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8" w:history="1">
        <w:r>
          <w:rPr>
            <w:rFonts w:ascii="仿宋" w:eastAsia="仿宋" w:hAnsi="仿宋" w:cs="仿宋" w:hint="eastAsia"/>
            <w:lang w:eastAsia="zh-CN"/>
          </w:rPr>
          <w:t>概论</w:t>
        </w:r>
        <w:r>
          <w:tab/>
        </w:r>
        <w:r>
          <w:fldChar w:fldCharType="begin"/>
        </w:r>
        <w:r>
          <w:instrText xml:space="preserve"> PAGEREF _Toc16828 \h </w:instrText>
        </w:r>
        <w:r>
          <w:fldChar w:fldCharType="separate"/>
        </w:r>
        <w:r>
          <w:t>3</w:t>
        </w:r>
        <w:r>
          <w:fldChar w:fldCharType="end"/>
        </w:r>
      </w:hyperlink>
    </w:p>
    <w:p>
      <w:pPr>
        <w:pStyle w:val="TOC1"/>
        <w:tabs>
          <w:tab w:val="right" w:leader="dot" w:pos="8306"/>
        </w:tabs>
      </w:pPr>
      <w:hyperlink w:anchor="_Toc26566" w:history="1">
        <w:r>
          <w:rPr>
            <w:rFonts w:ascii="仿宋" w:eastAsia="仿宋" w:hAnsi="仿宋" w:cs="仿宋" w:hint="eastAsia"/>
            <w:lang w:eastAsia="zh-CN"/>
          </w:rPr>
          <w:t>一、项目监理与质量保证</w:t>
        </w:r>
        <w:r>
          <w:tab/>
        </w:r>
        <w:r>
          <w:fldChar w:fldCharType="begin"/>
        </w:r>
        <w:r>
          <w:instrText xml:space="preserve"> PAGEREF _Toc26566 \h </w:instrText>
        </w:r>
        <w:r>
          <w:fldChar w:fldCharType="separate"/>
        </w:r>
        <w:r>
          <w:t>3</w:t>
        </w:r>
        <w:r>
          <w:fldChar w:fldCharType="end"/>
        </w:r>
      </w:hyperlink>
    </w:p>
    <w:p>
      <w:pPr>
        <w:pStyle w:val="TOC2"/>
        <w:tabs>
          <w:tab w:val="right" w:leader="dot" w:pos="8306"/>
        </w:tabs>
      </w:pPr>
      <w:hyperlink w:anchor="_Toc7159" w:history="1">
        <w:r>
          <w:rPr>
            <w:rFonts w:ascii="仿宋" w:eastAsia="仿宋" w:hAnsi="仿宋" w:cs="仿宋" w:hint="eastAsia"/>
            <w:lang w:eastAsia="zh-CN"/>
          </w:rPr>
          <w:t>(一)、监理体系构建</w:t>
        </w:r>
        <w:r>
          <w:tab/>
        </w:r>
        <w:r>
          <w:fldChar w:fldCharType="begin"/>
        </w:r>
        <w:r>
          <w:instrText xml:space="preserve"> PAGEREF _Toc7159 \h </w:instrText>
        </w:r>
        <w:r>
          <w:fldChar w:fldCharType="separate"/>
        </w:r>
        <w:r>
          <w:t>3</w:t>
        </w:r>
        <w:r>
          <w:fldChar w:fldCharType="end"/>
        </w:r>
      </w:hyperlink>
    </w:p>
    <w:p>
      <w:pPr>
        <w:pStyle w:val="TOC2"/>
        <w:tabs>
          <w:tab w:val="right" w:leader="dot" w:pos="8306"/>
        </w:tabs>
      </w:pPr>
      <w:hyperlink w:anchor="_Toc18916" w:history="1">
        <w:r>
          <w:rPr>
            <w:rFonts w:ascii="仿宋" w:eastAsia="仿宋" w:hAnsi="仿宋" w:cs="仿宋" w:hint="eastAsia"/>
            <w:lang w:eastAsia="zh-CN"/>
          </w:rPr>
          <w:t>(二)、质量保证体系实施</w:t>
        </w:r>
        <w:r>
          <w:tab/>
        </w:r>
        <w:r>
          <w:fldChar w:fldCharType="begin"/>
        </w:r>
        <w:r>
          <w:instrText xml:space="preserve"> PAGEREF _Toc18916 \h </w:instrText>
        </w:r>
        <w:r>
          <w:fldChar w:fldCharType="separate"/>
        </w:r>
        <w:r>
          <w:t>4</w:t>
        </w:r>
        <w:r>
          <w:fldChar w:fldCharType="end"/>
        </w:r>
      </w:hyperlink>
    </w:p>
    <w:p>
      <w:pPr>
        <w:pStyle w:val="TOC2"/>
        <w:tabs>
          <w:tab w:val="right" w:leader="dot" w:pos="8306"/>
        </w:tabs>
      </w:pPr>
      <w:hyperlink w:anchor="_Toc26706" w:history="1">
        <w:r>
          <w:rPr>
            <w:rFonts w:ascii="仿宋" w:eastAsia="仿宋" w:hAnsi="仿宋" w:cs="仿宋" w:hint="eastAsia"/>
            <w:lang w:eastAsia="zh-CN"/>
          </w:rPr>
          <w:t>(三)、监理与质量控制流程</w:t>
        </w:r>
        <w:r>
          <w:tab/>
        </w:r>
        <w:r>
          <w:fldChar w:fldCharType="begin"/>
        </w:r>
        <w:r>
          <w:instrText xml:space="preserve"> PAGEREF _Toc26706 \h </w:instrText>
        </w:r>
        <w:r>
          <w:fldChar w:fldCharType="separate"/>
        </w:r>
        <w:r>
          <w:t>4</w:t>
        </w:r>
        <w:r>
          <w:fldChar w:fldCharType="end"/>
        </w:r>
      </w:hyperlink>
    </w:p>
    <w:p>
      <w:pPr>
        <w:pStyle w:val="TOC1"/>
        <w:tabs>
          <w:tab w:val="right" w:leader="dot" w:pos="8306"/>
        </w:tabs>
      </w:pPr>
      <w:hyperlink w:anchor="_Toc15704" w:history="1">
        <w:r>
          <w:rPr>
            <w:rFonts w:ascii="仿宋" w:eastAsia="仿宋" w:hAnsi="仿宋" w:cs="仿宋" w:hint="eastAsia"/>
            <w:lang w:eastAsia="zh-CN"/>
          </w:rPr>
          <w:t>二、发展规划、产业政策和行业准入分析</w:t>
        </w:r>
        <w:r>
          <w:tab/>
        </w:r>
        <w:r>
          <w:fldChar w:fldCharType="begin"/>
        </w:r>
        <w:r>
          <w:instrText xml:space="preserve"> PAGEREF _Toc15704 \h </w:instrText>
        </w:r>
        <w:r>
          <w:fldChar w:fldCharType="separate"/>
        </w:r>
        <w:r>
          <w:t>5</w:t>
        </w:r>
        <w:r>
          <w:fldChar w:fldCharType="end"/>
        </w:r>
      </w:hyperlink>
    </w:p>
    <w:p>
      <w:pPr>
        <w:pStyle w:val="TOC2"/>
        <w:tabs>
          <w:tab w:val="right" w:leader="dot" w:pos="8306"/>
        </w:tabs>
      </w:pPr>
      <w:hyperlink w:anchor="_Toc29319" w:history="1">
        <w:r>
          <w:rPr>
            <w:rFonts w:ascii="仿宋" w:eastAsia="仿宋" w:hAnsi="仿宋" w:cs="仿宋" w:hint="eastAsia"/>
            <w:lang w:eastAsia="zh-CN"/>
          </w:rPr>
          <w:t>(一)、发展规划分析</w:t>
        </w:r>
        <w:r>
          <w:tab/>
        </w:r>
        <w:r>
          <w:fldChar w:fldCharType="begin"/>
        </w:r>
        <w:r>
          <w:instrText xml:space="preserve"> PAGEREF _Toc29319 \h </w:instrText>
        </w:r>
        <w:r>
          <w:fldChar w:fldCharType="separate"/>
        </w:r>
        <w:r>
          <w:t>5</w:t>
        </w:r>
        <w:r>
          <w:fldChar w:fldCharType="end"/>
        </w:r>
      </w:hyperlink>
    </w:p>
    <w:p>
      <w:pPr>
        <w:pStyle w:val="TOC2"/>
        <w:tabs>
          <w:tab w:val="right" w:leader="dot" w:pos="8306"/>
        </w:tabs>
      </w:pPr>
      <w:hyperlink w:anchor="_Toc9893" w:history="1">
        <w:r>
          <w:rPr>
            <w:rFonts w:ascii="仿宋" w:eastAsia="仿宋" w:hAnsi="仿宋" w:cs="仿宋" w:hint="eastAsia"/>
            <w:lang w:eastAsia="zh-CN"/>
          </w:rPr>
          <w:t>(二)、产业政策分析</w:t>
        </w:r>
        <w:r>
          <w:tab/>
        </w:r>
        <w:r>
          <w:fldChar w:fldCharType="begin"/>
        </w:r>
        <w:r>
          <w:instrText xml:space="preserve"> PAGEREF _Toc9893 \h </w:instrText>
        </w:r>
        <w:r>
          <w:fldChar w:fldCharType="separate"/>
        </w:r>
        <w:r>
          <w:t>7</w:t>
        </w:r>
        <w:r>
          <w:fldChar w:fldCharType="end"/>
        </w:r>
      </w:hyperlink>
    </w:p>
    <w:p>
      <w:pPr>
        <w:pStyle w:val="TOC2"/>
        <w:tabs>
          <w:tab w:val="right" w:leader="dot" w:pos="8306"/>
        </w:tabs>
      </w:pPr>
      <w:hyperlink w:anchor="_Toc32247" w:history="1">
        <w:r>
          <w:rPr>
            <w:rFonts w:ascii="仿宋" w:eastAsia="仿宋" w:hAnsi="仿宋" w:cs="仿宋" w:hint="eastAsia"/>
            <w:lang w:eastAsia="zh-CN"/>
          </w:rPr>
          <w:t>(三)、行业准入分析</w:t>
        </w:r>
        <w:r>
          <w:tab/>
        </w:r>
        <w:r>
          <w:fldChar w:fldCharType="begin"/>
        </w:r>
        <w:r>
          <w:instrText xml:space="preserve"> PAGEREF _Toc32247 \h </w:instrText>
        </w:r>
        <w:r>
          <w:fldChar w:fldCharType="separate"/>
        </w:r>
        <w:r>
          <w:t>8</w:t>
        </w:r>
        <w:r>
          <w:fldChar w:fldCharType="end"/>
        </w:r>
      </w:hyperlink>
    </w:p>
    <w:p>
      <w:pPr>
        <w:pStyle w:val="TOC1"/>
        <w:tabs>
          <w:tab w:val="right" w:leader="dot" w:pos="8306"/>
        </w:tabs>
      </w:pPr>
      <w:hyperlink w:anchor="_Toc4333" w:history="1">
        <w:r>
          <w:rPr>
            <w:rFonts w:ascii="仿宋" w:eastAsia="仿宋" w:hAnsi="仿宋" w:cs="仿宋" w:hint="eastAsia"/>
            <w:lang w:eastAsia="zh-CN"/>
          </w:rPr>
          <w:t>三、项目选址研究</w:t>
        </w:r>
        <w:r>
          <w:tab/>
        </w:r>
        <w:r>
          <w:fldChar w:fldCharType="begin"/>
        </w:r>
        <w:r>
          <w:instrText xml:space="preserve"> PAGEREF _Toc4333 \h </w:instrText>
        </w:r>
        <w:r>
          <w:fldChar w:fldCharType="separate"/>
        </w:r>
        <w:r>
          <w:t>9</w:t>
        </w:r>
        <w:r>
          <w:fldChar w:fldCharType="end"/>
        </w:r>
      </w:hyperlink>
    </w:p>
    <w:p>
      <w:pPr>
        <w:pStyle w:val="TOC2"/>
        <w:tabs>
          <w:tab w:val="right" w:leader="dot" w:pos="8306"/>
        </w:tabs>
      </w:pPr>
      <w:hyperlink w:anchor="_Toc29049" w:history="1">
        <w:r>
          <w:rPr>
            <w:rFonts w:ascii="仿宋" w:eastAsia="仿宋" w:hAnsi="仿宋" w:cs="仿宋" w:hint="eastAsia"/>
            <w:lang w:eastAsia="zh-CN"/>
          </w:rPr>
          <w:t>(一)、项目选址原则</w:t>
        </w:r>
        <w:r>
          <w:tab/>
        </w:r>
        <w:r>
          <w:fldChar w:fldCharType="begin"/>
        </w:r>
        <w:r>
          <w:instrText xml:space="preserve"> PAGEREF _Toc29049 \h </w:instrText>
        </w:r>
        <w:r>
          <w:fldChar w:fldCharType="separate"/>
        </w:r>
        <w:r>
          <w:t>9</w:t>
        </w:r>
        <w:r>
          <w:fldChar w:fldCharType="end"/>
        </w:r>
      </w:hyperlink>
    </w:p>
    <w:p>
      <w:pPr>
        <w:pStyle w:val="TOC2"/>
        <w:tabs>
          <w:tab w:val="right" w:leader="dot" w:pos="8306"/>
        </w:tabs>
      </w:pPr>
      <w:hyperlink w:anchor="_Toc5882" w:history="1">
        <w:r>
          <w:rPr>
            <w:rFonts w:ascii="仿宋" w:eastAsia="仿宋" w:hAnsi="仿宋" w:cs="仿宋" w:hint="eastAsia"/>
            <w:lang w:eastAsia="zh-CN"/>
          </w:rPr>
          <w:t>(二)、项目选址</w:t>
        </w:r>
        <w:r>
          <w:tab/>
        </w:r>
        <w:r>
          <w:fldChar w:fldCharType="begin"/>
        </w:r>
        <w:r>
          <w:instrText xml:space="preserve"> PAGEREF _Toc5882 \h </w:instrText>
        </w:r>
        <w:r>
          <w:fldChar w:fldCharType="separate"/>
        </w:r>
        <w:r>
          <w:t>13</w:t>
        </w:r>
        <w:r>
          <w:fldChar w:fldCharType="end"/>
        </w:r>
      </w:hyperlink>
    </w:p>
    <w:p>
      <w:pPr>
        <w:pStyle w:val="TOC2"/>
        <w:tabs>
          <w:tab w:val="right" w:leader="dot" w:pos="8306"/>
        </w:tabs>
      </w:pPr>
      <w:hyperlink w:anchor="_Toc22199" w:history="1">
        <w:r>
          <w:rPr>
            <w:rFonts w:ascii="仿宋" w:eastAsia="仿宋" w:hAnsi="仿宋" w:cs="仿宋" w:hint="eastAsia"/>
            <w:lang w:eastAsia="zh-CN"/>
          </w:rPr>
          <w:t>(三)、建设条件分析</w:t>
        </w:r>
        <w:r>
          <w:tab/>
        </w:r>
        <w:r>
          <w:fldChar w:fldCharType="begin"/>
        </w:r>
        <w:r>
          <w:instrText xml:space="preserve"> PAGEREF _Toc22199 \h </w:instrText>
        </w:r>
        <w:r>
          <w:fldChar w:fldCharType="separate"/>
        </w:r>
        <w:r>
          <w:t>15</w:t>
        </w:r>
        <w:r>
          <w:fldChar w:fldCharType="end"/>
        </w:r>
      </w:hyperlink>
    </w:p>
    <w:p>
      <w:pPr>
        <w:pStyle w:val="TOC2"/>
        <w:tabs>
          <w:tab w:val="right" w:leader="dot" w:pos="8306"/>
        </w:tabs>
      </w:pPr>
      <w:hyperlink w:anchor="_Toc13747" w:history="1">
        <w:r>
          <w:rPr>
            <w:rFonts w:ascii="仿宋" w:eastAsia="仿宋" w:hAnsi="仿宋" w:cs="仿宋" w:hint="eastAsia"/>
            <w:lang w:eastAsia="zh-CN"/>
          </w:rPr>
          <w:t>(四)、用地控制指标</w:t>
        </w:r>
        <w:r>
          <w:tab/>
        </w:r>
        <w:r>
          <w:fldChar w:fldCharType="begin"/>
        </w:r>
        <w:r>
          <w:instrText xml:space="preserve"> PAGEREF _Toc13747 \h </w:instrText>
        </w:r>
        <w:r>
          <w:fldChar w:fldCharType="separate"/>
        </w:r>
        <w:r>
          <w:t>16</w:t>
        </w:r>
        <w:r>
          <w:fldChar w:fldCharType="end"/>
        </w:r>
      </w:hyperlink>
    </w:p>
    <w:p>
      <w:pPr>
        <w:pStyle w:val="TOC2"/>
        <w:tabs>
          <w:tab w:val="right" w:leader="dot" w:pos="8306"/>
        </w:tabs>
      </w:pPr>
      <w:hyperlink w:anchor="_Toc29014" w:history="1">
        <w:r>
          <w:rPr>
            <w:rFonts w:ascii="仿宋" w:eastAsia="仿宋" w:hAnsi="仿宋" w:cs="仿宋" w:hint="eastAsia"/>
            <w:lang w:eastAsia="zh-CN"/>
          </w:rPr>
          <w:t>(五)、地总体要求</w:t>
        </w:r>
        <w:r>
          <w:tab/>
        </w:r>
        <w:r>
          <w:fldChar w:fldCharType="begin"/>
        </w:r>
        <w:r>
          <w:instrText xml:space="preserve"> PAGEREF _Toc29014 \h </w:instrText>
        </w:r>
        <w:r>
          <w:fldChar w:fldCharType="separate"/>
        </w:r>
        <w:r>
          <w:t>17</w:t>
        </w:r>
        <w:r>
          <w:fldChar w:fldCharType="end"/>
        </w:r>
      </w:hyperlink>
    </w:p>
    <w:p>
      <w:pPr>
        <w:pStyle w:val="TOC2"/>
        <w:tabs>
          <w:tab w:val="right" w:leader="dot" w:pos="8306"/>
        </w:tabs>
      </w:pPr>
      <w:hyperlink w:anchor="_Toc23322" w:history="1">
        <w:r>
          <w:rPr>
            <w:rFonts w:ascii="仿宋" w:eastAsia="仿宋" w:hAnsi="仿宋" w:cs="仿宋" w:hint="eastAsia"/>
            <w:lang w:eastAsia="zh-CN"/>
          </w:rPr>
          <w:t>(六)、节约用地措施</w:t>
        </w:r>
        <w:r>
          <w:tab/>
        </w:r>
        <w:r>
          <w:fldChar w:fldCharType="begin"/>
        </w:r>
        <w:r>
          <w:instrText xml:space="preserve"> PAGEREF _Toc23322 \h </w:instrText>
        </w:r>
        <w:r>
          <w:fldChar w:fldCharType="separate"/>
        </w:r>
        <w:r>
          <w:t>19</w:t>
        </w:r>
        <w:r>
          <w:fldChar w:fldCharType="end"/>
        </w:r>
      </w:hyperlink>
    </w:p>
    <w:p>
      <w:pPr>
        <w:pStyle w:val="TOC2"/>
        <w:tabs>
          <w:tab w:val="right" w:leader="dot" w:pos="8306"/>
        </w:tabs>
      </w:pPr>
      <w:hyperlink w:anchor="_Toc5243" w:history="1">
        <w:r>
          <w:rPr>
            <w:rFonts w:ascii="仿宋" w:eastAsia="仿宋" w:hAnsi="仿宋" w:cs="仿宋" w:hint="eastAsia"/>
            <w:lang w:eastAsia="zh-CN"/>
          </w:rPr>
          <w:t>(七)、选址综合评价</w:t>
        </w:r>
        <w:r>
          <w:tab/>
        </w:r>
        <w:r>
          <w:fldChar w:fldCharType="begin"/>
        </w:r>
        <w:r>
          <w:instrText xml:space="preserve"> PAGEREF _Toc5243 \h </w:instrText>
        </w:r>
        <w:r>
          <w:fldChar w:fldCharType="separate"/>
        </w:r>
        <w:r>
          <w:t>20</w:t>
        </w:r>
        <w:r>
          <w:fldChar w:fldCharType="end"/>
        </w:r>
      </w:hyperlink>
    </w:p>
    <w:p>
      <w:pPr>
        <w:pStyle w:val="TOC1"/>
        <w:tabs>
          <w:tab w:val="right" w:leader="dot" w:pos="8306"/>
        </w:tabs>
      </w:pPr>
      <w:hyperlink w:anchor="_Toc24125" w:history="1">
        <w:r>
          <w:rPr>
            <w:rFonts w:ascii="仿宋" w:eastAsia="仿宋" w:hAnsi="仿宋" w:cs="仿宋" w:hint="eastAsia"/>
            <w:lang w:eastAsia="zh-CN"/>
          </w:rPr>
          <w:t>四、影像仪项目概论</w:t>
        </w:r>
        <w:r>
          <w:tab/>
        </w:r>
        <w:r>
          <w:fldChar w:fldCharType="begin"/>
        </w:r>
        <w:r>
          <w:instrText xml:space="preserve"> PAGEREF _Toc24125 \h </w:instrText>
        </w:r>
        <w:r>
          <w:fldChar w:fldCharType="separate"/>
        </w:r>
        <w:r>
          <w:t>21</w:t>
        </w:r>
        <w:r>
          <w:fldChar w:fldCharType="end"/>
        </w:r>
      </w:hyperlink>
    </w:p>
    <w:p>
      <w:pPr>
        <w:pStyle w:val="TOC2"/>
        <w:tabs>
          <w:tab w:val="right" w:leader="dot" w:pos="8306"/>
        </w:tabs>
      </w:pPr>
      <w:hyperlink w:anchor="_Toc20852" w:history="1">
        <w:r>
          <w:rPr>
            <w:rFonts w:ascii="仿宋" w:eastAsia="仿宋" w:hAnsi="仿宋" w:cs="仿宋" w:hint="eastAsia"/>
            <w:lang w:eastAsia="zh-CN"/>
          </w:rPr>
          <w:t>(一)、项目申报单位概况</w:t>
        </w:r>
        <w:r>
          <w:tab/>
        </w:r>
        <w:r>
          <w:fldChar w:fldCharType="begin"/>
        </w:r>
        <w:r>
          <w:instrText xml:space="preserve"> PAGEREF _Toc20852 \h </w:instrText>
        </w:r>
        <w:r>
          <w:fldChar w:fldCharType="separate"/>
        </w:r>
        <w:r>
          <w:t>21</w:t>
        </w:r>
        <w:r>
          <w:fldChar w:fldCharType="end"/>
        </w:r>
      </w:hyperlink>
    </w:p>
    <w:p>
      <w:pPr>
        <w:pStyle w:val="TOC2"/>
        <w:tabs>
          <w:tab w:val="right" w:leader="dot" w:pos="8306"/>
        </w:tabs>
      </w:pPr>
      <w:hyperlink w:anchor="_Toc12235" w:history="1">
        <w:r>
          <w:rPr>
            <w:rFonts w:ascii="仿宋" w:eastAsia="仿宋" w:hAnsi="仿宋" w:cs="仿宋" w:hint="eastAsia"/>
            <w:lang w:eastAsia="zh-CN"/>
          </w:rPr>
          <w:t>(二)、项目概况</w:t>
        </w:r>
        <w:r>
          <w:tab/>
        </w:r>
        <w:r>
          <w:fldChar w:fldCharType="begin"/>
        </w:r>
        <w:r>
          <w:instrText xml:space="preserve"> PAGEREF _Toc12235 \h </w:instrText>
        </w:r>
        <w:r>
          <w:fldChar w:fldCharType="separate"/>
        </w:r>
        <w:r>
          <w:t>22</w:t>
        </w:r>
        <w:r>
          <w:fldChar w:fldCharType="end"/>
        </w:r>
      </w:hyperlink>
    </w:p>
    <w:p>
      <w:pPr>
        <w:pStyle w:val="TOC1"/>
        <w:tabs>
          <w:tab w:val="right" w:leader="dot" w:pos="8306"/>
        </w:tabs>
      </w:pPr>
      <w:hyperlink w:anchor="_Toc12416" w:history="1">
        <w:r>
          <w:rPr>
            <w:rFonts w:ascii="仿宋" w:eastAsia="仿宋" w:hAnsi="仿宋" w:cs="仿宋" w:hint="eastAsia"/>
            <w:lang w:eastAsia="zh-CN"/>
          </w:rPr>
          <w:t>五、社会影响分析</w:t>
        </w:r>
        <w:r>
          <w:tab/>
        </w:r>
        <w:r>
          <w:fldChar w:fldCharType="begin"/>
        </w:r>
        <w:r>
          <w:instrText xml:space="preserve"> PAGEREF _Toc12416 \h </w:instrText>
        </w:r>
        <w:r>
          <w:fldChar w:fldCharType="separate"/>
        </w:r>
        <w:r>
          <w:t>25</w:t>
        </w:r>
        <w:r>
          <w:fldChar w:fldCharType="end"/>
        </w:r>
      </w:hyperlink>
    </w:p>
    <w:p>
      <w:pPr>
        <w:pStyle w:val="TOC2"/>
        <w:tabs>
          <w:tab w:val="right" w:leader="dot" w:pos="8306"/>
        </w:tabs>
      </w:pPr>
      <w:hyperlink w:anchor="_Toc20518" w:history="1">
        <w:r>
          <w:rPr>
            <w:rFonts w:ascii="仿宋" w:eastAsia="仿宋" w:hAnsi="仿宋" w:cs="仿宋" w:hint="eastAsia"/>
            <w:lang w:eastAsia="zh-CN"/>
          </w:rPr>
          <w:t>(一)、社会影响效果分析</w:t>
        </w:r>
        <w:r>
          <w:tab/>
        </w:r>
        <w:r>
          <w:fldChar w:fldCharType="begin"/>
        </w:r>
        <w:r>
          <w:instrText xml:space="preserve"> PAGEREF _Toc20518 \h </w:instrText>
        </w:r>
        <w:r>
          <w:fldChar w:fldCharType="separate"/>
        </w:r>
        <w:r>
          <w:t>25</w:t>
        </w:r>
        <w:r>
          <w:fldChar w:fldCharType="end"/>
        </w:r>
      </w:hyperlink>
    </w:p>
    <w:p>
      <w:pPr>
        <w:pStyle w:val="TOC2"/>
        <w:tabs>
          <w:tab w:val="right" w:leader="dot" w:pos="8306"/>
        </w:tabs>
      </w:pPr>
      <w:hyperlink w:anchor="_Toc27922" w:history="1">
        <w:r>
          <w:rPr>
            <w:rFonts w:ascii="仿宋" w:eastAsia="仿宋" w:hAnsi="仿宋" w:cs="仿宋" w:hint="eastAsia"/>
            <w:lang w:eastAsia="zh-CN"/>
          </w:rPr>
          <w:t>(二)、社会适应性分析</w:t>
        </w:r>
        <w:r>
          <w:tab/>
        </w:r>
        <w:r>
          <w:fldChar w:fldCharType="begin"/>
        </w:r>
        <w:r>
          <w:instrText xml:space="preserve"> PAGEREF _Toc27922 \h </w:instrText>
        </w:r>
        <w:r>
          <w:fldChar w:fldCharType="separate"/>
        </w:r>
        <w:r>
          <w:t>28</w:t>
        </w:r>
        <w:r>
          <w:fldChar w:fldCharType="end"/>
        </w:r>
      </w:hyperlink>
    </w:p>
    <w:p>
      <w:pPr>
        <w:pStyle w:val="TOC2"/>
        <w:tabs>
          <w:tab w:val="right" w:leader="dot" w:pos="8306"/>
        </w:tabs>
      </w:pPr>
      <w:hyperlink w:anchor="_Toc16167" w:history="1">
        <w:r>
          <w:rPr>
            <w:rFonts w:ascii="仿宋" w:eastAsia="仿宋" w:hAnsi="仿宋" w:cs="仿宋" w:hint="eastAsia"/>
            <w:lang w:eastAsia="zh-CN"/>
          </w:rPr>
          <w:t>(三)、社会风险及对策分析</w:t>
        </w:r>
        <w:r>
          <w:tab/>
        </w:r>
        <w:r>
          <w:fldChar w:fldCharType="begin"/>
        </w:r>
        <w:r>
          <w:instrText xml:space="preserve"> PAGEREF _Toc16167 \h </w:instrText>
        </w:r>
        <w:r>
          <w:fldChar w:fldCharType="separate"/>
        </w:r>
        <w:r>
          <w:t>29</w:t>
        </w:r>
        <w:r>
          <w:fldChar w:fldCharType="end"/>
        </w:r>
      </w:hyperlink>
    </w:p>
    <w:p>
      <w:pPr>
        <w:pStyle w:val="TOC1"/>
        <w:tabs>
          <w:tab w:val="right" w:leader="dot" w:pos="8306"/>
        </w:tabs>
      </w:pPr>
      <w:hyperlink w:anchor="_Toc14600" w:history="1">
        <w:r>
          <w:rPr>
            <w:rFonts w:ascii="仿宋" w:eastAsia="仿宋" w:hAnsi="仿宋" w:cs="仿宋" w:hint="eastAsia"/>
            <w:lang w:eastAsia="zh-CN"/>
          </w:rPr>
          <w:t>六、环境和生态影响分析</w:t>
        </w:r>
        <w:r>
          <w:tab/>
        </w:r>
        <w:r>
          <w:fldChar w:fldCharType="begin"/>
        </w:r>
        <w:r>
          <w:instrText xml:space="preserve"> PAGEREF _Toc14600 \h </w:instrText>
        </w:r>
        <w:r>
          <w:fldChar w:fldCharType="separate"/>
        </w:r>
        <w:r>
          <w:t>32</w:t>
        </w:r>
        <w:r>
          <w:fldChar w:fldCharType="end"/>
        </w:r>
      </w:hyperlink>
    </w:p>
    <w:p>
      <w:pPr>
        <w:pStyle w:val="TOC2"/>
        <w:tabs>
          <w:tab w:val="right" w:leader="dot" w:pos="8306"/>
        </w:tabs>
      </w:pPr>
      <w:hyperlink w:anchor="_Toc31479" w:history="1">
        <w:r>
          <w:rPr>
            <w:rFonts w:ascii="仿宋" w:eastAsia="仿宋" w:hAnsi="仿宋" w:cs="仿宋" w:hint="eastAsia"/>
            <w:lang w:eastAsia="zh-CN"/>
          </w:rPr>
          <w:t>(一)、环境和生态现状</w:t>
        </w:r>
        <w:r>
          <w:tab/>
        </w:r>
        <w:r>
          <w:fldChar w:fldCharType="begin"/>
        </w:r>
        <w:r>
          <w:instrText xml:space="preserve"> PAGEREF _Toc31479 \h </w:instrText>
        </w:r>
        <w:r>
          <w:fldChar w:fldCharType="separate"/>
        </w:r>
        <w:r>
          <w:t>32</w:t>
        </w:r>
        <w:r>
          <w:fldChar w:fldCharType="end"/>
        </w:r>
      </w:hyperlink>
    </w:p>
    <w:p>
      <w:pPr>
        <w:pStyle w:val="TOC2"/>
        <w:tabs>
          <w:tab w:val="right" w:leader="dot" w:pos="8306"/>
        </w:tabs>
      </w:pPr>
      <w:hyperlink w:anchor="_Toc26276" w:history="1">
        <w:r>
          <w:rPr>
            <w:rFonts w:ascii="仿宋" w:eastAsia="仿宋" w:hAnsi="仿宋" w:cs="仿宋" w:hint="eastAsia"/>
            <w:lang w:eastAsia="zh-CN"/>
          </w:rPr>
          <w:t>(二)、生态环境影响分析</w:t>
        </w:r>
        <w:r>
          <w:tab/>
        </w:r>
        <w:r>
          <w:fldChar w:fldCharType="begin"/>
        </w:r>
        <w:r>
          <w:instrText xml:space="preserve"> PAGEREF _Toc26276 \h </w:instrText>
        </w:r>
        <w:r>
          <w:fldChar w:fldCharType="separate"/>
        </w:r>
        <w:r>
          <w:t>34</w:t>
        </w:r>
        <w:r>
          <w:fldChar w:fldCharType="end"/>
        </w:r>
      </w:hyperlink>
    </w:p>
    <w:p>
      <w:pPr>
        <w:pStyle w:val="TOC2"/>
        <w:tabs>
          <w:tab w:val="right" w:leader="dot" w:pos="8306"/>
        </w:tabs>
      </w:pPr>
      <w:hyperlink w:anchor="_Toc3744" w:history="1">
        <w:r>
          <w:rPr>
            <w:rFonts w:ascii="仿宋" w:eastAsia="仿宋" w:hAnsi="仿宋" w:cs="仿宋" w:hint="eastAsia"/>
            <w:lang w:eastAsia="zh-CN"/>
          </w:rPr>
          <w:t>(三)、生态环境保护措施</w:t>
        </w:r>
        <w:r>
          <w:tab/>
        </w:r>
        <w:r>
          <w:fldChar w:fldCharType="begin"/>
        </w:r>
        <w:r>
          <w:instrText xml:space="preserve"> PAGEREF _Toc3744 \h </w:instrText>
        </w:r>
        <w:r>
          <w:fldChar w:fldCharType="separate"/>
        </w:r>
        <w:r>
          <w:t>35</w:t>
        </w:r>
        <w:r>
          <w:fldChar w:fldCharType="end"/>
        </w:r>
      </w:hyperlink>
    </w:p>
    <w:p>
      <w:pPr>
        <w:pStyle w:val="TOC2"/>
        <w:tabs>
          <w:tab w:val="right" w:leader="dot" w:pos="8306"/>
        </w:tabs>
      </w:pPr>
      <w:hyperlink w:anchor="_Toc5968" w:history="1">
        <w:r>
          <w:rPr>
            <w:rFonts w:ascii="仿宋" w:eastAsia="仿宋" w:hAnsi="仿宋" w:cs="仿宋" w:hint="eastAsia"/>
            <w:lang w:eastAsia="zh-CN"/>
          </w:rPr>
          <w:t>(四)、地质灾害影响分析</w:t>
        </w:r>
        <w:r>
          <w:tab/>
        </w:r>
        <w:r>
          <w:fldChar w:fldCharType="begin"/>
        </w:r>
        <w:r>
          <w:instrText xml:space="preserve"> PAGEREF _Toc5968 \h </w:instrText>
        </w:r>
        <w:r>
          <w:fldChar w:fldCharType="separate"/>
        </w:r>
        <w:r>
          <w:t>37</w:t>
        </w:r>
        <w:r>
          <w:fldChar w:fldCharType="end"/>
        </w:r>
      </w:hyperlink>
    </w:p>
    <w:p>
      <w:pPr>
        <w:pStyle w:val="TOC2"/>
        <w:tabs>
          <w:tab w:val="right" w:leader="dot" w:pos="8306"/>
        </w:tabs>
      </w:pPr>
      <w:hyperlink w:anchor="_Toc30282" w:history="1">
        <w:r>
          <w:rPr>
            <w:rFonts w:ascii="仿宋" w:eastAsia="仿宋" w:hAnsi="仿宋" w:cs="仿宋" w:hint="eastAsia"/>
            <w:lang w:eastAsia="zh-CN"/>
          </w:rPr>
          <w:t>(五)、特殊环境影响</w:t>
        </w:r>
        <w:r>
          <w:tab/>
        </w:r>
        <w:r>
          <w:fldChar w:fldCharType="begin"/>
        </w:r>
        <w:r>
          <w:instrText xml:space="preserve"> PAGEREF _Toc30282 \h </w:instrText>
        </w:r>
        <w:r>
          <w:fldChar w:fldCharType="separate"/>
        </w:r>
        <w:r>
          <w:t>38</w:t>
        </w:r>
        <w:r>
          <w:fldChar w:fldCharType="end"/>
        </w:r>
      </w:hyperlink>
    </w:p>
    <w:p>
      <w:pPr>
        <w:pStyle w:val="TOC1"/>
        <w:tabs>
          <w:tab w:val="right" w:leader="dot" w:pos="8306"/>
        </w:tabs>
      </w:pPr>
      <w:hyperlink w:anchor="_Toc15724" w:history="1">
        <w:r>
          <w:rPr>
            <w:rFonts w:ascii="仿宋" w:eastAsia="仿宋" w:hAnsi="仿宋" w:cs="仿宋" w:hint="eastAsia"/>
            <w:lang w:eastAsia="zh-CN"/>
          </w:rPr>
          <w:t>七、环境保护与治理方案</w:t>
        </w:r>
        <w:r>
          <w:tab/>
        </w:r>
        <w:r>
          <w:fldChar w:fldCharType="begin"/>
        </w:r>
        <w:r>
          <w:instrText xml:space="preserve"> PAGEREF _Toc15724 \h </w:instrText>
        </w:r>
        <w:r>
          <w:fldChar w:fldCharType="separate"/>
        </w:r>
        <w:r>
          <w:t>39</w:t>
        </w:r>
        <w:r>
          <w:fldChar w:fldCharType="end"/>
        </w:r>
      </w:hyperlink>
    </w:p>
    <w:p>
      <w:pPr>
        <w:pStyle w:val="TOC2"/>
        <w:tabs>
          <w:tab w:val="right" w:leader="dot" w:pos="8306"/>
        </w:tabs>
      </w:pPr>
      <w:hyperlink w:anchor="_Toc3650" w:history="1">
        <w:r>
          <w:rPr>
            <w:rFonts w:ascii="仿宋" w:eastAsia="仿宋" w:hAnsi="仿宋" w:cs="仿宋" w:hint="eastAsia"/>
            <w:lang w:eastAsia="zh-CN"/>
          </w:rPr>
          <w:t>(一)、项目环境影响评估</w:t>
        </w:r>
        <w:r>
          <w:tab/>
        </w:r>
        <w:r>
          <w:fldChar w:fldCharType="begin"/>
        </w:r>
        <w:r>
          <w:instrText xml:space="preserve"> PAGEREF _Toc3650 \h </w:instrText>
        </w:r>
        <w:r>
          <w:fldChar w:fldCharType="separate"/>
        </w:r>
        <w:r>
          <w:t>39</w:t>
        </w:r>
        <w:r>
          <w:fldChar w:fldCharType="end"/>
        </w:r>
      </w:hyperlink>
    </w:p>
    <w:p>
      <w:pPr>
        <w:pStyle w:val="TOC2"/>
        <w:tabs>
          <w:tab w:val="right" w:leader="dot" w:pos="8306"/>
        </w:tabs>
      </w:pPr>
      <w:hyperlink w:anchor="_Toc29121" w:history="1">
        <w:r>
          <w:rPr>
            <w:rFonts w:ascii="仿宋" w:eastAsia="仿宋" w:hAnsi="仿宋" w:cs="仿宋" w:hint="eastAsia"/>
            <w:lang w:eastAsia="zh-CN"/>
          </w:rPr>
          <w:t>(二)、环境保护措施与治理方案</w:t>
        </w:r>
        <w:r>
          <w:tab/>
        </w:r>
        <w:r>
          <w:fldChar w:fldCharType="begin"/>
        </w:r>
        <w:r>
          <w:instrText xml:space="preserve"> PAGEREF _Toc29121 \h </w:instrText>
        </w:r>
        <w:r>
          <w:fldChar w:fldCharType="separate"/>
        </w:r>
        <w:r>
          <w:t>40</w:t>
        </w:r>
        <w:r>
          <w:fldChar w:fldCharType="end"/>
        </w:r>
      </w:hyperlink>
    </w:p>
    <w:p>
      <w:pPr>
        <w:pStyle w:val="TOC1"/>
        <w:tabs>
          <w:tab w:val="right" w:leader="dot" w:pos="8306"/>
        </w:tabs>
      </w:pPr>
      <w:hyperlink w:anchor="_Toc11056" w:history="1">
        <w:r>
          <w:rPr>
            <w:rFonts w:ascii="仿宋" w:eastAsia="仿宋" w:hAnsi="仿宋" w:cs="仿宋" w:hint="eastAsia"/>
            <w:lang w:eastAsia="zh-CN"/>
          </w:rPr>
          <w:t>八、安全与应急管理</w:t>
        </w:r>
        <w:r>
          <w:tab/>
        </w:r>
        <w:r>
          <w:fldChar w:fldCharType="begin"/>
        </w:r>
        <w:r>
          <w:instrText xml:space="preserve"> PAGEREF _Toc11056 \h </w:instrText>
        </w:r>
        <w:r>
          <w:fldChar w:fldCharType="separate"/>
        </w:r>
        <w:r>
          <w:t>40</w:t>
        </w:r>
        <w:r>
          <w:fldChar w:fldCharType="end"/>
        </w:r>
      </w:hyperlink>
    </w:p>
    <w:p>
      <w:pPr>
        <w:pStyle w:val="TOC2"/>
        <w:tabs>
          <w:tab w:val="right" w:leader="dot" w:pos="8306"/>
        </w:tabs>
      </w:pPr>
      <w:hyperlink w:anchor="_Toc24906" w:history="1">
        <w:r>
          <w:rPr>
            <w:rFonts w:ascii="仿宋" w:eastAsia="仿宋" w:hAnsi="仿宋" w:cs="仿宋" w:hint="eastAsia"/>
            <w:lang w:eastAsia="zh-CN"/>
          </w:rPr>
          <w:t>(一)、安全生产管理</w:t>
        </w:r>
        <w:r>
          <w:tab/>
        </w:r>
        <w:r>
          <w:fldChar w:fldCharType="begin"/>
        </w:r>
        <w:r>
          <w:instrText xml:space="preserve"> PAGEREF _Toc24906 \h </w:instrText>
        </w:r>
        <w:r>
          <w:fldChar w:fldCharType="separate"/>
        </w:r>
        <w:r>
          <w:t>40</w:t>
        </w:r>
        <w:r>
          <w:fldChar w:fldCharType="end"/>
        </w:r>
      </w:hyperlink>
    </w:p>
    <w:p>
      <w:pPr>
        <w:pStyle w:val="TOC2"/>
        <w:tabs>
          <w:tab w:val="right" w:leader="dot" w:pos="8306"/>
        </w:tabs>
      </w:pPr>
      <w:hyperlink w:anchor="_Toc11576" w:history="1">
        <w:r>
          <w:rPr>
            <w:rFonts w:ascii="仿宋" w:eastAsia="仿宋" w:hAnsi="仿宋" w:cs="仿宋" w:hint="eastAsia"/>
            <w:lang w:eastAsia="zh-CN"/>
          </w:rPr>
          <w:t>(二)、应急预案与响应</w:t>
        </w:r>
        <w:r>
          <w:tab/>
        </w:r>
        <w:r>
          <w:fldChar w:fldCharType="begin"/>
        </w:r>
        <w:r>
          <w:instrText xml:space="preserve"> PAGEREF _Toc11576 \h </w:instrText>
        </w:r>
        <w:r>
          <w:fldChar w:fldCharType="separate"/>
        </w:r>
        <w:r>
          <w:t>42</w:t>
        </w:r>
        <w:r>
          <w:fldChar w:fldCharType="end"/>
        </w:r>
      </w:hyperlink>
    </w:p>
    <w:p>
      <w:pPr>
        <w:pStyle w:val="TOC1"/>
        <w:tabs>
          <w:tab w:val="right" w:leader="dot" w:pos="8306"/>
        </w:tabs>
      </w:pPr>
      <w:hyperlink w:anchor="_Toc32362" w:history="1">
        <w:r>
          <w:rPr>
            <w:rFonts w:ascii="仿宋" w:eastAsia="仿宋" w:hAnsi="仿宋" w:cs="仿宋" w:hint="eastAsia"/>
            <w:lang w:eastAsia="zh-CN"/>
          </w:rPr>
          <w:t>九、土地利用与规划方案</w:t>
        </w:r>
        <w:r>
          <w:tab/>
        </w:r>
        <w:r>
          <w:fldChar w:fldCharType="begin"/>
        </w:r>
        <w:r>
          <w:instrText xml:space="preserve"> PAGEREF _Toc32362 \h </w:instrText>
        </w:r>
        <w:r>
          <w:fldChar w:fldCharType="separate"/>
        </w:r>
        <w:r>
          <w:t>44</w:t>
        </w:r>
        <w:r>
          <w:fldChar w:fldCharType="end"/>
        </w:r>
      </w:hyperlink>
    </w:p>
    <w:p>
      <w:pPr>
        <w:pStyle w:val="TOC2"/>
        <w:tabs>
          <w:tab w:val="right" w:leader="dot" w:pos="8306"/>
        </w:tabs>
      </w:pPr>
      <w:hyperlink w:anchor="_Toc11473" w:history="1">
        <w:r>
          <w:rPr>
            <w:rFonts w:ascii="仿宋" w:eastAsia="仿宋" w:hAnsi="仿宋" w:cs="仿宋" w:hint="eastAsia"/>
            <w:lang w:eastAsia="zh-CN"/>
          </w:rPr>
          <w:t>(一)、项目用地情况分析</w:t>
        </w:r>
        <w:r>
          <w:tab/>
        </w:r>
        <w:r>
          <w:fldChar w:fldCharType="begin"/>
        </w:r>
        <w:r>
          <w:instrText xml:space="preserve"> PAGEREF _Toc11473 \h </w:instrText>
        </w:r>
        <w:r>
          <w:fldChar w:fldCharType="separate"/>
        </w:r>
        <w:r>
          <w:t>44</w:t>
        </w:r>
        <w:r>
          <w:fldChar w:fldCharType="end"/>
        </w:r>
      </w:hyperlink>
    </w:p>
    <w:p>
      <w:pPr>
        <w:pStyle w:val="TOC2"/>
        <w:tabs>
          <w:tab w:val="right" w:leader="dot" w:pos="8306"/>
        </w:tabs>
      </w:pPr>
      <w:hyperlink w:anchor="_Toc14549" w:history="1">
        <w:r>
          <w:rPr>
            <w:rFonts w:ascii="仿宋" w:eastAsia="仿宋" w:hAnsi="仿宋" w:cs="仿宋" w:hint="eastAsia"/>
            <w:lang w:eastAsia="zh-CN"/>
          </w:rPr>
          <w:t>(二)、土地利用规划方案</w:t>
        </w:r>
        <w:r>
          <w:tab/>
        </w:r>
        <w:r>
          <w:fldChar w:fldCharType="begin"/>
        </w:r>
        <w:r>
          <w:instrText xml:space="preserve"> PAGEREF _Toc14549 \h </w:instrText>
        </w:r>
        <w:r>
          <w:fldChar w:fldCharType="separate"/>
        </w:r>
        <w:r>
          <w:t>45</w:t>
        </w:r>
        <w:r>
          <w:fldChar w:fldCharType="end"/>
        </w:r>
      </w:hyperlink>
    </w:p>
    <w:p>
      <w:pPr>
        <w:pStyle w:val="TOC1"/>
        <w:tabs>
          <w:tab w:val="right" w:leader="dot" w:pos="8306"/>
        </w:tabs>
      </w:pPr>
      <w:hyperlink w:anchor="_Toc6034" w:history="1">
        <w:r>
          <w:rPr>
            <w:rFonts w:ascii="仿宋" w:eastAsia="仿宋" w:hAnsi="仿宋" w:cs="仿宋" w:hint="eastAsia"/>
            <w:lang w:eastAsia="zh-CN"/>
          </w:rPr>
          <w:t>十、项目实施与管理方案</w:t>
        </w:r>
        <w:r>
          <w:tab/>
        </w:r>
        <w:r>
          <w:fldChar w:fldCharType="begin"/>
        </w:r>
        <w:r>
          <w:instrText xml:space="preserve"> PAGEREF _Toc6034 \h </w:instrText>
        </w:r>
        <w:r>
          <w:fldChar w:fldCharType="separate"/>
        </w:r>
        <w:r>
          <w:t>46</w:t>
        </w:r>
        <w:r>
          <w:fldChar w:fldCharType="end"/>
        </w:r>
      </w:hyperlink>
    </w:p>
    <w:p>
      <w:pPr>
        <w:pStyle w:val="TOC2"/>
        <w:tabs>
          <w:tab w:val="right" w:leader="dot" w:pos="8306"/>
        </w:tabs>
      </w:pPr>
      <w:hyperlink w:anchor="_Toc22958" w:history="1">
        <w:r>
          <w:rPr>
            <w:rFonts w:ascii="仿宋" w:eastAsia="仿宋" w:hAnsi="仿宋" w:cs="仿宋" w:hint="eastAsia"/>
            <w:lang w:eastAsia="zh-CN"/>
          </w:rPr>
          <w:t>(一)、项目实施计划</w:t>
        </w:r>
        <w:r>
          <w:tab/>
        </w:r>
        <w:r>
          <w:fldChar w:fldCharType="begin"/>
        </w:r>
        <w:r>
          <w:instrText xml:space="preserve"> PAGEREF _Toc22958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 w:history="1">
        <w:r>
          <w:rPr>
            <w:rFonts w:ascii="仿宋" w:eastAsia="仿宋" w:hAnsi="仿宋" w:cs="仿宋" w:hint="eastAsia"/>
            <w:lang w:eastAsia="zh-CN"/>
          </w:rPr>
          <w:t>(二)、项目组织机构与职责</w:t>
        </w:r>
        <w:r>
          <w:tab/>
        </w:r>
        <w:r>
          <w:fldChar w:fldCharType="begin"/>
        </w:r>
        <w:r>
          <w:instrText xml:space="preserve"> PAGEREF _Toc1106 \h </w:instrText>
        </w:r>
        <w:r>
          <w:fldChar w:fldCharType="separate"/>
        </w:r>
        <w:r>
          <w:t>47</w:t>
        </w:r>
        <w:r>
          <w:fldChar w:fldCharType="end"/>
        </w:r>
      </w:hyperlink>
    </w:p>
    <w:p>
      <w:pPr>
        <w:pStyle w:val="TOC2"/>
        <w:tabs>
          <w:tab w:val="right" w:leader="dot" w:pos="8306"/>
        </w:tabs>
      </w:pPr>
      <w:hyperlink w:anchor="_Toc19882" w:history="1">
        <w:r>
          <w:rPr>
            <w:rFonts w:ascii="仿宋" w:eastAsia="仿宋" w:hAnsi="仿宋" w:cs="仿宋" w:hint="eastAsia"/>
            <w:lang w:eastAsia="zh-CN"/>
          </w:rPr>
          <w:t>(三)、项目管理与监控体系</w:t>
        </w:r>
        <w:r>
          <w:tab/>
        </w:r>
        <w:r>
          <w:fldChar w:fldCharType="begin"/>
        </w:r>
        <w:r>
          <w:instrText xml:space="preserve"> PAGEREF _Toc19882 \h </w:instrText>
        </w:r>
        <w:r>
          <w:fldChar w:fldCharType="separate"/>
        </w:r>
        <w:r>
          <w:t>50</w:t>
        </w:r>
        <w:r>
          <w:fldChar w:fldCharType="end"/>
        </w:r>
      </w:hyperlink>
    </w:p>
    <w:p>
      <w:pPr>
        <w:pStyle w:val="TOC1"/>
        <w:tabs>
          <w:tab w:val="right" w:leader="dot" w:pos="8306"/>
        </w:tabs>
      </w:pPr>
      <w:hyperlink w:anchor="_Toc325" w:history="1">
        <w:r>
          <w:rPr>
            <w:rFonts w:ascii="仿宋" w:eastAsia="仿宋" w:hAnsi="仿宋" w:cs="仿宋" w:hint="eastAsia"/>
            <w:lang w:eastAsia="zh-CN"/>
          </w:rPr>
          <w:t>十一、项目质量与标准</w:t>
        </w:r>
        <w:r>
          <w:tab/>
        </w:r>
        <w:r>
          <w:fldChar w:fldCharType="begin"/>
        </w:r>
        <w:r>
          <w:instrText xml:space="preserve"> PAGEREF _Toc325 \h </w:instrText>
        </w:r>
        <w:r>
          <w:fldChar w:fldCharType="separate"/>
        </w:r>
        <w:r>
          <w:t>51</w:t>
        </w:r>
        <w:r>
          <w:fldChar w:fldCharType="end"/>
        </w:r>
      </w:hyperlink>
    </w:p>
    <w:p>
      <w:pPr>
        <w:pStyle w:val="TOC2"/>
        <w:tabs>
          <w:tab w:val="right" w:leader="dot" w:pos="8306"/>
        </w:tabs>
      </w:pPr>
      <w:hyperlink w:anchor="_Toc13626" w:history="1">
        <w:r>
          <w:rPr>
            <w:rFonts w:ascii="仿宋" w:eastAsia="仿宋" w:hAnsi="仿宋" w:cs="仿宋" w:hint="eastAsia"/>
            <w:lang w:eastAsia="zh-CN"/>
          </w:rPr>
          <w:t>(一)、质量保障体系</w:t>
        </w:r>
        <w:r>
          <w:tab/>
        </w:r>
        <w:r>
          <w:fldChar w:fldCharType="begin"/>
        </w:r>
        <w:r>
          <w:instrText xml:space="preserve"> PAGEREF _Toc13626 \h </w:instrText>
        </w:r>
        <w:r>
          <w:fldChar w:fldCharType="separate"/>
        </w:r>
        <w:r>
          <w:t>51</w:t>
        </w:r>
        <w:r>
          <w:fldChar w:fldCharType="end"/>
        </w:r>
      </w:hyperlink>
    </w:p>
    <w:p>
      <w:pPr>
        <w:pStyle w:val="TOC2"/>
        <w:tabs>
          <w:tab w:val="right" w:leader="dot" w:pos="8306"/>
        </w:tabs>
      </w:pPr>
      <w:hyperlink w:anchor="_Toc29692" w:history="1">
        <w:r>
          <w:rPr>
            <w:rFonts w:ascii="仿宋" w:eastAsia="仿宋" w:hAnsi="仿宋" w:cs="仿宋" w:hint="eastAsia"/>
            <w:lang w:eastAsia="zh-CN"/>
          </w:rPr>
          <w:t>(二)、标准化作业流程</w:t>
        </w:r>
        <w:r>
          <w:tab/>
        </w:r>
        <w:r>
          <w:fldChar w:fldCharType="begin"/>
        </w:r>
        <w:r>
          <w:instrText xml:space="preserve"> PAGEREF _Toc29692 \h </w:instrText>
        </w:r>
        <w:r>
          <w:fldChar w:fldCharType="separate"/>
        </w:r>
        <w:r>
          <w:t>53</w:t>
        </w:r>
        <w:r>
          <w:fldChar w:fldCharType="end"/>
        </w:r>
      </w:hyperlink>
    </w:p>
    <w:p>
      <w:pPr>
        <w:pStyle w:val="TOC2"/>
        <w:tabs>
          <w:tab w:val="right" w:leader="dot" w:pos="8306"/>
        </w:tabs>
      </w:pPr>
      <w:hyperlink w:anchor="_Toc4869" w:history="1">
        <w:r>
          <w:rPr>
            <w:rFonts w:ascii="仿宋" w:eastAsia="仿宋" w:hAnsi="仿宋" w:cs="仿宋" w:hint="eastAsia"/>
            <w:lang w:eastAsia="zh-CN"/>
          </w:rPr>
          <w:t>(三)、质量监控与评估</w:t>
        </w:r>
        <w:r>
          <w:tab/>
        </w:r>
        <w:r>
          <w:fldChar w:fldCharType="begin"/>
        </w:r>
        <w:r>
          <w:instrText xml:space="preserve"> PAGEREF _Toc4869 \h </w:instrText>
        </w:r>
        <w:r>
          <w:fldChar w:fldCharType="separate"/>
        </w:r>
        <w:r>
          <w:t>55</w:t>
        </w:r>
        <w:r>
          <w:fldChar w:fldCharType="end"/>
        </w:r>
      </w:hyperlink>
    </w:p>
    <w:p>
      <w:pPr>
        <w:pStyle w:val="TOC2"/>
        <w:tabs>
          <w:tab w:val="right" w:leader="dot" w:pos="8306"/>
        </w:tabs>
      </w:pPr>
      <w:hyperlink w:anchor="_Toc8819" w:history="1">
        <w:r>
          <w:rPr>
            <w:rFonts w:ascii="仿宋" w:eastAsia="仿宋" w:hAnsi="仿宋" w:cs="仿宋" w:hint="eastAsia"/>
            <w:lang w:eastAsia="zh-CN"/>
          </w:rPr>
          <w:t>(四)、质量改进计划</w:t>
        </w:r>
        <w:r>
          <w:tab/>
        </w:r>
        <w:r>
          <w:fldChar w:fldCharType="begin"/>
        </w:r>
        <w:r>
          <w:instrText xml:space="preserve"> PAGEREF _Toc8819 \h </w:instrText>
        </w:r>
        <w:r>
          <w:fldChar w:fldCharType="separate"/>
        </w:r>
        <w:r>
          <w:t>55</w:t>
        </w:r>
        <w:r>
          <w:fldChar w:fldCharType="end"/>
        </w:r>
      </w:hyperlink>
    </w:p>
    <w:p>
      <w:pPr>
        <w:pStyle w:val="TOC1"/>
        <w:tabs>
          <w:tab w:val="right" w:leader="dot" w:pos="8306"/>
        </w:tabs>
      </w:pPr>
      <w:hyperlink w:anchor="_Toc29499" w:history="1">
        <w:r>
          <w:rPr>
            <w:rFonts w:ascii="仿宋" w:eastAsia="仿宋" w:hAnsi="仿宋" w:cs="仿宋" w:hint="eastAsia"/>
            <w:lang w:eastAsia="zh-CN"/>
          </w:rPr>
          <w:t>十二、项目进度计划</w:t>
        </w:r>
        <w:r>
          <w:tab/>
        </w:r>
        <w:r>
          <w:fldChar w:fldCharType="begin"/>
        </w:r>
        <w:r>
          <w:instrText xml:space="preserve"> PAGEREF _Toc29499 \h </w:instrText>
        </w:r>
        <w:r>
          <w:fldChar w:fldCharType="separate"/>
        </w:r>
        <w:r>
          <w:t>57</w:t>
        </w:r>
        <w:r>
          <w:fldChar w:fldCharType="end"/>
        </w:r>
      </w:hyperlink>
    </w:p>
    <w:p>
      <w:pPr>
        <w:pStyle w:val="TOC2"/>
        <w:tabs>
          <w:tab w:val="right" w:leader="dot" w:pos="8306"/>
        </w:tabs>
      </w:pPr>
      <w:hyperlink w:anchor="_Toc30106" w:history="1">
        <w:r>
          <w:rPr>
            <w:rFonts w:ascii="仿宋" w:eastAsia="仿宋" w:hAnsi="仿宋" w:cs="仿宋" w:hint="eastAsia"/>
            <w:lang w:eastAsia="zh-CN"/>
          </w:rPr>
          <w:t>(一)、建设周期</w:t>
        </w:r>
        <w:r>
          <w:tab/>
        </w:r>
        <w:r>
          <w:fldChar w:fldCharType="begin"/>
        </w:r>
        <w:r>
          <w:instrText xml:space="preserve"> PAGEREF _Toc30106 \h </w:instrText>
        </w:r>
        <w:r>
          <w:fldChar w:fldCharType="separate"/>
        </w:r>
        <w:r>
          <w:t>57</w:t>
        </w:r>
        <w:r>
          <w:fldChar w:fldCharType="end"/>
        </w:r>
      </w:hyperlink>
    </w:p>
    <w:p>
      <w:pPr>
        <w:pStyle w:val="TOC2"/>
        <w:tabs>
          <w:tab w:val="right" w:leader="dot" w:pos="8306"/>
        </w:tabs>
      </w:pPr>
      <w:hyperlink w:anchor="_Toc31374" w:history="1">
        <w:r>
          <w:rPr>
            <w:rFonts w:ascii="仿宋" w:eastAsia="仿宋" w:hAnsi="仿宋" w:cs="仿宋" w:hint="eastAsia"/>
            <w:lang w:eastAsia="zh-CN"/>
          </w:rPr>
          <w:t>(二)、建设进度</w:t>
        </w:r>
        <w:r>
          <w:tab/>
        </w:r>
        <w:r>
          <w:fldChar w:fldCharType="begin"/>
        </w:r>
        <w:r>
          <w:instrText xml:space="preserve"> PAGEREF _Toc31374 \h </w:instrText>
        </w:r>
        <w:r>
          <w:fldChar w:fldCharType="separate"/>
        </w:r>
        <w:r>
          <w:t>57</w:t>
        </w:r>
        <w:r>
          <w:fldChar w:fldCharType="end"/>
        </w:r>
      </w:hyperlink>
    </w:p>
    <w:p>
      <w:pPr>
        <w:pStyle w:val="TOC2"/>
        <w:tabs>
          <w:tab w:val="right" w:leader="dot" w:pos="8306"/>
        </w:tabs>
      </w:pPr>
      <w:hyperlink w:anchor="_Toc18669" w:history="1">
        <w:r>
          <w:rPr>
            <w:rFonts w:ascii="仿宋" w:eastAsia="仿宋" w:hAnsi="仿宋" w:cs="仿宋" w:hint="eastAsia"/>
            <w:lang w:eastAsia="zh-CN"/>
          </w:rPr>
          <w:t>(三)、进度安排注意事项</w:t>
        </w:r>
        <w:r>
          <w:tab/>
        </w:r>
        <w:r>
          <w:fldChar w:fldCharType="begin"/>
        </w:r>
        <w:r>
          <w:instrText xml:space="preserve"> PAGEREF _Toc18669 \h </w:instrText>
        </w:r>
        <w:r>
          <w:fldChar w:fldCharType="separate"/>
        </w:r>
        <w:r>
          <w:t>58</w:t>
        </w:r>
        <w:r>
          <w:fldChar w:fldCharType="end"/>
        </w:r>
      </w:hyperlink>
    </w:p>
    <w:p>
      <w:pPr>
        <w:pStyle w:val="TOC2"/>
        <w:tabs>
          <w:tab w:val="right" w:leader="dot" w:pos="8306"/>
        </w:tabs>
      </w:pPr>
      <w:hyperlink w:anchor="_Toc461" w:history="1">
        <w:r>
          <w:rPr>
            <w:rFonts w:ascii="仿宋" w:eastAsia="仿宋" w:hAnsi="仿宋" w:cs="仿宋" w:hint="eastAsia"/>
            <w:lang w:eastAsia="zh-CN"/>
          </w:rPr>
          <w:t>(四)、人力资源配置</w:t>
        </w:r>
        <w:r>
          <w:tab/>
        </w:r>
        <w:r>
          <w:fldChar w:fldCharType="begin"/>
        </w:r>
        <w:r>
          <w:instrText xml:space="preserve"> PAGEREF _Toc461 \h </w:instrText>
        </w:r>
        <w:r>
          <w:fldChar w:fldCharType="separate"/>
        </w:r>
        <w:r>
          <w:t>59</w:t>
        </w:r>
        <w:r>
          <w:fldChar w:fldCharType="end"/>
        </w:r>
      </w:hyperlink>
    </w:p>
    <w:p>
      <w:pPr>
        <w:pStyle w:val="TOC2"/>
        <w:tabs>
          <w:tab w:val="right" w:leader="dot" w:pos="8306"/>
        </w:tabs>
      </w:pPr>
      <w:hyperlink w:anchor="_Toc30754" w:history="1">
        <w:r>
          <w:rPr>
            <w:rFonts w:ascii="仿宋" w:eastAsia="仿宋" w:hAnsi="仿宋" w:cs="仿宋" w:hint="eastAsia"/>
            <w:lang w:eastAsia="zh-CN"/>
          </w:rPr>
          <w:t>(五)、员工培训</w:t>
        </w:r>
        <w:r>
          <w:tab/>
        </w:r>
        <w:r>
          <w:fldChar w:fldCharType="begin"/>
        </w:r>
        <w:r>
          <w:instrText xml:space="preserve"> PAGEREF _Toc30754 \h </w:instrText>
        </w:r>
        <w:r>
          <w:fldChar w:fldCharType="separate"/>
        </w:r>
        <w:r>
          <w:t>61</w:t>
        </w:r>
        <w:r>
          <w:fldChar w:fldCharType="end"/>
        </w:r>
      </w:hyperlink>
    </w:p>
    <w:p>
      <w:pPr>
        <w:pStyle w:val="TOC2"/>
        <w:tabs>
          <w:tab w:val="right" w:leader="dot" w:pos="8306"/>
        </w:tabs>
      </w:pPr>
      <w:hyperlink w:anchor="_Toc19317" w:history="1">
        <w:r>
          <w:rPr>
            <w:rFonts w:ascii="仿宋" w:eastAsia="仿宋" w:hAnsi="仿宋" w:cs="仿宋" w:hint="eastAsia"/>
            <w:lang w:eastAsia="zh-CN"/>
          </w:rPr>
          <w:t>(六)、项目实施保障</w:t>
        </w:r>
        <w:r>
          <w:tab/>
        </w:r>
        <w:r>
          <w:fldChar w:fldCharType="begin"/>
        </w:r>
        <w:r>
          <w:instrText xml:space="preserve"> PAGEREF _Toc19317 \h </w:instrText>
        </w:r>
        <w:r>
          <w:fldChar w:fldCharType="separate"/>
        </w:r>
        <w:r>
          <w:t>62</w:t>
        </w:r>
        <w:r>
          <w:fldChar w:fldCharType="end"/>
        </w:r>
      </w:hyperlink>
    </w:p>
    <w:p>
      <w:pPr>
        <w:pStyle w:val="TOC2"/>
        <w:tabs>
          <w:tab w:val="right" w:leader="dot" w:pos="8306"/>
        </w:tabs>
      </w:pPr>
      <w:hyperlink w:anchor="_Toc8951" w:history="1">
        <w:r>
          <w:rPr>
            <w:rFonts w:ascii="仿宋" w:eastAsia="仿宋" w:hAnsi="仿宋" w:cs="仿宋" w:hint="eastAsia"/>
            <w:lang w:eastAsia="zh-CN"/>
          </w:rPr>
          <w:t>(七)、安全规范管理</w:t>
        </w:r>
        <w:r>
          <w:tab/>
        </w:r>
        <w:r>
          <w:fldChar w:fldCharType="begin"/>
        </w:r>
        <w:r>
          <w:instrText xml:space="preserve"> PAGEREF _Toc8951 \h </w:instrText>
        </w:r>
        <w:r>
          <w:fldChar w:fldCharType="separate"/>
        </w:r>
        <w:r>
          <w:t>63</w:t>
        </w:r>
        <w:r>
          <w:fldChar w:fldCharType="end"/>
        </w:r>
      </w:hyperlink>
    </w:p>
    <w:p>
      <w:pPr>
        <w:pStyle w:val="TOC1"/>
        <w:tabs>
          <w:tab w:val="right" w:leader="dot" w:pos="8306"/>
        </w:tabs>
      </w:pPr>
      <w:hyperlink w:anchor="_Toc2742" w:history="1">
        <w:r>
          <w:rPr>
            <w:rFonts w:ascii="仿宋" w:eastAsia="仿宋" w:hAnsi="仿宋" w:cs="仿宋" w:hint="eastAsia"/>
            <w:lang w:eastAsia="zh-CN"/>
          </w:rPr>
          <w:t>十三、创新驱动与持续发展</w:t>
        </w:r>
        <w:r>
          <w:tab/>
        </w:r>
        <w:r>
          <w:fldChar w:fldCharType="begin"/>
        </w:r>
        <w:r>
          <w:instrText xml:space="preserve"> PAGEREF _Toc2742 \h </w:instrText>
        </w:r>
        <w:r>
          <w:fldChar w:fldCharType="separate"/>
        </w:r>
        <w:r>
          <w:t>64</w:t>
        </w:r>
        <w:r>
          <w:fldChar w:fldCharType="end"/>
        </w:r>
      </w:hyperlink>
    </w:p>
    <w:p>
      <w:pPr>
        <w:pStyle w:val="TOC2"/>
        <w:tabs>
          <w:tab w:val="right" w:leader="dot" w:pos="8306"/>
        </w:tabs>
      </w:pPr>
      <w:hyperlink w:anchor="_Toc8344" w:history="1">
        <w:r>
          <w:rPr>
            <w:rFonts w:ascii="仿宋" w:eastAsia="仿宋" w:hAnsi="仿宋" w:cs="仿宋" w:hint="eastAsia"/>
            <w:lang w:eastAsia="zh-CN"/>
          </w:rPr>
          <w:t>(一)、创新驱动战略实施</w:t>
        </w:r>
        <w:r>
          <w:tab/>
        </w:r>
        <w:r>
          <w:fldChar w:fldCharType="begin"/>
        </w:r>
        <w:r>
          <w:instrText xml:space="preserve"> PAGEREF _Toc8344 \h </w:instrText>
        </w:r>
        <w:r>
          <w:fldChar w:fldCharType="separate"/>
        </w:r>
        <w:r>
          <w:t>64</w:t>
        </w:r>
        <w:r>
          <w:fldChar w:fldCharType="end"/>
        </w:r>
      </w:hyperlink>
    </w:p>
    <w:p>
      <w:pPr>
        <w:pStyle w:val="TOC2"/>
        <w:tabs>
          <w:tab w:val="right" w:leader="dot" w:pos="8306"/>
        </w:tabs>
      </w:pPr>
      <w:hyperlink w:anchor="_Toc28608" w:history="1">
        <w:r>
          <w:rPr>
            <w:rFonts w:ascii="仿宋" w:eastAsia="仿宋" w:hAnsi="仿宋" w:cs="仿宋" w:hint="eastAsia"/>
            <w:lang w:eastAsia="zh-CN"/>
          </w:rPr>
          <w:t>(二)、持续发展路径探索</w:t>
        </w:r>
        <w:r>
          <w:tab/>
        </w:r>
        <w:r>
          <w:fldChar w:fldCharType="begin"/>
        </w:r>
        <w:r>
          <w:instrText xml:space="preserve"> PAGEREF _Toc28608 \h </w:instrText>
        </w:r>
        <w:r>
          <w:fldChar w:fldCharType="separate"/>
        </w:r>
        <w:r>
          <w:t>66</w:t>
        </w:r>
        <w:r>
          <w:fldChar w:fldCharType="end"/>
        </w:r>
      </w:hyperlink>
    </w:p>
    <w:p>
      <w:pPr>
        <w:pStyle w:val="TOC1"/>
        <w:tabs>
          <w:tab w:val="right" w:leader="dot" w:pos="8306"/>
        </w:tabs>
      </w:pPr>
      <w:hyperlink w:anchor="_Toc10059" w:history="1">
        <w:r>
          <w:rPr>
            <w:rFonts w:ascii="仿宋" w:eastAsia="仿宋" w:hAnsi="仿宋" w:cs="仿宋" w:hint="eastAsia"/>
            <w:lang w:eastAsia="zh-CN"/>
          </w:rPr>
          <w:t>十四、成果转化与推广应用</w:t>
        </w:r>
        <w:r>
          <w:tab/>
        </w:r>
        <w:r>
          <w:fldChar w:fldCharType="begin"/>
        </w:r>
        <w:r>
          <w:instrText xml:space="preserve"> PAGEREF _Toc10059 \h </w:instrText>
        </w:r>
        <w:r>
          <w:fldChar w:fldCharType="separate"/>
        </w:r>
        <w:r>
          <w:t>70</w:t>
        </w:r>
        <w:r>
          <w:fldChar w:fldCharType="end"/>
        </w:r>
      </w:hyperlink>
    </w:p>
    <w:p>
      <w:pPr>
        <w:pStyle w:val="TOC2"/>
        <w:tabs>
          <w:tab w:val="right" w:leader="dot" w:pos="8306"/>
        </w:tabs>
      </w:pPr>
      <w:hyperlink w:anchor="_Toc19284" w:history="1">
        <w:r>
          <w:rPr>
            <w:rFonts w:ascii="仿宋" w:eastAsia="仿宋" w:hAnsi="仿宋" w:cs="仿宋" w:hint="eastAsia"/>
            <w:lang w:eastAsia="zh-CN"/>
          </w:rPr>
          <w:t>(一)、成果转化策略制定</w:t>
        </w:r>
        <w:r>
          <w:tab/>
        </w:r>
        <w:r>
          <w:fldChar w:fldCharType="begin"/>
        </w:r>
        <w:r>
          <w:instrText xml:space="preserve"> PAGEREF _Toc19284 \h </w:instrText>
        </w:r>
        <w:r>
          <w:fldChar w:fldCharType="separate"/>
        </w:r>
        <w:r>
          <w:t>70</w:t>
        </w:r>
        <w:r>
          <w:fldChar w:fldCharType="end"/>
        </w:r>
      </w:hyperlink>
    </w:p>
    <w:p>
      <w:pPr>
        <w:pStyle w:val="TOC2"/>
        <w:tabs>
          <w:tab w:val="right" w:leader="dot" w:pos="8306"/>
        </w:tabs>
      </w:pPr>
      <w:hyperlink w:anchor="_Toc4656" w:history="1">
        <w:r>
          <w:rPr>
            <w:rFonts w:ascii="仿宋" w:eastAsia="仿宋" w:hAnsi="仿宋" w:cs="仿宋" w:hint="eastAsia"/>
            <w:lang w:eastAsia="zh-CN"/>
          </w:rPr>
          <w:t>(二)、成果推广应用方案</w:t>
        </w:r>
        <w:r>
          <w:tab/>
        </w:r>
        <w:r>
          <w:fldChar w:fldCharType="begin"/>
        </w:r>
        <w:r>
          <w:instrText xml:space="preserve"> PAGEREF _Toc4656 \h </w:instrText>
        </w:r>
        <w:r>
          <w:fldChar w:fldCharType="separate"/>
        </w:r>
        <w:r>
          <w:t>71</w:t>
        </w:r>
        <w:r>
          <w:fldChar w:fldCharType="end"/>
        </w:r>
      </w:hyperlink>
    </w:p>
    <w:p>
      <w:pPr>
        <w:pStyle w:val="TOC1"/>
        <w:tabs>
          <w:tab w:val="right" w:leader="dot" w:pos="8306"/>
        </w:tabs>
      </w:pPr>
      <w:hyperlink w:anchor="_Toc11236" w:history="1">
        <w:r>
          <w:rPr>
            <w:rFonts w:ascii="仿宋" w:eastAsia="仿宋" w:hAnsi="仿宋" w:cs="仿宋" w:hint="eastAsia"/>
            <w:lang w:eastAsia="zh-CN"/>
          </w:rPr>
          <w:t>十五、项目施工方案</w:t>
        </w:r>
        <w:r>
          <w:tab/>
        </w:r>
        <w:r>
          <w:fldChar w:fldCharType="begin"/>
        </w:r>
        <w:r>
          <w:instrText xml:space="preserve"> PAGEREF _Toc11236 \h </w:instrText>
        </w:r>
        <w:r>
          <w:fldChar w:fldCharType="separate"/>
        </w:r>
        <w:r>
          <w:t>73</w:t>
        </w:r>
        <w:r>
          <w:fldChar w:fldCharType="end"/>
        </w:r>
      </w:hyperlink>
    </w:p>
    <w:p>
      <w:pPr>
        <w:pStyle w:val="TOC2"/>
        <w:tabs>
          <w:tab w:val="right" w:leader="dot" w:pos="8306"/>
        </w:tabs>
      </w:pPr>
      <w:hyperlink w:anchor="_Toc15968" w:history="1">
        <w:r>
          <w:rPr>
            <w:rFonts w:ascii="仿宋" w:eastAsia="仿宋" w:hAnsi="仿宋" w:cs="仿宋" w:hint="eastAsia"/>
            <w:lang w:eastAsia="zh-CN"/>
          </w:rPr>
          <w:t>(一)、施工组织设计</w:t>
        </w:r>
        <w:r>
          <w:tab/>
        </w:r>
        <w:r>
          <w:fldChar w:fldCharType="begin"/>
        </w:r>
        <w:r>
          <w:instrText xml:space="preserve"> PAGEREF _Toc15968 \h </w:instrText>
        </w:r>
        <w:r>
          <w:fldChar w:fldCharType="separate"/>
        </w:r>
        <w:r>
          <w:t>73</w:t>
        </w:r>
        <w:r>
          <w:fldChar w:fldCharType="end"/>
        </w:r>
      </w:hyperlink>
    </w:p>
    <w:p>
      <w:pPr>
        <w:pStyle w:val="TOC2"/>
        <w:tabs>
          <w:tab w:val="right" w:leader="dot" w:pos="8306"/>
        </w:tabs>
      </w:pPr>
      <w:hyperlink w:anchor="_Toc10452" w:history="1">
        <w:r>
          <w:rPr>
            <w:rFonts w:ascii="仿宋" w:eastAsia="仿宋" w:hAnsi="仿宋" w:cs="仿宋" w:hint="eastAsia"/>
            <w:lang w:eastAsia="zh-CN"/>
          </w:rPr>
          <w:t>(二)、施工工艺与技术路线</w:t>
        </w:r>
        <w:r>
          <w:tab/>
        </w:r>
        <w:r>
          <w:fldChar w:fldCharType="begin"/>
        </w:r>
        <w:r>
          <w:instrText xml:space="preserve"> PAGEREF _Toc10452 \h </w:instrText>
        </w:r>
        <w:r>
          <w:fldChar w:fldCharType="separate"/>
        </w:r>
        <w:r>
          <w:t>74</w:t>
        </w:r>
        <w:r>
          <w:fldChar w:fldCharType="end"/>
        </w:r>
      </w:hyperlink>
    </w:p>
    <w:p>
      <w:pPr>
        <w:pStyle w:val="TOC2"/>
        <w:tabs>
          <w:tab w:val="right" w:leader="dot" w:pos="8306"/>
        </w:tabs>
      </w:pPr>
      <w:hyperlink w:anchor="_Toc435" w:history="1">
        <w:r>
          <w:rPr>
            <w:rFonts w:ascii="仿宋" w:eastAsia="仿宋" w:hAnsi="仿宋" w:cs="仿宋" w:hint="eastAsia"/>
            <w:lang w:eastAsia="zh-CN"/>
          </w:rPr>
          <w:t>(三)、关键节点施工计划</w:t>
        </w:r>
        <w:r>
          <w:tab/>
        </w:r>
        <w:r>
          <w:fldChar w:fldCharType="begin"/>
        </w:r>
        <w:r>
          <w:instrText xml:space="preserve"> PAGEREF _Toc435 \h </w:instrText>
        </w:r>
        <w:r>
          <w:fldChar w:fldCharType="separate"/>
        </w:r>
        <w:r>
          <w:t>76</w:t>
        </w:r>
        <w:r>
          <w:fldChar w:fldCharType="end"/>
        </w:r>
      </w:hyperlink>
    </w:p>
    <w:p>
      <w:pPr>
        <w:pStyle w:val="TOC2"/>
        <w:tabs>
          <w:tab w:val="right" w:leader="dot" w:pos="8306"/>
        </w:tabs>
      </w:pPr>
      <w:hyperlink w:anchor="_Toc29843" w:history="1">
        <w:r>
          <w:rPr>
            <w:rFonts w:ascii="仿宋" w:eastAsia="仿宋" w:hAnsi="仿宋" w:cs="仿宋" w:hint="eastAsia"/>
            <w:lang w:eastAsia="zh-CN"/>
          </w:rPr>
          <w:t>(四)、施工现场管理</w:t>
        </w:r>
        <w:r>
          <w:tab/>
        </w:r>
        <w:r>
          <w:fldChar w:fldCharType="begin"/>
        </w:r>
        <w:r>
          <w:instrText xml:space="preserve"> PAGEREF _Toc29843 \h </w:instrText>
        </w:r>
        <w:r>
          <w:fldChar w:fldCharType="separate"/>
        </w:r>
        <w:r>
          <w:t>77</w:t>
        </w:r>
        <w:r>
          <w:fldChar w:fldCharType="end"/>
        </w:r>
      </w:hyperlink>
    </w:p>
    <w:p>
      <w:pPr>
        <w:pStyle w:val="TOC1"/>
        <w:tabs>
          <w:tab w:val="right" w:leader="dot" w:pos="8306"/>
        </w:tabs>
      </w:pPr>
      <w:hyperlink w:anchor="_Toc4331" w:history="1">
        <w:r>
          <w:rPr>
            <w:rFonts w:ascii="仿宋" w:eastAsia="仿宋" w:hAnsi="仿宋" w:cs="仿宋" w:hint="eastAsia"/>
            <w:lang w:eastAsia="zh-CN"/>
          </w:rPr>
          <w:t>十六、企业合规与伦理</w:t>
        </w:r>
        <w:r>
          <w:tab/>
        </w:r>
        <w:r>
          <w:fldChar w:fldCharType="begin"/>
        </w:r>
        <w:r>
          <w:instrText xml:space="preserve"> PAGEREF _Toc4331 \h </w:instrText>
        </w:r>
        <w:r>
          <w:fldChar w:fldCharType="separate"/>
        </w:r>
        <w:r>
          <w:t>79</w:t>
        </w:r>
        <w:r>
          <w:fldChar w:fldCharType="end"/>
        </w:r>
      </w:hyperlink>
    </w:p>
    <w:p>
      <w:pPr>
        <w:pStyle w:val="TOC2"/>
        <w:tabs>
          <w:tab w:val="right" w:leader="dot" w:pos="8306"/>
        </w:tabs>
      </w:pPr>
      <w:hyperlink w:anchor="_Toc21669" w:history="1">
        <w:r>
          <w:rPr>
            <w:rFonts w:ascii="仿宋" w:eastAsia="仿宋" w:hAnsi="仿宋" w:cs="仿宋" w:hint="eastAsia"/>
            <w:lang w:eastAsia="zh-CN"/>
          </w:rPr>
          <w:t>(一)、合规政策与程序</w:t>
        </w:r>
        <w:r>
          <w:tab/>
        </w:r>
        <w:r>
          <w:fldChar w:fldCharType="begin"/>
        </w:r>
        <w:r>
          <w:instrText xml:space="preserve"> PAGEREF _Toc21669 \h </w:instrText>
        </w:r>
        <w:r>
          <w:fldChar w:fldCharType="separate"/>
        </w:r>
        <w:r>
          <w:t>79</w:t>
        </w:r>
        <w:r>
          <w:fldChar w:fldCharType="end"/>
        </w:r>
      </w:hyperlink>
    </w:p>
    <w:p>
      <w:pPr>
        <w:pStyle w:val="TOC2"/>
        <w:tabs>
          <w:tab w:val="right" w:leader="dot" w:pos="8306"/>
        </w:tabs>
      </w:pPr>
      <w:hyperlink w:anchor="_Toc6179" w:history="1">
        <w:r>
          <w:rPr>
            <w:rFonts w:ascii="仿宋" w:eastAsia="仿宋" w:hAnsi="仿宋" w:cs="仿宋" w:hint="eastAsia"/>
            <w:lang w:eastAsia="zh-CN"/>
          </w:rPr>
          <w:t>(二)、伦理规范与培训</w:t>
        </w:r>
        <w:r>
          <w:tab/>
        </w:r>
        <w:r>
          <w:fldChar w:fldCharType="begin"/>
        </w:r>
        <w:r>
          <w:instrText xml:space="preserve"> PAGEREF _Toc6179 \h </w:instrText>
        </w:r>
        <w:r>
          <w:fldChar w:fldCharType="separate"/>
        </w:r>
        <w:r>
          <w:t>81</w:t>
        </w:r>
        <w:r>
          <w:fldChar w:fldCharType="end"/>
        </w:r>
      </w:hyperlink>
    </w:p>
    <w:p>
      <w:pPr>
        <w:pStyle w:val="TOC2"/>
        <w:tabs>
          <w:tab w:val="right" w:leader="dot" w:pos="8306"/>
        </w:tabs>
      </w:pPr>
      <w:hyperlink w:anchor="_Toc22230" w:history="1">
        <w:r>
          <w:rPr>
            <w:rFonts w:ascii="仿宋" w:eastAsia="仿宋" w:hAnsi="仿宋" w:cs="仿宋" w:hint="eastAsia"/>
            <w:lang w:eastAsia="zh-CN"/>
          </w:rPr>
          <w:t>(三)、合规风险评估</w:t>
        </w:r>
        <w:r>
          <w:tab/>
        </w:r>
        <w:r>
          <w:fldChar w:fldCharType="begin"/>
        </w:r>
        <w:r>
          <w:instrText xml:space="preserve"> PAGEREF _Toc22230 \h </w:instrText>
        </w:r>
        <w:r>
          <w:fldChar w:fldCharType="separate"/>
        </w:r>
        <w:r>
          <w:t>81</w:t>
        </w:r>
        <w:r>
          <w:fldChar w:fldCharType="end"/>
        </w:r>
      </w:hyperlink>
    </w:p>
    <w:p>
      <w:pPr>
        <w:pStyle w:val="TOC2"/>
        <w:tabs>
          <w:tab w:val="right" w:leader="dot" w:pos="8306"/>
        </w:tabs>
      </w:pPr>
      <w:hyperlink w:anchor="_Toc8103" w:history="1">
        <w:r>
          <w:rPr>
            <w:rFonts w:ascii="仿宋" w:eastAsia="仿宋" w:hAnsi="仿宋" w:cs="仿宋" w:hint="eastAsia"/>
            <w:lang w:eastAsia="zh-CN"/>
          </w:rPr>
          <w:t>(四)、合规监督与执行</w:t>
        </w:r>
        <w:r>
          <w:tab/>
        </w:r>
        <w:r>
          <w:fldChar w:fldCharType="begin"/>
        </w:r>
        <w:r>
          <w:instrText xml:space="preserve"> PAGEREF _Toc8103 \h </w:instrText>
        </w:r>
        <w:r>
          <w:fldChar w:fldCharType="separate"/>
        </w:r>
        <w:r>
          <w:t>83</w:t>
        </w:r>
        <w:r>
          <w:fldChar w:fldCharType="end"/>
        </w:r>
      </w:hyperlink>
    </w:p>
    <w:p>
      <w:pPr>
        <w:pStyle w:val="TOC1"/>
        <w:tabs>
          <w:tab w:val="right" w:leader="dot" w:pos="8306"/>
        </w:tabs>
      </w:pPr>
      <w:hyperlink w:anchor="_Toc5420" w:history="1">
        <w:r>
          <w:rPr>
            <w:rFonts w:ascii="仿宋" w:eastAsia="仿宋" w:hAnsi="仿宋" w:cs="仿宋" w:hint="eastAsia"/>
            <w:lang w:eastAsia="zh-CN"/>
          </w:rPr>
          <w:t>十七、设施与设备管理</w:t>
        </w:r>
        <w:r>
          <w:tab/>
        </w:r>
        <w:r>
          <w:fldChar w:fldCharType="begin"/>
        </w:r>
        <w:r>
          <w:instrText xml:space="preserve"> PAGEREF _Toc5420 \h </w:instrText>
        </w:r>
        <w:r>
          <w:fldChar w:fldCharType="separate"/>
        </w:r>
        <w:r>
          <w:t>83</w:t>
        </w:r>
        <w:r>
          <w:fldChar w:fldCharType="end"/>
        </w:r>
      </w:hyperlink>
    </w:p>
    <w:p>
      <w:pPr>
        <w:pStyle w:val="TOC2"/>
        <w:tabs>
          <w:tab w:val="right" w:leader="dot" w:pos="8306"/>
        </w:tabs>
      </w:pPr>
      <w:hyperlink w:anchor="_Toc26786" w:history="1">
        <w:r>
          <w:rPr>
            <w:rFonts w:ascii="仿宋" w:eastAsia="仿宋" w:hAnsi="仿宋" w:cs="仿宋" w:hint="eastAsia"/>
            <w:lang w:eastAsia="zh-CN"/>
          </w:rPr>
          <w:t>(一)、设施规划与配置</w:t>
        </w:r>
        <w:r>
          <w:tab/>
        </w:r>
        <w:r>
          <w:fldChar w:fldCharType="begin"/>
        </w:r>
        <w:r>
          <w:instrText xml:space="preserve"> PAGEREF _Toc26786 \h </w:instrText>
        </w:r>
        <w:r>
          <w:fldChar w:fldCharType="separate"/>
        </w:r>
        <w:r>
          <w:t>83</w:t>
        </w:r>
        <w:r>
          <w:fldChar w:fldCharType="end"/>
        </w:r>
      </w:hyperlink>
    </w:p>
    <w:p>
      <w:pPr>
        <w:pStyle w:val="TOC2"/>
        <w:tabs>
          <w:tab w:val="right" w:leader="dot" w:pos="8306"/>
        </w:tabs>
      </w:pPr>
      <w:hyperlink w:anchor="_Toc9819" w:history="1">
        <w:r>
          <w:rPr>
            <w:rFonts w:ascii="仿宋" w:eastAsia="仿宋" w:hAnsi="仿宋" w:cs="仿宋" w:hint="eastAsia"/>
            <w:lang w:eastAsia="zh-CN"/>
          </w:rPr>
          <w:t>(二)、设备采购与维护管理</w:t>
        </w:r>
        <w:r>
          <w:tab/>
        </w:r>
        <w:r>
          <w:fldChar w:fldCharType="begin"/>
        </w:r>
        <w:r>
          <w:instrText xml:space="preserve"> PAGEREF _Toc9819 \h </w:instrText>
        </w:r>
        <w:r>
          <w:fldChar w:fldCharType="separate"/>
        </w:r>
        <w:r>
          <w:t>84</w:t>
        </w:r>
        <w:r>
          <w:fldChar w:fldCharType="end"/>
        </w:r>
      </w:hyperlink>
    </w:p>
    <w:p>
      <w:pPr>
        <w:pStyle w:val="TOC2"/>
        <w:tabs>
          <w:tab w:val="right" w:leader="dot" w:pos="8306"/>
        </w:tabs>
      </w:pPr>
      <w:hyperlink w:anchor="_Toc2129" w:history="1">
        <w:r>
          <w:rPr>
            <w:rFonts w:ascii="仿宋" w:eastAsia="仿宋" w:hAnsi="仿宋" w:cs="仿宋" w:hint="eastAsia"/>
            <w:lang w:eastAsia="zh-CN"/>
          </w:rPr>
          <w:t>(三)、设施设备升级策略</w:t>
        </w:r>
        <w:r>
          <w:tab/>
        </w:r>
        <w:r>
          <w:fldChar w:fldCharType="begin"/>
        </w:r>
        <w:r>
          <w:instrText xml:space="preserve"> PAGEREF _Toc2129 \h </w:instrText>
        </w:r>
        <w:r>
          <w:fldChar w:fldCharType="separate"/>
        </w:r>
        <w:r>
          <w:t>85</w:t>
        </w:r>
        <w:r>
          <w:fldChar w:fldCharType="end"/>
        </w:r>
      </w:hyperlink>
    </w:p>
    <w:p>
      <w:pPr>
        <w:pStyle w:val="TOC1"/>
        <w:tabs>
          <w:tab w:val="right" w:leader="dot" w:pos="8306"/>
        </w:tabs>
      </w:pPr>
      <w:hyperlink w:anchor="_Toc1722" w:history="1">
        <w:r>
          <w:rPr>
            <w:rFonts w:ascii="仿宋" w:eastAsia="仿宋" w:hAnsi="仿宋" w:cs="仿宋" w:hint="eastAsia"/>
            <w:lang w:eastAsia="zh-CN"/>
          </w:rPr>
          <w:t>十八、产业协同与集群发展</w:t>
        </w:r>
        <w:r>
          <w:tab/>
        </w:r>
        <w:r>
          <w:fldChar w:fldCharType="begin"/>
        </w:r>
        <w:r>
          <w:instrText xml:space="preserve"> PAGEREF _Toc1722 \h </w:instrText>
        </w:r>
        <w:r>
          <w:fldChar w:fldCharType="separate"/>
        </w:r>
        <w:r>
          <w:t>85</w:t>
        </w:r>
        <w:r>
          <w:fldChar w:fldCharType="end"/>
        </w:r>
      </w:hyperlink>
    </w:p>
    <w:p>
      <w:pPr>
        <w:pStyle w:val="TOC2"/>
        <w:tabs>
          <w:tab w:val="right" w:leader="dot" w:pos="8306"/>
        </w:tabs>
      </w:pPr>
      <w:hyperlink w:anchor="_Toc32144" w:history="1">
        <w:r>
          <w:rPr>
            <w:rFonts w:ascii="仿宋" w:eastAsia="仿宋" w:hAnsi="仿宋" w:cs="仿宋" w:hint="eastAsia"/>
            <w:lang w:eastAsia="zh-CN"/>
          </w:rPr>
          <w:t>(一)、产业协同机制建设</w:t>
        </w:r>
        <w:r>
          <w:tab/>
        </w:r>
        <w:r>
          <w:fldChar w:fldCharType="begin"/>
        </w:r>
        <w:r>
          <w:instrText xml:space="preserve"> PAGEREF _Toc32144 \h </w:instrText>
        </w:r>
        <w:r>
          <w:fldChar w:fldCharType="separate"/>
        </w:r>
        <w:r>
          <w:t>85</w:t>
        </w:r>
        <w:r>
          <w:fldChar w:fldCharType="end"/>
        </w:r>
      </w:hyperlink>
    </w:p>
    <w:p>
      <w:pPr>
        <w:pStyle w:val="TOC2"/>
        <w:tabs>
          <w:tab w:val="right" w:leader="dot" w:pos="8306"/>
        </w:tabs>
      </w:pPr>
      <w:hyperlink w:anchor="_Toc26128" w:history="1">
        <w:r>
          <w:rPr>
            <w:rFonts w:ascii="仿宋" w:eastAsia="仿宋" w:hAnsi="仿宋" w:cs="仿宋" w:hint="eastAsia"/>
            <w:lang w:eastAsia="zh-CN"/>
          </w:rPr>
          <w:t>(二)、产业集群培育与发展</w:t>
        </w:r>
        <w:r>
          <w:tab/>
        </w:r>
        <w:r>
          <w:fldChar w:fldCharType="begin"/>
        </w:r>
        <w:r>
          <w:instrText xml:space="preserve"> PAGEREF _Toc26128 \h </w:instrText>
        </w:r>
        <w:r>
          <w:fldChar w:fldCharType="separate"/>
        </w:r>
        <w:r>
          <w:t>87</w:t>
        </w:r>
        <w:r>
          <w:fldChar w:fldCharType="end"/>
        </w:r>
      </w:hyperlink>
    </w:p>
    <w:p>
      <w:pPr>
        <w:pStyle w:val="TOC1"/>
        <w:tabs>
          <w:tab w:val="right" w:leader="dot" w:pos="8306"/>
        </w:tabs>
      </w:pPr>
      <w:hyperlink w:anchor="_Toc26811" w:history="1">
        <w:r>
          <w:rPr>
            <w:rFonts w:ascii="仿宋" w:eastAsia="仿宋" w:hAnsi="仿宋" w:cs="仿宋" w:hint="eastAsia"/>
            <w:lang w:eastAsia="zh-CN"/>
          </w:rPr>
          <w:t>十九、法律法规与政策遵循</w:t>
        </w:r>
        <w:r>
          <w:tab/>
        </w:r>
        <w:r>
          <w:fldChar w:fldCharType="begin"/>
        </w:r>
        <w:r>
          <w:instrText xml:space="preserve"> PAGEREF _Toc26811 \h </w:instrText>
        </w:r>
        <w:r>
          <w:fldChar w:fldCharType="separate"/>
        </w:r>
        <w:r>
          <w:t>87</w:t>
        </w:r>
        <w:r>
          <w:fldChar w:fldCharType="end"/>
        </w:r>
      </w:hyperlink>
    </w:p>
    <w:p>
      <w:pPr>
        <w:pStyle w:val="TOC2"/>
        <w:tabs>
          <w:tab w:val="right" w:leader="dot" w:pos="8306"/>
        </w:tabs>
      </w:pPr>
      <w:hyperlink w:anchor="_Toc16628" w:history="1">
        <w:r>
          <w:rPr>
            <w:rFonts w:ascii="仿宋" w:eastAsia="仿宋" w:hAnsi="仿宋" w:cs="仿宋" w:hint="eastAsia"/>
            <w:lang w:eastAsia="zh-CN"/>
          </w:rPr>
          <w:t>(一)、法律法规遵守</w:t>
        </w:r>
        <w:r>
          <w:tab/>
        </w:r>
        <w:r>
          <w:fldChar w:fldCharType="begin"/>
        </w:r>
        <w:r>
          <w:instrText xml:space="preserve"> PAGEREF _Toc16628 \h </w:instrText>
        </w:r>
        <w:r>
          <w:fldChar w:fldCharType="separate"/>
        </w:r>
        <w:r>
          <w:t>87</w:t>
        </w:r>
        <w:r>
          <w:fldChar w:fldCharType="end"/>
        </w:r>
      </w:hyperlink>
    </w:p>
    <w:p>
      <w:pPr>
        <w:pStyle w:val="TOC2"/>
        <w:tabs>
          <w:tab w:val="right" w:leader="dot" w:pos="8306"/>
        </w:tabs>
      </w:pPr>
      <w:hyperlink w:anchor="_Toc7921" w:history="1">
        <w:r>
          <w:rPr>
            <w:rFonts w:ascii="仿宋" w:eastAsia="仿宋" w:hAnsi="仿宋" w:cs="仿宋" w:hint="eastAsia"/>
            <w:lang w:eastAsia="zh-CN"/>
          </w:rPr>
          <w:t>(二)、政策导向与利用</w:t>
        </w:r>
        <w:r>
          <w:tab/>
        </w:r>
        <w:r>
          <w:fldChar w:fldCharType="begin"/>
        </w:r>
        <w:r>
          <w:instrText xml:space="preserve"> PAGEREF _Toc7921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1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9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7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70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31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89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24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一、影像仪项目的市场准入条件分析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像仪项目而言，市场准入条件首先取决于政策法规环境。政府对于[行业名称]领域的法规，如环保标准、税收政策、和技术使用规范，直接影响影像仪项目的运营和成本结构。例如，若政府针对使用可再生能源的企业提供税收优惠，这将对影像仪项目的财务规划产生重要影响。同时，考虑经济环境和消费者偏好的变化对影像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影像仪项目来说，遵守行业规范和合规性要求是确保项目顺利进行的基础。这包括遵循质量控制标准、安全规定、数据保护法规等。例如，若影像仪项目涉及数据处理，须严格遵守相关的数据保护法规。此外，行业内部的自律规范，如产品标准和服务流程，也对于提升影像仪项目在行业内的认可度和竞争力至关重要。项目管理团队必须不断更新策略，以应对行业规范和法规的变化，确保影像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仪项目的发展规划中，理解行业的竞争格局对于制定有效的市场策略极为关键。这包括分析主要竞争对手的市场地位、优势及其业务模式。影像仪项目面临的竞争对手可能包括大型成熟企业和创新型初创公司，各自采取不同的市场策略。因此，影像仪项目需精确地定位自己的市场策略，如专注于产品创新、客户服务或成本效率，以在竞争中占据优势。通过深入的市场和竞争分析，影像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33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904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https://d.book118.com/958011114110006025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75281"/>
    <w:rsid w:val="52F75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1111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2023-12-26T08:18:00Z</dcterms:created>
  <dcterms:modified xsi:type="dcterms:W3CDTF">2023-12-26T08:19:04Z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3F904D917FCE4968BEDF9CEF764CB294_11</vt:lpwstr>
  </property>
  <property fmtid="{D5CDD505-2E9C-101B-9397-08002B2CF9AE}" pid="3" name="KSOProductBuildVer">
    <vt:lpwstr>2052-12.1.0.16120</vt:lpwstr>
  </property>
</Properties>
</file>