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海岛自动气象遥测系统项目规划设计蓝图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2" w:history="1">
        <w:r>
          <w:rPr>
            <w:rFonts w:ascii="仿宋" w:eastAsia="仿宋" w:hAnsi="仿宋" w:cs="仿宋" w:hint="eastAsia"/>
            <w:lang w:eastAsia="zh-CN"/>
          </w:rPr>
          <w:t>前言</w:t>
        </w:r>
        <w:r>
          <w:tab/>
        </w:r>
        <w:r>
          <w:fldChar w:fldCharType="begin"/>
        </w:r>
        <w:r>
          <w:instrText xml:space="preserve"> PAGEREF _Toc18742 \h </w:instrText>
        </w:r>
        <w:r>
          <w:fldChar w:fldCharType="separate"/>
        </w:r>
        <w:r>
          <w:t>3</w:t>
        </w:r>
        <w:r>
          <w:fldChar w:fldCharType="end"/>
        </w:r>
      </w:hyperlink>
    </w:p>
    <w:p>
      <w:pPr>
        <w:pStyle w:val="TOC1"/>
        <w:tabs>
          <w:tab w:val="right" w:leader="dot" w:pos="8306"/>
        </w:tabs>
      </w:pPr>
      <w:hyperlink w:anchor="_Toc22712" w:history="1">
        <w:r>
          <w:rPr>
            <w:rFonts w:ascii="仿宋" w:eastAsia="仿宋" w:hAnsi="仿宋" w:cs="仿宋" w:hint="eastAsia"/>
            <w:lang w:eastAsia="zh-CN"/>
          </w:rPr>
          <w:t>一、产品规划分析</w:t>
        </w:r>
        <w:r>
          <w:tab/>
        </w:r>
        <w:r>
          <w:fldChar w:fldCharType="begin"/>
        </w:r>
        <w:r>
          <w:instrText xml:space="preserve"> PAGEREF _Toc22712 \h </w:instrText>
        </w:r>
        <w:r>
          <w:fldChar w:fldCharType="separate"/>
        </w:r>
        <w:r>
          <w:t>3</w:t>
        </w:r>
        <w:r>
          <w:fldChar w:fldCharType="end"/>
        </w:r>
      </w:hyperlink>
    </w:p>
    <w:p>
      <w:pPr>
        <w:pStyle w:val="TOC2"/>
        <w:tabs>
          <w:tab w:val="right" w:leader="dot" w:pos="8306"/>
        </w:tabs>
      </w:pPr>
      <w:hyperlink w:anchor="_Toc5014" w:history="1">
        <w:r>
          <w:rPr>
            <w:rFonts w:ascii="仿宋" w:eastAsia="仿宋" w:hAnsi="仿宋" w:cs="仿宋" w:hint="eastAsia"/>
            <w:lang w:eastAsia="zh-CN"/>
          </w:rPr>
          <w:t>(一)、产品规划</w:t>
        </w:r>
        <w:r>
          <w:tab/>
        </w:r>
        <w:r>
          <w:fldChar w:fldCharType="begin"/>
        </w:r>
        <w:r>
          <w:instrText xml:space="preserve"> PAGEREF _Toc5014 \h </w:instrText>
        </w:r>
        <w:r>
          <w:fldChar w:fldCharType="separate"/>
        </w:r>
        <w:r>
          <w:t>3</w:t>
        </w:r>
        <w:r>
          <w:fldChar w:fldCharType="end"/>
        </w:r>
      </w:hyperlink>
    </w:p>
    <w:p>
      <w:pPr>
        <w:pStyle w:val="TOC2"/>
        <w:tabs>
          <w:tab w:val="right" w:leader="dot" w:pos="8306"/>
        </w:tabs>
      </w:pPr>
      <w:hyperlink w:anchor="_Toc8699" w:history="1">
        <w:r>
          <w:rPr>
            <w:rFonts w:ascii="仿宋" w:eastAsia="仿宋" w:hAnsi="仿宋" w:cs="仿宋" w:hint="eastAsia"/>
            <w:lang w:eastAsia="zh-CN"/>
          </w:rPr>
          <w:t>(二)、建设规模</w:t>
        </w:r>
        <w:r>
          <w:tab/>
        </w:r>
        <w:r>
          <w:fldChar w:fldCharType="begin"/>
        </w:r>
        <w:r>
          <w:instrText xml:space="preserve"> PAGEREF _Toc8699 \h </w:instrText>
        </w:r>
        <w:r>
          <w:fldChar w:fldCharType="separate"/>
        </w:r>
        <w:r>
          <w:t>4</w:t>
        </w:r>
        <w:r>
          <w:fldChar w:fldCharType="end"/>
        </w:r>
      </w:hyperlink>
    </w:p>
    <w:p>
      <w:pPr>
        <w:pStyle w:val="TOC1"/>
        <w:tabs>
          <w:tab w:val="right" w:leader="dot" w:pos="8306"/>
        </w:tabs>
      </w:pPr>
      <w:hyperlink w:anchor="_Toc2106" w:history="1">
        <w:r>
          <w:rPr>
            <w:rFonts w:ascii="仿宋" w:eastAsia="仿宋" w:hAnsi="仿宋" w:cs="仿宋" w:hint="eastAsia"/>
            <w:lang w:eastAsia="zh-CN"/>
          </w:rPr>
          <w:t>二、海岛自动气象遥测系统项目文档管理</w:t>
        </w:r>
        <w:r>
          <w:tab/>
        </w:r>
        <w:r>
          <w:fldChar w:fldCharType="begin"/>
        </w:r>
        <w:r>
          <w:instrText xml:space="preserve"> PAGEREF _Toc2106 \h </w:instrText>
        </w:r>
        <w:r>
          <w:fldChar w:fldCharType="separate"/>
        </w:r>
        <w:r>
          <w:t>5</w:t>
        </w:r>
        <w:r>
          <w:fldChar w:fldCharType="end"/>
        </w:r>
      </w:hyperlink>
    </w:p>
    <w:p>
      <w:pPr>
        <w:pStyle w:val="TOC2"/>
        <w:tabs>
          <w:tab w:val="right" w:leader="dot" w:pos="8306"/>
        </w:tabs>
      </w:pPr>
      <w:hyperlink w:anchor="_Toc30181" w:history="1">
        <w:r>
          <w:rPr>
            <w:rFonts w:ascii="仿宋" w:eastAsia="仿宋" w:hAnsi="仿宋" w:cs="仿宋" w:hint="eastAsia"/>
            <w:lang w:eastAsia="zh-CN"/>
          </w:rPr>
          <w:t>(一)、文档编制与审查</w:t>
        </w:r>
        <w:r>
          <w:tab/>
        </w:r>
        <w:r>
          <w:fldChar w:fldCharType="begin"/>
        </w:r>
        <w:r>
          <w:instrText xml:space="preserve"> PAGEREF _Toc30181 \h </w:instrText>
        </w:r>
        <w:r>
          <w:fldChar w:fldCharType="separate"/>
        </w:r>
        <w:r>
          <w:t>5</w:t>
        </w:r>
        <w:r>
          <w:fldChar w:fldCharType="end"/>
        </w:r>
      </w:hyperlink>
    </w:p>
    <w:p>
      <w:pPr>
        <w:pStyle w:val="TOC2"/>
        <w:tabs>
          <w:tab w:val="right" w:leader="dot" w:pos="8306"/>
        </w:tabs>
      </w:pPr>
      <w:hyperlink w:anchor="_Toc3486" w:history="1">
        <w:r>
          <w:rPr>
            <w:rFonts w:ascii="仿宋" w:eastAsia="仿宋" w:hAnsi="仿宋" w:cs="仿宋" w:hint="eastAsia"/>
            <w:lang w:eastAsia="zh-CN"/>
          </w:rPr>
          <w:t>(二)、文档发布与分发</w:t>
        </w:r>
        <w:r>
          <w:tab/>
        </w:r>
        <w:r>
          <w:fldChar w:fldCharType="begin"/>
        </w:r>
        <w:r>
          <w:instrText xml:space="preserve"> PAGEREF _Toc3486 \h </w:instrText>
        </w:r>
        <w:r>
          <w:fldChar w:fldCharType="separate"/>
        </w:r>
        <w:r>
          <w:t>6</w:t>
        </w:r>
        <w:r>
          <w:fldChar w:fldCharType="end"/>
        </w:r>
      </w:hyperlink>
    </w:p>
    <w:p>
      <w:pPr>
        <w:pStyle w:val="TOC2"/>
        <w:tabs>
          <w:tab w:val="right" w:leader="dot" w:pos="8306"/>
        </w:tabs>
      </w:pPr>
      <w:hyperlink w:anchor="_Toc7799" w:history="1">
        <w:r>
          <w:rPr>
            <w:rFonts w:ascii="仿宋" w:eastAsia="仿宋" w:hAnsi="仿宋" w:cs="仿宋" w:hint="eastAsia"/>
            <w:lang w:eastAsia="zh-CN"/>
          </w:rPr>
          <w:t>(三)、文档存档与归档</w:t>
        </w:r>
        <w:r>
          <w:tab/>
        </w:r>
        <w:r>
          <w:fldChar w:fldCharType="begin"/>
        </w:r>
        <w:r>
          <w:instrText xml:space="preserve"> PAGEREF _Toc7799 \h </w:instrText>
        </w:r>
        <w:r>
          <w:fldChar w:fldCharType="separate"/>
        </w:r>
        <w:r>
          <w:t>7</w:t>
        </w:r>
        <w:r>
          <w:fldChar w:fldCharType="end"/>
        </w:r>
      </w:hyperlink>
    </w:p>
    <w:p>
      <w:pPr>
        <w:pStyle w:val="TOC1"/>
        <w:tabs>
          <w:tab w:val="right" w:leader="dot" w:pos="8306"/>
        </w:tabs>
      </w:pPr>
      <w:hyperlink w:anchor="_Toc13644" w:history="1">
        <w:r>
          <w:rPr>
            <w:rFonts w:ascii="仿宋" w:eastAsia="仿宋" w:hAnsi="仿宋" w:cs="仿宋" w:hint="eastAsia"/>
            <w:lang w:eastAsia="zh-CN"/>
          </w:rPr>
          <w:t>三、海岛自动气象遥测系统项目可持续发展</w:t>
        </w:r>
        <w:r>
          <w:tab/>
        </w:r>
        <w:r>
          <w:fldChar w:fldCharType="begin"/>
        </w:r>
        <w:r>
          <w:instrText xml:space="preserve"> PAGEREF _Toc13644 \h </w:instrText>
        </w:r>
        <w:r>
          <w:fldChar w:fldCharType="separate"/>
        </w:r>
        <w:r>
          <w:t>9</w:t>
        </w:r>
        <w:r>
          <w:fldChar w:fldCharType="end"/>
        </w:r>
      </w:hyperlink>
    </w:p>
    <w:p>
      <w:pPr>
        <w:pStyle w:val="TOC2"/>
        <w:tabs>
          <w:tab w:val="right" w:leader="dot" w:pos="8306"/>
        </w:tabs>
      </w:pPr>
      <w:hyperlink w:anchor="_Toc24671" w:history="1">
        <w:r>
          <w:rPr>
            <w:rFonts w:ascii="仿宋" w:eastAsia="仿宋" w:hAnsi="仿宋" w:cs="仿宋" w:hint="eastAsia"/>
            <w:lang w:eastAsia="zh-CN"/>
          </w:rPr>
          <w:t>(一)、可持续战略与实践</w:t>
        </w:r>
        <w:r>
          <w:tab/>
        </w:r>
        <w:r>
          <w:fldChar w:fldCharType="begin"/>
        </w:r>
        <w:r>
          <w:instrText xml:space="preserve"> PAGEREF _Toc24671 \h </w:instrText>
        </w:r>
        <w:r>
          <w:fldChar w:fldCharType="separate"/>
        </w:r>
        <w:r>
          <w:t>9</w:t>
        </w:r>
        <w:r>
          <w:fldChar w:fldCharType="end"/>
        </w:r>
      </w:hyperlink>
    </w:p>
    <w:p>
      <w:pPr>
        <w:pStyle w:val="TOC2"/>
        <w:tabs>
          <w:tab w:val="right" w:leader="dot" w:pos="8306"/>
        </w:tabs>
      </w:pPr>
      <w:hyperlink w:anchor="_Toc28000" w:history="1">
        <w:r>
          <w:rPr>
            <w:rFonts w:ascii="仿宋" w:eastAsia="仿宋" w:hAnsi="仿宋" w:cs="仿宋" w:hint="eastAsia"/>
            <w:lang w:eastAsia="zh-CN"/>
          </w:rPr>
          <w:t>(二)、环保与社会责任</w:t>
        </w:r>
        <w:r>
          <w:tab/>
        </w:r>
        <w:r>
          <w:fldChar w:fldCharType="begin"/>
        </w:r>
        <w:r>
          <w:instrText xml:space="preserve"> PAGEREF _Toc28000 \h </w:instrText>
        </w:r>
        <w:r>
          <w:fldChar w:fldCharType="separate"/>
        </w:r>
        <w:r>
          <w:t>9</w:t>
        </w:r>
        <w:r>
          <w:fldChar w:fldCharType="end"/>
        </w:r>
      </w:hyperlink>
    </w:p>
    <w:p>
      <w:pPr>
        <w:pStyle w:val="TOC1"/>
        <w:tabs>
          <w:tab w:val="right" w:leader="dot" w:pos="8306"/>
        </w:tabs>
      </w:pPr>
      <w:hyperlink w:anchor="_Toc17633" w:history="1">
        <w:r>
          <w:rPr>
            <w:rFonts w:ascii="仿宋" w:eastAsia="仿宋" w:hAnsi="仿宋" w:cs="仿宋" w:hint="eastAsia"/>
            <w:lang w:eastAsia="zh-CN"/>
          </w:rPr>
          <w:t>四、海岛自动气象遥测系统项目概论</w:t>
        </w:r>
        <w:r>
          <w:tab/>
        </w:r>
        <w:r>
          <w:fldChar w:fldCharType="begin"/>
        </w:r>
        <w:r>
          <w:instrText xml:space="preserve"> PAGEREF _Toc17633 \h </w:instrText>
        </w:r>
        <w:r>
          <w:fldChar w:fldCharType="separate"/>
        </w:r>
        <w:r>
          <w:t>10</w:t>
        </w:r>
        <w:r>
          <w:fldChar w:fldCharType="end"/>
        </w:r>
      </w:hyperlink>
    </w:p>
    <w:p>
      <w:pPr>
        <w:pStyle w:val="TOC2"/>
        <w:tabs>
          <w:tab w:val="right" w:leader="dot" w:pos="8306"/>
        </w:tabs>
      </w:pPr>
      <w:hyperlink w:anchor="_Toc1852" w:history="1">
        <w:r>
          <w:rPr>
            <w:rFonts w:ascii="仿宋" w:eastAsia="仿宋" w:hAnsi="仿宋" w:cs="仿宋" w:hint="eastAsia"/>
            <w:lang w:eastAsia="zh-CN"/>
          </w:rPr>
          <w:t>(一)、海岛自动气象遥测系统项目概况</w:t>
        </w:r>
        <w:r>
          <w:tab/>
        </w:r>
        <w:r>
          <w:fldChar w:fldCharType="begin"/>
        </w:r>
        <w:r>
          <w:instrText xml:space="preserve"> PAGEREF _Toc1852 \h </w:instrText>
        </w:r>
        <w:r>
          <w:fldChar w:fldCharType="separate"/>
        </w:r>
        <w:r>
          <w:t>10</w:t>
        </w:r>
        <w:r>
          <w:fldChar w:fldCharType="end"/>
        </w:r>
      </w:hyperlink>
    </w:p>
    <w:p>
      <w:pPr>
        <w:pStyle w:val="TOC2"/>
        <w:tabs>
          <w:tab w:val="right" w:leader="dot" w:pos="8306"/>
        </w:tabs>
      </w:pPr>
      <w:hyperlink w:anchor="_Toc22598" w:history="1">
        <w:r>
          <w:rPr>
            <w:rFonts w:ascii="仿宋" w:eastAsia="仿宋" w:hAnsi="仿宋" w:cs="仿宋" w:hint="eastAsia"/>
            <w:lang w:eastAsia="zh-CN"/>
          </w:rPr>
          <w:t>(二)、海岛自动气象遥测系统项目目标</w:t>
        </w:r>
        <w:r>
          <w:tab/>
        </w:r>
        <w:r>
          <w:fldChar w:fldCharType="begin"/>
        </w:r>
        <w:r>
          <w:instrText xml:space="preserve"> PAGEREF _Toc22598 \h </w:instrText>
        </w:r>
        <w:r>
          <w:fldChar w:fldCharType="separate"/>
        </w:r>
        <w:r>
          <w:t>13</w:t>
        </w:r>
        <w:r>
          <w:fldChar w:fldCharType="end"/>
        </w:r>
      </w:hyperlink>
    </w:p>
    <w:p>
      <w:pPr>
        <w:pStyle w:val="TOC2"/>
        <w:tabs>
          <w:tab w:val="right" w:leader="dot" w:pos="8306"/>
        </w:tabs>
      </w:pPr>
      <w:hyperlink w:anchor="_Toc1228" w:history="1">
        <w:r>
          <w:rPr>
            <w:rFonts w:ascii="仿宋" w:eastAsia="仿宋" w:hAnsi="仿宋" w:cs="仿宋" w:hint="eastAsia"/>
            <w:lang w:eastAsia="zh-CN"/>
          </w:rPr>
          <w:t>(三)、海岛自动气象遥测系统项目提出的理由</w:t>
        </w:r>
        <w:r>
          <w:tab/>
        </w:r>
        <w:r>
          <w:fldChar w:fldCharType="begin"/>
        </w:r>
        <w:r>
          <w:instrText xml:space="preserve"> PAGEREF _Toc1228 \h </w:instrText>
        </w:r>
        <w:r>
          <w:fldChar w:fldCharType="separate"/>
        </w:r>
        <w:r>
          <w:t>14</w:t>
        </w:r>
        <w:r>
          <w:fldChar w:fldCharType="end"/>
        </w:r>
      </w:hyperlink>
    </w:p>
    <w:p>
      <w:pPr>
        <w:pStyle w:val="TOC2"/>
        <w:tabs>
          <w:tab w:val="right" w:leader="dot" w:pos="8306"/>
        </w:tabs>
      </w:pPr>
      <w:hyperlink w:anchor="_Toc10365" w:history="1">
        <w:r>
          <w:rPr>
            <w:rFonts w:ascii="仿宋" w:eastAsia="仿宋" w:hAnsi="仿宋" w:cs="仿宋" w:hint="eastAsia"/>
            <w:lang w:eastAsia="zh-CN"/>
          </w:rPr>
          <w:t>(四)、海岛自动气象遥测系统项目意义</w:t>
        </w:r>
        <w:r>
          <w:tab/>
        </w:r>
        <w:r>
          <w:fldChar w:fldCharType="begin"/>
        </w:r>
        <w:r>
          <w:instrText xml:space="preserve"> PAGEREF _Toc10365 \h </w:instrText>
        </w:r>
        <w:r>
          <w:fldChar w:fldCharType="separate"/>
        </w:r>
        <w:r>
          <w:t>16</w:t>
        </w:r>
        <w:r>
          <w:fldChar w:fldCharType="end"/>
        </w:r>
      </w:hyperlink>
    </w:p>
    <w:p>
      <w:pPr>
        <w:pStyle w:val="TOC2"/>
        <w:tabs>
          <w:tab w:val="right" w:leader="dot" w:pos="8306"/>
        </w:tabs>
      </w:pPr>
      <w:hyperlink w:anchor="_Toc26895" w:history="1">
        <w:r>
          <w:rPr>
            <w:rFonts w:ascii="仿宋" w:eastAsia="仿宋" w:hAnsi="仿宋" w:cs="仿宋" w:hint="eastAsia"/>
            <w:lang w:eastAsia="zh-CN"/>
          </w:rPr>
          <w:t>(五)、海岛自动气象遥测系统项目背景</w:t>
        </w:r>
        <w:r>
          <w:tab/>
        </w:r>
        <w:r>
          <w:fldChar w:fldCharType="begin"/>
        </w:r>
        <w:r>
          <w:instrText xml:space="preserve"> PAGEREF _Toc26895 \h </w:instrText>
        </w:r>
        <w:r>
          <w:fldChar w:fldCharType="separate"/>
        </w:r>
        <w:r>
          <w:t>17</w:t>
        </w:r>
        <w:r>
          <w:fldChar w:fldCharType="end"/>
        </w:r>
      </w:hyperlink>
    </w:p>
    <w:p>
      <w:pPr>
        <w:pStyle w:val="TOC1"/>
        <w:tabs>
          <w:tab w:val="right" w:leader="dot" w:pos="8306"/>
        </w:tabs>
      </w:pPr>
      <w:hyperlink w:anchor="_Toc28181" w:history="1">
        <w:r>
          <w:rPr>
            <w:rFonts w:ascii="仿宋" w:eastAsia="仿宋" w:hAnsi="仿宋" w:cs="仿宋" w:hint="eastAsia"/>
            <w:lang w:eastAsia="zh-CN"/>
          </w:rPr>
          <w:t>五、工艺说明</w:t>
        </w:r>
        <w:r>
          <w:tab/>
        </w:r>
        <w:r>
          <w:fldChar w:fldCharType="begin"/>
        </w:r>
        <w:r>
          <w:instrText xml:space="preserve"> PAGEREF _Toc28181 \h </w:instrText>
        </w:r>
        <w:r>
          <w:fldChar w:fldCharType="separate"/>
        </w:r>
        <w:r>
          <w:t>18</w:t>
        </w:r>
        <w:r>
          <w:fldChar w:fldCharType="end"/>
        </w:r>
      </w:hyperlink>
    </w:p>
    <w:p>
      <w:pPr>
        <w:pStyle w:val="TOC2"/>
        <w:tabs>
          <w:tab w:val="right" w:leader="dot" w:pos="8306"/>
        </w:tabs>
      </w:pPr>
      <w:hyperlink w:anchor="_Toc28096" w:history="1">
        <w:r>
          <w:rPr>
            <w:rFonts w:ascii="仿宋" w:eastAsia="仿宋" w:hAnsi="仿宋" w:cs="仿宋" w:hint="eastAsia"/>
            <w:lang w:eastAsia="zh-CN"/>
          </w:rPr>
          <w:t>(一)、技术管理特点</w:t>
        </w:r>
        <w:r>
          <w:tab/>
        </w:r>
        <w:r>
          <w:fldChar w:fldCharType="begin"/>
        </w:r>
        <w:r>
          <w:instrText xml:space="preserve"> PAGEREF _Toc28096 \h </w:instrText>
        </w:r>
        <w:r>
          <w:fldChar w:fldCharType="separate"/>
        </w:r>
        <w:r>
          <w:t>18</w:t>
        </w:r>
        <w:r>
          <w:fldChar w:fldCharType="end"/>
        </w:r>
      </w:hyperlink>
    </w:p>
    <w:p>
      <w:pPr>
        <w:pStyle w:val="TOC2"/>
        <w:tabs>
          <w:tab w:val="right" w:leader="dot" w:pos="8306"/>
        </w:tabs>
      </w:pPr>
      <w:hyperlink w:anchor="_Toc22970" w:history="1">
        <w:r>
          <w:rPr>
            <w:rFonts w:ascii="仿宋" w:eastAsia="仿宋" w:hAnsi="仿宋" w:cs="仿宋" w:hint="eastAsia"/>
            <w:lang w:eastAsia="zh-CN"/>
          </w:rPr>
          <w:t>(二)、海岛自动气象遥测系统项目工艺技术设计方案</w:t>
        </w:r>
        <w:r>
          <w:tab/>
        </w:r>
        <w:r>
          <w:fldChar w:fldCharType="begin"/>
        </w:r>
        <w:r>
          <w:instrText xml:space="preserve"> PAGEREF _Toc22970 \h </w:instrText>
        </w:r>
        <w:r>
          <w:fldChar w:fldCharType="separate"/>
        </w:r>
        <w:r>
          <w:t>19</w:t>
        </w:r>
        <w:r>
          <w:fldChar w:fldCharType="end"/>
        </w:r>
      </w:hyperlink>
    </w:p>
    <w:p>
      <w:pPr>
        <w:pStyle w:val="TOC2"/>
        <w:tabs>
          <w:tab w:val="right" w:leader="dot" w:pos="8306"/>
        </w:tabs>
      </w:pPr>
      <w:hyperlink w:anchor="_Toc20298" w:history="1">
        <w:r>
          <w:rPr>
            <w:rFonts w:ascii="仿宋" w:eastAsia="仿宋" w:hAnsi="仿宋" w:cs="仿宋" w:hint="eastAsia"/>
            <w:lang w:eastAsia="zh-CN"/>
          </w:rPr>
          <w:t>(三)、设备选型方案</w:t>
        </w:r>
        <w:r>
          <w:tab/>
        </w:r>
        <w:r>
          <w:fldChar w:fldCharType="begin"/>
        </w:r>
        <w:r>
          <w:instrText xml:space="preserve"> PAGEREF _Toc20298 \h </w:instrText>
        </w:r>
        <w:r>
          <w:fldChar w:fldCharType="separate"/>
        </w:r>
        <w:r>
          <w:t>20</w:t>
        </w:r>
        <w:r>
          <w:fldChar w:fldCharType="end"/>
        </w:r>
      </w:hyperlink>
    </w:p>
    <w:p>
      <w:pPr>
        <w:pStyle w:val="TOC1"/>
        <w:tabs>
          <w:tab w:val="right" w:leader="dot" w:pos="8306"/>
        </w:tabs>
      </w:pPr>
      <w:hyperlink w:anchor="_Toc4821" w:history="1">
        <w:r>
          <w:rPr>
            <w:rFonts w:ascii="仿宋" w:eastAsia="仿宋" w:hAnsi="仿宋" w:cs="仿宋" w:hint="eastAsia"/>
            <w:lang w:eastAsia="zh-CN"/>
          </w:rPr>
          <w:t>六、市场分析、调研</w:t>
        </w:r>
        <w:r>
          <w:tab/>
        </w:r>
        <w:r>
          <w:fldChar w:fldCharType="begin"/>
        </w:r>
        <w:r>
          <w:instrText xml:space="preserve"> PAGEREF _Toc4821 \h </w:instrText>
        </w:r>
        <w:r>
          <w:fldChar w:fldCharType="separate"/>
        </w:r>
        <w:r>
          <w:t>22</w:t>
        </w:r>
        <w:r>
          <w:fldChar w:fldCharType="end"/>
        </w:r>
      </w:hyperlink>
    </w:p>
    <w:p>
      <w:pPr>
        <w:pStyle w:val="TOC2"/>
        <w:tabs>
          <w:tab w:val="right" w:leader="dot" w:pos="8306"/>
        </w:tabs>
      </w:pPr>
      <w:hyperlink w:anchor="_Toc10612" w:history="1">
        <w:r>
          <w:rPr>
            <w:rFonts w:ascii="仿宋" w:eastAsia="仿宋" w:hAnsi="仿宋" w:cs="仿宋" w:hint="eastAsia"/>
            <w:lang w:eastAsia="zh-CN"/>
          </w:rPr>
          <w:t>(一)、海岛自动气象遥测系统行业分析</w:t>
        </w:r>
        <w:r>
          <w:tab/>
        </w:r>
        <w:r>
          <w:fldChar w:fldCharType="begin"/>
        </w:r>
        <w:r>
          <w:instrText xml:space="preserve"> PAGEREF _Toc10612 \h </w:instrText>
        </w:r>
        <w:r>
          <w:fldChar w:fldCharType="separate"/>
        </w:r>
        <w:r>
          <w:t>22</w:t>
        </w:r>
        <w:r>
          <w:fldChar w:fldCharType="end"/>
        </w:r>
      </w:hyperlink>
    </w:p>
    <w:p>
      <w:pPr>
        <w:pStyle w:val="TOC2"/>
        <w:tabs>
          <w:tab w:val="right" w:leader="dot" w:pos="8306"/>
        </w:tabs>
      </w:pPr>
      <w:hyperlink w:anchor="_Toc6151" w:history="1">
        <w:r>
          <w:rPr>
            <w:rFonts w:ascii="仿宋" w:eastAsia="仿宋" w:hAnsi="仿宋" w:cs="仿宋" w:hint="eastAsia"/>
            <w:lang w:eastAsia="zh-CN"/>
          </w:rPr>
          <w:t>(二)、海岛自动气象遥测系统市场分析预测</w:t>
        </w:r>
        <w:r>
          <w:tab/>
        </w:r>
        <w:r>
          <w:fldChar w:fldCharType="begin"/>
        </w:r>
        <w:r>
          <w:instrText xml:space="preserve"> PAGEREF _Toc6151 \h </w:instrText>
        </w:r>
        <w:r>
          <w:fldChar w:fldCharType="separate"/>
        </w:r>
        <w:r>
          <w:t>22</w:t>
        </w:r>
        <w:r>
          <w:fldChar w:fldCharType="end"/>
        </w:r>
      </w:hyperlink>
    </w:p>
    <w:p>
      <w:pPr>
        <w:pStyle w:val="TOC1"/>
        <w:tabs>
          <w:tab w:val="right" w:leader="dot" w:pos="8306"/>
        </w:tabs>
      </w:pPr>
      <w:hyperlink w:anchor="_Toc29293" w:history="1">
        <w:r>
          <w:rPr>
            <w:rFonts w:ascii="仿宋" w:eastAsia="仿宋" w:hAnsi="仿宋" w:cs="仿宋" w:hint="eastAsia"/>
            <w:lang w:eastAsia="zh-CN"/>
          </w:rPr>
          <w:t>七、海岛自动气象遥测系统项目计划安排</w:t>
        </w:r>
        <w:r>
          <w:tab/>
        </w:r>
        <w:r>
          <w:fldChar w:fldCharType="begin"/>
        </w:r>
        <w:r>
          <w:instrText xml:space="preserve"> PAGEREF _Toc29293 \h </w:instrText>
        </w:r>
        <w:r>
          <w:fldChar w:fldCharType="separate"/>
        </w:r>
        <w:r>
          <w:t>23</w:t>
        </w:r>
        <w:r>
          <w:fldChar w:fldCharType="end"/>
        </w:r>
      </w:hyperlink>
    </w:p>
    <w:p>
      <w:pPr>
        <w:pStyle w:val="TOC2"/>
        <w:tabs>
          <w:tab w:val="right" w:leader="dot" w:pos="8306"/>
        </w:tabs>
      </w:pPr>
      <w:hyperlink w:anchor="_Toc30864" w:history="1">
        <w:r>
          <w:rPr>
            <w:rFonts w:ascii="仿宋" w:eastAsia="仿宋" w:hAnsi="仿宋" w:cs="仿宋" w:hint="eastAsia"/>
            <w:lang w:eastAsia="zh-CN"/>
          </w:rPr>
          <w:t>(一)、建设周期</w:t>
        </w:r>
        <w:r>
          <w:tab/>
        </w:r>
        <w:r>
          <w:fldChar w:fldCharType="begin"/>
        </w:r>
        <w:r>
          <w:instrText xml:space="preserve"> PAGEREF _Toc30864 \h </w:instrText>
        </w:r>
        <w:r>
          <w:fldChar w:fldCharType="separate"/>
        </w:r>
        <w:r>
          <w:t>23</w:t>
        </w:r>
        <w:r>
          <w:fldChar w:fldCharType="end"/>
        </w:r>
      </w:hyperlink>
    </w:p>
    <w:p>
      <w:pPr>
        <w:pStyle w:val="TOC2"/>
        <w:tabs>
          <w:tab w:val="right" w:leader="dot" w:pos="8306"/>
        </w:tabs>
      </w:pPr>
      <w:hyperlink w:anchor="_Toc20245" w:history="1">
        <w:r>
          <w:rPr>
            <w:rFonts w:ascii="仿宋" w:eastAsia="仿宋" w:hAnsi="仿宋" w:cs="仿宋" w:hint="eastAsia"/>
            <w:lang w:eastAsia="zh-CN"/>
          </w:rPr>
          <w:t>(二)、建设进度</w:t>
        </w:r>
        <w:r>
          <w:tab/>
        </w:r>
        <w:r>
          <w:fldChar w:fldCharType="begin"/>
        </w:r>
        <w:r>
          <w:instrText xml:space="preserve"> PAGEREF _Toc20245 \h </w:instrText>
        </w:r>
        <w:r>
          <w:fldChar w:fldCharType="separate"/>
        </w:r>
        <w:r>
          <w:t>24</w:t>
        </w:r>
        <w:r>
          <w:fldChar w:fldCharType="end"/>
        </w:r>
      </w:hyperlink>
    </w:p>
    <w:p>
      <w:pPr>
        <w:pStyle w:val="TOC2"/>
        <w:tabs>
          <w:tab w:val="right" w:leader="dot" w:pos="8306"/>
        </w:tabs>
      </w:pPr>
      <w:hyperlink w:anchor="_Toc21991" w:history="1">
        <w:r>
          <w:rPr>
            <w:rFonts w:ascii="仿宋" w:eastAsia="仿宋" w:hAnsi="仿宋" w:cs="仿宋" w:hint="eastAsia"/>
            <w:lang w:eastAsia="zh-CN"/>
          </w:rPr>
          <w:t>(三)、进度安排注意事项</w:t>
        </w:r>
        <w:r>
          <w:tab/>
        </w:r>
        <w:r>
          <w:fldChar w:fldCharType="begin"/>
        </w:r>
        <w:r>
          <w:instrText xml:space="preserve"> PAGEREF _Toc21991 \h </w:instrText>
        </w:r>
        <w:r>
          <w:fldChar w:fldCharType="separate"/>
        </w:r>
        <w:r>
          <w:t>25</w:t>
        </w:r>
        <w:r>
          <w:fldChar w:fldCharType="end"/>
        </w:r>
      </w:hyperlink>
    </w:p>
    <w:p>
      <w:pPr>
        <w:pStyle w:val="TOC2"/>
        <w:tabs>
          <w:tab w:val="right" w:leader="dot" w:pos="8306"/>
        </w:tabs>
      </w:pPr>
      <w:hyperlink w:anchor="_Toc4797" w:history="1">
        <w:r>
          <w:rPr>
            <w:rFonts w:ascii="仿宋" w:eastAsia="仿宋" w:hAnsi="仿宋" w:cs="仿宋" w:hint="eastAsia"/>
            <w:lang w:eastAsia="zh-CN"/>
          </w:rPr>
          <w:t>(四)、人力资源配置</w:t>
        </w:r>
        <w:r>
          <w:tab/>
        </w:r>
        <w:r>
          <w:fldChar w:fldCharType="begin"/>
        </w:r>
        <w:r>
          <w:instrText xml:space="preserve"> PAGEREF _Toc4797 \h </w:instrText>
        </w:r>
        <w:r>
          <w:fldChar w:fldCharType="separate"/>
        </w:r>
        <w:r>
          <w:t>27</w:t>
        </w:r>
        <w:r>
          <w:fldChar w:fldCharType="end"/>
        </w:r>
      </w:hyperlink>
    </w:p>
    <w:p>
      <w:pPr>
        <w:pStyle w:val="TOC1"/>
        <w:tabs>
          <w:tab w:val="right" w:leader="dot" w:pos="8306"/>
        </w:tabs>
      </w:pPr>
      <w:hyperlink w:anchor="_Toc22281" w:history="1">
        <w:r>
          <w:rPr>
            <w:rFonts w:ascii="仿宋" w:eastAsia="仿宋" w:hAnsi="仿宋" w:cs="仿宋" w:hint="eastAsia"/>
            <w:lang w:eastAsia="zh-CN"/>
          </w:rPr>
          <w:t>八、海岛自动气象遥测系统项目风险管理</w:t>
        </w:r>
        <w:r>
          <w:tab/>
        </w:r>
        <w:r>
          <w:fldChar w:fldCharType="begin"/>
        </w:r>
        <w:r>
          <w:instrText xml:space="preserve"> PAGEREF _Toc22281 \h </w:instrText>
        </w:r>
        <w:r>
          <w:fldChar w:fldCharType="separate"/>
        </w:r>
        <w:r>
          <w:t>28</w:t>
        </w:r>
        <w:r>
          <w:fldChar w:fldCharType="end"/>
        </w:r>
      </w:hyperlink>
    </w:p>
    <w:p>
      <w:pPr>
        <w:pStyle w:val="TOC2"/>
        <w:tabs>
          <w:tab w:val="right" w:leader="dot" w:pos="8306"/>
        </w:tabs>
      </w:pPr>
      <w:hyperlink w:anchor="_Toc3504" w:history="1">
        <w:r>
          <w:rPr>
            <w:rFonts w:ascii="仿宋" w:eastAsia="仿宋" w:hAnsi="仿宋" w:cs="仿宋" w:hint="eastAsia"/>
            <w:lang w:eastAsia="zh-CN"/>
          </w:rPr>
          <w:t>(一)、风险识别与评估</w:t>
        </w:r>
        <w:r>
          <w:tab/>
        </w:r>
        <w:r>
          <w:fldChar w:fldCharType="begin"/>
        </w:r>
        <w:r>
          <w:instrText xml:space="preserve"> PAGEREF _Toc3504 \h </w:instrText>
        </w:r>
        <w:r>
          <w:fldChar w:fldCharType="separate"/>
        </w:r>
        <w:r>
          <w:t>28</w:t>
        </w:r>
        <w:r>
          <w:fldChar w:fldCharType="end"/>
        </w:r>
      </w:hyperlink>
    </w:p>
    <w:p>
      <w:pPr>
        <w:pStyle w:val="TOC2"/>
        <w:tabs>
          <w:tab w:val="right" w:leader="dot" w:pos="8306"/>
        </w:tabs>
      </w:pPr>
      <w:hyperlink w:anchor="_Toc17224" w:history="1">
        <w:r>
          <w:rPr>
            <w:rFonts w:ascii="仿宋" w:eastAsia="仿宋" w:hAnsi="仿宋" w:cs="仿宋" w:hint="eastAsia"/>
            <w:lang w:eastAsia="zh-CN"/>
          </w:rPr>
          <w:t>(二)、风险应对策略</w:t>
        </w:r>
        <w:r>
          <w:tab/>
        </w:r>
        <w:r>
          <w:fldChar w:fldCharType="begin"/>
        </w:r>
        <w:r>
          <w:instrText xml:space="preserve"> PAGEREF _Toc17224 \h </w:instrText>
        </w:r>
        <w:r>
          <w:fldChar w:fldCharType="separate"/>
        </w:r>
        <w:r>
          <w:t>29</w:t>
        </w:r>
        <w:r>
          <w:fldChar w:fldCharType="end"/>
        </w:r>
      </w:hyperlink>
    </w:p>
    <w:p>
      <w:pPr>
        <w:pStyle w:val="TOC2"/>
        <w:tabs>
          <w:tab w:val="right" w:leader="dot" w:pos="8306"/>
        </w:tabs>
      </w:pPr>
      <w:hyperlink w:anchor="_Toc10566" w:history="1">
        <w:r>
          <w:rPr>
            <w:rFonts w:ascii="仿宋" w:eastAsia="仿宋" w:hAnsi="仿宋" w:cs="仿宋" w:hint="eastAsia"/>
            <w:lang w:eastAsia="zh-CN"/>
          </w:rPr>
          <w:t>(三)、风险监控与控制</w:t>
        </w:r>
        <w:r>
          <w:tab/>
        </w:r>
        <w:r>
          <w:fldChar w:fldCharType="begin"/>
        </w:r>
        <w:r>
          <w:instrText xml:space="preserve"> PAGEREF _Toc10566 \h </w:instrText>
        </w:r>
        <w:r>
          <w:fldChar w:fldCharType="separate"/>
        </w:r>
        <w:r>
          <w:t>31</w:t>
        </w:r>
        <w:r>
          <w:fldChar w:fldCharType="end"/>
        </w:r>
      </w:hyperlink>
    </w:p>
    <w:p>
      <w:pPr>
        <w:pStyle w:val="TOC1"/>
        <w:tabs>
          <w:tab w:val="right" w:leader="dot" w:pos="8306"/>
        </w:tabs>
      </w:pPr>
      <w:hyperlink w:anchor="_Toc26794" w:history="1">
        <w:r>
          <w:rPr>
            <w:rFonts w:ascii="仿宋" w:eastAsia="仿宋" w:hAnsi="仿宋" w:cs="仿宋" w:hint="eastAsia"/>
            <w:lang w:eastAsia="zh-CN"/>
          </w:rPr>
          <w:t>九、海岛自动气象遥测系统项目经营效益</w:t>
        </w:r>
        <w:r>
          <w:tab/>
        </w:r>
        <w:r>
          <w:fldChar w:fldCharType="begin"/>
        </w:r>
        <w:r>
          <w:instrText xml:space="preserve"> PAGEREF _Toc26794 \h </w:instrText>
        </w:r>
        <w:r>
          <w:fldChar w:fldCharType="separate"/>
        </w:r>
        <w:r>
          <w:t>32</w:t>
        </w:r>
        <w:r>
          <w:fldChar w:fldCharType="end"/>
        </w:r>
      </w:hyperlink>
    </w:p>
    <w:p>
      <w:pPr>
        <w:pStyle w:val="TOC2"/>
        <w:tabs>
          <w:tab w:val="right" w:leader="dot" w:pos="8306"/>
        </w:tabs>
      </w:pPr>
      <w:hyperlink w:anchor="_Toc1362" w:history="1">
        <w:r>
          <w:rPr>
            <w:rFonts w:ascii="仿宋" w:eastAsia="仿宋" w:hAnsi="仿宋" w:cs="仿宋" w:hint="eastAsia"/>
            <w:lang w:eastAsia="zh-CN"/>
          </w:rPr>
          <w:t>(一)、经济评价财务测算</w:t>
        </w:r>
        <w:r>
          <w:tab/>
        </w:r>
        <w:r>
          <w:fldChar w:fldCharType="begin"/>
        </w:r>
        <w:r>
          <w:instrText xml:space="preserve"> PAGEREF _Toc1362 \h </w:instrText>
        </w:r>
        <w:r>
          <w:fldChar w:fldCharType="separate"/>
        </w:r>
        <w:r>
          <w:t>32</w:t>
        </w:r>
        <w:r>
          <w:fldChar w:fldCharType="end"/>
        </w:r>
      </w:hyperlink>
    </w:p>
    <w:p>
      <w:pPr>
        <w:pStyle w:val="TOC2"/>
        <w:tabs>
          <w:tab w:val="right" w:leader="dot" w:pos="8306"/>
        </w:tabs>
      </w:pPr>
      <w:hyperlink w:anchor="_Toc21009" w:history="1">
        <w:r>
          <w:rPr>
            <w:rFonts w:ascii="仿宋" w:eastAsia="仿宋" w:hAnsi="仿宋" w:cs="仿宋" w:hint="eastAsia"/>
            <w:lang w:eastAsia="zh-CN"/>
          </w:rPr>
          <w:t>(二)、海岛自动气象遥测系统项目盈利能力分析</w:t>
        </w:r>
        <w:r>
          <w:tab/>
        </w:r>
        <w:r>
          <w:fldChar w:fldCharType="begin"/>
        </w:r>
        <w:r>
          <w:instrText xml:space="preserve"> PAGEREF _Toc21009 \h </w:instrText>
        </w:r>
        <w:r>
          <w:fldChar w:fldCharType="separate"/>
        </w:r>
        <w:r>
          <w:t>33</w:t>
        </w:r>
        <w:r>
          <w:fldChar w:fldCharType="end"/>
        </w:r>
      </w:hyperlink>
    </w:p>
    <w:p>
      <w:pPr>
        <w:pStyle w:val="TOC1"/>
        <w:tabs>
          <w:tab w:val="right" w:leader="dot" w:pos="8306"/>
        </w:tabs>
      </w:pPr>
      <w:hyperlink w:anchor="_Toc10785" w:history="1">
        <w:r>
          <w:rPr>
            <w:rFonts w:ascii="仿宋" w:eastAsia="仿宋" w:hAnsi="仿宋" w:cs="仿宋" w:hint="eastAsia"/>
            <w:lang w:eastAsia="zh-CN"/>
          </w:rPr>
          <w:t>十、海岛自动气象遥测系统项目环境影响分析</w:t>
        </w:r>
        <w:r>
          <w:tab/>
        </w:r>
        <w:r>
          <w:fldChar w:fldCharType="begin"/>
        </w:r>
        <w:r>
          <w:instrText xml:space="preserve"> PAGEREF _Toc10785 \h </w:instrText>
        </w:r>
        <w:r>
          <w:fldChar w:fldCharType="separate"/>
        </w:r>
        <w:r>
          <w:t>34</w:t>
        </w:r>
        <w:r>
          <w:fldChar w:fldCharType="end"/>
        </w:r>
      </w:hyperlink>
    </w:p>
    <w:p>
      <w:pPr>
        <w:pStyle w:val="TOC2"/>
        <w:tabs>
          <w:tab w:val="right" w:leader="dot" w:pos="8306"/>
        </w:tabs>
      </w:pPr>
      <w:hyperlink w:anchor="_Toc13246" w:history="1">
        <w:r>
          <w:rPr>
            <w:rFonts w:ascii="仿宋" w:eastAsia="仿宋" w:hAnsi="仿宋" w:cs="仿宋" w:hint="eastAsia"/>
            <w:lang w:eastAsia="zh-CN"/>
          </w:rPr>
          <w:t>(一)、建设区域环境质量现状</w:t>
        </w:r>
        <w:r>
          <w:tab/>
        </w:r>
        <w:r>
          <w:fldChar w:fldCharType="begin"/>
        </w:r>
        <w:r>
          <w:instrText xml:space="preserve"> PAGEREF _Toc13246 \h </w:instrText>
        </w:r>
        <w:r>
          <w:fldChar w:fldCharType="separate"/>
        </w:r>
        <w:r>
          <w:t>34</w:t>
        </w:r>
        <w:r>
          <w:fldChar w:fldCharType="end"/>
        </w:r>
      </w:hyperlink>
    </w:p>
    <w:p>
      <w:pPr>
        <w:pStyle w:val="TOC2"/>
        <w:tabs>
          <w:tab w:val="right" w:leader="dot" w:pos="8306"/>
        </w:tabs>
      </w:pPr>
      <w:hyperlink w:anchor="_Toc15214" w:history="1">
        <w:r>
          <w:rPr>
            <w:rFonts w:ascii="仿宋" w:eastAsia="仿宋" w:hAnsi="仿宋" w:cs="仿宋" w:hint="eastAsia"/>
            <w:lang w:eastAsia="zh-CN"/>
          </w:rPr>
          <w:t>(二)、建设期环境保护</w:t>
        </w:r>
        <w:r>
          <w:tab/>
        </w:r>
        <w:r>
          <w:fldChar w:fldCharType="begin"/>
        </w:r>
        <w:r>
          <w:instrText xml:space="preserve"> PAGEREF _Toc15214 \h </w:instrText>
        </w:r>
        <w:r>
          <w:fldChar w:fldCharType="separate"/>
        </w:r>
        <w:r>
          <w:t>36</w:t>
        </w:r>
        <w:r>
          <w:fldChar w:fldCharType="end"/>
        </w:r>
      </w:hyperlink>
    </w:p>
    <w:p>
      <w:pPr>
        <w:pStyle w:val="TOC2"/>
        <w:tabs>
          <w:tab w:val="right" w:leader="dot" w:pos="8306"/>
        </w:tabs>
      </w:pPr>
      <w:hyperlink w:anchor="_Toc26874" w:history="1">
        <w:r>
          <w:rPr>
            <w:rFonts w:ascii="仿宋" w:eastAsia="仿宋" w:hAnsi="仿宋" w:cs="仿宋" w:hint="eastAsia"/>
            <w:lang w:eastAsia="zh-CN"/>
          </w:rPr>
          <w:t>(三)、运营期环境保护</w:t>
        </w:r>
        <w:r>
          <w:tab/>
        </w:r>
        <w:r>
          <w:fldChar w:fldCharType="begin"/>
        </w:r>
        <w:r>
          <w:instrText xml:space="preserve"> PAGEREF _Toc26874 \h </w:instrText>
        </w:r>
        <w:r>
          <w:fldChar w:fldCharType="separate"/>
        </w:r>
        <w:r>
          <w:t>37</w:t>
        </w:r>
        <w:r>
          <w:fldChar w:fldCharType="end"/>
        </w:r>
      </w:hyperlink>
    </w:p>
    <w:p>
      <w:pPr>
        <w:pStyle w:val="TOC2"/>
        <w:tabs>
          <w:tab w:val="right" w:leader="dot" w:pos="8306"/>
        </w:tabs>
      </w:pPr>
      <w:hyperlink w:anchor="_Toc15347" w:history="1">
        <w:r>
          <w:rPr>
            <w:rFonts w:ascii="仿宋" w:eastAsia="仿宋" w:hAnsi="仿宋" w:cs="仿宋" w:hint="eastAsia"/>
            <w:lang w:eastAsia="zh-CN"/>
          </w:rPr>
          <w:t>(四)、海岛自动气象遥测系统项目建设对区域经济的影响</w:t>
        </w:r>
        <w:r>
          <w:tab/>
        </w:r>
        <w:r>
          <w:fldChar w:fldCharType="begin"/>
        </w:r>
        <w:r>
          <w:instrText xml:space="preserve"> PAGEREF _Toc15347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64" w:history="1">
        <w:r>
          <w:rPr>
            <w:rFonts w:ascii="仿宋" w:eastAsia="仿宋" w:hAnsi="仿宋" w:cs="仿宋" w:hint="eastAsia"/>
            <w:lang w:eastAsia="zh-CN"/>
          </w:rPr>
          <w:t>(五)、废弃物处理</w:t>
        </w:r>
        <w:r>
          <w:tab/>
        </w:r>
        <w:r>
          <w:fldChar w:fldCharType="begin"/>
        </w:r>
        <w:r>
          <w:instrText xml:space="preserve"> PAGEREF _Toc29664 \h </w:instrText>
        </w:r>
        <w:r>
          <w:fldChar w:fldCharType="separate"/>
        </w:r>
        <w:r>
          <w:t>40</w:t>
        </w:r>
        <w:r>
          <w:fldChar w:fldCharType="end"/>
        </w:r>
      </w:hyperlink>
    </w:p>
    <w:p>
      <w:pPr>
        <w:pStyle w:val="TOC2"/>
        <w:tabs>
          <w:tab w:val="right" w:leader="dot" w:pos="8306"/>
        </w:tabs>
      </w:pPr>
      <w:hyperlink w:anchor="_Toc11902" w:history="1">
        <w:r>
          <w:rPr>
            <w:rFonts w:ascii="仿宋" w:eastAsia="仿宋" w:hAnsi="仿宋" w:cs="仿宋" w:hint="eastAsia"/>
            <w:lang w:eastAsia="zh-CN"/>
          </w:rPr>
          <w:t>(六)、特殊环境影响分析</w:t>
        </w:r>
        <w:r>
          <w:tab/>
        </w:r>
        <w:r>
          <w:fldChar w:fldCharType="begin"/>
        </w:r>
        <w:r>
          <w:instrText xml:space="preserve"> PAGEREF _Toc11902 \h </w:instrText>
        </w:r>
        <w:r>
          <w:fldChar w:fldCharType="separate"/>
        </w:r>
        <w:r>
          <w:t>42</w:t>
        </w:r>
        <w:r>
          <w:fldChar w:fldCharType="end"/>
        </w:r>
      </w:hyperlink>
    </w:p>
    <w:p>
      <w:pPr>
        <w:pStyle w:val="TOC2"/>
        <w:tabs>
          <w:tab w:val="right" w:leader="dot" w:pos="8306"/>
        </w:tabs>
      </w:pPr>
      <w:hyperlink w:anchor="_Toc14496" w:history="1">
        <w:r>
          <w:rPr>
            <w:rFonts w:ascii="仿宋" w:eastAsia="仿宋" w:hAnsi="仿宋" w:cs="仿宋" w:hint="eastAsia"/>
            <w:lang w:eastAsia="zh-CN"/>
          </w:rPr>
          <w:t>(七)、清洁生产</w:t>
        </w:r>
        <w:r>
          <w:tab/>
        </w:r>
        <w:r>
          <w:fldChar w:fldCharType="begin"/>
        </w:r>
        <w:r>
          <w:instrText xml:space="preserve"> PAGEREF _Toc14496 \h </w:instrText>
        </w:r>
        <w:r>
          <w:fldChar w:fldCharType="separate"/>
        </w:r>
        <w:r>
          <w:t>43</w:t>
        </w:r>
        <w:r>
          <w:fldChar w:fldCharType="end"/>
        </w:r>
      </w:hyperlink>
    </w:p>
    <w:p>
      <w:pPr>
        <w:pStyle w:val="TOC2"/>
        <w:tabs>
          <w:tab w:val="right" w:leader="dot" w:pos="8306"/>
        </w:tabs>
      </w:pPr>
      <w:hyperlink w:anchor="_Toc2230" w:history="1">
        <w:r>
          <w:rPr>
            <w:rFonts w:ascii="仿宋" w:eastAsia="仿宋" w:hAnsi="仿宋" w:cs="仿宋" w:hint="eastAsia"/>
            <w:lang w:eastAsia="zh-CN"/>
          </w:rPr>
          <w:t>(八)、环境保护综合评价</w:t>
        </w:r>
        <w:r>
          <w:tab/>
        </w:r>
        <w:r>
          <w:fldChar w:fldCharType="begin"/>
        </w:r>
        <w:r>
          <w:instrText xml:space="preserve"> PAGEREF _Toc2230 \h </w:instrText>
        </w:r>
        <w:r>
          <w:fldChar w:fldCharType="separate"/>
        </w:r>
        <w:r>
          <w:t>44</w:t>
        </w:r>
        <w:r>
          <w:fldChar w:fldCharType="end"/>
        </w:r>
      </w:hyperlink>
    </w:p>
    <w:p>
      <w:pPr>
        <w:pStyle w:val="TOC1"/>
        <w:tabs>
          <w:tab w:val="right" w:leader="dot" w:pos="8306"/>
        </w:tabs>
      </w:pPr>
      <w:hyperlink w:anchor="_Toc14259" w:history="1">
        <w:r>
          <w:rPr>
            <w:rFonts w:ascii="仿宋" w:eastAsia="仿宋" w:hAnsi="仿宋" w:cs="仿宋" w:hint="eastAsia"/>
            <w:lang w:eastAsia="zh-CN"/>
          </w:rPr>
          <w:t>十一、海岛自动气象遥测系统项目技术管理</w:t>
        </w:r>
        <w:r>
          <w:tab/>
        </w:r>
        <w:r>
          <w:fldChar w:fldCharType="begin"/>
        </w:r>
        <w:r>
          <w:instrText xml:space="preserve"> PAGEREF _Toc14259 \h </w:instrText>
        </w:r>
        <w:r>
          <w:fldChar w:fldCharType="separate"/>
        </w:r>
        <w:r>
          <w:t>45</w:t>
        </w:r>
        <w:r>
          <w:fldChar w:fldCharType="end"/>
        </w:r>
      </w:hyperlink>
    </w:p>
    <w:p>
      <w:pPr>
        <w:pStyle w:val="TOC2"/>
        <w:tabs>
          <w:tab w:val="right" w:leader="dot" w:pos="8306"/>
        </w:tabs>
      </w:pPr>
      <w:hyperlink w:anchor="_Toc19693" w:history="1">
        <w:r>
          <w:rPr>
            <w:rFonts w:ascii="仿宋" w:eastAsia="仿宋" w:hAnsi="仿宋" w:cs="仿宋" w:hint="eastAsia"/>
            <w:lang w:eastAsia="zh-CN"/>
          </w:rPr>
          <w:t>(一)、技术方案选用方向</w:t>
        </w:r>
        <w:r>
          <w:tab/>
        </w:r>
        <w:r>
          <w:fldChar w:fldCharType="begin"/>
        </w:r>
        <w:r>
          <w:instrText xml:space="preserve"> PAGEREF _Toc19693 \h </w:instrText>
        </w:r>
        <w:r>
          <w:fldChar w:fldCharType="separate"/>
        </w:r>
        <w:r>
          <w:t>45</w:t>
        </w:r>
        <w:r>
          <w:fldChar w:fldCharType="end"/>
        </w:r>
      </w:hyperlink>
    </w:p>
    <w:p>
      <w:pPr>
        <w:pStyle w:val="TOC2"/>
        <w:tabs>
          <w:tab w:val="right" w:leader="dot" w:pos="8306"/>
        </w:tabs>
      </w:pPr>
      <w:hyperlink w:anchor="_Toc26329" w:history="1">
        <w:r>
          <w:rPr>
            <w:rFonts w:ascii="仿宋" w:eastAsia="仿宋" w:hAnsi="仿宋" w:cs="仿宋" w:hint="eastAsia"/>
            <w:lang w:eastAsia="zh-CN"/>
          </w:rPr>
          <w:t>(二)、工艺技术方案选用原则</w:t>
        </w:r>
        <w:r>
          <w:tab/>
        </w:r>
        <w:r>
          <w:fldChar w:fldCharType="begin"/>
        </w:r>
        <w:r>
          <w:instrText xml:space="preserve"> PAGEREF _Toc26329 \h </w:instrText>
        </w:r>
        <w:r>
          <w:fldChar w:fldCharType="separate"/>
        </w:r>
        <w:r>
          <w:t>47</w:t>
        </w:r>
        <w:r>
          <w:fldChar w:fldCharType="end"/>
        </w:r>
      </w:hyperlink>
    </w:p>
    <w:p>
      <w:pPr>
        <w:pStyle w:val="TOC2"/>
        <w:tabs>
          <w:tab w:val="right" w:leader="dot" w:pos="8306"/>
        </w:tabs>
      </w:pPr>
      <w:hyperlink w:anchor="_Toc3004" w:history="1">
        <w:r>
          <w:rPr>
            <w:rFonts w:ascii="仿宋" w:eastAsia="仿宋" w:hAnsi="仿宋" w:cs="仿宋" w:hint="eastAsia"/>
            <w:lang w:eastAsia="zh-CN"/>
          </w:rPr>
          <w:t>(三)、工艺技术方案要求</w:t>
        </w:r>
        <w:r>
          <w:tab/>
        </w:r>
        <w:r>
          <w:fldChar w:fldCharType="begin"/>
        </w:r>
        <w:r>
          <w:instrText xml:space="preserve"> PAGEREF _Toc3004 \h </w:instrText>
        </w:r>
        <w:r>
          <w:fldChar w:fldCharType="separate"/>
        </w:r>
        <w:r>
          <w:t>50</w:t>
        </w:r>
        <w:r>
          <w:fldChar w:fldCharType="end"/>
        </w:r>
      </w:hyperlink>
    </w:p>
    <w:p>
      <w:pPr>
        <w:pStyle w:val="TOC1"/>
        <w:tabs>
          <w:tab w:val="right" w:leader="dot" w:pos="8306"/>
        </w:tabs>
      </w:pPr>
      <w:hyperlink w:anchor="_Toc1748" w:history="1">
        <w:r>
          <w:rPr>
            <w:rFonts w:ascii="仿宋" w:eastAsia="仿宋" w:hAnsi="仿宋" w:cs="仿宋" w:hint="eastAsia"/>
            <w:lang w:eastAsia="zh-CN"/>
          </w:rPr>
          <w:t>十二、海岛自动气象遥测系统项目创新与研发</w:t>
        </w:r>
        <w:r>
          <w:tab/>
        </w:r>
        <w:r>
          <w:fldChar w:fldCharType="begin"/>
        </w:r>
        <w:r>
          <w:instrText xml:space="preserve"> PAGEREF _Toc1748 \h </w:instrText>
        </w:r>
        <w:r>
          <w:fldChar w:fldCharType="separate"/>
        </w:r>
        <w:r>
          <w:t>52</w:t>
        </w:r>
        <w:r>
          <w:fldChar w:fldCharType="end"/>
        </w:r>
      </w:hyperlink>
    </w:p>
    <w:p>
      <w:pPr>
        <w:pStyle w:val="TOC2"/>
        <w:tabs>
          <w:tab w:val="right" w:leader="dot" w:pos="8306"/>
        </w:tabs>
      </w:pPr>
      <w:hyperlink w:anchor="_Toc21301" w:history="1">
        <w:r>
          <w:rPr>
            <w:rFonts w:ascii="仿宋" w:eastAsia="仿宋" w:hAnsi="仿宋" w:cs="仿宋" w:hint="eastAsia"/>
            <w:lang w:eastAsia="zh-CN"/>
          </w:rPr>
          <w:t>(一)、创新策略与方向</w:t>
        </w:r>
        <w:r>
          <w:tab/>
        </w:r>
        <w:r>
          <w:fldChar w:fldCharType="begin"/>
        </w:r>
        <w:r>
          <w:instrText xml:space="preserve"> PAGEREF _Toc21301 \h </w:instrText>
        </w:r>
        <w:r>
          <w:fldChar w:fldCharType="separate"/>
        </w:r>
        <w:r>
          <w:t>52</w:t>
        </w:r>
        <w:r>
          <w:fldChar w:fldCharType="end"/>
        </w:r>
      </w:hyperlink>
    </w:p>
    <w:p>
      <w:pPr>
        <w:pStyle w:val="TOC2"/>
        <w:tabs>
          <w:tab w:val="right" w:leader="dot" w:pos="8306"/>
        </w:tabs>
      </w:pPr>
      <w:hyperlink w:anchor="_Toc1092" w:history="1">
        <w:r>
          <w:rPr>
            <w:rFonts w:ascii="仿宋" w:eastAsia="仿宋" w:hAnsi="仿宋" w:cs="仿宋" w:hint="eastAsia"/>
            <w:lang w:eastAsia="zh-CN"/>
          </w:rPr>
          <w:t>(二)、研发规划与投入</w:t>
        </w:r>
        <w:r>
          <w:tab/>
        </w:r>
        <w:r>
          <w:fldChar w:fldCharType="begin"/>
        </w:r>
        <w:r>
          <w:instrText xml:space="preserve"> PAGEREF _Toc1092 \h </w:instrText>
        </w:r>
        <w:r>
          <w:fldChar w:fldCharType="separate"/>
        </w:r>
        <w:r>
          <w:t>53</w:t>
        </w:r>
        <w:r>
          <w:fldChar w:fldCharType="end"/>
        </w:r>
      </w:hyperlink>
    </w:p>
    <w:p>
      <w:pPr>
        <w:pStyle w:val="TOC1"/>
        <w:tabs>
          <w:tab w:val="right" w:leader="dot" w:pos="8306"/>
        </w:tabs>
      </w:pPr>
      <w:hyperlink w:anchor="_Toc240" w:history="1">
        <w:r>
          <w:rPr>
            <w:rFonts w:ascii="仿宋" w:eastAsia="仿宋" w:hAnsi="仿宋" w:cs="仿宋" w:hint="eastAsia"/>
            <w:lang w:eastAsia="zh-CN"/>
          </w:rPr>
          <w:t>十三、质量管理体系</w:t>
        </w:r>
        <w:r>
          <w:tab/>
        </w:r>
        <w:r>
          <w:fldChar w:fldCharType="begin"/>
        </w:r>
        <w:r>
          <w:instrText xml:space="preserve"> PAGEREF _Toc240 \h </w:instrText>
        </w:r>
        <w:r>
          <w:fldChar w:fldCharType="separate"/>
        </w:r>
        <w:r>
          <w:t>55</w:t>
        </w:r>
        <w:r>
          <w:fldChar w:fldCharType="end"/>
        </w:r>
      </w:hyperlink>
    </w:p>
    <w:p>
      <w:pPr>
        <w:pStyle w:val="TOC2"/>
        <w:tabs>
          <w:tab w:val="right" w:leader="dot" w:pos="8306"/>
        </w:tabs>
      </w:pPr>
      <w:hyperlink w:anchor="_Toc9229" w:history="1">
        <w:r>
          <w:rPr>
            <w:rFonts w:ascii="仿宋" w:eastAsia="仿宋" w:hAnsi="仿宋" w:cs="仿宋" w:hint="eastAsia"/>
            <w:lang w:eastAsia="zh-CN"/>
          </w:rPr>
          <w:t>(一)、质量目标与方针</w:t>
        </w:r>
        <w:r>
          <w:tab/>
        </w:r>
        <w:r>
          <w:fldChar w:fldCharType="begin"/>
        </w:r>
        <w:r>
          <w:instrText xml:space="preserve"> PAGEREF _Toc9229 \h </w:instrText>
        </w:r>
        <w:r>
          <w:fldChar w:fldCharType="separate"/>
        </w:r>
        <w:r>
          <w:t>55</w:t>
        </w:r>
        <w:r>
          <w:fldChar w:fldCharType="end"/>
        </w:r>
      </w:hyperlink>
    </w:p>
    <w:p>
      <w:pPr>
        <w:pStyle w:val="TOC2"/>
        <w:tabs>
          <w:tab w:val="right" w:leader="dot" w:pos="8306"/>
        </w:tabs>
      </w:pPr>
      <w:hyperlink w:anchor="_Toc21829" w:history="1">
        <w:r>
          <w:rPr>
            <w:rFonts w:ascii="仿宋" w:eastAsia="仿宋" w:hAnsi="仿宋" w:cs="仿宋" w:hint="eastAsia"/>
            <w:lang w:eastAsia="zh-CN"/>
          </w:rPr>
          <w:t>(二)、质量管理责任</w:t>
        </w:r>
        <w:r>
          <w:tab/>
        </w:r>
        <w:r>
          <w:fldChar w:fldCharType="begin"/>
        </w:r>
        <w:r>
          <w:instrText xml:space="preserve"> PAGEREF _Toc21829 \h </w:instrText>
        </w:r>
        <w:r>
          <w:fldChar w:fldCharType="separate"/>
        </w:r>
        <w:r>
          <w:t>56</w:t>
        </w:r>
        <w:r>
          <w:fldChar w:fldCharType="end"/>
        </w:r>
      </w:hyperlink>
    </w:p>
    <w:p>
      <w:pPr>
        <w:pStyle w:val="TOC2"/>
        <w:tabs>
          <w:tab w:val="right" w:leader="dot" w:pos="8306"/>
        </w:tabs>
      </w:pPr>
      <w:hyperlink w:anchor="_Toc37" w:history="1">
        <w:r>
          <w:rPr>
            <w:rFonts w:ascii="仿宋" w:eastAsia="仿宋" w:hAnsi="仿宋" w:cs="仿宋" w:hint="eastAsia"/>
            <w:lang w:eastAsia="zh-CN"/>
          </w:rPr>
          <w:t>(三)、质量管理体系文件</w:t>
        </w:r>
        <w:r>
          <w:tab/>
        </w:r>
        <w:r>
          <w:fldChar w:fldCharType="begin"/>
        </w:r>
        <w:r>
          <w:instrText xml:space="preserve"> PAGEREF _Toc37 \h </w:instrText>
        </w:r>
        <w:r>
          <w:fldChar w:fldCharType="separate"/>
        </w:r>
        <w:r>
          <w:t>58</w:t>
        </w:r>
        <w:r>
          <w:fldChar w:fldCharType="end"/>
        </w:r>
      </w:hyperlink>
    </w:p>
    <w:p>
      <w:pPr>
        <w:pStyle w:val="TOC2"/>
        <w:tabs>
          <w:tab w:val="right" w:leader="dot" w:pos="8306"/>
        </w:tabs>
      </w:pPr>
      <w:hyperlink w:anchor="_Toc22880" w:history="1">
        <w:r>
          <w:rPr>
            <w:rFonts w:ascii="仿宋" w:eastAsia="仿宋" w:hAnsi="仿宋" w:cs="仿宋" w:hint="eastAsia"/>
            <w:lang w:eastAsia="zh-CN"/>
          </w:rPr>
          <w:t>(四)、质量培训与教育</w:t>
        </w:r>
        <w:r>
          <w:tab/>
        </w:r>
        <w:r>
          <w:fldChar w:fldCharType="begin"/>
        </w:r>
        <w:r>
          <w:instrText xml:space="preserve"> PAGEREF _Toc22880 \h </w:instrText>
        </w:r>
        <w:r>
          <w:fldChar w:fldCharType="separate"/>
        </w:r>
        <w:r>
          <w:t>60</w:t>
        </w:r>
        <w:r>
          <w:fldChar w:fldCharType="end"/>
        </w:r>
      </w:hyperlink>
    </w:p>
    <w:p>
      <w:pPr>
        <w:pStyle w:val="TOC2"/>
        <w:tabs>
          <w:tab w:val="right" w:leader="dot" w:pos="8306"/>
        </w:tabs>
      </w:pPr>
      <w:hyperlink w:anchor="_Toc16332" w:history="1">
        <w:r>
          <w:rPr>
            <w:rFonts w:ascii="仿宋" w:eastAsia="仿宋" w:hAnsi="仿宋" w:cs="仿宋" w:hint="eastAsia"/>
            <w:lang w:eastAsia="zh-CN"/>
          </w:rPr>
          <w:t>(五)、质量审核与评价</w:t>
        </w:r>
        <w:r>
          <w:tab/>
        </w:r>
        <w:r>
          <w:fldChar w:fldCharType="begin"/>
        </w:r>
        <w:r>
          <w:instrText xml:space="preserve"> PAGEREF _Toc16332 \h </w:instrText>
        </w:r>
        <w:r>
          <w:fldChar w:fldCharType="separate"/>
        </w:r>
        <w:r>
          <w:t>61</w:t>
        </w:r>
        <w:r>
          <w:fldChar w:fldCharType="end"/>
        </w:r>
      </w:hyperlink>
    </w:p>
    <w:p>
      <w:pPr>
        <w:pStyle w:val="TOC2"/>
        <w:tabs>
          <w:tab w:val="right" w:leader="dot" w:pos="8306"/>
        </w:tabs>
      </w:pPr>
      <w:hyperlink w:anchor="_Toc30501" w:history="1">
        <w:r>
          <w:rPr>
            <w:rFonts w:ascii="仿宋" w:eastAsia="仿宋" w:hAnsi="仿宋" w:cs="仿宋" w:hint="eastAsia"/>
            <w:lang w:eastAsia="zh-CN"/>
          </w:rPr>
          <w:t>(六)、不符合与纠正措施</w:t>
        </w:r>
        <w:r>
          <w:tab/>
        </w:r>
        <w:r>
          <w:fldChar w:fldCharType="begin"/>
        </w:r>
        <w:r>
          <w:instrText xml:space="preserve"> PAGEREF _Toc30501 \h </w:instrText>
        </w:r>
        <w:r>
          <w:fldChar w:fldCharType="separate"/>
        </w:r>
        <w:r>
          <w:t>62</w:t>
        </w:r>
        <w:r>
          <w:fldChar w:fldCharType="end"/>
        </w:r>
      </w:hyperlink>
    </w:p>
    <w:p>
      <w:pPr>
        <w:pStyle w:val="TOC1"/>
        <w:tabs>
          <w:tab w:val="right" w:leader="dot" w:pos="8306"/>
        </w:tabs>
      </w:pPr>
      <w:hyperlink w:anchor="_Toc3696" w:history="1">
        <w:r>
          <w:rPr>
            <w:rFonts w:ascii="仿宋" w:eastAsia="仿宋" w:hAnsi="仿宋" w:cs="仿宋" w:hint="eastAsia"/>
            <w:lang w:eastAsia="zh-CN"/>
          </w:rPr>
          <w:t>十四、海岛自动气象遥测系统项目实施保障措施</w:t>
        </w:r>
        <w:r>
          <w:tab/>
        </w:r>
        <w:r>
          <w:fldChar w:fldCharType="begin"/>
        </w:r>
        <w:r>
          <w:instrText xml:space="preserve"> PAGEREF _Toc3696 \h </w:instrText>
        </w:r>
        <w:r>
          <w:fldChar w:fldCharType="separate"/>
        </w:r>
        <w:r>
          <w:t>63</w:t>
        </w:r>
        <w:r>
          <w:fldChar w:fldCharType="end"/>
        </w:r>
      </w:hyperlink>
    </w:p>
    <w:p>
      <w:pPr>
        <w:pStyle w:val="TOC2"/>
        <w:tabs>
          <w:tab w:val="right" w:leader="dot" w:pos="8306"/>
        </w:tabs>
      </w:pPr>
      <w:hyperlink w:anchor="_Toc22776" w:history="1">
        <w:r>
          <w:rPr>
            <w:rFonts w:ascii="仿宋" w:eastAsia="仿宋" w:hAnsi="仿宋" w:cs="仿宋" w:hint="eastAsia"/>
            <w:lang w:eastAsia="zh-CN"/>
          </w:rPr>
          <w:t>(一)、海岛自动气象遥测系统项目实施保障机制</w:t>
        </w:r>
        <w:r>
          <w:tab/>
        </w:r>
        <w:r>
          <w:fldChar w:fldCharType="begin"/>
        </w:r>
        <w:r>
          <w:instrText xml:space="preserve"> PAGEREF _Toc22776 \h </w:instrText>
        </w:r>
        <w:r>
          <w:fldChar w:fldCharType="separate"/>
        </w:r>
        <w:r>
          <w:t>63</w:t>
        </w:r>
        <w:r>
          <w:fldChar w:fldCharType="end"/>
        </w:r>
      </w:hyperlink>
    </w:p>
    <w:p>
      <w:pPr>
        <w:pStyle w:val="TOC2"/>
        <w:tabs>
          <w:tab w:val="right" w:leader="dot" w:pos="8306"/>
        </w:tabs>
      </w:pPr>
      <w:hyperlink w:anchor="_Toc11987" w:history="1">
        <w:r>
          <w:rPr>
            <w:rFonts w:ascii="仿宋" w:eastAsia="仿宋" w:hAnsi="仿宋" w:cs="仿宋" w:hint="eastAsia"/>
            <w:lang w:eastAsia="zh-CN"/>
          </w:rPr>
          <w:t>(二)、海岛自动气象遥测系统项目法律合规要求</w:t>
        </w:r>
        <w:r>
          <w:tab/>
        </w:r>
        <w:r>
          <w:fldChar w:fldCharType="begin"/>
        </w:r>
        <w:r>
          <w:instrText xml:space="preserve"> PAGEREF _Toc11987 \h </w:instrText>
        </w:r>
        <w:r>
          <w:fldChar w:fldCharType="separate"/>
        </w:r>
        <w:r>
          <w:t>67</w:t>
        </w:r>
        <w:r>
          <w:fldChar w:fldCharType="end"/>
        </w:r>
      </w:hyperlink>
    </w:p>
    <w:p>
      <w:pPr>
        <w:pStyle w:val="TOC2"/>
        <w:tabs>
          <w:tab w:val="right" w:leader="dot" w:pos="8306"/>
        </w:tabs>
      </w:pPr>
      <w:hyperlink w:anchor="_Toc6364" w:history="1">
        <w:r>
          <w:rPr>
            <w:rFonts w:ascii="仿宋" w:eastAsia="仿宋" w:hAnsi="仿宋" w:cs="仿宋" w:hint="eastAsia"/>
            <w:lang w:eastAsia="zh-CN"/>
          </w:rPr>
          <w:t>(三)、海岛自动气象遥测系统项目合同管理与法律事务</w:t>
        </w:r>
        <w:r>
          <w:tab/>
        </w:r>
        <w:r>
          <w:fldChar w:fldCharType="begin"/>
        </w:r>
        <w:r>
          <w:instrText xml:space="preserve"> PAGEREF _Toc6364 \h </w:instrText>
        </w:r>
        <w:r>
          <w:fldChar w:fldCharType="separate"/>
        </w:r>
        <w:r>
          <w:t>72</w:t>
        </w:r>
        <w:r>
          <w:fldChar w:fldCharType="end"/>
        </w:r>
      </w:hyperlink>
    </w:p>
    <w:p>
      <w:pPr>
        <w:pStyle w:val="TOC2"/>
        <w:tabs>
          <w:tab w:val="right" w:leader="dot" w:pos="8306"/>
        </w:tabs>
      </w:pPr>
      <w:hyperlink w:anchor="_Toc13348" w:history="1">
        <w:r>
          <w:rPr>
            <w:rFonts w:ascii="仿宋" w:eastAsia="仿宋" w:hAnsi="仿宋" w:cs="仿宋" w:hint="eastAsia"/>
            <w:lang w:eastAsia="zh-CN"/>
          </w:rPr>
          <w:t>(四)、海岛自动气象遥测系统项目知识产权保护策略</w:t>
        </w:r>
        <w:r>
          <w:tab/>
        </w:r>
        <w:r>
          <w:fldChar w:fldCharType="begin"/>
        </w:r>
        <w:r>
          <w:instrText xml:space="preserve"> PAGEREF _Toc13348 \h </w:instrText>
        </w:r>
        <w:r>
          <w:fldChar w:fldCharType="separate"/>
        </w:r>
        <w:r>
          <w:t>79</w:t>
        </w:r>
        <w:r>
          <w:fldChar w:fldCharType="end"/>
        </w:r>
      </w:hyperlink>
    </w:p>
    <w:p>
      <w:pPr>
        <w:pStyle w:val="TOC1"/>
        <w:tabs>
          <w:tab w:val="right" w:leader="dot" w:pos="8306"/>
        </w:tabs>
      </w:pPr>
      <w:hyperlink w:anchor="_Toc16784" w:history="1">
        <w:r>
          <w:rPr>
            <w:rFonts w:ascii="仿宋" w:eastAsia="仿宋" w:hAnsi="仿宋" w:cs="仿宋" w:hint="eastAsia"/>
            <w:lang w:eastAsia="zh-CN"/>
          </w:rPr>
          <w:t>十五、海岛自动气象遥测系统项目实施时间节点</w:t>
        </w:r>
        <w:r>
          <w:tab/>
        </w:r>
        <w:r>
          <w:fldChar w:fldCharType="begin"/>
        </w:r>
        <w:r>
          <w:instrText xml:space="preserve"> PAGEREF _Toc16784 \h </w:instrText>
        </w:r>
        <w:r>
          <w:fldChar w:fldCharType="separate"/>
        </w:r>
        <w:r>
          <w:t>81</w:t>
        </w:r>
        <w:r>
          <w:fldChar w:fldCharType="end"/>
        </w:r>
      </w:hyperlink>
    </w:p>
    <w:p>
      <w:pPr>
        <w:pStyle w:val="TOC2"/>
        <w:tabs>
          <w:tab w:val="right" w:leader="dot" w:pos="8306"/>
        </w:tabs>
      </w:pPr>
      <w:hyperlink w:anchor="_Toc31024" w:history="1">
        <w:r>
          <w:rPr>
            <w:rFonts w:ascii="仿宋" w:eastAsia="仿宋" w:hAnsi="仿宋" w:cs="仿宋" w:hint="eastAsia"/>
            <w:lang w:eastAsia="zh-CN"/>
          </w:rPr>
          <w:t>(一)、海岛自动气象遥测系统项目启动阶段时间节点</w:t>
        </w:r>
        <w:r>
          <w:tab/>
        </w:r>
        <w:r>
          <w:fldChar w:fldCharType="begin"/>
        </w:r>
        <w:r>
          <w:instrText xml:space="preserve"> PAGEREF _Toc31024 \h </w:instrText>
        </w:r>
        <w:r>
          <w:fldChar w:fldCharType="separate"/>
        </w:r>
        <w:r>
          <w:t>81</w:t>
        </w:r>
        <w:r>
          <w:fldChar w:fldCharType="end"/>
        </w:r>
      </w:hyperlink>
    </w:p>
    <w:p>
      <w:pPr>
        <w:pStyle w:val="TOC2"/>
        <w:tabs>
          <w:tab w:val="right" w:leader="dot" w:pos="8306"/>
        </w:tabs>
      </w:pPr>
      <w:hyperlink w:anchor="_Toc31122" w:history="1">
        <w:r>
          <w:rPr>
            <w:rFonts w:ascii="仿宋" w:eastAsia="仿宋" w:hAnsi="仿宋" w:cs="仿宋" w:hint="eastAsia"/>
            <w:lang w:eastAsia="zh-CN"/>
          </w:rPr>
          <w:t>(二)、海岛自动气象遥测系统项目执行阶段时间节点</w:t>
        </w:r>
        <w:r>
          <w:tab/>
        </w:r>
        <w:r>
          <w:fldChar w:fldCharType="begin"/>
        </w:r>
        <w:r>
          <w:instrText xml:space="preserve"> PAGEREF _Toc31122 \h </w:instrText>
        </w:r>
        <w:r>
          <w:fldChar w:fldCharType="separate"/>
        </w:r>
        <w:r>
          <w:t>83</w:t>
        </w:r>
        <w:r>
          <w:fldChar w:fldCharType="end"/>
        </w:r>
      </w:hyperlink>
    </w:p>
    <w:p>
      <w:pPr>
        <w:pStyle w:val="TOC2"/>
        <w:tabs>
          <w:tab w:val="right" w:leader="dot" w:pos="8306"/>
        </w:tabs>
      </w:pPr>
      <w:hyperlink w:anchor="_Toc28122" w:history="1">
        <w:r>
          <w:rPr>
            <w:rFonts w:ascii="仿宋" w:eastAsia="仿宋" w:hAnsi="仿宋" w:cs="仿宋" w:hint="eastAsia"/>
            <w:lang w:eastAsia="zh-CN"/>
          </w:rPr>
          <w:t>(三)、海岛自动气象遥测系统项目完成阶段时间节点</w:t>
        </w:r>
        <w:r>
          <w:tab/>
        </w:r>
        <w:r>
          <w:fldChar w:fldCharType="begin"/>
        </w:r>
        <w:r>
          <w:instrText xml:space="preserve"> PAGEREF _Toc28122 \h </w:instrText>
        </w:r>
        <w:r>
          <w:fldChar w:fldCharType="separate"/>
        </w:r>
        <w:r>
          <w:t>84</w:t>
        </w:r>
        <w:r>
          <w:fldChar w:fldCharType="end"/>
        </w:r>
      </w:hyperlink>
    </w:p>
    <w:p>
      <w:pPr>
        <w:pStyle w:val="TOC1"/>
        <w:tabs>
          <w:tab w:val="right" w:leader="dot" w:pos="8306"/>
        </w:tabs>
      </w:pPr>
      <w:hyperlink w:anchor="_Toc12074" w:history="1">
        <w:r>
          <w:rPr>
            <w:rFonts w:ascii="仿宋" w:eastAsia="仿宋" w:hAnsi="仿宋" w:cs="仿宋" w:hint="eastAsia"/>
            <w:lang w:eastAsia="zh-CN"/>
          </w:rPr>
          <w:t>十六、海岛自动气象遥测系统项目变更管理</w:t>
        </w:r>
        <w:r>
          <w:tab/>
        </w:r>
        <w:r>
          <w:fldChar w:fldCharType="begin"/>
        </w:r>
        <w:r>
          <w:instrText xml:space="preserve"> PAGEREF _Toc12074 \h </w:instrText>
        </w:r>
        <w:r>
          <w:fldChar w:fldCharType="separate"/>
        </w:r>
        <w:r>
          <w:t>85</w:t>
        </w:r>
        <w:r>
          <w:fldChar w:fldCharType="end"/>
        </w:r>
      </w:hyperlink>
    </w:p>
    <w:p>
      <w:pPr>
        <w:pStyle w:val="TOC2"/>
        <w:tabs>
          <w:tab w:val="right" w:leader="dot" w:pos="8306"/>
        </w:tabs>
      </w:pPr>
      <w:hyperlink w:anchor="_Toc21872" w:history="1">
        <w:r>
          <w:rPr>
            <w:rFonts w:ascii="仿宋" w:eastAsia="仿宋" w:hAnsi="仿宋" w:cs="仿宋" w:hint="eastAsia"/>
            <w:lang w:eastAsia="zh-CN"/>
          </w:rPr>
          <w:t>(一)、变更申请与评估</w:t>
        </w:r>
        <w:r>
          <w:tab/>
        </w:r>
        <w:r>
          <w:fldChar w:fldCharType="begin"/>
        </w:r>
        <w:r>
          <w:instrText xml:space="preserve"> PAGEREF _Toc21872 \h </w:instrText>
        </w:r>
        <w:r>
          <w:fldChar w:fldCharType="separate"/>
        </w:r>
        <w:r>
          <w:t>85</w:t>
        </w:r>
        <w:r>
          <w:fldChar w:fldCharType="end"/>
        </w:r>
      </w:hyperlink>
    </w:p>
    <w:p>
      <w:pPr>
        <w:pStyle w:val="TOC2"/>
        <w:tabs>
          <w:tab w:val="right" w:leader="dot" w:pos="8306"/>
        </w:tabs>
      </w:pPr>
      <w:hyperlink w:anchor="_Toc5618" w:history="1">
        <w:r>
          <w:rPr>
            <w:rFonts w:ascii="仿宋" w:eastAsia="仿宋" w:hAnsi="仿宋" w:cs="仿宋" w:hint="eastAsia"/>
            <w:lang w:eastAsia="zh-CN"/>
          </w:rPr>
          <w:t>(二)、变更实施与控制</w:t>
        </w:r>
        <w:r>
          <w:tab/>
        </w:r>
        <w:r>
          <w:fldChar w:fldCharType="begin"/>
        </w:r>
        <w:r>
          <w:instrText xml:space="preserve"> PAGEREF _Toc5618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0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海岛自动气象遥测系统项目的主要产品是XXXX，预计年产值为XXX万元。这一产品在市场中占据着重要的地位，其广泛的应用范围使得该海岛自动气象遥测系统项目的市场前景非常广阔。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岛自动气象遥测系统项目的xxx产品作为重要的原材料之一，将在多个领域发挥关键作用。其在建筑、交通、能源等方面的广泛应用将为整个产业链提供强大的支持，形成产业协同效应。海岛自动气象遥测系统项目的年产值XXX万XXX万XXX万万元不仅反映了其在市场上的巨大潜力，更预示着它对国民经济的积极贡献。这种关联度高、涉及面广的产业关系，使得该海岛自动气象遥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6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总征地面积为XXXX平方米，相当于约XX.XX亩，其中净用地面积为XXXX平方米，红线范围内相当于约XX.XX亩。这一用地规模充分考虑了海岛自动气象遥测系统项目的建设需求，保障了海岛自动气象遥测系统项目在合适的空间内得以充分发展。海岛自动气象遥测系统项目规划的总建筑面积为XXXX平方米，其中主体工程建设占XXXX平方米，计容建筑面积达XXXX平方米。预计建筑工程的投资将达到XXXX万元，为海岛自动气象遥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计划购置的设备共计XXXX台（套），设备购置费用为XXXX万元。这一设备购置计划充分考虑到海岛自动气象遥测系统项目的生产需求和技术要求，确保了海岛自动气象遥测系统项目在生产运营中具备先进的技术装备和高效的生产能力。设备的合理配置将为海岛自动气象遥测系统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计划总投资为XXXX万元，预计年实现营业收入为XXXX万元。这一产能规模的设定旨在确保海岛自动气象遥测系统项目能够在投资与回报之间取得平衡，实现长期可持续的发展。海岛自动气象遥测系统项目的总投资充分考虑到各个方面的需求，包括用地建设、设备购置等多个环节，以确保海岛自动气象遥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06"/>
      <w:r>
        <w:rPr>
          <w:rFonts w:ascii="仿宋" w:eastAsia="仿宋" w:hAnsi="仿宋" w:cs="仿宋" w:hint="eastAsia"/>
          <w:sz w:val="28"/>
          <w:lang w:eastAsia="zh-CN"/>
        </w:rPr>
        <w:t>二、海岛自动气象遥测系统项目文档管理</w:t>
      </w:r>
      <w:bookmarkEnd w:id="5"/>
    </w:p>
    <w:p>
      <w:pPr>
        <w:pStyle w:val="Heading2"/>
        <w:rPr>
          <w:rFonts w:ascii="仿宋" w:eastAsia="仿宋" w:hAnsi="仿宋" w:cs="仿宋" w:hint="eastAsia"/>
          <w:lang w:eastAsia="zh-CN"/>
        </w:rPr>
      </w:pPr>
      <w:bookmarkStart w:id="6" w:name="_Toc3018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海岛自动气象遥测系统项目高度重视文档的质量和准确性，以支持海岛自动气象遥测系统项目的各项活动和决策。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海岛自动气象遥测系统项目文档的编制始于海岛自动气象遥测系统项目计划的初期，我们制定了详细的文档编制计划，明确了每个文档的内容、格式和编写责任人。在海岛自动气象遥测系统项目启动阶段，我们首先编制了海岛自动气象遥测系统项目章程，明确定义了海岛自动气象遥测系统项目的目标、范围、风险等关键要素。随后，海岛自动气象遥测系统项目团队根据计划陆续编制了需求文档、设计文档、测试文档等各类文档，确保海岛自动气象遥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岛自动气象遥测系统项目管理中的重要环节，旨在确保海岛自动气象遥测系统项目文档符合质量标准和海岛自动气象遥测系统项目需求。在海岛自动气象遥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岛自动气象遥测系统项目相关利益方和专业领域的专家对文档进行独立审查。这有助于获取更全面、客观的反馈，确保海岛自动气象遥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在文档编制与审查方面建立了严格的管理机制，通过规范的流程和多维度的审查，确保海岛自动气象遥测系统项目文档的质量、准确性和可靠性，为海岛自动气象遥测系统项目的顺利推进提供了有力支持。</w:t>
      </w:r>
    </w:p>
    <w:p>
      <w:pPr>
        <w:pStyle w:val="Heading2"/>
        <w:ind w:firstLine="560" w:firstLineChars="200"/>
        <w:rPr>
          <w:rFonts w:ascii="仿宋" w:eastAsia="仿宋" w:hAnsi="仿宋" w:cs="仿宋" w:hint="eastAsia"/>
          <w:sz w:val="28"/>
          <w:lang w:eastAsia="zh-CN"/>
        </w:rPr>
      </w:pPr>
      <w:bookmarkStart w:id="7" w:name="_Toc348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在海岛自动气象遥测系统项目中，我们致力于优化文档发布与分发过程，以确保信息的高效传递和团队间协作的顺畅进行。以下是我们采取的关键优化策略：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我们通过多渠道发布文档，包括电子邮件、海岛自动气象遥测系统项目管理平台、内部网站等，以满足不同团队成员的偏好和需求。多渠道发布确保了信息的全面覆盖。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我们采用了精细的权限控制，确保只有授权人员可以访问敏感信息。这种安全措施保护了海岛自动气象遥测系统项目文档的机密性，防止了未经授权的信息泄露。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79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岛自动气象遥测系统项目生命周期中一个至关重要的环节，直接关系到海岛自动气象遥测系统项目信息的长期保存和历史记录的完整性。在海岛自动气象遥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644"/>
      <w:r>
        <w:rPr>
          <w:rFonts w:ascii="仿宋" w:eastAsia="仿宋" w:hAnsi="仿宋" w:cs="仿宋" w:hint="eastAsia"/>
          <w:sz w:val="28"/>
          <w:lang w:eastAsia="zh-CN"/>
        </w:rPr>
        <w:t>三、海岛自动气象遥测系统项目可持续发展</w:t>
      </w:r>
      <w:bookmarkEnd w:id="9"/>
    </w:p>
    <w:p>
      <w:pPr>
        <w:pStyle w:val="Heading2"/>
        <w:rPr>
          <w:rFonts w:ascii="仿宋" w:eastAsia="仿宋" w:hAnsi="仿宋" w:cs="仿宋" w:hint="eastAsia"/>
          <w:lang w:eastAsia="zh-CN"/>
        </w:rPr>
      </w:pPr>
      <w:bookmarkStart w:id="10" w:name="_Toc2467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岛自动气象遥测系统项目中，海岛自动气象遥测系统项目团队着眼于未来，明确了可持续发展的战略方向。制定的具体可持续发展目标包括降低资源使用、采用环保技术、最大化社会效益等。这一步骤不仅有助于海岛自动气象遥测系统项目在环保和社会责任方面达到最高标准，也为未来提供了明确的指引，确保海岛自动气象遥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可持续实践的融入海岛自动气象遥测系统项目管理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岛自动气象遥测系统项目管理周期。从海岛自动气象遥测系统项目规划开始，海岛自动气象遥测系统项目团队就考虑了环境和社会的因素。在执行阶段，海岛自动气象遥测系统项目团队积极推动绿色技术的应用，优化资源利用。此外，关注员工的社会责任，通过培训和沟通活动提高员工对可持续发展的认知，使他们能够在日常工作中践行可持续实践。这些举措不仅为海岛自动气象遥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00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岛自动气象遥测系统项目的可持续发展理念，我们深信环保与社会责任是海岛自动气象遥测系统项目成功的关键支柱。在海岛自动气象遥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团队通过引入先进的环保技术、建立高效的废物处理系统以及推动能源节约措施，积极履行环保责任。定期的环保监测和评估确保海岛自动气象遥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不仅致力于自身可持续发展，还注重对社会的回馈。通过支持社区海岛自动气象遥测系统项目、参与慈善事业、提供培训机会等方式，海岛自动气象遥测系统项目积极履行社会责任。与当地社区建立积极互动，关注员工的工作与生活平衡，以及员工的身心健康，是海岛自动气象遥测系统项目在社会责任层面的关键举措。这样的实践不仅增强了海岛自动气象遥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633"/>
      <w:r>
        <w:rPr>
          <w:rFonts w:ascii="仿宋" w:eastAsia="仿宋" w:hAnsi="仿宋" w:cs="仿宋" w:hint="eastAsia"/>
          <w:sz w:val="28"/>
          <w:lang w:eastAsia="zh-CN"/>
        </w:rPr>
        <w:t>四、海岛自动气象遥测系统项目概论</w:t>
      </w:r>
      <w:bookmarkEnd w:id="12"/>
    </w:p>
    <w:p>
      <w:pPr>
        <w:pStyle w:val="Heading2"/>
        <w:rPr>
          <w:rFonts w:ascii="仿宋" w:eastAsia="仿宋" w:hAnsi="仿宋" w:cs="仿宋" w:hint="eastAsia"/>
          <w:lang w:eastAsia="zh-CN"/>
        </w:rPr>
      </w:pPr>
      <w:bookmarkStart w:id="13" w:name="_Toc1852"/>
      <w:r>
        <w:rPr>
          <w:rFonts w:ascii="仿宋" w:eastAsia="仿宋" w:hAnsi="仿宋" w:cs="仿宋" w:hint="eastAsia"/>
          <w:lang w:eastAsia="zh-CN"/>
        </w:rPr>
        <w:t>(一)、海岛自动气象遥测系统项目概况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起源追溯至对市场的深入洞察。市场的不断演变与变革为海岛自动气象遥测系统项目提供了难得的机遇。当前市场存在的需求缺口和变革的大环境共同构成了海岛自动气象遥测系统项目的背景。这个海岛自动气象遥测系统项目旨在充分利用市场机遇，填补行业中尚未满足的需求，为客户提供全新的解决方案。市场的变革和需求的增长使得这个海岛自动气象遥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海岛自动气象遥测系统项目名称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正式命名为海岛自动气象遥测系统。这个名称不仅仅是一个标识，更代表了海岛自动气象遥测系统项目的核心理念和愿景。它蕴含着海岛自动气象遥测系统项目所要解决问题的关键字，具有强烈的表达和辨识度，为海岛自动气象遥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海岛自动气象遥测系统项目目标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核心目标是提供一种全新、高效的解决方案，满足客户日益增长的需求。海岛自动气象遥测系统项目追求的不仅仅是满足市场需求，更是在市场中获得卓越的竞争优势。通过不断提升产品或服务的质量和创新水平，海岛自动气象遥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海岛自动气象遥测系统项目范围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全面涵盖了产品研发、制造、市场推广和售后服务，确保从产品设计到最终用户体验的全方位关注。这一全面的海岛自动气象遥测系统项目范围是为了确保海岛自动气象遥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海岛自动气象遥测系统项目时间表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计划在未来18个月内完成，包括研发、测试、市场试点和正式推出等不同阶段。这个时间表的合理设计是为了确保海岛自动气象遥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海岛自动气象遥测系统项目预算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总预算估算为XX百万美元，主要分配在研发、市场推广、人员培训和运营等方面。这一充足的预算为海岛自动气象遥测系统项目提供了充足的资源，确保海岛自动气象遥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海岛自动气象遥测系统项目风险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可能面临的风险包括市场接受度低、技术难题、竞争激烈等。海岛自动气象遥测系统项目团队已经制定了相应的风险应对计划，通过前瞻性的风险管理，确保海岛自动气象遥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海岛自动气象遥测系统项目团队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汇聚了一支经验丰富、多领域专业素养的核心团队，确保海岛自动气象遥测系统项目在各个方面都能拥有高水平的执行力。团队的协同作战是海岛自动气象遥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海岛自动气象遥测系统项目背景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海岛自动气象遥测系统项目的背景根植于市场对更高效、创新产品的渴望，同时也受到科技发展对行业格局的深刻改变的影响。这为海岛自动气象遥测系统项目提供了广阔的发展空间和市场需求。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海岛自动气象遥测系统项目现状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截至目前，海岛自动气象遥测系统项目已完成市场调研和技术验证，取得了初步的成功。这为海岛自动气象遥测系统项目在未来的发展奠定了坚实的基础，为更远大的目标打下了坚实的基石。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2598"/>
      <w:r>
        <w:rPr>
          <w:rFonts w:ascii="仿宋" w:eastAsia="仿宋" w:hAnsi="仿宋" w:cs="仿宋" w:hint="eastAsia"/>
          <w:sz w:val="28"/>
          <w:lang w:eastAsia="zh-CN"/>
        </w:rPr>
        <w:t>(二)、海岛自动气象遥测系统项目目标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岛自动气象遥测系统项目首要业务目标是在市场中占据有利地位，实现产品/服务的成功推广和销售。通过不断提升产品质量、创新性，海岛自动气象遥测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在科技迅速发展的时代，海岛自动气象遥测系统项目着眼于技术创新。通过持续的研发和技术升级，海岛自动气象遥测系统项目旨在推出更具创新性的产品或服务，以满足市场对新鲜、先进解决方案的需求。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岛自动气象遥测系统项目设定了客户满意度目标。通过提供卓越的产品质量和优质的客户服务，海岛自动气象遥测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海岛自动气象遥测系统项目注重社会责任和可持续发展。通过实施环保、社会责任海岛自动气象遥测系统项目，海岛自动气象遥测系统项目致力于在经济发展的同时保护环境，促进社会公平，实现可持续经营。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海岛自动气象遥测系统项目的团队是实现目标的核心驱动力。因此，海岛自动气象遥测系统项目设定了团队发展目标，包括提升团队成员的专业技能、培养领导力，以及搭建协同高效的团队工作氛围。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28"/>
      <w:r>
        <w:rPr>
          <w:rFonts w:ascii="仿宋" w:eastAsia="仿宋" w:hAnsi="仿宋" w:cs="仿宋" w:hint="eastAsia"/>
          <w:sz w:val="28"/>
          <w:lang w:eastAsia="zh-CN"/>
        </w:rPr>
        <w:t>(三)、海岛自动气象遥测系统项目提出的理由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海岛自动气象遥测系统项目提出的理由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提出源于对市场机遇的深刻洞察。当前市场中存在的需求缺口和行业发展趋势表明，有巨大的商业机会等待被开发。通过准确捕捉市场机遇，海岛自动气象遥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海岛自动气象遥测系统项目的理念基于对技术创新的信仰。通过持续的研发和技术投入，海岛自动气象遥测系统项目有望推出更具创新性的产品或服务。在科技飞速发展的当下，海岛自动气象遥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提出是为了增强企业的行业竞争力。通过提升产品或服务的质量和独特性，海岛自动气象遥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响应了消费者需求的变化。随着社会和科技的不断发展，消费者对产品和服务的需求也在发生变化。通过深入了解并及时回应消费者的新需求，海岛自动气象遥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提出是企业战略发展规划的一部分。在面对日益激烈的市场竞争和不断变化的商业环境中，海岛自动气象遥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提出不仅仅是基于商业考量，还注重社会责任。通过推出环保、社会责任等方面的海岛自动气象遥测系统项目，海岛自动气象遥测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提出反映了对利益相关者期望的关注。包括客户、员工、投资者等利益相关者在企业发展中都有着各自的期望，海岛自动气象遥测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365"/>
      <w:r>
        <w:rPr>
          <w:rFonts w:ascii="仿宋" w:eastAsia="仿宋" w:hAnsi="仿宋" w:cs="仿宋" w:hint="eastAsia"/>
          <w:sz w:val="28"/>
          <w:lang w:eastAsia="zh-CN"/>
        </w:rPr>
        <w:t>(四)、海岛自动气象遥测系统项目意义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在实施海岛自动气象遥测系统项目的过程中，我们不仅仅是在追逐商业成功，更是为企业和社会的多个层面创造了深远的意义。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岛自动气象遥测系统项目的首要意义在于提升企业的市场竞争力。通过持续的创新和对产品质量的高标准要求，海岛自动气象遥测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岛自动气象遥测系统项目的推进将促使行业技术水平的提升。通过引入先进技术和创新性解决方案，海岛自动气象遥测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岛自动气象遥测系统项目不仅创造了大量就业机会，提高了就业水平，还注重社会责任和环保。通过参与社会公益事业和推动环保海岛自动气象遥测系统项目，海岛自动气象遥测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https://d.book118.com/958013001135006034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海岛自动气象遥测系统项目规划设计蓝图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57AC9"/>
    <w:rsid w:val="72B57A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1300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2024-02-07T18:55:00Z</dcterms:created>
  <dcterms:modified xsi:type="dcterms:W3CDTF">2024-02-07T18:56:00Z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1034937A30234A8DB7EBE47CB38442FB_11</vt:lpwstr>
  </property>
  <property fmtid="{D5CDD505-2E9C-101B-9397-08002B2CF9AE}" pid="3" name="KSOProductBuildVer">
    <vt:lpwstr>2052-12.1.0.16250</vt:lpwstr>
  </property>
</Properties>
</file>