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7293" w14:paraId="1FDB86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293" w14:paraId="083043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293" w14:paraId="427623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293" w:rsidRPr="00B17293" w14:paraId="25C9A7E5" w14:textId="0187318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7293">
        <w:rPr>
          <w:rFonts w:ascii="宋体" w:eastAsia="宋体" w:hAnsi="宋体" w:hint="eastAsia"/>
          <w:b/>
          <w:sz w:val="60"/>
        </w:rPr>
        <w:t>空间环境监测系统相关行业可行性分析报告</w:t>
      </w:r>
    </w:p>
    <w:p w:rsidR="00B17293" w:rsidP="00B17293" w14:paraId="7A366CF3" w14:textId="42D2A3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7293">
        <w:rPr>
          <w:rFonts w:ascii="仿宋" w:eastAsia="仿宋" w:hAnsi="仿宋" w:hint="eastAsia"/>
          <w:b/>
          <w:sz w:val="40"/>
        </w:rPr>
        <w:t>目录</w:t>
      </w:r>
    </w:p>
    <w:p w:rsidR="00B17293" w14:paraId="2E68487C" w14:textId="1342A6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_Toc157756699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7293" w14:paraId="71B191B7" w14:textId="61EBC7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一、空间环境监测系统项目概论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7293" w14:paraId="442FFD0F" w14:textId="13F2F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(一)、空间环境监测系统项目名称及承办单位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7293" w14:paraId="000C11BA" w14:textId="0AEDD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(二)、空间环境监测系统项目拟建地址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7293" w14:paraId="6A10C7E9" w14:textId="3E7BC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(三)、空间环境监测系统项目提出的背景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7293" w14:paraId="20D23075" w14:textId="3B6E9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7293" w14:paraId="3A99AE74" w14:textId="01120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(五)、空间环境监测系统项目建设必要性分析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7293" w14:paraId="34C66997" w14:textId="5A756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7293" w14:paraId="3ACD8A57" w14:textId="08066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(七)、空间环境监测系统项目总投资估算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7293" w14:paraId="7A410631" w14:textId="03BBD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(八)、空间环境监测系统项目工艺技术装备方案的选择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7293" w14:paraId="2B9776CB" w14:textId="7010E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(九)、空间环境监测系统项目实施进度建议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7293" w14:paraId="6CB52049" w14:textId="404ED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(十)、空间环境监测系统相关研究结论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7293" w14:paraId="7BA488DA" w14:textId="4567A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(十一)、空间环境监测系统项目规划及市场分析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7293" w14:paraId="7223089B" w14:textId="0844B6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7293" w14:paraId="450E146D" w14:textId="2629F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7293" w14:paraId="483265A6" w14:textId="19F11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(二)、商业模式创新对空间环境监测系统项目价值的影响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7293" w14:paraId="50727928" w14:textId="4761E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7293" w14:paraId="529EC3EE" w14:textId="239D6E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三、空间环境监测系统项目节能分析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7293" w14:paraId="2FCF577B" w14:textId="5C3FB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(一)、空间环境监测系统项目建设的节能原则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7293" w14:paraId="405BD13E" w14:textId="556E3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7293" w14:paraId="1D76FCE9" w14:textId="51A90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(三)、空间环境监测系统项目节能背景分析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_Toc157756719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https://d.book118.com/958017120061006033</w:t>
        </w:r>
      </w:hyperlink>
    </w:p>
    <w:p w:rsidR="00B1729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:rsidP="0041798A" w14:paraId="5230F9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293" w14:paraId="44A8CD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:rsidP="0041798A" w14:paraId="3BE63C68" w14:textId="72A81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7293" w14:paraId="0EDACF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14:paraId="6F8D66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:rsidP="004179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2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:rsidP="0041798A" w14:textId="72A81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72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14:paraId="06CB72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:rsidRPr="00B17293" w:rsidP="00B17293" w14:paraId="0D728D05" w14:textId="562352E7">
    <w:pPr>
      <w:pStyle w:val="Header"/>
      <w:rPr>
        <w:rFonts w:ascii="仿宋" w:eastAsia="仿宋" w:hAnsi="仿宋"/>
      </w:rPr>
    </w:pPr>
    <w:r w:rsidRPr="00B17293">
      <w:rPr>
        <w:rFonts w:ascii="仿宋" w:eastAsia="仿宋" w:hAnsi="仿宋" w:hint="eastAsia"/>
      </w:rPr>
      <w:t>空间环境监测系统可行性报告</w:t>
    </w:r>
    <w:r w:rsidRPr="00B1729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14:paraId="1BFAB43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:rsidRPr="00B17293" w:rsidP="00B17293" w14:textId="562352E7">
    <w:pPr>
      <w:pStyle w:val="Header"/>
      <w:rPr>
        <w:rFonts w:ascii="仿宋" w:eastAsia="仿宋" w:hAnsi="仿宋"/>
      </w:rPr>
    </w:pPr>
    <w:r w:rsidRPr="00B17293">
      <w:rPr>
        <w:rFonts w:ascii="仿宋" w:eastAsia="仿宋" w:hAnsi="仿宋" w:hint="eastAsia"/>
      </w:rPr>
      <w:t>空间环境监测系统可行性报告</w:t>
    </w:r>
    <w:r w:rsidRPr="00B1729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2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293"/>
    <w:rsid w:val="0041798A"/>
    <w:rsid w:val="00B172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B6B6F3"/>
  <w15:chartTrackingRefBased/>
  <w15:docId w15:val="{75661E08-D11F-4F5A-B2BB-3FCE881A9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72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72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72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72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72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72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7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72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7293"/>
  </w:style>
  <w:style w:type="paragraph" w:styleId="TOC1">
    <w:name w:val="toc 1"/>
    <w:basedOn w:val="Normal"/>
    <w:next w:val="Normal"/>
    <w:autoRedefine/>
    <w:uiPriority w:val="39"/>
    <w:unhideWhenUsed/>
    <w:rsid w:val="00B17293"/>
  </w:style>
  <w:style w:type="paragraph" w:styleId="TOC2">
    <w:name w:val="toc 2"/>
    <w:basedOn w:val="Normal"/>
    <w:next w:val="Normal"/>
    <w:autoRedefine/>
    <w:uiPriority w:val="39"/>
    <w:unhideWhenUsed/>
    <w:rsid w:val="00B172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8017120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4274</Words>
  <Characters>24368</Characters>
  <Application>Microsoft Office Word</Application>
  <DocSecurity>0</DocSecurity>
  <Lines>203</Lines>
  <Paragraphs>57</Paragraphs>
  <ScaleCrop>false</ScaleCrop>
  <Company/>
  <LinksUpToDate>false</LinksUpToDate>
  <CharactersWithSpaces>28585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2024-02-02T00:57:00Z</dcterms:created>
  <dcterms:modified xsi:type="dcterms:W3CDTF">2024-02-02T00:58:00Z</dcterms:modified>
</cp:coreProperties>
</file>