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Title"/>
        <w:spacing w:before="63"/>
        <w:ind w:right="397"/>
      </w:pPr>
      <w:r>
        <w:t>特种作业人员安全培训</w:t>
      </w:r>
    </w:p>
    <w:p>
      <w:pPr>
        <w:pStyle w:val="Title"/>
        <w:spacing w:line="2267" w:lineRule="exact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复习资料</w:t>
      </w:r>
    </w:p>
    <w:p>
      <w:pPr>
        <w:pStyle w:val="BodyText"/>
        <w:spacing w:before="6"/>
        <w:ind w:left="0"/>
        <w:rPr>
          <w:b/>
          <w:sz w:val="192"/>
        </w:rPr>
      </w:pPr>
    </w:p>
    <w:p>
      <w:pPr>
        <w:spacing w:before="0"/>
        <w:ind w:left="0" w:right="345" w:firstLine="0"/>
        <w:jc w:val="center"/>
        <w:rPr>
          <w:b/>
          <w:sz w:val="66"/>
        </w:rPr>
      </w:pPr>
      <w:r>
        <w:rPr>
          <w:b/>
          <w:w w:val="95"/>
          <w:sz w:val="66"/>
        </w:rPr>
        <w:t>（制冷作业）</w:t>
      </w:r>
    </w:p>
    <w:p>
      <w:pPr>
        <w:spacing w:after="0"/>
        <w:jc w:val="center"/>
        <w:rPr>
          <w:sz w:val="66"/>
        </w:rPr>
        <w:sectPr>
          <w:headerReference w:type="default" r:id="rId4"/>
          <w:footerReference w:type="default" r:id="rId5"/>
          <w:type w:val="continuous"/>
          <w:pgSz w:w="17860" w:h="25260"/>
          <w:pgMar w:top="1660" w:right="1240" w:bottom="1840" w:left="1580" w:header="1129" w:footer="1644"/>
          <w:cols w:space="708"/>
        </w:sect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9"/>
        <w:ind w:left="0"/>
        <w:rPr>
          <w:b/>
          <w:sz w:val="23"/>
        </w:rPr>
      </w:pPr>
    </w:p>
    <w:p>
      <w:pPr>
        <w:spacing w:before="0" w:line="929" w:lineRule="exact"/>
        <w:ind w:left="119" w:right="0" w:firstLine="0"/>
        <w:jc w:val="left"/>
        <w:rPr>
          <w:b/>
          <w:sz w:val="42"/>
        </w:rPr>
      </w:pPr>
      <w:r>
        <w:rPr>
          <w:b/>
          <w:position w:val="13"/>
          <w:sz w:val="54"/>
        </w:rPr>
        <w:t>一、单项选择题</w:t>
      </w:r>
      <w:r>
        <w:rPr>
          <w:b/>
          <w:sz w:val="42"/>
        </w:rPr>
        <w:t>(每题只有一个正确答案)</w:t>
      </w:r>
    </w:p>
    <w:p>
      <w:pPr>
        <w:pStyle w:val="ListParagraph"/>
        <w:numPr>
          <w:ilvl w:val="0"/>
          <w:numId w:val="70"/>
        </w:numPr>
        <w:tabs>
          <w:tab w:val="left" w:pos="470"/>
        </w:tabs>
        <w:spacing w:before="0" w:after="0" w:line="599" w:lineRule="exact"/>
        <w:ind w:left="469" w:right="0" w:hanging="351"/>
        <w:jc w:val="left"/>
        <w:rPr>
          <w:sz w:val="42"/>
        </w:rPr>
      </w:pPr>
      <w:r>
        <w:rPr>
          <w:spacing w:val="-14"/>
          <w:sz w:val="42"/>
        </w:rPr>
        <w:t>按照《特种作业人员的安全技术培训考核管理办法》等有关规定，特种人员每</w:t>
      </w:r>
    </w:p>
    <w:p>
      <w:pPr>
        <w:pStyle w:val="BodyText"/>
        <w:tabs>
          <w:tab w:val="left" w:pos="496"/>
          <w:tab w:val="left" w:pos="1131"/>
        </w:tabs>
        <w:spacing w:line="601" w:lineRule="exact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B</w:t>
      </w:r>
      <w:r>
        <w:rPr>
          <w:u w:val="thick"/>
        </w:rPr>
        <w:t xml:space="preserve"> </w:t>
        <w:tab/>
      </w:r>
      <w:r>
        <w:t>年应复审一次。</w:t>
      </w:r>
    </w:p>
    <w:p>
      <w:pPr>
        <w:pStyle w:val="BodyText"/>
        <w:tabs>
          <w:tab w:val="left" w:pos="3564"/>
          <w:tab w:val="left" w:pos="6978"/>
          <w:tab w:val="left" w:pos="8728"/>
          <w:tab w:val="left" w:pos="9380"/>
          <w:tab w:val="left" w:pos="10204"/>
        </w:tabs>
        <w:spacing w:before="41" w:line="184" w:lineRule="auto"/>
        <w:ind w:right="3673" w:firstLine="425"/>
      </w:pPr>
      <w:r>
        <w:rPr>
          <w:spacing w:val="-3"/>
        </w:rPr>
        <w:t>A．</w:t>
      </w:r>
      <w:r>
        <w:t>一</w:t>
        <w:tab/>
        <w:t>B．二</w:t>
        <w:tab/>
        <w:t>C．三</w:t>
        <w:tab/>
        <w:tab/>
        <w:tab/>
        <w:t>D．</w:t>
      </w:r>
      <w:r>
        <w:rPr>
          <w:spacing w:val="-17"/>
        </w:rPr>
        <w:t>四</w:t>
      </w:r>
      <w:r>
        <w:t>2．我国安全生产的根本出发点和思想核心</w:t>
      </w:r>
      <w:r>
        <w:rPr>
          <w:spacing w:val="-21"/>
        </w:rPr>
        <w:t>是</w:t>
      </w:r>
      <w:r>
        <w:rPr>
          <w:spacing w:val="-21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t>。</w:t>
      </w:r>
    </w:p>
    <w:p>
      <w:pPr>
        <w:pStyle w:val="BodyText"/>
        <w:tabs>
          <w:tab w:val="left" w:pos="3777"/>
          <w:tab w:val="left" w:pos="6985"/>
          <w:tab w:val="left" w:pos="10208"/>
        </w:tabs>
        <w:spacing w:line="567" w:lineRule="exact"/>
        <w:ind w:left="544"/>
      </w:pPr>
      <w:r>
        <w:rPr>
          <w:spacing w:val="-3"/>
        </w:rPr>
        <w:t>A．</w:t>
      </w:r>
      <w:r>
        <w:t>安全第一</w:t>
        <w:tab/>
        <w:t>B．预防为主</w:t>
        <w:tab/>
      </w:r>
      <w:r>
        <w:rPr>
          <w:spacing w:val="-3"/>
        </w:rPr>
        <w:t>C．</w:t>
      </w:r>
      <w:r>
        <w:t>以人为本</w:t>
        <w:tab/>
        <w:t>D．用户至上</w:t>
      </w:r>
    </w:p>
    <w:p>
      <w:pPr>
        <w:pStyle w:val="ListParagraph"/>
        <w:numPr>
          <w:ilvl w:val="0"/>
          <w:numId w:val="69"/>
        </w:numPr>
        <w:tabs>
          <w:tab w:val="left" w:pos="804"/>
          <w:tab w:val="left" w:pos="1370"/>
          <w:tab w:val="left" w:pos="2214"/>
        </w:tabs>
        <w:spacing w:before="41" w:after="0" w:line="184" w:lineRule="auto"/>
        <w:ind w:left="119" w:right="607" w:firstLine="0"/>
        <w:jc w:val="left"/>
        <w:rPr>
          <w:sz w:val="42"/>
        </w:rPr>
      </w:pPr>
      <w:r>
        <w:rPr>
          <w:rFonts w:ascii="Times New Roman" w:eastAsia="Times New Roman"/>
          <w:w w:val="100"/>
          <w:sz w:val="42"/>
          <w:u w:val="thick"/>
        </w:rPr>
        <w:t xml:space="preserve"> </w:t>
      </w:r>
      <w:r>
        <w:rPr>
          <w:rFonts w:ascii="Times New Roman" w:eastAsia="Times New Roman"/>
          <w:sz w:val="42"/>
          <w:u w:val="thick"/>
        </w:rPr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pacing w:val="-1"/>
          <w:sz w:val="42"/>
        </w:rPr>
        <w:t>是指从业人员发现直接危及人身安全的紧急情况时，有权停止作业</w:t>
      </w:r>
      <w:r>
        <w:rPr>
          <w:sz w:val="42"/>
        </w:rPr>
        <w:t>或者在采取可能的应急措施后撤离作业场所。</w:t>
      </w:r>
    </w:p>
    <w:p>
      <w:pPr>
        <w:pStyle w:val="BodyText"/>
        <w:tabs>
          <w:tab w:val="left" w:pos="7349"/>
        </w:tabs>
        <w:spacing w:line="567" w:lineRule="exact"/>
        <w:ind w:left="544"/>
      </w:pPr>
      <w:r>
        <w:rPr>
          <w:spacing w:val="-3"/>
        </w:rPr>
        <w:t>A．</w:t>
      </w:r>
      <w:r>
        <w:t>批评、检举、控告权</w:t>
        <w:tab/>
        <w:t>B．合法拒绝权</w:t>
      </w:r>
    </w:p>
    <w:p>
      <w:pPr>
        <w:pStyle w:val="BodyText"/>
        <w:tabs>
          <w:tab w:val="left" w:pos="7331"/>
        </w:tabs>
        <w:spacing w:before="41" w:line="184" w:lineRule="auto"/>
        <w:ind w:right="758" w:firstLine="425"/>
      </w:pPr>
      <w:r>
        <w:rPr>
          <w:spacing w:val="-3"/>
        </w:rPr>
        <w:t>C．</w:t>
      </w:r>
      <w:r>
        <w:t>遇险停、撤权</w:t>
        <w:tab/>
        <w:t xml:space="preserve">D．保(险)外索赔权                      </w:t>
      </w:r>
      <w:r>
        <w:rPr>
          <w:spacing w:val="6"/>
        </w:rPr>
        <w:t>4．</w:t>
      </w:r>
      <w:r>
        <w:t>从业人员对自已所承担的工作，加工的产品认真负责，一丝不苟，这就</w:t>
      </w:r>
      <w:r>
        <w:rPr>
          <w:spacing w:val="-18"/>
        </w:rPr>
        <w:t>是</w:t>
      </w:r>
    </w:p>
    <w:p>
      <w:pPr>
        <w:pStyle w:val="BodyText"/>
        <w:tabs>
          <w:tab w:val="left" w:pos="496"/>
          <w:tab w:val="left" w:pos="1131"/>
        </w:tabs>
        <w:spacing w:line="567" w:lineRule="exact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B</w:t>
      </w:r>
      <w:r>
        <w:rPr>
          <w:u w:val="thick"/>
        </w:rPr>
        <w:t xml:space="preserve"> </w:t>
        <w:tab/>
      </w:r>
      <w:r>
        <w:t>。</w:t>
      </w:r>
    </w:p>
    <w:p>
      <w:pPr>
        <w:pStyle w:val="BodyText"/>
        <w:tabs>
          <w:tab w:val="left" w:pos="3777"/>
          <w:tab w:val="left" w:pos="7190"/>
          <w:tab w:val="left" w:pos="7467"/>
          <w:tab w:val="left" w:pos="8120"/>
          <w:tab w:val="left" w:pos="10831"/>
        </w:tabs>
        <w:spacing w:before="41" w:line="184" w:lineRule="auto"/>
        <w:ind w:right="2622" w:firstLine="425"/>
      </w:pPr>
      <w:r>
        <w:rPr>
          <w:spacing w:val="-3"/>
        </w:rPr>
        <w:t>A．</w:t>
      </w:r>
      <w:r>
        <w:t>爱岗</w:t>
        <w:tab/>
        <w:t>B．尽责</w:t>
        <w:tab/>
        <w:t>C．文明</w:t>
        <w:tab/>
        <w:t>D．守</w:t>
      </w:r>
      <w:r>
        <w:rPr>
          <w:spacing w:val="-17"/>
        </w:rPr>
        <w:t>则</w:t>
      </w:r>
      <w:r>
        <w:t>5．对从事特种作业人员的年龄要求</w:t>
      </w:r>
      <w:r>
        <w:rPr>
          <w:spacing w:val="-18"/>
        </w:rPr>
        <w:t>是</w:t>
      </w:r>
      <w:r>
        <w:rPr>
          <w:spacing w:val="-18"/>
          <w:u w:val="thick"/>
        </w:rPr>
        <w:t xml:space="preserve"> </w:t>
        <w:tab/>
        <w:tab/>
      </w:r>
      <w:r>
        <w:t>C</w:t>
      </w:r>
      <w:r>
        <w:rPr>
          <w:u w:val="thick"/>
        </w:rPr>
        <w:t xml:space="preserve"> </w:t>
        <w:tab/>
      </w:r>
      <w:r>
        <w:t>周岁。</w:t>
      </w:r>
    </w:p>
    <w:p>
      <w:pPr>
        <w:pStyle w:val="BodyText"/>
        <w:tabs>
          <w:tab w:val="left" w:pos="4061"/>
          <w:tab w:val="left" w:pos="7547"/>
          <w:tab w:val="left" w:pos="11681"/>
        </w:tabs>
        <w:spacing w:line="567" w:lineRule="exact"/>
        <w:ind w:left="544"/>
      </w:pPr>
      <w:r>
        <w:t>A．16</w:t>
        <w:tab/>
        <w:t>B．17</w:t>
        <w:tab/>
        <w:t>C．18</w:t>
        <w:tab/>
        <w:t>D．20</w:t>
      </w:r>
    </w:p>
    <w:p>
      <w:pPr>
        <w:pStyle w:val="ListParagraph"/>
        <w:numPr>
          <w:ilvl w:val="0"/>
          <w:numId w:val="68"/>
        </w:numPr>
        <w:tabs>
          <w:tab w:val="left" w:pos="791"/>
          <w:tab w:val="left" w:pos="6383"/>
          <w:tab w:val="left" w:pos="7036"/>
        </w:tabs>
        <w:spacing w:before="0" w:after="0" w:line="600" w:lineRule="exact"/>
        <w:ind w:left="790" w:right="0" w:hanging="672"/>
        <w:jc w:val="left"/>
        <w:rPr>
          <w:sz w:val="42"/>
        </w:rPr>
      </w:pPr>
      <w:r>
        <w:rPr>
          <w:sz w:val="42"/>
        </w:rPr>
        <w:t>与</w:t>
      </w:r>
      <w:r>
        <w:rPr>
          <w:spacing w:val="-13"/>
          <w:sz w:val="42"/>
        </w:rPr>
        <w:t xml:space="preserve"> </w:t>
      </w:r>
      <w:r>
        <w:rPr>
          <w:sz w:val="42"/>
        </w:rPr>
        <w:t>28℃相对应的绝对温标</w:t>
      </w:r>
      <w:r>
        <w:rPr>
          <w:spacing w:val="-10"/>
          <w:sz w:val="42"/>
        </w:rPr>
        <w:t>为</w:t>
      </w:r>
      <w:r>
        <w:rPr>
          <w:spacing w:val="-10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BodyText"/>
        <w:tabs>
          <w:tab w:val="left" w:pos="4188"/>
          <w:tab w:val="left" w:pos="7655"/>
          <w:tab w:val="left" w:pos="11883"/>
        </w:tabs>
        <w:spacing w:line="599" w:lineRule="exact"/>
        <w:ind w:left="544"/>
      </w:pPr>
      <w:r>
        <w:t>A．—245K</w:t>
        <w:tab/>
        <w:t>B．82.4K</w:t>
        <w:tab/>
        <w:t>C．301K</w:t>
        <w:tab/>
        <w:t>D．245K</w:t>
      </w:r>
    </w:p>
    <w:p>
      <w:pPr>
        <w:pStyle w:val="ListParagraph"/>
        <w:numPr>
          <w:ilvl w:val="0"/>
          <w:numId w:val="68"/>
        </w:numPr>
        <w:tabs>
          <w:tab w:val="left" w:pos="791"/>
          <w:tab w:val="left" w:pos="3630"/>
          <w:tab w:val="left" w:pos="4508"/>
        </w:tabs>
        <w:spacing w:before="36" w:after="0" w:line="187" w:lineRule="auto"/>
        <w:ind w:left="119" w:right="348" w:firstLine="0"/>
        <w:jc w:val="left"/>
        <w:rPr>
          <w:sz w:val="42"/>
        </w:rPr>
      </w:pPr>
      <w:r>
        <w:rPr>
          <w:sz w:val="42"/>
        </w:rPr>
        <w:t>根据人工制冷所能达到的低温不同，制冷技术可划分为四个领域。其中普</w:t>
      </w:r>
      <w:r>
        <w:rPr>
          <w:spacing w:val="-18"/>
          <w:sz w:val="42"/>
        </w:rPr>
        <w:t>通</w:t>
      </w:r>
      <w:r>
        <w:rPr>
          <w:sz w:val="42"/>
        </w:rPr>
        <w:t>制冷温度范围</w:t>
      </w:r>
      <w:r>
        <w:rPr>
          <w:spacing w:val="-3"/>
          <w:sz w:val="42"/>
        </w:rPr>
        <w:t>是</w:t>
      </w:r>
      <w:r>
        <w:rPr>
          <w:spacing w:val="-3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BodyText"/>
        <w:tabs>
          <w:tab w:val="left" w:pos="3989"/>
          <w:tab w:val="left" w:pos="7180"/>
          <w:tab w:val="left" w:pos="10532"/>
        </w:tabs>
        <w:spacing w:line="557" w:lineRule="exact"/>
        <w:ind w:left="544"/>
      </w:pPr>
      <w:r>
        <w:t>A．0.3 k</w:t>
      </w:r>
      <w:r>
        <w:rPr>
          <w:spacing w:val="-24"/>
        </w:rPr>
        <w:t xml:space="preserve"> </w:t>
      </w:r>
      <w:r>
        <w:t>以下</w:t>
        <w:tab/>
        <w:t>B．20~0.3K</w:t>
        <w:tab/>
        <w:t>C．120~20K</w:t>
        <w:tab/>
        <w:t>D．120K</w:t>
      </w:r>
      <w:r>
        <w:rPr>
          <w:spacing w:val="-19"/>
        </w:rPr>
        <w:t xml:space="preserve"> </w:t>
      </w:r>
      <w:r>
        <w:t>以上</w:t>
      </w:r>
    </w:p>
    <w:p>
      <w:pPr>
        <w:pStyle w:val="ListParagraph"/>
        <w:numPr>
          <w:ilvl w:val="0"/>
          <w:numId w:val="68"/>
        </w:numPr>
        <w:tabs>
          <w:tab w:val="left" w:pos="791"/>
          <w:tab w:val="left" w:pos="3564"/>
          <w:tab w:val="left" w:pos="7615"/>
          <w:tab w:val="left" w:pos="11043"/>
        </w:tabs>
        <w:spacing w:before="35" w:after="0" w:line="187" w:lineRule="auto"/>
        <w:ind w:left="544" w:right="157" w:hanging="426"/>
        <w:jc w:val="left"/>
        <w:rPr>
          <w:sz w:val="42"/>
        </w:rPr>
      </w:pPr>
      <w:r>
        <w:rPr>
          <w:spacing w:val="-3"/>
          <w:sz w:val="42"/>
        </w:rPr>
        <w:t>_B_</w:t>
      </w:r>
      <w:r>
        <w:rPr>
          <w:sz w:val="42"/>
        </w:rPr>
        <w:t xml:space="preserve">从本质上解释了融化和汽化现象，导出了潜热的概念，发明了冰量热器 </w:t>
      </w:r>
      <w:r>
        <w:rPr>
          <w:spacing w:val="-13"/>
          <w:sz w:val="42"/>
        </w:rPr>
        <w:t>。</w:t>
      </w:r>
      <w:r>
        <w:rPr>
          <w:spacing w:val="6"/>
          <w:sz w:val="42"/>
        </w:rPr>
        <w:t xml:space="preserve"> </w:t>
      </w:r>
      <w:r>
        <w:rPr>
          <w:spacing w:val="-3"/>
          <w:sz w:val="42"/>
        </w:rPr>
        <w:t>A．</w:t>
      </w:r>
      <w:r>
        <w:rPr>
          <w:sz w:val="42"/>
        </w:rPr>
        <w:t>库仑</w:t>
        <w:tab/>
        <w:t>B．布拉克</w:t>
        <w:tab/>
        <w:t>C．高里</w:t>
        <w:tab/>
        <w:t>D．米杰里</w:t>
      </w:r>
    </w:p>
    <w:p>
      <w:pPr>
        <w:pStyle w:val="ListParagraph"/>
        <w:numPr>
          <w:ilvl w:val="0"/>
          <w:numId w:val="68"/>
        </w:numPr>
        <w:tabs>
          <w:tab w:val="left" w:pos="791"/>
          <w:tab w:val="left" w:pos="6092"/>
          <w:tab w:val="left" w:pos="7885"/>
          <w:tab w:val="left" w:pos="8520"/>
        </w:tabs>
        <w:spacing w:before="0" w:after="0" w:line="187" w:lineRule="auto"/>
        <w:ind w:left="544" w:right="3627" w:hanging="426"/>
        <w:jc w:val="left"/>
        <w:rPr>
          <w:sz w:val="42"/>
        </w:rPr>
      </w:pPr>
      <w:r>
        <w:rPr>
          <w:sz w:val="42"/>
        </w:rPr>
        <w:t>按化学结构分类，氟里昂制冷剂属</w:t>
      </w:r>
      <w:r>
        <w:rPr>
          <w:spacing w:val="-21"/>
          <w:sz w:val="42"/>
        </w:rPr>
        <w:t>于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 xml:space="preserve">类 。          </w:t>
      </w:r>
      <w:r>
        <w:rPr>
          <w:spacing w:val="-3"/>
          <w:sz w:val="42"/>
        </w:rPr>
        <w:t>A．</w:t>
      </w:r>
      <w:r>
        <w:rPr>
          <w:sz w:val="42"/>
        </w:rPr>
        <w:t>无机化合物</w:t>
        <w:tab/>
        <w:t>B．饱和碳氢化合物的衍生</w:t>
      </w:r>
      <w:r>
        <w:rPr>
          <w:spacing w:val="-17"/>
          <w:sz w:val="42"/>
        </w:rPr>
        <w:t>物</w:t>
      </w:r>
    </w:p>
    <w:p>
      <w:pPr>
        <w:pStyle w:val="BodyText"/>
        <w:tabs>
          <w:tab w:val="left" w:pos="6075"/>
          <w:tab w:val="left" w:pos="9394"/>
          <w:tab w:val="left" w:pos="10028"/>
        </w:tabs>
        <w:spacing w:line="184" w:lineRule="auto"/>
        <w:ind w:right="1639" w:firstLine="425"/>
      </w:pPr>
      <w:r>
        <w:rPr>
          <w:spacing w:val="-3"/>
        </w:rPr>
        <w:t>C．</w:t>
      </w:r>
      <w:r>
        <w:t>多元混合溶液</w:t>
        <w:tab/>
      </w:r>
      <w:r>
        <w:rPr>
          <w:spacing w:val="-3"/>
        </w:rPr>
        <w:t xml:space="preserve">D． </w:t>
      </w:r>
      <w:r>
        <w:t>碳 氢 化 合 物                        10．根据制冷剂安全性分类原则，把制冷剂分</w:t>
      </w:r>
      <w:r>
        <w:rPr>
          <w:spacing w:val="-24"/>
        </w:rPr>
        <w:t>为</w:t>
      </w:r>
      <w:r>
        <w:rPr>
          <w:spacing w:val="-24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t>种安全分组类型</w:t>
      </w:r>
      <w:r>
        <w:rPr>
          <w:spacing w:val="-17"/>
        </w:rPr>
        <w:t>。</w:t>
      </w:r>
    </w:p>
    <w:p>
      <w:pPr>
        <w:pStyle w:val="BodyText"/>
        <w:tabs>
          <w:tab w:val="left" w:pos="3395"/>
          <w:tab w:val="left" w:pos="6215"/>
          <w:tab w:val="left" w:pos="8133"/>
          <w:tab w:val="left" w:pos="8786"/>
          <w:tab w:val="left" w:pos="8843"/>
        </w:tabs>
        <w:spacing w:line="187" w:lineRule="auto"/>
        <w:ind w:right="775" w:firstLine="425"/>
      </w:pPr>
      <w:r>
        <w:t>A．4</w:t>
        <w:tab/>
        <w:t>B．6</w:t>
        <w:tab/>
        <w:t>C．8</w:t>
        <w:tab/>
        <w:tab/>
        <w:tab/>
        <w:t>D．9                             11．发生液氨或液态氟里昂冻伤后，采</w:t>
      </w:r>
      <w:r>
        <w:rPr>
          <w:spacing w:val="-21"/>
        </w:rPr>
        <w:t>用</w:t>
      </w:r>
      <w:r>
        <w:rPr>
          <w:spacing w:val="-21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t>温水快速复温是急救的关键</w:t>
      </w:r>
      <w:r>
        <w:rPr>
          <w:spacing w:val="-18"/>
        </w:rPr>
        <w:t>。</w:t>
      </w:r>
    </w:p>
    <w:p>
      <w:pPr>
        <w:pStyle w:val="BodyText"/>
        <w:tabs>
          <w:tab w:val="left" w:pos="4134"/>
          <w:tab w:val="left" w:pos="4352"/>
          <w:tab w:val="left" w:pos="5005"/>
          <w:tab w:val="left" w:pos="7482"/>
          <w:tab w:val="left" w:pos="10845"/>
        </w:tabs>
        <w:spacing w:line="187" w:lineRule="auto"/>
        <w:ind w:right="1620" w:firstLine="425"/>
      </w:pPr>
      <w:r>
        <w:t>A．36～38℃</w:t>
        <w:tab/>
        <w:t>B．38～40℃</w:t>
        <w:tab/>
        <w:t>C．40～42℃</w:t>
        <w:tab/>
      </w:r>
      <w:r>
        <w:rPr>
          <w:spacing w:val="-3"/>
        </w:rPr>
        <w:t xml:space="preserve">D．42～44℃ </w:t>
      </w:r>
      <w:r>
        <w:t>12．下列制冷剂中</w:t>
      </w:r>
      <w:r>
        <w:rPr>
          <w:spacing w:val="-11"/>
        </w:rPr>
        <w:t>，</w:t>
      </w:r>
      <w:r>
        <w:rPr>
          <w:spacing w:val="-11"/>
          <w:u w:val="thick"/>
        </w:rPr>
        <w:t xml:space="preserve"> </w:t>
        <w:tab/>
        <w:tab/>
      </w:r>
      <w:r>
        <w:t>C</w:t>
      </w:r>
      <w:r>
        <w:rPr>
          <w:u w:val="thick"/>
        </w:rPr>
        <w:t xml:space="preserve"> </w:t>
        <w:tab/>
      </w:r>
      <w:r>
        <w:t>属于非共沸混合物。</w:t>
      </w:r>
    </w:p>
    <w:p>
      <w:pPr>
        <w:pStyle w:val="BodyText"/>
        <w:tabs>
          <w:tab w:val="left" w:pos="4393"/>
          <w:tab w:val="left" w:pos="8188"/>
          <w:tab w:val="left" w:pos="11583"/>
        </w:tabs>
        <w:spacing w:line="647" w:lineRule="exact"/>
        <w:ind w:left="544"/>
      </w:pPr>
      <w:r>
        <w:t>A．R134a</w:t>
        <w:tab/>
        <w:t>B．R290</w:t>
        <w:tab/>
        <w:t>C．R407c</w:t>
        <w:tab/>
        <w:t>D．R502</w:t>
      </w:r>
    </w:p>
    <w:p>
      <w:pPr>
        <w:spacing w:after="0" w:line="647" w:lineRule="exact"/>
        <w:sectPr>
          <w:headerReference w:type="default" r:id="rId6"/>
          <w:footerReference w:type="default" r:id="rId7"/>
          <w:pgSz w:w="17860" w:h="25260"/>
          <w:pgMar w:top="1660" w:right="1240" w:bottom="1840" w:left="1580" w:header="1129" w:footer="1644"/>
          <w:pgNumType w:start="2"/>
          <w:cols w:space="708"/>
        </w:sectPr>
      </w:pPr>
    </w:p>
    <w:p>
      <w:pPr>
        <w:pStyle w:val="ListParagraph"/>
        <w:numPr>
          <w:ilvl w:val="0"/>
          <w:numId w:val="67"/>
        </w:numPr>
        <w:tabs>
          <w:tab w:val="left" w:pos="1039"/>
          <w:tab w:val="left" w:pos="4343"/>
          <w:tab w:val="left" w:pos="8113"/>
          <w:tab w:val="left" w:pos="11479"/>
        </w:tabs>
        <w:spacing w:before="109" w:after="0" w:line="184" w:lineRule="auto"/>
        <w:ind w:left="544" w:right="1746" w:hanging="426"/>
        <w:jc w:val="left"/>
        <w:rPr>
          <w:sz w:val="42"/>
        </w:rPr>
      </w:pPr>
      <w:r>
        <w:rPr>
          <w:sz w:val="42"/>
        </w:rPr>
        <w:t>有关国际协议规定发展中国家停用</w:t>
      </w:r>
      <w:r>
        <w:rPr>
          <w:spacing w:val="-28"/>
          <w:sz w:val="42"/>
        </w:rPr>
        <w:t xml:space="preserve"> </w:t>
      </w:r>
      <w:r>
        <w:rPr>
          <w:sz w:val="42"/>
        </w:rPr>
        <w:t>HCFCs</w:t>
      </w:r>
      <w:r>
        <w:rPr>
          <w:spacing w:val="-8"/>
          <w:sz w:val="42"/>
        </w:rPr>
        <w:t xml:space="preserve"> </w:t>
      </w:r>
      <w:r>
        <w:rPr>
          <w:sz w:val="42"/>
        </w:rPr>
        <w:t>类物质的时间</w:t>
      </w:r>
      <w:r>
        <w:rPr>
          <w:spacing w:val="-3"/>
          <w:sz w:val="42"/>
        </w:rPr>
        <w:t>为</w:t>
      </w:r>
      <w:r>
        <w:rPr>
          <w:spacing w:val="-2"/>
          <w:sz w:val="42"/>
        </w:rPr>
        <w:t>_C_</w:t>
      </w:r>
      <w:r>
        <w:rPr>
          <w:sz w:val="42"/>
        </w:rPr>
        <w:t>年。A．2020</w:t>
        <w:tab/>
        <w:t>B．2030</w:t>
        <w:tab/>
        <w:t>C．2040</w:t>
        <w:tab/>
        <w:t>D．2050</w:t>
      </w:r>
    </w:p>
    <w:p>
      <w:pPr>
        <w:pStyle w:val="ListParagraph"/>
        <w:numPr>
          <w:ilvl w:val="0"/>
          <w:numId w:val="67"/>
        </w:numPr>
        <w:tabs>
          <w:tab w:val="left" w:pos="1039"/>
          <w:tab w:val="left" w:pos="8223"/>
          <w:tab w:val="left" w:pos="8876"/>
        </w:tabs>
        <w:spacing w:before="0" w:after="0" w:line="567" w:lineRule="exact"/>
        <w:ind w:left="1039" w:right="0" w:hanging="920"/>
        <w:jc w:val="left"/>
        <w:rPr>
          <w:sz w:val="42"/>
        </w:rPr>
      </w:pPr>
      <w:r>
        <w:rPr>
          <w:sz w:val="42"/>
        </w:rPr>
        <w:t>R134a</w:t>
      </w:r>
      <w:r>
        <w:rPr>
          <w:spacing w:val="-23"/>
          <w:sz w:val="42"/>
        </w:rPr>
        <w:t xml:space="preserve"> </w:t>
      </w:r>
      <w:r>
        <w:rPr>
          <w:sz w:val="42"/>
        </w:rPr>
        <w:t>制冷剂属于氟里昂制冷剂中</w:t>
      </w:r>
      <w:r>
        <w:rPr>
          <w:spacing w:val="-14"/>
          <w:sz w:val="42"/>
        </w:rPr>
        <w:t>的</w:t>
      </w:r>
      <w:r>
        <w:rPr>
          <w:spacing w:val="-14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类。</w:t>
      </w:r>
    </w:p>
    <w:p>
      <w:pPr>
        <w:pStyle w:val="BodyText"/>
        <w:tabs>
          <w:tab w:val="left" w:pos="3719"/>
          <w:tab w:val="left" w:pos="7615"/>
          <w:tab w:val="left" w:pos="10823"/>
        </w:tabs>
        <w:spacing w:line="599" w:lineRule="exact"/>
        <w:ind w:left="544"/>
      </w:pPr>
      <w:r>
        <w:t>A．CFC</w:t>
        <w:tab/>
        <w:t>B．HCFC</w:t>
        <w:tab/>
        <w:t>C．HFC</w:t>
        <w:tab/>
        <w:t>D．HC</w:t>
      </w:r>
    </w:p>
    <w:p>
      <w:pPr>
        <w:pStyle w:val="ListParagraph"/>
        <w:numPr>
          <w:ilvl w:val="0"/>
          <w:numId w:val="67"/>
        </w:numPr>
        <w:tabs>
          <w:tab w:val="left" w:pos="718"/>
          <w:tab w:val="left" w:pos="8234"/>
          <w:tab w:val="left" w:pos="8887"/>
        </w:tabs>
        <w:spacing w:before="0" w:after="0" w:line="599" w:lineRule="exact"/>
        <w:ind w:left="717" w:right="0" w:hanging="599"/>
        <w:jc w:val="left"/>
        <w:rPr>
          <w:sz w:val="42"/>
        </w:rPr>
      </w:pPr>
      <w:r>
        <w:rPr>
          <w:sz w:val="42"/>
        </w:rPr>
        <w:t>对大气臭氧层没有破坏作用的制冷剂</w:t>
      </w:r>
      <w:r>
        <w:rPr>
          <w:spacing w:val="-21"/>
          <w:sz w:val="42"/>
        </w:rPr>
        <w:t>是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BodyText"/>
        <w:tabs>
          <w:tab w:val="left" w:pos="3701"/>
          <w:tab w:val="left" w:pos="6838"/>
          <w:tab w:val="left" w:pos="10442"/>
        </w:tabs>
        <w:spacing w:line="601" w:lineRule="exact"/>
        <w:ind w:left="544"/>
      </w:pPr>
      <w:r>
        <w:t>A．R12</w:t>
        <w:tab/>
        <w:t>B．R22</w:t>
        <w:tab/>
        <w:t>C．R717</w:t>
        <w:tab/>
        <w:t>D．R502</w:t>
      </w:r>
    </w:p>
    <w:p>
      <w:pPr>
        <w:pStyle w:val="ListParagraph"/>
        <w:numPr>
          <w:ilvl w:val="0"/>
          <w:numId w:val="67"/>
        </w:numPr>
        <w:tabs>
          <w:tab w:val="left" w:pos="1039"/>
          <w:tab w:val="left" w:pos="3777"/>
          <w:tab w:val="left" w:pos="7190"/>
          <w:tab w:val="left" w:pos="11043"/>
          <w:tab w:val="left" w:pos="11492"/>
          <w:tab w:val="left" w:pos="12185"/>
        </w:tabs>
        <w:spacing w:before="41" w:after="0" w:line="184" w:lineRule="auto"/>
        <w:ind w:left="544" w:right="1567" w:hanging="426"/>
        <w:jc w:val="left"/>
        <w:rPr>
          <w:sz w:val="42"/>
        </w:rPr>
      </w:pPr>
      <w:r>
        <w:rPr>
          <w:sz w:val="42"/>
        </w:rPr>
        <w:t>有机化合物及其水溶液作为载冷剂使用时的主要缺点</w:t>
      </w:r>
      <w:r>
        <w:rPr>
          <w:spacing w:val="-32"/>
          <w:sz w:val="42"/>
        </w:rPr>
        <w:t>是</w:t>
      </w:r>
      <w:r>
        <w:rPr>
          <w:spacing w:val="-32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 xml:space="preserve">。  </w:t>
      </w:r>
      <w:r>
        <w:rPr>
          <w:spacing w:val="-3"/>
          <w:sz w:val="42"/>
        </w:rPr>
        <w:t>A．</w:t>
      </w:r>
      <w:r>
        <w:rPr>
          <w:sz w:val="42"/>
        </w:rPr>
        <w:t>腐蚀性强</w:t>
        <w:tab/>
        <w:t>B．载热能力小</w:t>
        <w:tab/>
        <w:t>C．凝固温度较高</w:t>
        <w:tab/>
        <w:t>D．价格较</w:t>
      </w:r>
      <w:r>
        <w:rPr>
          <w:spacing w:val="-17"/>
          <w:sz w:val="42"/>
        </w:rPr>
        <w:t>高</w:t>
      </w:r>
    </w:p>
    <w:p>
      <w:pPr>
        <w:pStyle w:val="ListParagraph"/>
        <w:numPr>
          <w:ilvl w:val="0"/>
          <w:numId w:val="67"/>
        </w:numPr>
        <w:tabs>
          <w:tab w:val="left" w:pos="1039"/>
          <w:tab w:val="left" w:pos="5805"/>
          <w:tab w:val="left" w:pos="6643"/>
          <w:tab w:val="left" w:pos="7140"/>
        </w:tabs>
        <w:spacing w:before="1" w:after="0" w:line="187" w:lineRule="auto"/>
        <w:ind w:left="544" w:right="4264" w:hanging="426"/>
        <w:jc w:val="left"/>
        <w:rPr>
          <w:sz w:val="42"/>
        </w:rPr>
      </w:pPr>
      <w:r>
        <w:rPr>
          <w:sz w:val="42"/>
        </w:rPr>
        <w:t>冷冻机油的主要特点</w:t>
      </w:r>
      <w:r>
        <w:rPr>
          <w:spacing w:val="-11"/>
          <w:sz w:val="42"/>
        </w:rPr>
        <w:t>是</w:t>
      </w:r>
      <w:r>
        <w:rPr>
          <w:spacing w:val="-1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 xml:space="preserve">。                         </w:t>
      </w:r>
      <w:r>
        <w:rPr>
          <w:spacing w:val="-3"/>
          <w:sz w:val="42"/>
        </w:rPr>
        <w:t>A．</w:t>
      </w:r>
      <w:r>
        <w:rPr>
          <w:sz w:val="42"/>
        </w:rPr>
        <w:t>耐高温而不凝固</w:t>
        <w:tab/>
        <w:tab/>
        <w:tab/>
        <w:t>B．耐高温而不汽</w:t>
      </w:r>
      <w:r>
        <w:rPr>
          <w:spacing w:val="-17"/>
          <w:sz w:val="42"/>
        </w:rPr>
        <w:t>化</w:t>
      </w:r>
    </w:p>
    <w:p>
      <w:pPr>
        <w:pStyle w:val="BodyText"/>
        <w:tabs>
          <w:tab w:val="left" w:pos="6313"/>
          <w:tab w:val="left" w:pos="7122"/>
          <w:tab w:val="left" w:pos="7194"/>
        </w:tabs>
        <w:spacing w:line="187" w:lineRule="auto"/>
        <w:ind w:right="4228" w:firstLine="425"/>
      </w:pPr>
      <w:r>
        <w:rPr>
          <w:spacing w:val="-3"/>
        </w:rPr>
        <w:t>C．</w:t>
      </w:r>
      <w:r>
        <w:t>耐低温而不凝固</w:t>
        <w:tab/>
        <w:tab/>
      </w:r>
      <w:r>
        <w:rPr>
          <w:spacing w:val="-3"/>
        </w:rPr>
        <w:t>D．</w:t>
      </w:r>
      <w:r>
        <w:t>耐低温而不汽</w:t>
      </w:r>
      <w:r>
        <w:rPr>
          <w:spacing w:val="-16"/>
        </w:rPr>
        <w:t>化</w:t>
      </w:r>
      <w:r>
        <w:t>18．R134a</w:t>
      </w:r>
      <w:r>
        <w:rPr>
          <w:spacing w:val="-24"/>
        </w:rPr>
        <w:t xml:space="preserve"> </w:t>
      </w:r>
      <w:r>
        <w:t>制冷压缩机应采</w:t>
      </w:r>
      <w:r>
        <w:rPr>
          <w:spacing w:val="-7"/>
        </w:rPr>
        <w:t>用</w:t>
      </w:r>
      <w:r>
        <w:rPr>
          <w:spacing w:val="-7"/>
          <w:u w:val="thick"/>
        </w:rPr>
        <w:t xml:space="preserve"> </w:t>
        <w:tab/>
      </w:r>
      <w:r>
        <w:t>D</w:t>
      </w:r>
      <w:r>
        <w:rPr>
          <w:u w:val="thick"/>
        </w:rPr>
        <w:t xml:space="preserve"> </w:t>
        <w:tab/>
        <w:tab/>
      </w:r>
      <w:r>
        <w:t>作为润滑油。</w:t>
      </w:r>
    </w:p>
    <w:p>
      <w:pPr>
        <w:pStyle w:val="BodyText"/>
        <w:tabs>
          <w:tab w:val="left" w:pos="1339"/>
          <w:tab w:val="left" w:pos="1991"/>
          <w:tab w:val="left" w:pos="3359"/>
          <w:tab w:val="left" w:pos="6564"/>
          <w:tab w:val="left" w:pos="10622"/>
        </w:tabs>
        <w:spacing w:line="184" w:lineRule="auto"/>
        <w:ind w:right="521" w:firstLine="425"/>
      </w:pPr>
      <w:r>
        <w:rPr>
          <w:spacing w:val="-3"/>
        </w:rPr>
        <w:t>A．</w:t>
      </w:r>
      <w:r>
        <w:t>矿物油</w:t>
        <w:tab/>
      </w:r>
      <w:r>
        <w:rPr>
          <w:spacing w:val="-3"/>
        </w:rPr>
        <w:t>B．</w:t>
      </w:r>
      <w:r>
        <w:t>合成烃油</w:t>
        <w:tab/>
      </w:r>
      <w:r>
        <w:rPr>
          <w:spacing w:val="-3"/>
        </w:rPr>
        <w:t>C．</w:t>
      </w:r>
      <w:r>
        <w:t>烷基苯润滑油</w:t>
        <w:tab/>
      </w:r>
      <w:r>
        <w:rPr>
          <w:spacing w:val="-3"/>
        </w:rPr>
        <w:t xml:space="preserve">D． </w:t>
      </w:r>
      <w:r>
        <w:t>酯 族 油     19．选择盐水作载冷剂时，一般选择盐水的浓度使凝固温度比制冷剂的蒸发</w:t>
      </w:r>
      <w:r>
        <w:rPr>
          <w:spacing w:val="-17"/>
        </w:rPr>
        <w:t>温</w:t>
      </w:r>
      <w:r>
        <w:t>度低</w:t>
      </w:r>
      <w:r>
        <w:rPr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t>即可。</w:t>
      </w:r>
    </w:p>
    <w:p>
      <w:pPr>
        <w:pStyle w:val="BodyText"/>
        <w:tabs>
          <w:tab w:val="left" w:pos="3431"/>
          <w:tab w:val="left" w:pos="6499"/>
          <w:tab w:val="left" w:pos="9459"/>
          <w:tab w:val="left" w:pos="9790"/>
          <w:tab w:val="left" w:pos="10150"/>
        </w:tabs>
        <w:spacing w:before="3" w:line="184" w:lineRule="auto"/>
        <w:ind w:right="2927" w:firstLine="425"/>
      </w:pPr>
      <w:r>
        <w:t>A．1～3℃</w:t>
        <w:tab/>
        <w:t>B．3～5℃</w:t>
        <w:tab/>
        <w:t>C．5～8℃</w:t>
        <w:tab/>
        <w:tab/>
      </w:r>
      <w:r>
        <w:rPr>
          <w:spacing w:val="-4"/>
        </w:rPr>
        <w:t xml:space="preserve">D．8～10℃ </w:t>
      </w:r>
      <w:r>
        <w:t>20．冷冻机油按</w:t>
      </w:r>
      <w:r>
        <w:rPr>
          <w:spacing w:val="-27"/>
        </w:rPr>
        <w:t xml:space="preserve"> </w:t>
      </w:r>
      <w:r>
        <w:t>GB/T16630－1996</w:t>
      </w:r>
      <w:r>
        <w:rPr>
          <w:spacing w:val="-19"/>
        </w:rPr>
        <w:t xml:space="preserve"> </w:t>
      </w:r>
      <w:r>
        <w:t>共计规定</w:t>
      </w:r>
      <w:r>
        <w:rPr>
          <w:spacing w:val="-3"/>
        </w:rPr>
        <w:t>了</w:t>
      </w:r>
      <w:r>
        <w:rPr>
          <w:spacing w:val="-3"/>
          <w:u w:val="thick"/>
        </w:rPr>
        <w:t xml:space="preserve"> </w:t>
        <w:tab/>
      </w:r>
      <w:r>
        <w:t>D</w:t>
      </w:r>
      <w:r>
        <w:rPr>
          <w:u w:val="thick"/>
        </w:rPr>
        <w:t xml:space="preserve"> </w:t>
        <w:tab/>
      </w:r>
      <w:r>
        <w:t>种规格。</w:t>
      </w:r>
    </w:p>
    <w:p>
      <w:pPr>
        <w:pStyle w:val="BodyText"/>
        <w:tabs>
          <w:tab w:val="left" w:pos="3186"/>
          <w:tab w:val="left" w:pos="5585"/>
          <w:tab w:val="left" w:pos="8671"/>
        </w:tabs>
        <w:spacing w:line="567" w:lineRule="exact"/>
        <w:ind w:left="544"/>
      </w:pPr>
      <w:r>
        <w:t>A．6</w:t>
        <w:tab/>
        <w:t>B．8</w:t>
        <w:tab/>
        <w:t>C．12</w:t>
        <w:tab/>
        <w:t>D．24</w:t>
      </w:r>
    </w:p>
    <w:p>
      <w:pPr>
        <w:pStyle w:val="BodyText"/>
        <w:tabs>
          <w:tab w:val="left" w:pos="7205"/>
          <w:tab w:val="left" w:pos="8744"/>
          <w:tab w:val="left" w:pos="9596"/>
        </w:tabs>
        <w:spacing w:before="42" w:line="184" w:lineRule="auto"/>
        <w:ind w:left="544" w:right="2071" w:hanging="426"/>
      </w:pPr>
      <w:r>
        <w:t>21．一般认为，活塞式压缩机名义制冷量</w:t>
      </w:r>
      <w:r>
        <w:rPr>
          <w:spacing w:val="-21"/>
        </w:rPr>
        <w:t>在</w:t>
      </w:r>
      <w:r>
        <w:rPr>
          <w:spacing w:val="-21"/>
          <w:u w:val="thick"/>
        </w:rPr>
        <w:t xml:space="preserve"> </w:t>
        <w:tab/>
      </w:r>
      <w:r>
        <w:t>A</w:t>
      </w:r>
      <w:r>
        <w:rPr>
          <w:u w:val="thick"/>
        </w:rPr>
        <w:t xml:space="preserve"> </w:t>
        <w:tab/>
      </w:r>
      <w:r>
        <w:t>的为大型压缩机</w:t>
      </w:r>
      <w:r>
        <w:rPr>
          <w:spacing w:val="-17"/>
        </w:rPr>
        <w:t>。</w:t>
      </w:r>
      <w:r>
        <w:t>A．550KW</w:t>
      </w:r>
      <w:r>
        <w:rPr>
          <w:spacing w:val="-25"/>
        </w:rPr>
        <w:t xml:space="preserve"> </w:t>
      </w:r>
      <w:r>
        <w:t>以上</w:t>
        <w:tab/>
        <w:t>B．25～550KW</w:t>
      </w:r>
      <w:r>
        <w:rPr>
          <w:spacing w:val="-23"/>
        </w:rPr>
        <w:t xml:space="preserve"> </w:t>
      </w:r>
      <w:r>
        <w:t>范围内</w:t>
      </w:r>
    </w:p>
    <w:p>
      <w:pPr>
        <w:pStyle w:val="BodyText"/>
        <w:tabs>
          <w:tab w:val="left" w:pos="7155"/>
          <w:tab w:val="left" w:pos="8744"/>
          <w:tab w:val="left" w:pos="9621"/>
        </w:tabs>
        <w:spacing w:before="1" w:line="187" w:lineRule="auto"/>
        <w:ind w:right="3923" w:firstLine="425"/>
      </w:pPr>
      <w:r>
        <w:t>C．25KW</w:t>
      </w:r>
      <w:r>
        <w:rPr>
          <w:spacing w:val="-23"/>
        </w:rPr>
        <w:t xml:space="preserve"> </w:t>
      </w:r>
      <w:r>
        <w:t>以下</w:t>
        <w:tab/>
        <w:t>D．1～15KW</w:t>
      </w:r>
      <w:r>
        <w:rPr>
          <w:spacing w:val="-21"/>
        </w:rPr>
        <w:t xml:space="preserve"> </w:t>
      </w:r>
      <w:r>
        <w:t>范围</w:t>
      </w:r>
      <w:r>
        <w:rPr>
          <w:spacing w:val="-14"/>
        </w:rPr>
        <w:t>内</w:t>
      </w:r>
      <w:r>
        <w:t>22．单级氟里昂压缩机最大压缩比应不超</w:t>
      </w:r>
      <w:r>
        <w:rPr>
          <w:spacing w:val="-21"/>
        </w:rPr>
        <w:t>过</w:t>
      </w:r>
      <w:r>
        <w:rPr>
          <w:spacing w:val="-21"/>
          <w:u w:val="thick"/>
        </w:rPr>
        <w:t xml:space="preserve"> </w:t>
        <w:tab/>
      </w:r>
      <w:r>
        <w:t>D</w:t>
      </w:r>
      <w:r>
        <w:rPr>
          <w:u w:val="thick"/>
        </w:rPr>
        <w:t xml:space="preserve"> </w:t>
        <w:tab/>
      </w:r>
      <w:r>
        <w:t>。</w:t>
      </w:r>
    </w:p>
    <w:p>
      <w:pPr>
        <w:pStyle w:val="BodyText"/>
        <w:tabs>
          <w:tab w:val="left" w:pos="3186"/>
          <w:tab w:val="left" w:pos="6215"/>
          <w:tab w:val="left" w:pos="9394"/>
          <w:tab w:val="left" w:pos="9473"/>
          <w:tab w:val="left" w:pos="10085"/>
        </w:tabs>
        <w:spacing w:line="187" w:lineRule="auto"/>
        <w:ind w:right="4331" w:firstLine="425"/>
      </w:pPr>
      <w:r>
        <w:t>A．5</w:t>
        <w:tab/>
        <w:t>B．6</w:t>
        <w:tab/>
        <w:t>C．8</w:t>
        <w:tab/>
        <w:tab/>
      </w:r>
      <w:r>
        <w:rPr>
          <w:spacing w:val="-6"/>
        </w:rPr>
        <w:t xml:space="preserve">D．10 </w:t>
      </w:r>
      <w:r>
        <w:t>23．制冷压缩机的主要作用是对制冷剂蒸气进</w:t>
      </w:r>
      <w:r>
        <w:rPr>
          <w:spacing w:val="-24"/>
        </w:rPr>
        <w:t>行</w:t>
      </w:r>
      <w:r>
        <w:rPr>
          <w:spacing w:val="-24"/>
          <w:u w:val="thick"/>
        </w:rPr>
        <w:t xml:space="preserve"> </w:t>
        <w:tab/>
      </w:r>
      <w:r>
        <w:t>D</w:t>
      </w:r>
      <w:r>
        <w:rPr>
          <w:u w:val="thick"/>
        </w:rPr>
        <w:t xml:space="preserve"> </w:t>
        <w:tab/>
      </w:r>
      <w:r>
        <w:t>。</w:t>
      </w:r>
    </w:p>
    <w:p>
      <w:pPr>
        <w:pStyle w:val="BodyText"/>
        <w:tabs>
          <w:tab w:val="left" w:pos="3564"/>
          <w:tab w:val="left" w:pos="6455"/>
          <w:tab w:val="left" w:pos="6564"/>
          <w:tab w:val="left" w:pos="7108"/>
          <w:tab w:val="left" w:pos="9574"/>
        </w:tabs>
        <w:spacing w:line="184" w:lineRule="auto"/>
        <w:ind w:right="3878" w:firstLine="425"/>
      </w:pPr>
      <w:r>
        <w:rPr>
          <w:spacing w:val="-3"/>
        </w:rPr>
        <w:t>A．</w:t>
      </w:r>
      <w:r>
        <w:t>吸气</w:t>
        <w:tab/>
        <w:t>B．排气</w:t>
        <w:tab/>
        <w:tab/>
      </w:r>
      <w:r>
        <w:rPr>
          <w:spacing w:val="-3"/>
        </w:rPr>
        <w:t>C．</w:t>
      </w:r>
      <w:r>
        <w:t>压缩</w:t>
        <w:tab/>
        <w:t>D．做</w:t>
      </w:r>
      <w:r>
        <w:rPr>
          <w:spacing w:val="-16"/>
        </w:rPr>
        <w:t>功</w:t>
      </w:r>
      <w:r>
        <w:t>24．确定压缩机排气量的因素</w:t>
      </w:r>
      <w:r>
        <w:rPr>
          <w:spacing w:val="-14"/>
        </w:rPr>
        <w:t>为</w:t>
      </w:r>
      <w:r>
        <w:rPr>
          <w:spacing w:val="-14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t>。</w:t>
      </w:r>
    </w:p>
    <w:p>
      <w:pPr>
        <w:pStyle w:val="BodyText"/>
        <w:tabs>
          <w:tab w:val="left" w:pos="3777"/>
          <w:tab w:val="left" w:pos="6985"/>
          <w:tab w:val="left" w:pos="8322"/>
          <w:tab w:val="left" w:pos="9200"/>
          <w:tab w:val="left" w:pos="9995"/>
        </w:tabs>
        <w:spacing w:line="187" w:lineRule="auto"/>
        <w:ind w:right="2193" w:firstLine="425"/>
      </w:pPr>
      <w:r>
        <w:rPr>
          <w:spacing w:val="-3"/>
        </w:rPr>
        <w:t>A．</w:t>
      </w:r>
      <w:r>
        <w:t>吸气温度</w:t>
        <w:tab/>
        <w:t>B．排气温度</w:t>
        <w:tab/>
      </w:r>
      <w:r>
        <w:rPr>
          <w:spacing w:val="-3"/>
        </w:rPr>
        <w:t>C．</w:t>
      </w:r>
      <w:r>
        <w:t>输气系数</w:t>
        <w:tab/>
        <w:t>D．制冷剂种</w:t>
      </w:r>
      <w:r>
        <w:rPr>
          <w:spacing w:val="-16"/>
        </w:rPr>
        <w:t>类</w:t>
      </w:r>
      <w:r>
        <w:t>25．大型空调工程或低温制冷工程应采</w:t>
      </w:r>
      <w:r>
        <w:rPr>
          <w:spacing w:val="-21"/>
        </w:rPr>
        <w:t>用</w:t>
      </w:r>
      <w:r>
        <w:rPr>
          <w:spacing w:val="-21"/>
          <w:u w:val="thick"/>
        </w:rPr>
        <w:t xml:space="preserve"> </w:t>
        <w:tab/>
      </w:r>
      <w:r>
        <w:t>D</w:t>
      </w:r>
      <w:r>
        <w:rPr>
          <w:u w:val="thick"/>
        </w:rPr>
        <w:t xml:space="preserve"> </w:t>
        <w:tab/>
      </w:r>
      <w:r>
        <w:t>压缩机。</w:t>
      </w:r>
    </w:p>
    <w:p>
      <w:pPr>
        <w:pStyle w:val="BodyText"/>
        <w:tabs>
          <w:tab w:val="left" w:pos="3359"/>
          <w:tab w:val="left" w:pos="6143"/>
          <w:tab w:val="left" w:pos="8555"/>
          <w:tab w:val="left" w:pos="8944"/>
          <w:tab w:val="left" w:pos="9221"/>
        </w:tabs>
        <w:spacing w:line="187" w:lineRule="auto"/>
        <w:ind w:right="4092" w:firstLine="425"/>
      </w:pPr>
      <w:r>
        <w:rPr>
          <w:spacing w:val="-3"/>
        </w:rPr>
        <w:t>A．</w:t>
      </w:r>
      <w:r>
        <w:t>活塞式</w:t>
        <w:tab/>
      </w:r>
      <w:r>
        <w:rPr>
          <w:spacing w:val="-3"/>
        </w:rPr>
        <w:t>B．</w:t>
      </w:r>
      <w:r>
        <w:t>螺杆式</w:t>
        <w:tab/>
        <w:t>C．涡旋式</w:t>
        <w:tab/>
        <w:tab/>
        <w:t>D．离心</w:t>
      </w:r>
      <w:r>
        <w:rPr>
          <w:spacing w:val="-19"/>
        </w:rPr>
        <w:t>式</w:t>
      </w:r>
      <w:r>
        <w:t>26．离心式压缩机的可调导流叶片是使气</w:t>
      </w:r>
      <w:r>
        <w:rPr>
          <w:spacing w:val="-21"/>
        </w:rPr>
        <w:t>流</w:t>
      </w:r>
      <w:r>
        <w:rPr>
          <w:spacing w:val="-21"/>
          <w:u w:val="thick"/>
        </w:rPr>
        <w:t xml:space="preserve"> </w:t>
        <w:tab/>
      </w:r>
      <w:r>
        <w:t>A</w:t>
      </w:r>
      <w:r>
        <w:rPr>
          <w:u w:val="thick"/>
        </w:rPr>
        <w:t xml:space="preserve"> </w:t>
        <w:tab/>
        <w:tab/>
      </w:r>
      <w:r>
        <w:t>。</w:t>
      </w:r>
    </w:p>
    <w:p>
      <w:pPr>
        <w:pStyle w:val="BodyText"/>
        <w:tabs>
          <w:tab w:val="left" w:pos="3564"/>
          <w:tab w:val="left" w:pos="6564"/>
          <w:tab w:val="left" w:pos="9574"/>
        </w:tabs>
        <w:spacing w:line="559" w:lineRule="exact"/>
        <w:ind w:left="544"/>
      </w:pPr>
      <w:r>
        <w:rPr>
          <w:spacing w:val="-3"/>
        </w:rPr>
        <w:t>A．</w:t>
      </w:r>
      <w:r>
        <w:t>改变方向</w:t>
        <w:tab/>
        <w:t>B．改变体积</w:t>
        <w:tab/>
      </w:r>
      <w:r>
        <w:rPr>
          <w:spacing w:val="-3"/>
        </w:rPr>
        <w:t>C．</w:t>
      </w:r>
      <w:r>
        <w:t>增加压力</w:t>
        <w:tab/>
        <w:t>D．降低压力</w:t>
      </w:r>
    </w:p>
    <w:p>
      <w:pPr>
        <w:pStyle w:val="ListParagraph"/>
        <w:numPr>
          <w:ilvl w:val="0"/>
          <w:numId w:val="66"/>
        </w:numPr>
        <w:tabs>
          <w:tab w:val="left" w:pos="1036"/>
        </w:tabs>
        <w:spacing w:before="18" w:after="0" w:line="187" w:lineRule="auto"/>
        <w:ind w:left="119" w:right="455" w:firstLine="0"/>
        <w:jc w:val="left"/>
        <w:rPr>
          <w:sz w:val="42"/>
        </w:rPr>
      </w:pPr>
      <w:r>
        <w:rPr>
          <w:spacing w:val="-2"/>
          <w:sz w:val="42"/>
        </w:rPr>
        <w:t>离心式压缩机可利用_C_</w:t>
      </w:r>
      <w:r>
        <w:rPr>
          <w:spacing w:val="-5"/>
          <w:sz w:val="42"/>
        </w:rPr>
        <w:t xml:space="preserve">实现 </w:t>
      </w:r>
      <w:r>
        <w:rPr>
          <w:sz w:val="42"/>
        </w:rPr>
        <w:t>10%～100</w:t>
      </w:r>
      <w:r>
        <w:rPr>
          <w:spacing w:val="-7"/>
          <w:sz w:val="42"/>
        </w:rPr>
        <w:t>%范围内的制冷量调节，节能效果好。</w:t>
      </w:r>
    </w:p>
    <w:p>
      <w:pPr>
        <w:pStyle w:val="ListParagraph"/>
        <w:numPr>
          <w:ilvl w:val="1"/>
          <w:numId w:val="66"/>
        </w:numPr>
        <w:tabs>
          <w:tab w:val="left" w:pos="1259"/>
          <w:tab w:val="left" w:pos="3359"/>
          <w:tab w:val="left" w:pos="5934"/>
          <w:tab w:val="left" w:pos="9153"/>
        </w:tabs>
        <w:spacing w:before="0" w:after="0" w:line="647" w:lineRule="exact"/>
        <w:ind w:left="1258" w:right="0" w:hanging="715"/>
        <w:jc w:val="left"/>
        <w:rPr>
          <w:sz w:val="42"/>
        </w:rPr>
      </w:pPr>
      <w:r>
        <w:rPr>
          <w:sz w:val="42"/>
        </w:rPr>
        <w:t>增速器</w:t>
        <w:tab/>
      </w:r>
      <w:r>
        <w:rPr>
          <w:spacing w:val="-3"/>
          <w:sz w:val="42"/>
        </w:rPr>
        <w:t>B．</w:t>
      </w:r>
      <w:r>
        <w:rPr>
          <w:sz w:val="42"/>
        </w:rPr>
        <w:t>轴承</w:t>
        <w:tab/>
      </w:r>
      <w:r>
        <w:rPr>
          <w:spacing w:val="-3"/>
          <w:sz w:val="42"/>
        </w:rPr>
        <w:t>C．</w:t>
      </w:r>
      <w:r>
        <w:rPr>
          <w:sz w:val="42"/>
        </w:rPr>
        <w:t>进口导叶</w:t>
        <w:tab/>
        <w:t>D．冷却系统</w:t>
      </w:r>
    </w:p>
    <w:p>
      <w:pPr>
        <w:spacing w:after="0" w:line="647" w:lineRule="exact"/>
        <w:jc w:val="left"/>
        <w:rPr>
          <w:sz w:val="42"/>
        </w:rPr>
        <w:sectPr>
          <w:headerReference w:type="default" r:id="rId8"/>
          <w:footerReference w:type="default" r:id="rId9"/>
          <w:pgSz w:w="17860" w:h="25260"/>
          <w:pgMar w:top="1660" w:right="1240" w:bottom="1840" w:left="1580" w:header="1129" w:footer="1644"/>
          <w:pgNumType w:start="3"/>
          <w:cols w:space="708"/>
        </w:sectPr>
      </w:pPr>
    </w:p>
    <w:p>
      <w:pPr>
        <w:pStyle w:val="ListParagraph"/>
        <w:numPr>
          <w:ilvl w:val="0"/>
          <w:numId w:val="66"/>
        </w:numPr>
        <w:tabs>
          <w:tab w:val="left" w:pos="1039"/>
          <w:tab w:val="left" w:pos="3496"/>
          <w:tab w:val="left" w:pos="6208"/>
          <w:tab w:val="left" w:pos="9146"/>
        </w:tabs>
        <w:spacing w:before="109" w:after="0" w:line="184" w:lineRule="auto"/>
        <w:ind w:left="541" w:right="2372" w:hanging="422"/>
        <w:jc w:val="left"/>
        <w:rPr>
          <w:sz w:val="42"/>
        </w:rPr>
      </w:pPr>
      <w:r>
        <w:rPr>
          <w:sz w:val="42"/>
        </w:rPr>
        <w:t>套管式冷凝器常用于制冷量小</w:t>
      </w:r>
      <w:r>
        <w:rPr>
          <w:spacing w:val="-18"/>
          <w:sz w:val="42"/>
        </w:rPr>
        <w:t>于</w:t>
      </w:r>
      <w:r>
        <w:rPr>
          <w:spacing w:val="-2"/>
          <w:sz w:val="42"/>
        </w:rPr>
        <w:t>_D_</w:t>
      </w:r>
      <w:r>
        <w:rPr>
          <w:sz w:val="42"/>
        </w:rPr>
        <w:t>的小型氟里昂制冷系统中</w:t>
      </w:r>
      <w:r>
        <w:rPr>
          <w:spacing w:val="-15"/>
          <w:sz w:val="42"/>
        </w:rPr>
        <w:t>。</w:t>
      </w:r>
      <w:r>
        <w:rPr>
          <w:sz w:val="42"/>
        </w:rPr>
        <w:t>A．15KW</w:t>
        <w:tab/>
        <w:t>B．25KW</w:t>
        <w:tab/>
        <w:t>C．30KW</w:t>
        <w:tab/>
        <w:t>D．40KW</w:t>
      </w:r>
    </w:p>
    <w:p>
      <w:pPr>
        <w:pStyle w:val="ListParagraph"/>
        <w:numPr>
          <w:ilvl w:val="0"/>
          <w:numId w:val="66"/>
        </w:numPr>
        <w:tabs>
          <w:tab w:val="left" w:pos="1039"/>
          <w:tab w:val="left" w:pos="4426"/>
          <w:tab w:val="left" w:pos="8066"/>
          <w:tab w:val="left" w:pos="11724"/>
          <w:tab w:val="left" w:pos="12525"/>
          <w:tab w:val="left" w:pos="13402"/>
        </w:tabs>
        <w:spacing w:before="1" w:after="0" w:line="187" w:lineRule="auto"/>
        <w:ind w:left="544" w:right="457" w:hanging="426"/>
        <w:jc w:val="left"/>
        <w:rPr>
          <w:sz w:val="42"/>
        </w:rPr>
      </w:pPr>
      <w:r>
        <w:rPr>
          <w:sz w:val="42"/>
        </w:rPr>
        <w:t>在氨制冷系统中，卧式壳管式蒸发器的充液高度约为筒径</w:t>
      </w:r>
      <w:r>
        <w:rPr>
          <w:spacing w:val="-31"/>
          <w:sz w:val="42"/>
        </w:rPr>
        <w:t>的</w:t>
      </w:r>
      <w:r>
        <w:rPr>
          <w:spacing w:val="-31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</w:t>
      </w:r>
      <w:r>
        <w:rPr>
          <w:spacing w:val="-6"/>
          <w:sz w:val="42"/>
        </w:rPr>
        <w:t>A．50%～60%</w:t>
        <w:tab/>
        <w:t>B．55%～65%</w:t>
        <w:tab/>
        <w:t>C．60%～70%</w:t>
        <w:tab/>
      </w:r>
      <w:r>
        <w:rPr>
          <w:spacing w:val="-8"/>
          <w:sz w:val="42"/>
        </w:rPr>
        <w:t>D．70%～80%</w:t>
      </w:r>
    </w:p>
    <w:p>
      <w:pPr>
        <w:pStyle w:val="ListParagraph"/>
        <w:numPr>
          <w:ilvl w:val="0"/>
          <w:numId w:val="66"/>
        </w:numPr>
        <w:tabs>
          <w:tab w:val="left" w:pos="1039"/>
          <w:tab w:val="left" w:pos="6877"/>
          <w:tab w:val="left" w:pos="7540"/>
        </w:tabs>
        <w:spacing w:before="0" w:after="0" w:line="557" w:lineRule="exact"/>
        <w:ind w:left="1039" w:right="0" w:hanging="920"/>
        <w:jc w:val="left"/>
        <w:rPr>
          <w:sz w:val="42"/>
        </w:rPr>
      </w:pPr>
      <w:r>
        <w:rPr>
          <w:sz w:val="42"/>
        </w:rPr>
        <w:t>一般在自然对流式冷库中设</w:t>
      </w:r>
      <w:r>
        <w:rPr>
          <w:spacing w:val="-14"/>
          <w:sz w:val="42"/>
        </w:rPr>
        <w:t>置</w:t>
      </w:r>
      <w:r>
        <w:rPr>
          <w:spacing w:val="-14"/>
          <w:sz w:val="42"/>
          <w:u w:val="thick"/>
        </w:rPr>
        <w:t xml:space="preserve"> </w:t>
        <w:tab/>
      </w:r>
      <w:r>
        <w:rPr>
          <w:sz w:val="42"/>
        </w:rPr>
        <w:t>A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ListParagraph"/>
        <w:numPr>
          <w:ilvl w:val="1"/>
          <w:numId w:val="66"/>
        </w:numPr>
        <w:tabs>
          <w:tab w:val="left" w:pos="1259"/>
          <w:tab w:val="left" w:pos="3564"/>
          <w:tab w:val="left" w:pos="5805"/>
          <w:tab w:val="left" w:pos="6143"/>
          <w:tab w:val="left" w:pos="6643"/>
          <w:tab w:val="left" w:pos="10838"/>
        </w:tabs>
        <w:spacing w:before="36" w:after="0" w:line="187" w:lineRule="auto"/>
        <w:ind w:left="119" w:right="2197" w:firstLine="425"/>
        <w:jc w:val="left"/>
        <w:rPr>
          <w:sz w:val="42"/>
        </w:rPr>
      </w:pPr>
      <w:r>
        <w:rPr>
          <w:sz w:val="42"/>
        </w:rPr>
        <w:t>冷却排管</w:t>
        <w:tab/>
        <w:t>B．冷风机</w:t>
        <w:tab/>
        <w:tab/>
        <w:t>C．冷却排管和冷风机</w:t>
        <w:tab/>
        <w:t>D．表冷</w:t>
      </w:r>
      <w:r>
        <w:rPr>
          <w:spacing w:val="-18"/>
          <w:sz w:val="42"/>
        </w:rPr>
        <w:t>器</w:t>
      </w:r>
      <w:r>
        <w:rPr>
          <w:sz w:val="42"/>
        </w:rPr>
        <w:t>31．空调器中的蒸发器属</w:t>
      </w:r>
      <w:r>
        <w:rPr>
          <w:spacing w:val="-11"/>
          <w:sz w:val="42"/>
        </w:rPr>
        <w:t>于</w:t>
      </w:r>
      <w:r>
        <w:rPr>
          <w:spacing w:val="-1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换热器。</w:t>
      </w:r>
    </w:p>
    <w:p>
      <w:pPr>
        <w:pStyle w:val="BodyText"/>
        <w:tabs>
          <w:tab w:val="left" w:pos="3359"/>
          <w:tab w:val="left" w:pos="6143"/>
          <w:tab w:val="left" w:pos="9362"/>
          <w:tab w:val="left" w:pos="9394"/>
          <w:tab w:val="left" w:pos="10060"/>
        </w:tabs>
        <w:spacing w:line="187" w:lineRule="auto"/>
        <w:ind w:right="2449" w:firstLine="425"/>
      </w:pPr>
      <w:r>
        <w:rPr>
          <w:spacing w:val="-3"/>
        </w:rPr>
        <w:t>A．</w:t>
      </w:r>
      <w:r>
        <w:t>壳管式</w:t>
        <w:tab/>
      </w:r>
      <w:r>
        <w:rPr>
          <w:spacing w:val="-3"/>
        </w:rPr>
        <w:t>B．</w:t>
      </w:r>
      <w:r>
        <w:t>套管式</w:t>
        <w:tab/>
        <w:t>C．肋片管式</w:t>
        <w:tab/>
        <w:t>D． 板 式    32．大、中型冷水机组中的水冷式冷凝器多采</w:t>
      </w:r>
      <w:r>
        <w:rPr>
          <w:spacing w:val="-24"/>
        </w:rPr>
        <w:t>用</w:t>
      </w:r>
      <w:r>
        <w:rPr>
          <w:spacing w:val="-24"/>
          <w:u w:val="thick"/>
        </w:rPr>
        <w:t xml:space="preserve"> </w:t>
        <w:tab/>
        <w:tab/>
      </w:r>
      <w:r>
        <w:t>A</w:t>
      </w:r>
      <w:r>
        <w:rPr>
          <w:u w:val="thick"/>
        </w:rPr>
        <w:t xml:space="preserve"> </w:t>
        <w:tab/>
      </w:r>
      <w:r>
        <w:t>换热器结构</w:t>
      </w:r>
      <w:r>
        <w:rPr>
          <w:spacing w:val="-17"/>
        </w:rPr>
        <w:t>。</w:t>
      </w:r>
    </w:p>
    <w:p>
      <w:pPr>
        <w:pStyle w:val="BodyText"/>
        <w:tabs>
          <w:tab w:val="left" w:pos="3359"/>
          <w:tab w:val="left" w:pos="6143"/>
          <w:tab w:val="left" w:pos="9362"/>
        </w:tabs>
        <w:spacing w:line="559" w:lineRule="exact"/>
        <w:ind w:left="544"/>
      </w:pPr>
      <w:r>
        <w:rPr>
          <w:spacing w:val="-3"/>
        </w:rPr>
        <w:t>A．</w:t>
      </w:r>
      <w:r>
        <w:t>壳管式</w:t>
        <w:tab/>
      </w:r>
      <w:r>
        <w:rPr>
          <w:spacing w:val="-3"/>
        </w:rPr>
        <w:t>B．</w:t>
      </w:r>
      <w:r>
        <w:t>套管式</w:t>
        <w:tab/>
        <w:t>C．肋片管式</w:t>
        <w:tab/>
        <w:t>D．板式</w:t>
      </w:r>
    </w:p>
    <w:p>
      <w:pPr>
        <w:pStyle w:val="ListParagraph"/>
        <w:numPr>
          <w:ilvl w:val="0"/>
          <w:numId w:val="65"/>
        </w:numPr>
        <w:tabs>
          <w:tab w:val="left" w:pos="1036"/>
          <w:tab w:val="left" w:pos="1368"/>
          <w:tab w:val="left" w:pos="2020"/>
        </w:tabs>
        <w:spacing w:before="24" w:after="0" w:line="187" w:lineRule="auto"/>
        <w:ind w:left="119" w:right="382" w:firstLine="0"/>
        <w:jc w:val="left"/>
        <w:rPr>
          <w:sz w:val="42"/>
        </w:rPr>
      </w:pPr>
      <w:r>
        <w:rPr>
          <w:rFonts w:ascii="Times New Roman" w:eastAsia="Times New Roman"/>
          <w:w w:val="100"/>
          <w:sz w:val="42"/>
          <w:u w:val="thick"/>
        </w:rPr>
        <w:t xml:space="preserve"> </w:t>
      </w:r>
      <w:r>
        <w:rPr>
          <w:rFonts w:ascii="Times New Roman" w:eastAsia="Times New Roman"/>
          <w:sz w:val="42"/>
          <w:u w:val="thick"/>
        </w:rPr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pacing w:val="-1"/>
          <w:sz w:val="42"/>
        </w:rPr>
        <w:t>的作用是当冷库某些设备检修或冷库的冷却排管和冷风机冲霜时，将</w:t>
      </w:r>
      <w:r>
        <w:rPr>
          <w:sz w:val="42"/>
        </w:rPr>
        <w:t>液体制冷排入其中。</w:t>
      </w:r>
    </w:p>
    <w:p>
      <w:pPr>
        <w:pStyle w:val="BodyText"/>
        <w:tabs>
          <w:tab w:val="left" w:pos="3989"/>
          <w:tab w:val="left" w:pos="5617"/>
          <w:tab w:val="left" w:pos="6258"/>
          <w:tab w:val="left" w:pos="8246"/>
          <w:tab w:val="left" w:pos="10831"/>
        </w:tabs>
        <w:spacing w:before="1" w:line="184" w:lineRule="auto"/>
        <w:ind w:right="1779" w:firstLine="425"/>
      </w:pPr>
      <w:r>
        <w:rPr>
          <w:spacing w:val="-3"/>
        </w:rPr>
        <w:t>A．</w:t>
      </w:r>
      <w:r>
        <w:t>高压贮液器</w:t>
        <w:tab/>
        <w:t>B．低压循环贮液桶</w:t>
        <w:tab/>
      </w:r>
      <w:r>
        <w:rPr>
          <w:spacing w:val="-3"/>
        </w:rPr>
        <w:t>C．</w:t>
      </w:r>
      <w:r>
        <w:t>排液桶</w:t>
        <w:tab/>
        <w:t>D．膨胀容</w:t>
      </w:r>
      <w:r>
        <w:rPr>
          <w:spacing w:val="-17"/>
        </w:rPr>
        <w:t>器</w:t>
      </w:r>
      <w:r>
        <w:t>34．毛细管通常采用管径</w:t>
      </w:r>
      <w:r>
        <w:rPr>
          <w:spacing w:val="-11"/>
        </w:rPr>
        <w:t>为</w:t>
      </w:r>
      <w:r>
        <w:rPr>
          <w:spacing w:val="-11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t>mm</w:t>
      </w:r>
      <w:r>
        <w:rPr>
          <w:spacing w:val="-29"/>
        </w:rPr>
        <w:t xml:space="preserve"> </w:t>
      </w:r>
      <w:r>
        <w:t>的纯铜管制作。</w:t>
      </w:r>
    </w:p>
    <w:p>
      <w:pPr>
        <w:pStyle w:val="BodyText"/>
        <w:tabs>
          <w:tab w:val="left" w:pos="3701"/>
          <w:tab w:val="left" w:pos="6838"/>
          <w:tab w:val="left" w:pos="9639"/>
        </w:tabs>
        <w:spacing w:line="567" w:lineRule="exact"/>
        <w:ind w:left="544"/>
      </w:pPr>
      <w:r>
        <w:t>A．0.3～0.5</w:t>
        <w:tab/>
        <w:t>B．0.7～2.5</w:t>
        <w:tab/>
        <w:t>C．2.5～5</w:t>
        <w:tab/>
        <w:t>D．3～6</w:t>
      </w:r>
    </w:p>
    <w:p>
      <w:pPr>
        <w:pStyle w:val="ListParagraph"/>
        <w:numPr>
          <w:ilvl w:val="0"/>
          <w:numId w:val="64"/>
        </w:numPr>
        <w:tabs>
          <w:tab w:val="left" w:pos="1039"/>
          <w:tab w:val="left" w:pos="2308"/>
          <w:tab w:val="left" w:pos="5304"/>
          <w:tab w:val="left" w:pos="8314"/>
          <w:tab w:val="left" w:pos="9815"/>
          <w:tab w:val="left" w:pos="10449"/>
        </w:tabs>
        <w:spacing w:before="41" w:after="0" w:line="184" w:lineRule="auto"/>
        <w:ind w:left="119" w:right="4166" w:firstLine="0"/>
        <w:jc w:val="left"/>
        <w:rPr>
          <w:sz w:val="42"/>
        </w:rPr>
      </w:pPr>
      <w:r>
        <w:rPr>
          <w:sz w:val="42"/>
        </w:rPr>
        <w:t>节流机构有多种形式，单元式空调机适宜采</w:t>
      </w:r>
      <w:r>
        <w:rPr>
          <w:spacing w:val="-24"/>
          <w:sz w:val="42"/>
        </w:rPr>
        <w:t>用</w:t>
      </w:r>
      <w:r>
        <w:rPr>
          <w:spacing w:val="-24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pacing w:val="-17"/>
          <w:sz w:val="42"/>
        </w:rPr>
        <w:t>。</w:t>
      </w:r>
      <w:r>
        <w:rPr>
          <w:sz w:val="42"/>
        </w:rPr>
        <w:t>A．毛细管</w:t>
        <w:tab/>
        <w:t>B．热力膨胀阀</w:t>
        <w:tab/>
        <w:t>C．热电膨胀阀</w:t>
        <w:tab/>
        <w:t>D．浮球阀</w:t>
      </w:r>
    </w:p>
    <w:p>
      <w:pPr>
        <w:pStyle w:val="ListParagraph"/>
        <w:numPr>
          <w:ilvl w:val="0"/>
          <w:numId w:val="64"/>
        </w:numPr>
        <w:tabs>
          <w:tab w:val="left" w:pos="1039"/>
          <w:tab w:val="left" w:pos="1379"/>
          <w:tab w:val="left" w:pos="2045"/>
        </w:tabs>
        <w:spacing w:before="1" w:after="0" w:line="187" w:lineRule="auto"/>
        <w:ind w:left="119" w:right="355" w:firstLine="0"/>
        <w:jc w:val="left"/>
        <w:rPr>
          <w:sz w:val="42"/>
        </w:rPr>
      </w:pPr>
      <w:r>
        <w:rPr>
          <w:rFonts w:ascii="Times New Roman" w:eastAsia="Times New Roman"/>
          <w:w w:val="100"/>
          <w:sz w:val="42"/>
          <w:u w:val="thick"/>
        </w:rPr>
        <w:t xml:space="preserve"> </w:t>
      </w:r>
      <w:r>
        <w:rPr>
          <w:rFonts w:ascii="Times New Roman" w:eastAsia="Times New Roman"/>
          <w:sz w:val="42"/>
          <w:u w:val="thick"/>
        </w:rPr>
        <w:tab/>
      </w:r>
      <w:r>
        <w:rPr>
          <w:sz w:val="42"/>
        </w:rPr>
        <w:t>A</w:t>
      </w:r>
      <w:r>
        <w:rPr>
          <w:sz w:val="42"/>
          <w:u w:val="thick"/>
        </w:rPr>
        <w:t xml:space="preserve"> </w:t>
        <w:tab/>
      </w:r>
      <w:r>
        <w:rPr>
          <w:spacing w:val="-1"/>
          <w:sz w:val="42"/>
        </w:rPr>
        <w:t>油分离器是采用降低流速，改变气流方向，使密度较大的油滴分离出</w:t>
      </w:r>
      <w:r>
        <w:rPr>
          <w:sz w:val="42"/>
        </w:rPr>
        <w:t>来。</w:t>
      </w:r>
    </w:p>
    <w:p>
      <w:pPr>
        <w:pStyle w:val="BodyText"/>
        <w:tabs>
          <w:tab w:val="left" w:pos="3359"/>
          <w:tab w:val="left" w:pos="6143"/>
          <w:tab w:val="left" w:pos="8133"/>
          <w:tab w:val="left" w:pos="8800"/>
          <w:tab w:val="left" w:pos="8944"/>
        </w:tabs>
        <w:spacing w:line="187" w:lineRule="auto"/>
        <w:ind w:right="4092" w:firstLine="425"/>
      </w:pPr>
      <w:r>
        <w:rPr>
          <w:spacing w:val="-3"/>
        </w:rPr>
        <w:t>A．</w:t>
      </w:r>
      <w:r>
        <w:t>惯性式</w:t>
        <w:tab/>
      </w:r>
      <w:r>
        <w:rPr>
          <w:spacing w:val="-3"/>
        </w:rPr>
        <w:t>B．</w:t>
      </w:r>
      <w:r>
        <w:t>洗涤式</w:t>
        <w:tab/>
        <w:t>C．离心式</w:t>
        <w:tab/>
        <w:tab/>
        <w:tab/>
        <w:t>D．过滤</w:t>
      </w:r>
      <w:r>
        <w:rPr>
          <w:spacing w:val="-19"/>
        </w:rPr>
        <w:t>式</w:t>
      </w:r>
      <w:r>
        <w:t>37．膨胀阀的开启度与蒸发温度的关系</w:t>
      </w:r>
      <w:r>
        <w:rPr>
          <w:spacing w:val="-21"/>
        </w:rPr>
        <w:t>是</w:t>
      </w:r>
      <w:r>
        <w:rPr>
          <w:spacing w:val="-21"/>
          <w:u w:val="thick"/>
        </w:rPr>
        <w:t xml:space="preserve"> </w:t>
        <w:tab/>
      </w:r>
      <w:r>
        <w:t>A</w:t>
      </w:r>
      <w:r>
        <w:rPr>
          <w:u w:val="thick"/>
        </w:rPr>
        <w:t xml:space="preserve"> </w:t>
        <w:tab/>
      </w:r>
      <w:r>
        <w:t>。</w:t>
      </w:r>
    </w:p>
    <w:p>
      <w:pPr>
        <w:pStyle w:val="BodyText"/>
        <w:tabs>
          <w:tab w:val="left" w:pos="7122"/>
        </w:tabs>
        <w:spacing w:line="184" w:lineRule="auto"/>
        <w:ind w:left="544" w:right="3422"/>
      </w:pPr>
      <w:r>
        <w:rPr>
          <w:spacing w:val="-3"/>
        </w:rPr>
        <w:t>A．</w:t>
      </w:r>
      <w:r>
        <w:t>蒸发温度高开启度大</w:t>
        <w:tab/>
        <w:t>B．蒸发温度高开启度</w:t>
      </w:r>
      <w:r>
        <w:rPr>
          <w:spacing w:val="-17"/>
        </w:rPr>
        <w:t>小</w:t>
      </w:r>
      <w:r>
        <w:rPr>
          <w:spacing w:val="-3"/>
        </w:rPr>
        <w:t>C．</w:t>
      </w:r>
      <w:r>
        <w:t>蒸发温度低开启度大</w:t>
        <w:tab/>
      </w:r>
      <w:r>
        <w:rPr>
          <w:spacing w:val="-3"/>
        </w:rPr>
        <w:t>D．</w:t>
      </w:r>
      <w:r>
        <w:t>开启度调定后不变</w:t>
      </w:r>
    </w:p>
    <w:p>
      <w:pPr>
        <w:pStyle w:val="ListParagraph"/>
        <w:numPr>
          <w:ilvl w:val="0"/>
          <w:numId w:val="63"/>
        </w:numPr>
        <w:tabs>
          <w:tab w:val="left" w:pos="1039"/>
          <w:tab w:val="left" w:pos="3701"/>
          <w:tab w:val="left" w:pos="6223"/>
          <w:tab w:val="left" w:pos="6838"/>
          <w:tab w:val="left" w:pos="7085"/>
          <w:tab w:val="left" w:pos="9985"/>
        </w:tabs>
        <w:spacing w:before="0" w:after="0" w:line="187" w:lineRule="auto"/>
        <w:ind w:left="544" w:right="2703" w:hanging="426"/>
        <w:jc w:val="left"/>
        <w:rPr>
          <w:sz w:val="42"/>
        </w:rPr>
      </w:pPr>
      <w:r>
        <w:rPr>
          <w:sz w:val="42"/>
        </w:rPr>
        <w:t>氟里昂过滤器采用网孔</w:t>
      </w:r>
      <w:r>
        <w:rPr>
          <w:spacing w:val="-14"/>
          <w:sz w:val="42"/>
        </w:rPr>
        <w:t>为</w:t>
      </w:r>
      <w:r>
        <w:rPr>
          <w:spacing w:val="-14"/>
          <w:sz w:val="42"/>
          <w:u w:val="thick"/>
        </w:rPr>
        <w:t xml:space="preserve"> </w:t>
        <w:tab/>
      </w:r>
      <w:r>
        <w:rPr>
          <w:sz w:val="42"/>
        </w:rPr>
        <w:t>A</w:t>
      </w:r>
      <w:r>
        <w:rPr>
          <w:sz w:val="42"/>
          <w:u w:val="thick"/>
        </w:rPr>
        <w:t xml:space="preserve"> </w:t>
        <w:tab/>
        <w:tab/>
      </w:r>
      <w:r>
        <w:rPr>
          <w:sz w:val="42"/>
        </w:rPr>
        <w:t>mm</w:t>
      </w:r>
      <w:r>
        <w:rPr>
          <w:spacing w:val="-27"/>
          <w:sz w:val="42"/>
        </w:rPr>
        <w:t xml:space="preserve"> </w:t>
      </w:r>
      <w:r>
        <w:rPr>
          <w:sz w:val="42"/>
        </w:rPr>
        <w:t>的铜丝网制成。A．0.1～0.2</w:t>
        <w:tab/>
        <w:t>B．0.2～0.3</w:t>
        <w:tab/>
        <w:tab/>
        <w:t>C．0.3～0.4</w:t>
        <w:tab/>
      </w:r>
      <w:r>
        <w:rPr>
          <w:spacing w:val="-4"/>
          <w:sz w:val="42"/>
        </w:rPr>
        <w:t>D．0.4～0.5</w:t>
      </w:r>
    </w:p>
    <w:p>
      <w:pPr>
        <w:pStyle w:val="ListParagraph"/>
        <w:numPr>
          <w:ilvl w:val="0"/>
          <w:numId w:val="63"/>
        </w:numPr>
        <w:tabs>
          <w:tab w:val="left" w:pos="1039"/>
          <w:tab w:val="left" w:pos="3600"/>
          <w:tab w:val="left" w:pos="6672"/>
          <w:tab w:val="left" w:pos="8133"/>
          <w:tab w:val="left" w:pos="8792"/>
          <w:tab w:val="left" w:pos="9967"/>
        </w:tabs>
        <w:spacing w:before="0" w:after="0" w:line="187" w:lineRule="auto"/>
        <w:ind w:left="544" w:right="1675" w:hanging="426"/>
        <w:jc w:val="left"/>
        <w:rPr>
          <w:sz w:val="42"/>
        </w:rPr>
      </w:pPr>
      <w:r>
        <w:rPr>
          <w:sz w:val="42"/>
        </w:rPr>
        <w:t>分子筛的吸湿性很强，暴露在空气</w:t>
      </w:r>
      <w:r>
        <w:rPr>
          <w:spacing w:val="-21"/>
          <w:sz w:val="42"/>
        </w:rPr>
        <w:t>中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h</w:t>
      </w:r>
      <w:r>
        <w:rPr>
          <w:spacing w:val="-16"/>
          <w:sz w:val="42"/>
        </w:rPr>
        <w:t xml:space="preserve"> </w:t>
      </w:r>
      <w:r>
        <w:rPr>
          <w:sz w:val="42"/>
        </w:rPr>
        <w:t>即可接近其饱和水平</w:t>
      </w:r>
      <w:r>
        <w:rPr>
          <w:spacing w:val="-17"/>
          <w:sz w:val="42"/>
        </w:rPr>
        <w:t>。</w:t>
      </w:r>
      <w:r>
        <w:rPr>
          <w:sz w:val="42"/>
        </w:rPr>
        <w:t>A．8</w:t>
        <w:tab/>
        <w:t>B．12</w:t>
        <w:tab/>
        <w:t>C．24</w:t>
        <w:tab/>
        <w:tab/>
        <w:tab/>
        <w:t>D．36</w:t>
      </w:r>
    </w:p>
    <w:p>
      <w:pPr>
        <w:pStyle w:val="ListParagraph"/>
        <w:numPr>
          <w:ilvl w:val="0"/>
          <w:numId w:val="63"/>
        </w:numPr>
        <w:tabs>
          <w:tab w:val="left" w:pos="1039"/>
          <w:tab w:val="left" w:pos="3532"/>
          <w:tab w:val="left" w:pos="6488"/>
          <w:tab w:val="left" w:pos="8133"/>
          <w:tab w:val="left" w:pos="8775"/>
          <w:tab w:val="left" w:pos="9671"/>
        </w:tabs>
        <w:spacing w:before="0" w:after="0" w:line="184" w:lineRule="auto"/>
        <w:ind w:left="544" w:right="3266" w:hanging="426"/>
        <w:jc w:val="left"/>
        <w:rPr>
          <w:sz w:val="42"/>
        </w:rPr>
      </w:pPr>
      <w:r>
        <w:rPr>
          <w:sz w:val="42"/>
        </w:rPr>
        <w:t>用于滤气的氟里昂过滤器采用网孔</w:t>
      </w:r>
      <w:r>
        <w:rPr>
          <w:spacing w:val="-21"/>
          <w:sz w:val="42"/>
        </w:rPr>
        <w:t>为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mm</w:t>
      </w:r>
      <w:r>
        <w:rPr>
          <w:spacing w:val="-18"/>
          <w:sz w:val="42"/>
        </w:rPr>
        <w:t xml:space="preserve"> </w:t>
      </w:r>
      <w:r>
        <w:rPr>
          <w:sz w:val="42"/>
        </w:rPr>
        <w:t>的铜丝网</w:t>
      </w:r>
      <w:r>
        <w:rPr>
          <w:spacing w:val="-17"/>
          <w:sz w:val="42"/>
        </w:rPr>
        <w:t>。</w:t>
      </w:r>
      <w:r>
        <w:rPr>
          <w:sz w:val="42"/>
        </w:rPr>
        <w:t>A．0.1</w:t>
        <w:tab/>
        <w:t>B．0.2</w:t>
        <w:tab/>
        <w:t>C．0.3</w:t>
        <w:tab/>
        <w:tab/>
        <w:tab/>
        <w:t>D．0.4</w:t>
      </w:r>
    </w:p>
    <w:p>
      <w:pPr>
        <w:pStyle w:val="ListParagraph"/>
        <w:numPr>
          <w:ilvl w:val="0"/>
          <w:numId w:val="63"/>
        </w:numPr>
        <w:tabs>
          <w:tab w:val="left" w:pos="1039"/>
          <w:tab w:val="left" w:pos="6877"/>
          <w:tab w:val="left" w:pos="7540"/>
          <w:tab w:val="left" w:pos="7983"/>
        </w:tabs>
        <w:spacing w:before="0" w:after="0" w:line="187" w:lineRule="auto"/>
        <w:ind w:left="544" w:right="3421" w:hanging="426"/>
        <w:jc w:val="left"/>
        <w:rPr>
          <w:sz w:val="42"/>
        </w:rPr>
      </w:pPr>
      <w:r>
        <w:rPr>
          <w:sz w:val="42"/>
        </w:rPr>
        <w:t>采用两级压缩制冷系统是为</w:t>
      </w:r>
      <w:r>
        <w:rPr>
          <w:spacing w:val="-14"/>
          <w:sz w:val="42"/>
        </w:rPr>
        <w:t>了</w:t>
      </w:r>
      <w:r>
        <w:rPr>
          <w:spacing w:val="-14"/>
          <w:sz w:val="42"/>
          <w:u w:val="thick"/>
        </w:rPr>
        <w:t xml:space="preserve"> </w:t>
        <w:tab/>
      </w:r>
      <w:r>
        <w:rPr>
          <w:sz w:val="42"/>
        </w:rPr>
        <w:t>A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 xml:space="preserve">。                        </w:t>
      </w:r>
      <w:r>
        <w:rPr>
          <w:spacing w:val="-3"/>
          <w:sz w:val="42"/>
        </w:rPr>
        <w:t>A．</w:t>
      </w:r>
      <w:r>
        <w:rPr>
          <w:sz w:val="42"/>
        </w:rPr>
        <w:t>制取更低的温度</w:t>
        <w:tab/>
        <w:tab/>
        <w:tab/>
        <w:t>B．减少压缩机功</w:t>
      </w:r>
      <w:r>
        <w:rPr>
          <w:spacing w:val="-17"/>
          <w:sz w:val="42"/>
        </w:rPr>
        <w:t>耗</w:t>
      </w:r>
    </w:p>
    <w:p>
      <w:pPr>
        <w:pStyle w:val="BodyText"/>
        <w:tabs>
          <w:tab w:val="left" w:pos="7965"/>
          <w:tab w:val="left" w:pos="10236"/>
          <w:tab w:val="left" w:pos="10899"/>
        </w:tabs>
        <w:spacing w:line="187" w:lineRule="auto"/>
        <w:ind w:right="1189" w:firstLine="425"/>
      </w:pPr>
      <w:r>
        <w:rPr>
          <w:spacing w:val="-3"/>
        </w:rPr>
        <w:t>C．</w:t>
      </w:r>
      <w:r>
        <w:t>提高制冷系数</w:t>
        <w:tab/>
        <w:t>D．降低制冷设备成本        42．两个单级压缩系统组成的复叠式制冷循环可获</w:t>
      </w:r>
      <w:r>
        <w:rPr>
          <w:spacing w:val="-24"/>
        </w:rPr>
        <w:t>得</w:t>
      </w:r>
      <w:r>
        <w:rPr>
          <w:spacing w:val="-24"/>
          <w:u w:val="thick"/>
        </w:rPr>
        <w:t xml:space="preserve"> </w:t>
        <w:tab/>
      </w:r>
      <w:r>
        <w:t>A</w:t>
      </w:r>
      <w:r>
        <w:rPr>
          <w:u w:val="thick"/>
        </w:rPr>
        <w:t xml:space="preserve"> </w:t>
        <w:tab/>
      </w:r>
      <w:r>
        <w:t>℃的蒸发温度</w:t>
      </w:r>
      <w:r>
        <w:rPr>
          <w:spacing w:val="-17"/>
        </w:rPr>
        <w:t>。</w:t>
      </w:r>
    </w:p>
    <w:p>
      <w:pPr>
        <w:pStyle w:val="BodyText"/>
        <w:tabs>
          <w:tab w:val="left" w:pos="8336"/>
        </w:tabs>
        <w:spacing w:line="647" w:lineRule="exact"/>
        <w:ind w:left="544"/>
      </w:pPr>
      <w:r>
        <w:t>A．－70～－90</w:t>
        <w:tab/>
        <w:t>B．－75～－110</w:t>
      </w:r>
    </w:p>
    <w:p>
      <w:pPr>
        <w:spacing w:after="0" w:line="647" w:lineRule="exact"/>
        <w:sectPr>
          <w:headerReference w:type="default" r:id="rId10"/>
          <w:footerReference w:type="default" r:id="rId11"/>
          <w:pgSz w:w="17860" w:h="25260"/>
          <w:pgMar w:top="1660" w:right="1240" w:bottom="1840" w:left="1580" w:header="1129" w:footer="1644"/>
          <w:pgNumType w:start="4"/>
          <w:cols w:space="708"/>
        </w:sectPr>
      </w:pPr>
    </w:p>
    <w:p>
      <w:pPr>
        <w:pStyle w:val="BodyText"/>
        <w:tabs>
          <w:tab w:val="left" w:pos="8397"/>
        </w:tabs>
        <w:spacing w:before="109" w:line="184" w:lineRule="auto"/>
        <w:ind w:right="3397" w:firstLine="425"/>
      </w:pPr>
      <w:r>
        <w:t>C．－120～－150</w:t>
        <w:tab/>
      </w:r>
      <w:r>
        <w:rPr>
          <w:spacing w:val="-2"/>
        </w:rPr>
        <w:t xml:space="preserve">D．－150～―170 </w:t>
      </w:r>
      <w:r>
        <w:t>43</w:t>
      </w:r>
      <w:r>
        <w:rPr>
          <w:spacing w:val="-2"/>
        </w:rPr>
        <w:t>．三元复叠式制冷循环可获得</w:t>
      </w:r>
      <w:r>
        <w:t>_C_℃的蒸发温度。</w:t>
      </w:r>
    </w:p>
    <w:p>
      <w:pPr>
        <w:pStyle w:val="BodyText"/>
        <w:tabs>
          <w:tab w:val="left" w:pos="8336"/>
        </w:tabs>
        <w:spacing w:line="567" w:lineRule="exact"/>
        <w:ind w:left="544"/>
      </w:pPr>
      <w:r>
        <w:t>A．－70～－90</w:t>
        <w:tab/>
        <w:t>B．－75～－110</w:t>
      </w:r>
    </w:p>
    <w:p>
      <w:pPr>
        <w:pStyle w:val="BodyText"/>
        <w:tabs>
          <w:tab w:val="left" w:pos="7193"/>
          <w:tab w:val="left" w:pos="7886"/>
          <w:tab w:val="left" w:pos="8397"/>
        </w:tabs>
        <w:spacing w:before="41" w:line="184" w:lineRule="auto"/>
        <w:ind w:right="1254" w:firstLine="425"/>
      </w:pPr>
      <w:r>
        <w:t>C．－120～－150</w:t>
        <w:tab/>
        <w:tab/>
        <w:tab/>
        <w:t>D．－150～―170          44．为了获得</w:t>
      </w:r>
      <w:r>
        <w:rPr>
          <w:spacing w:val="-3"/>
        </w:rPr>
        <w:t>－140℃</w:t>
      </w:r>
      <w:r>
        <w:t>的蒸发温度</w:t>
      </w:r>
      <w:r>
        <w:rPr>
          <w:spacing w:val="-7"/>
        </w:rPr>
        <w:t>，</w:t>
      </w:r>
      <w:r>
        <w:rPr>
          <w:spacing w:val="-7"/>
          <w:u w:val="thick"/>
        </w:rPr>
        <w:t xml:space="preserve"> </w:t>
        <w:tab/>
      </w:r>
      <w:r>
        <w:t>D</w:t>
      </w:r>
      <w:r>
        <w:rPr>
          <w:u w:val="thick"/>
        </w:rPr>
        <w:t xml:space="preserve"> </w:t>
        <w:tab/>
      </w:r>
      <w:r>
        <w:t>为适宜的复叠式循环组合方式</w:t>
      </w:r>
      <w:r>
        <w:rPr>
          <w:spacing w:val="-18"/>
        </w:rPr>
        <w:t>。</w:t>
      </w:r>
    </w:p>
    <w:p>
      <w:pPr>
        <w:pStyle w:val="BodyText"/>
        <w:tabs>
          <w:tab w:val="left" w:pos="7399"/>
        </w:tabs>
        <w:spacing w:before="1" w:line="187" w:lineRule="auto"/>
        <w:ind w:left="544" w:right="918"/>
      </w:pPr>
      <w:r>
        <w:t>A．R22</w:t>
      </w:r>
      <w:r>
        <w:rPr>
          <w:spacing w:val="-22"/>
        </w:rPr>
        <w:t xml:space="preserve"> </w:t>
      </w:r>
      <w:r>
        <w:t>单级＋R13</w:t>
      </w:r>
      <w:r>
        <w:rPr>
          <w:spacing w:val="-20"/>
        </w:rPr>
        <w:t xml:space="preserve"> </w:t>
      </w:r>
      <w:r>
        <w:t>单级</w:t>
        <w:tab/>
        <w:t>B．R290</w:t>
      </w:r>
      <w:r>
        <w:rPr>
          <w:spacing w:val="-19"/>
        </w:rPr>
        <w:t xml:space="preserve"> </w:t>
      </w:r>
      <w:r>
        <w:t>单级或两级</w:t>
      </w:r>
      <w:r>
        <w:rPr>
          <w:spacing w:val="-3"/>
        </w:rPr>
        <w:t>＋R13</w:t>
      </w:r>
      <w:r>
        <w:rPr>
          <w:spacing w:val="-20"/>
        </w:rPr>
        <w:t xml:space="preserve"> </w:t>
      </w:r>
      <w:r>
        <w:t>单级C．R22</w:t>
      </w:r>
      <w:r>
        <w:rPr>
          <w:spacing w:val="-21"/>
        </w:rPr>
        <w:t xml:space="preserve"> </w:t>
      </w:r>
      <w:r>
        <w:t>两级＋R13</w:t>
      </w:r>
      <w:r>
        <w:rPr>
          <w:spacing w:val="-20"/>
        </w:rPr>
        <w:t xml:space="preserve"> </w:t>
      </w:r>
      <w:r>
        <w:t>单级或两级</w:t>
        <w:tab/>
        <w:t>D．R22</w:t>
      </w:r>
      <w:r>
        <w:rPr>
          <w:spacing w:val="-19"/>
        </w:rPr>
        <w:t xml:space="preserve"> </w:t>
      </w:r>
      <w:r>
        <w:t>两级＋R13</w:t>
      </w:r>
      <w:r>
        <w:rPr>
          <w:spacing w:val="-20"/>
        </w:rPr>
        <w:t xml:space="preserve"> </w:t>
      </w:r>
      <w:r>
        <w:t>单级＋R14</w:t>
      </w:r>
      <w:r>
        <w:rPr>
          <w:spacing w:val="-22"/>
        </w:rPr>
        <w:t xml:space="preserve"> </w:t>
      </w:r>
      <w:r>
        <w:t>单级</w:t>
      </w:r>
    </w:p>
    <w:p>
      <w:pPr>
        <w:pStyle w:val="BodyText"/>
        <w:tabs>
          <w:tab w:val="left" w:pos="6455"/>
          <w:tab w:val="left" w:pos="7147"/>
        </w:tabs>
        <w:spacing w:line="557" w:lineRule="exact"/>
      </w:pPr>
      <w:r>
        <w:t>45．三星级冰箱的冷冻室温度</w:t>
      </w:r>
      <w:r>
        <w:rPr>
          <w:spacing w:val="-14"/>
        </w:rPr>
        <w:t>为</w:t>
      </w:r>
      <w:r>
        <w:rPr>
          <w:spacing w:val="-14"/>
          <w:u w:val="thick"/>
        </w:rPr>
        <w:t xml:space="preserve"> </w:t>
        <w:tab/>
      </w:r>
      <w:r>
        <w:t>D</w:t>
      </w:r>
      <w:r>
        <w:rPr>
          <w:u w:val="thick"/>
        </w:rPr>
        <w:t xml:space="preserve"> </w:t>
        <w:tab/>
      </w:r>
      <w:r>
        <w:t>℃以下。</w:t>
      </w:r>
    </w:p>
    <w:p>
      <w:pPr>
        <w:pStyle w:val="BodyText"/>
        <w:tabs>
          <w:tab w:val="left" w:pos="3813"/>
          <w:tab w:val="left" w:pos="7298"/>
          <w:tab w:val="left" w:pos="8025"/>
          <w:tab w:val="left" w:pos="8678"/>
          <w:tab w:val="left" w:pos="10802"/>
        </w:tabs>
        <w:spacing w:before="35" w:line="187" w:lineRule="auto"/>
        <w:ind w:right="2581" w:firstLine="425"/>
      </w:pPr>
      <w:r>
        <w:t>A．－6</w:t>
        <w:tab/>
        <w:t>B．－12</w:t>
        <w:tab/>
        <w:t>C．－15</w:t>
        <w:tab/>
      </w:r>
      <w:r>
        <w:rPr>
          <w:spacing w:val="-5"/>
        </w:rPr>
        <w:t xml:space="preserve">D．－18 </w:t>
      </w:r>
      <w:r>
        <w:t>47．恒温恒湿空调机的温度控制精度为</w:t>
      </w:r>
      <w:r>
        <w:rPr>
          <w:spacing w:val="-20"/>
        </w:rPr>
        <w:t>±</w:t>
      </w:r>
      <w:r>
        <w:rPr>
          <w:spacing w:val="-20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t>℃。</w:t>
      </w:r>
    </w:p>
    <w:p>
      <w:pPr>
        <w:pStyle w:val="BodyText"/>
        <w:tabs>
          <w:tab w:val="left" w:pos="2675"/>
          <w:tab w:val="left" w:pos="3309"/>
          <w:tab w:val="left" w:pos="3950"/>
          <w:tab w:val="left" w:pos="7187"/>
          <w:tab w:val="left" w:pos="10377"/>
        </w:tabs>
        <w:spacing w:line="187" w:lineRule="auto"/>
        <w:ind w:right="3676" w:firstLine="425"/>
      </w:pPr>
      <w:r>
        <w:t>A．0.5</w:t>
        <w:tab/>
        <w:tab/>
        <w:tab/>
        <w:t>B．1</w:t>
        <w:tab/>
        <w:t>C．1.5</w:t>
        <w:tab/>
      </w:r>
      <w:r>
        <w:rPr>
          <w:spacing w:val="-8"/>
        </w:rPr>
        <w:t xml:space="preserve">D．2 </w:t>
      </w:r>
      <w:r>
        <w:t>48．可提</w:t>
      </w:r>
      <w:r>
        <w:rPr>
          <w:spacing w:val="-4"/>
        </w:rPr>
        <w:t>供</w:t>
      </w:r>
      <w:r>
        <w:rPr>
          <w:spacing w:val="-4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t>℃冷媒水的单元制冷设备称为冷水机组。</w:t>
      </w:r>
    </w:p>
    <w:p>
      <w:pPr>
        <w:pStyle w:val="BodyText"/>
        <w:tabs>
          <w:tab w:val="left" w:pos="3467"/>
          <w:tab w:val="left" w:pos="6359"/>
          <w:tab w:val="left" w:pos="9517"/>
        </w:tabs>
        <w:spacing w:line="184" w:lineRule="auto"/>
        <w:ind w:right="3377" w:firstLine="425"/>
      </w:pPr>
      <w:r>
        <w:t>A．5～10</w:t>
        <w:tab/>
        <w:t>B．5～15</w:t>
        <w:tab/>
        <w:t>C．10～15</w:t>
        <w:tab/>
      </w:r>
      <w:r>
        <w:rPr>
          <w:spacing w:val="-4"/>
        </w:rPr>
        <w:t xml:space="preserve">D．10～20 </w:t>
      </w:r>
      <w:r>
        <w:t>49</w:t>
      </w:r>
      <w:r>
        <w:rPr>
          <w:spacing w:val="-2"/>
        </w:rPr>
        <w:t>．螺杆式冷水机组的制冷量范围为</w:t>
      </w:r>
      <w:r>
        <w:t>_C_KW。</w:t>
      </w:r>
    </w:p>
    <w:p>
      <w:pPr>
        <w:pStyle w:val="BodyText"/>
        <w:tabs>
          <w:tab w:val="left" w:pos="3960"/>
          <w:tab w:val="left" w:pos="7594"/>
          <w:tab w:val="left" w:pos="11281"/>
        </w:tabs>
        <w:spacing w:line="567" w:lineRule="exact"/>
        <w:ind w:left="544"/>
      </w:pPr>
      <w:r>
        <w:t>A．50～180</w:t>
        <w:tab/>
        <w:t>B．10～1200</w:t>
        <w:tab/>
        <w:t>C．120～2200</w:t>
        <w:tab/>
        <w:t>D．350～3500</w:t>
      </w:r>
    </w:p>
    <w:p>
      <w:pPr>
        <w:pStyle w:val="ListParagraph"/>
        <w:numPr>
          <w:ilvl w:val="0"/>
          <w:numId w:val="62"/>
        </w:numPr>
        <w:tabs>
          <w:tab w:val="left" w:pos="1039"/>
          <w:tab w:val="left" w:pos="7294"/>
          <w:tab w:val="left" w:pos="7993"/>
        </w:tabs>
        <w:spacing w:before="0" w:after="0" w:line="599" w:lineRule="exact"/>
        <w:ind w:left="1039" w:right="0" w:hanging="920"/>
        <w:jc w:val="left"/>
        <w:rPr>
          <w:sz w:val="42"/>
        </w:rPr>
      </w:pPr>
      <w:r>
        <w:rPr>
          <w:sz w:val="42"/>
        </w:rPr>
        <w:t>离心式冷水机组的制冷量范围</w:t>
      </w:r>
      <w:r>
        <w:rPr>
          <w:spacing w:val="-18"/>
          <w:sz w:val="42"/>
        </w:rPr>
        <w:t>为</w:t>
      </w:r>
      <w:r>
        <w:rPr>
          <w:spacing w:val="-18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pacing w:val="-4"/>
          <w:sz w:val="42"/>
        </w:rPr>
        <w:t>KW</w:t>
      </w:r>
      <w:r>
        <w:rPr>
          <w:sz w:val="42"/>
        </w:rPr>
        <w:t>。</w:t>
      </w:r>
    </w:p>
    <w:p>
      <w:pPr>
        <w:pStyle w:val="BodyText"/>
        <w:tabs>
          <w:tab w:val="left" w:pos="3748"/>
          <w:tab w:val="left" w:pos="7169"/>
          <w:tab w:val="left" w:pos="10856"/>
        </w:tabs>
        <w:spacing w:line="599" w:lineRule="exact"/>
        <w:ind w:left="544"/>
      </w:pPr>
      <w:r>
        <w:t>A．50～180</w:t>
        <w:tab/>
        <w:t>B．10～1200</w:t>
        <w:tab/>
        <w:t>C．120～2200</w:t>
        <w:tab/>
        <w:t>D．350～3500</w:t>
      </w:r>
    </w:p>
    <w:p>
      <w:pPr>
        <w:pStyle w:val="ListParagraph"/>
        <w:numPr>
          <w:ilvl w:val="0"/>
          <w:numId w:val="62"/>
        </w:numPr>
        <w:tabs>
          <w:tab w:val="left" w:pos="1039"/>
          <w:tab w:val="left" w:pos="3564"/>
          <w:tab w:val="left" w:pos="4352"/>
          <w:tab w:val="left" w:pos="5005"/>
          <w:tab w:val="left" w:pos="7403"/>
          <w:tab w:val="left" w:pos="10417"/>
        </w:tabs>
        <w:spacing w:before="28" w:after="0" w:line="187" w:lineRule="auto"/>
        <w:ind w:left="544" w:right="1607" w:hanging="426"/>
        <w:jc w:val="left"/>
        <w:rPr>
          <w:sz w:val="42"/>
        </w:rPr>
      </w:pPr>
      <w:r>
        <w:rPr>
          <w:sz w:val="42"/>
        </w:rPr>
        <w:t>离心式冷水机</w:t>
      </w:r>
      <w:r>
        <w:rPr>
          <w:spacing w:val="-11"/>
          <w:sz w:val="42"/>
        </w:rPr>
        <w:t>组</w:t>
      </w:r>
      <w:r>
        <w:rPr>
          <w:spacing w:val="-1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用于机组维修时对制冷剂的充灌和排出处理</w:t>
      </w:r>
      <w:r>
        <w:rPr>
          <w:spacing w:val="-17"/>
          <w:sz w:val="42"/>
        </w:rPr>
        <w:t>。</w:t>
      </w:r>
      <w:r>
        <w:rPr>
          <w:spacing w:val="-3"/>
          <w:sz w:val="42"/>
        </w:rPr>
        <w:t>A．</w:t>
      </w:r>
      <w:r>
        <w:rPr>
          <w:sz w:val="42"/>
        </w:rPr>
        <w:t>节流装置</w:t>
        <w:tab/>
        <w:t>B．抽气回收装置</w:t>
        <w:tab/>
        <w:t>C．泵出设备</w:t>
        <w:tab/>
      </w:r>
      <w:r>
        <w:rPr>
          <w:spacing w:val="-3"/>
          <w:sz w:val="42"/>
        </w:rPr>
        <w:t>D．</w:t>
      </w:r>
      <w:r>
        <w:rPr>
          <w:sz w:val="42"/>
        </w:rPr>
        <w:t>润滑系统</w:t>
      </w:r>
    </w:p>
    <w:p>
      <w:pPr>
        <w:pStyle w:val="ListParagraph"/>
        <w:numPr>
          <w:ilvl w:val="0"/>
          <w:numId w:val="62"/>
        </w:numPr>
        <w:tabs>
          <w:tab w:val="left" w:pos="1039"/>
          <w:tab w:val="left" w:pos="6826"/>
          <w:tab w:val="left" w:pos="7478"/>
        </w:tabs>
        <w:spacing w:before="0" w:after="0" w:line="557" w:lineRule="exact"/>
        <w:ind w:left="1039" w:right="0" w:hanging="920"/>
        <w:jc w:val="left"/>
        <w:rPr>
          <w:sz w:val="42"/>
        </w:rPr>
      </w:pPr>
      <w:r>
        <w:rPr>
          <w:sz w:val="42"/>
        </w:rPr>
        <w:t>溴化锂溶液的</w:t>
      </w:r>
      <w:r>
        <w:rPr>
          <w:spacing w:val="-29"/>
          <w:sz w:val="42"/>
        </w:rPr>
        <w:t xml:space="preserve"> </w:t>
      </w:r>
      <w:r>
        <w:rPr>
          <w:sz w:val="42"/>
        </w:rPr>
        <w:t>PH</w:t>
      </w:r>
      <w:r>
        <w:rPr>
          <w:spacing w:val="-17"/>
          <w:sz w:val="42"/>
        </w:rPr>
        <w:t xml:space="preserve"> </w:t>
      </w:r>
      <w:r>
        <w:rPr>
          <w:sz w:val="42"/>
        </w:rPr>
        <w:t>值应调整</w:t>
      </w:r>
      <w:r>
        <w:rPr>
          <w:spacing w:val="-4"/>
          <w:sz w:val="42"/>
        </w:rPr>
        <w:t>到</w:t>
      </w:r>
      <w:r>
        <w:rPr>
          <w:spacing w:val="-4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范围内。</w:t>
      </w:r>
    </w:p>
    <w:p>
      <w:pPr>
        <w:pStyle w:val="BodyText"/>
        <w:tabs>
          <w:tab w:val="left" w:pos="3633"/>
          <w:tab w:val="left" w:pos="6769"/>
          <w:tab w:val="left" w:pos="10165"/>
        </w:tabs>
        <w:spacing w:line="601" w:lineRule="exact"/>
        <w:ind w:left="544"/>
      </w:pPr>
      <w:r>
        <w:t>A．7.5</w:t>
      </w:r>
      <w:r>
        <w:rPr>
          <w:spacing w:val="-23"/>
        </w:rPr>
        <w:t xml:space="preserve"> </w:t>
      </w:r>
      <w:r>
        <w:t>以下</w:t>
        <w:tab/>
        <w:t>B．7.5～9.5</w:t>
        <w:tab/>
        <w:t>C．9.5～10.5</w:t>
        <w:tab/>
        <w:t>D．10.5</w:t>
      </w:r>
      <w:r>
        <w:rPr>
          <w:spacing w:val="-19"/>
        </w:rPr>
        <w:t xml:space="preserve"> </w:t>
      </w:r>
      <w:r>
        <w:t>以上</w:t>
      </w:r>
    </w:p>
    <w:p>
      <w:pPr>
        <w:pStyle w:val="ListParagraph"/>
        <w:numPr>
          <w:ilvl w:val="0"/>
          <w:numId w:val="62"/>
        </w:numPr>
        <w:tabs>
          <w:tab w:val="left" w:pos="1039"/>
          <w:tab w:val="left" w:pos="8613"/>
          <w:tab w:val="left" w:pos="11071"/>
          <w:tab w:val="left" w:pos="11706"/>
        </w:tabs>
        <w:spacing w:before="41" w:after="0" w:line="184" w:lineRule="auto"/>
        <w:ind w:left="544" w:right="2909" w:hanging="426"/>
        <w:jc w:val="left"/>
        <w:rPr>
          <w:sz w:val="42"/>
        </w:rPr>
      </w:pPr>
      <w:r>
        <w:rPr>
          <w:sz w:val="42"/>
        </w:rPr>
        <w:t>溴化锂吸收式制冷机中，溴化锂溶液吸收水蒸气时</w:t>
      </w:r>
      <w:r>
        <w:rPr>
          <w:spacing w:val="-32"/>
          <w:sz w:val="42"/>
        </w:rPr>
        <w:t>会</w:t>
      </w:r>
      <w:r>
        <w:rPr>
          <w:spacing w:val="-32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pacing w:val="-17"/>
          <w:sz w:val="42"/>
        </w:rPr>
        <w:t>。</w:t>
      </w:r>
      <w:r>
        <w:rPr>
          <w:spacing w:val="-3"/>
          <w:sz w:val="42"/>
        </w:rPr>
        <w:t>A．</w:t>
      </w:r>
      <w:r>
        <w:rPr>
          <w:sz w:val="42"/>
        </w:rPr>
        <w:t>吸收热量</w:t>
        <w:tab/>
        <w:t>B．放出热量</w:t>
      </w:r>
    </w:p>
    <w:p>
      <w:pPr>
        <w:pStyle w:val="BodyText"/>
        <w:tabs>
          <w:tab w:val="left" w:pos="8133"/>
          <w:tab w:val="left" w:pos="8595"/>
          <w:tab w:val="left" w:pos="8786"/>
        </w:tabs>
        <w:spacing w:before="1" w:line="187" w:lineRule="auto"/>
        <w:ind w:right="2330" w:firstLine="425"/>
      </w:pPr>
      <w:r>
        <w:rPr>
          <w:spacing w:val="-3"/>
        </w:rPr>
        <w:t>C．</w:t>
      </w:r>
      <w:r>
        <w:t>既不吸热也不放热</w:t>
        <w:tab/>
        <w:tab/>
        <w:t>D．将热量转化为潜</w:t>
      </w:r>
      <w:r>
        <w:rPr>
          <w:spacing w:val="-17"/>
        </w:rPr>
        <w:t>热</w:t>
      </w:r>
      <w:r>
        <w:t>54．吸收式制冷，加热时能使工质对溶</w:t>
      </w:r>
      <w:r>
        <w:rPr>
          <w:spacing w:val="-21"/>
        </w:rPr>
        <w:t>液</w:t>
      </w:r>
      <w:r>
        <w:rPr>
          <w:spacing w:val="-21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  <w:tab/>
      </w:r>
      <w:r>
        <w:t>。</w:t>
      </w:r>
    </w:p>
    <w:p>
      <w:pPr>
        <w:pStyle w:val="BodyText"/>
        <w:tabs>
          <w:tab w:val="left" w:pos="4620"/>
          <w:tab w:val="left" w:pos="8458"/>
          <w:tab w:val="left" w:pos="12099"/>
          <w:tab w:val="left" w:pos="13363"/>
          <w:tab w:val="left" w:pos="14183"/>
        </w:tabs>
        <w:spacing w:line="187" w:lineRule="auto"/>
        <w:ind w:right="432" w:firstLine="425"/>
      </w:pPr>
      <w:r>
        <w:rPr>
          <w:spacing w:val="-3"/>
        </w:rPr>
        <w:t>A．</w:t>
      </w:r>
      <w:r>
        <w:t>溶解</w:t>
        <w:tab/>
        <w:t>B．组合</w:t>
        <w:tab/>
      </w:r>
      <w:r>
        <w:rPr>
          <w:spacing w:val="-3"/>
        </w:rPr>
        <w:t>C．</w:t>
      </w:r>
      <w:r>
        <w:t>分组</w:t>
        <w:tab/>
      </w:r>
      <w:r>
        <w:rPr>
          <w:spacing w:val="-3"/>
        </w:rPr>
        <w:t xml:space="preserve">D． </w:t>
      </w:r>
      <w:r>
        <w:t>升 温 55．在溴化锂吸收式制冷机组中，预防蒸发器中冷剂水冻结的措施</w:t>
      </w:r>
      <w:r>
        <w:rPr>
          <w:spacing w:val="-34"/>
        </w:rPr>
        <w:t>是</w:t>
      </w:r>
      <w:r>
        <w:rPr>
          <w:spacing w:val="-34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rPr>
          <w:spacing w:val="-17"/>
        </w:rPr>
        <w:t>。</w:t>
      </w:r>
    </w:p>
    <w:p>
      <w:pPr>
        <w:pStyle w:val="BodyText"/>
        <w:tabs>
          <w:tab w:val="left" w:pos="7330"/>
          <w:tab w:val="left" w:pos="7554"/>
          <w:tab w:val="left" w:pos="10283"/>
          <w:tab w:val="left" w:pos="10942"/>
        </w:tabs>
        <w:spacing w:line="184" w:lineRule="auto"/>
        <w:ind w:right="462" w:firstLine="206"/>
        <w:jc w:val="center"/>
      </w:pPr>
      <w:r>
        <w:rPr>
          <w:spacing w:val="-3"/>
        </w:rPr>
        <w:t>A．</w:t>
      </w:r>
      <w:r>
        <w:t>在冷却水管道上装设压差继电器</w:t>
        <w:tab/>
        <w:tab/>
        <w:t>B．在冷剂水管道上装设温度继电器</w:t>
      </w:r>
      <w:r>
        <w:rPr>
          <w:spacing w:val="-3"/>
        </w:rPr>
        <w:t>C．</w:t>
      </w:r>
      <w:r>
        <w:t>在冷媒水管道上装设压力继电器</w:t>
        <w:tab/>
        <w:t>D．在冷却水进口处装设水量调节阀56．当直燃式溴化锂吸收式制冷机组的空气压力低</w:t>
      </w:r>
      <w:r>
        <w:rPr>
          <w:spacing w:val="22"/>
        </w:rPr>
        <w:t>于</w:t>
      </w:r>
      <w:r>
        <w:rPr>
          <w:spacing w:val="22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t>Pa</w:t>
      </w:r>
      <w:r>
        <w:rPr>
          <w:spacing w:val="78"/>
        </w:rPr>
        <w:t xml:space="preserve"> </w:t>
      </w:r>
      <w:r>
        <w:t>时，机组自动</w:t>
      </w:r>
      <w:r>
        <w:rPr>
          <w:spacing w:val="-16"/>
        </w:rPr>
        <w:t>停</w:t>
      </w:r>
    </w:p>
    <w:p>
      <w:pPr>
        <w:pStyle w:val="BodyText"/>
        <w:spacing w:line="570" w:lineRule="exact"/>
        <w:ind w:left="0" w:right="13114"/>
        <w:jc w:val="center"/>
      </w:pPr>
      <w:r>
        <w:t>止运行。</w:t>
      </w:r>
    </w:p>
    <w:p>
      <w:pPr>
        <w:pStyle w:val="BodyText"/>
        <w:tabs>
          <w:tab w:val="left" w:pos="3128"/>
          <w:tab w:val="left" w:pos="6235"/>
          <w:tab w:val="left" w:pos="9145"/>
        </w:tabs>
        <w:spacing w:line="599" w:lineRule="exact"/>
        <w:ind w:left="0" w:right="3324"/>
        <w:jc w:val="center"/>
      </w:pPr>
      <w:r>
        <w:t>A．290</w:t>
        <w:tab/>
        <w:t>B．390</w:t>
        <w:tab/>
        <w:t>C．490</w:t>
        <w:tab/>
        <w:t>D．590</w:t>
      </w:r>
    </w:p>
    <w:p>
      <w:pPr>
        <w:pStyle w:val="BodyText"/>
        <w:tabs>
          <w:tab w:val="left" w:pos="9452"/>
          <w:tab w:val="left" w:pos="9815"/>
          <w:tab w:val="left" w:pos="10449"/>
        </w:tabs>
        <w:spacing w:before="27" w:line="187" w:lineRule="auto"/>
        <w:ind w:left="544" w:right="1952" w:hanging="426"/>
      </w:pPr>
      <w:r>
        <w:t>57．空调机组所处理的空气全部为新风的系统称</w:t>
      </w:r>
      <w:r>
        <w:rPr>
          <w:spacing w:val="-24"/>
        </w:rPr>
        <w:t>为</w:t>
      </w:r>
      <w:r>
        <w:rPr>
          <w:spacing w:val="-24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t xml:space="preserve">。             </w:t>
      </w:r>
      <w:r>
        <w:rPr>
          <w:spacing w:val="-3"/>
        </w:rPr>
        <w:t>A．</w:t>
      </w:r>
      <w:r>
        <w:t>全封闭式空调系统</w:t>
        <w:tab/>
        <w:t>B．直流式空调系</w:t>
      </w:r>
      <w:r>
        <w:rPr>
          <w:spacing w:val="-17"/>
        </w:rPr>
        <w:t>统</w:t>
      </w:r>
    </w:p>
    <w:p>
      <w:pPr>
        <w:spacing w:after="0" w:line="187" w:lineRule="auto"/>
        <w:sectPr>
          <w:headerReference w:type="default" r:id="rId12"/>
          <w:footerReference w:type="default" r:id="rId13"/>
          <w:pgSz w:w="17860" w:h="25260"/>
          <w:pgMar w:top="1660" w:right="1240" w:bottom="1840" w:left="1580" w:header="1129" w:footer="1644"/>
          <w:pgNumType w:start="5"/>
          <w:cols w:space="708"/>
        </w:sectPr>
      </w:pPr>
    </w:p>
    <w:p>
      <w:pPr>
        <w:pStyle w:val="BodyText"/>
        <w:tabs>
          <w:tab w:val="left" w:pos="9434"/>
          <w:tab w:val="left" w:pos="9582"/>
          <w:tab w:val="left" w:pos="10424"/>
        </w:tabs>
        <w:spacing w:before="109" w:line="184" w:lineRule="auto"/>
        <w:ind w:right="2334" w:firstLine="425"/>
      </w:pPr>
      <w:r>
        <w:rPr>
          <w:spacing w:val="-3"/>
        </w:rPr>
        <w:t>C．</w:t>
      </w:r>
      <w:r>
        <w:t>一次回风系统</w:t>
        <w:tab/>
        <w:t>D．二次回风系</w:t>
      </w:r>
      <w:r>
        <w:rPr>
          <w:spacing w:val="-17"/>
        </w:rPr>
        <w:t>统</w:t>
      </w:r>
      <w:r>
        <w:t>58．风机盘管加独立新风系统的空气处理设备</w:t>
      </w:r>
      <w:r>
        <w:rPr>
          <w:spacing w:val="-24"/>
        </w:rPr>
        <w:t>是</w:t>
      </w:r>
      <w:r>
        <w:rPr>
          <w:spacing w:val="-24"/>
          <w:u w:val="thick"/>
        </w:rPr>
        <w:t xml:space="preserve"> </w:t>
        <w:tab/>
        <w:tab/>
      </w:r>
      <w:r>
        <w:t>C</w:t>
      </w:r>
      <w:r>
        <w:rPr>
          <w:u w:val="thick"/>
        </w:rPr>
        <w:t xml:space="preserve"> </w:t>
        <w:tab/>
      </w:r>
      <w:r>
        <w:t>。</w:t>
      </w:r>
    </w:p>
    <w:p>
      <w:pPr>
        <w:pStyle w:val="BodyText"/>
        <w:tabs>
          <w:tab w:val="left" w:pos="8822"/>
        </w:tabs>
        <w:spacing w:line="567" w:lineRule="exact"/>
        <w:ind w:left="544"/>
      </w:pPr>
      <w:r>
        <w:rPr>
          <w:spacing w:val="-3"/>
        </w:rPr>
        <w:t>A．</w:t>
      </w:r>
      <w:r>
        <w:t>独立式空调机</w:t>
        <w:tab/>
        <w:t>B．组合式空调机组</w:t>
      </w:r>
    </w:p>
    <w:p>
      <w:pPr>
        <w:pStyle w:val="BodyText"/>
        <w:tabs>
          <w:tab w:val="left" w:pos="8804"/>
        </w:tabs>
        <w:spacing w:before="41" w:line="184" w:lineRule="auto"/>
        <w:ind w:right="760" w:firstLine="425"/>
      </w:pPr>
      <w:r>
        <w:rPr>
          <w:spacing w:val="-3"/>
        </w:rPr>
        <w:t>C．</w:t>
      </w:r>
      <w:r>
        <w:t>风机盘管和新风机组</w:t>
        <w:tab/>
        <w:t>D． 热 泵 空 调 机 组     59．中央空调闭式循环冷冻水系统日常水质管理的工作目标主要是防</w:t>
      </w:r>
      <w:r>
        <w:rPr>
          <w:spacing w:val="-34"/>
        </w:rPr>
        <w:t>止</w:t>
      </w:r>
      <w:r>
        <w:rPr>
          <w:spacing w:val="-3"/>
        </w:rPr>
        <w:t>_B_</w:t>
      </w:r>
      <w:r>
        <w:rPr>
          <w:spacing w:val="-14"/>
        </w:rPr>
        <w:t>。</w:t>
      </w:r>
    </w:p>
    <w:p>
      <w:pPr>
        <w:pStyle w:val="BodyText"/>
        <w:tabs>
          <w:tab w:val="left" w:pos="3989"/>
          <w:tab w:val="left" w:pos="6034"/>
          <w:tab w:val="left" w:pos="6668"/>
          <w:tab w:val="left" w:pos="7403"/>
          <w:tab w:val="left" w:pos="11678"/>
        </w:tabs>
        <w:spacing w:before="1" w:line="187" w:lineRule="auto"/>
        <w:ind w:right="934" w:firstLine="425"/>
      </w:pPr>
      <w:r>
        <w:rPr>
          <w:spacing w:val="-3"/>
        </w:rPr>
        <w:t>A．</w:t>
      </w:r>
      <w:r>
        <w:t>结垢</w:t>
        <w:tab/>
        <w:t>B．腐蚀</w:t>
        <w:tab/>
        <w:tab/>
        <w:tab/>
        <w:t>C．污物沉积</w:t>
        <w:tab/>
        <w:t>D．菌藻滋</w:t>
      </w:r>
      <w:r>
        <w:rPr>
          <w:spacing w:val="-19"/>
        </w:rPr>
        <w:t>生</w:t>
      </w:r>
      <w:r>
        <w:t>60．空调系统新风口通常采</w:t>
      </w:r>
      <w:r>
        <w:rPr>
          <w:spacing w:val="-14"/>
        </w:rPr>
        <w:t>用</w:t>
      </w:r>
      <w:r>
        <w:rPr>
          <w:spacing w:val="-14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t>。</w:t>
      </w:r>
    </w:p>
    <w:p>
      <w:pPr>
        <w:pStyle w:val="BodyText"/>
        <w:tabs>
          <w:tab w:val="left" w:pos="3777"/>
          <w:tab w:val="left" w:pos="6985"/>
          <w:tab w:val="left" w:pos="8744"/>
          <w:tab w:val="left" w:pos="9365"/>
          <w:tab w:val="left" w:pos="9621"/>
        </w:tabs>
        <w:spacing w:line="187" w:lineRule="auto"/>
        <w:ind w:right="3666" w:firstLine="425"/>
      </w:pPr>
      <w:r>
        <w:rPr>
          <w:spacing w:val="-3"/>
        </w:rPr>
        <w:t>A．</w:t>
      </w:r>
      <w:r>
        <w:t>网格式</w:t>
        <w:tab/>
        <w:t>B．百叶式</w:t>
        <w:tab/>
      </w:r>
      <w:r>
        <w:rPr>
          <w:spacing w:val="-3"/>
        </w:rPr>
        <w:t>C．</w:t>
      </w:r>
      <w:r>
        <w:t>盘式</w:t>
        <w:tab/>
        <w:tab/>
        <w:t>D．直片</w:t>
      </w:r>
      <w:r>
        <w:rPr>
          <w:spacing w:val="-17"/>
        </w:rPr>
        <w:t>式</w:t>
      </w:r>
      <w:r>
        <w:t>61．计算机房空调常用的气流组织为形式</w:t>
      </w:r>
      <w:r>
        <w:rPr>
          <w:spacing w:val="-21"/>
        </w:rPr>
        <w:t>为</w:t>
      </w:r>
      <w:r>
        <w:rPr>
          <w:spacing w:val="-21"/>
          <w:u w:val="thick"/>
        </w:rPr>
        <w:t xml:space="preserve"> </w:t>
        <w:tab/>
      </w:r>
      <w:r>
        <w:t>D</w:t>
      </w:r>
      <w:r>
        <w:rPr>
          <w:u w:val="thick"/>
        </w:rPr>
        <w:t xml:space="preserve"> </w:t>
        <w:tab/>
        <w:tab/>
      </w:r>
      <w:r>
        <w:t>。</w:t>
      </w:r>
    </w:p>
    <w:p>
      <w:pPr>
        <w:pStyle w:val="BodyText"/>
        <w:tabs>
          <w:tab w:val="left" w:pos="3351"/>
          <w:tab w:val="left" w:pos="3549"/>
          <w:tab w:val="left" w:pos="6351"/>
          <w:tab w:val="left" w:pos="7175"/>
          <w:tab w:val="left" w:pos="10200"/>
        </w:tabs>
        <w:spacing w:line="184" w:lineRule="auto"/>
        <w:ind w:right="286" w:hanging="15"/>
        <w:jc w:val="center"/>
      </w:pPr>
      <w:r>
        <w:rPr>
          <w:spacing w:val="-3"/>
        </w:rPr>
        <w:t>A．</w:t>
      </w:r>
      <w:r>
        <w:t>上送风下回风</w:t>
        <w:tab/>
        <w:tab/>
        <w:t>B．上送风上回风</w:t>
        <w:tab/>
        <w:t>C．下送风下回风</w:t>
      </w:r>
      <w:r>
        <w:rPr>
          <w:spacing w:val="78"/>
        </w:rPr>
        <w:t xml:space="preserve"> </w:t>
      </w:r>
      <w:r>
        <w:t>D．下送风上回风62．国内现在生产把防火、防烟和风量调节三者结合为一体的风门，称</w:t>
      </w:r>
      <w:r>
        <w:rPr>
          <w:spacing w:val="-38"/>
        </w:rPr>
        <w:t>为</w:t>
      </w:r>
      <w:r>
        <w:rPr>
          <w:spacing w:val="-2"/>
        </w:rPr>
        <w:t>_D_</w:t>
      </w:r>
      <w:r>
        <w:rPr>
          <w:spacing w:val="-15"/>
        </w:rPr>
        <w:t>。</w:t>
      </w:r>
      <w:r>
        <w:rPr>
          <w:spacing w:val="-3"/>
        </w:rPr>
        <w:t>A．</w:t>
      </w:r>
      <w:r>
        <w:t>防火风门</w:t>
        <w:tab/>
        <w:t>B．防烟风门</w:t>
        <w:tab/>
      </w:r>
      <w:r>
        <w:rPr>
          <w:spacing w:val="-3"/>
        </w:rPr>
        <w:t>C．</w:t>
      </w:r>
      <w:r>
        <w:t>防火防烟风门</w:t>
        <w:tab/>
        <w:t>D．防火防烟调节阀</w:t>
      </w:r>
    </w:p>
    <w:p>
      <w:pPr>
        <w:pStyle w:val="ListParagraph"/>
        <w:numPr>
          <w:ilvl w:val="0"/>
          <w:numId w:val="61"/>
        </w:numPr>
        <w:tabs>
          <w:tab w:val="left" w:pos="1039"/>
          <w:tab w:val="left" w:pos="1484"/>
          <w:tab w:val="left" w:pos="2362"/>
        </w:tabs>
        <w:spacing w:before="0" w:after="0" w:line="570" w:lineRule="exact"/>
        <w:ind w:left="1039" w:right="6120" w:hanging="1039"/>
        <w:jc w:val="left"/>
        <w:rPr>
          <w:sz w:val="42"/>
        </w:rPr>
      </w:pPr>
      <w:r>
        <w:rPr>
          <w:rFonts w:ascii="Times New Roman" w:eastAsia="Times New Roman"/>
          <w:w w:val="100"/>
          <w:sz w:val="42"/>
          <w:u w:val="thick"/>
        </w:rPr>
        <w:t xml:space="preserve"> </w:t>
      </w:r>
      <w:r>
        <w:rPr>
          <w:rFonts w:ascii="Times New Roman" w:eastAsia="Times New Roman"/>
          <w:sz w:val="42"/>
          <w:u w:val="thick"/>
        </w:rPr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是制冷自动控制系统的末端单元。</w:t>
      </w:r>
    </w:p>
    <w:p>
      <w:pPr>
        <w:pStyle w:val="BodyText"/>
        <w:tabs>
          <w:tab w:val="left" w:pos="4202"/>
          <w:tab w:val="left" w:pos="7615"/>
          <w:tab w:val="left" w:pos="11043"/>
          <w:tab w:val="left" w:pos="11599"/>
          <w:tab w:val="left" w:pos="12429"/>
        </w:tabs>
        <w:spacing w:before="25" w:line="187" w:lineRule="auto"/>
        <w:ind w:right="457" w:firstLine="425"/>
      </w:pPr>
      <w:r>
        <w:rPr>
          <w:spacing w:val="-3"/>
        </w:rPr>
        <w:t>A．</w:t>
      </w:r>
      <w:r>
        <w:t>被控对象</w:t>
        <w:tab/>
        <w:t>B．传感器</w:t>
        <w:tab/>
        <w:t>C．控制器</w:t>
        <w:tab/>
        <w:t>D． 执 行 器   64．直接作用式电磁阀靠电磁力直接驱动，适用于阀口径</w:t>
      </w:r>
      <w:r>
        <w:rPr>
          <w:spacing w:val="-111"/>
        </w:rPr>
        <w:t>在</w:t>
      </w:r>
      <w:r>
        <w:rPr>
          <w:spacing w:val="-111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t>mm</w:t>
      </w:r>
      <w:r>
        <w:rPr>
          <w:spacing w:val="-23"/>
        </w:rPr>
        <w:t xml:space="preserve"> </w:t>
      </w:r>
      <w:r>
        <w:t>以下</w:t>
      </w:r>
      <w:r>
        <w:rPr>
          <w:spacing w:val="-16"/>
        </w:rPr>
        <w:t>场</w:t>
      </w:r>
      <w:r>
        <w:t>合。</w:t>
      </w:r>
    </w:p>
    <w:p>
      <w:pPr>
        <w:pStyle w:val="BodyText"/>
        <w:tabs>
          <w:tab w:val="left" w:pos="4444"/>
          <w:tab w:val="left" w:pos="7897"/>
          <w:tab w:val="left" w:pos="11998"/>
        </w:tabs>
        <w:spacing w:line="554" w:lineRule="exact"/>
        <w:ind w:left="544"/>
      </w:pPr>
      <w:r>
        <w:t>A．2</w:t>
        <w:tab/>
        <w:t>B．3</w:t>
        <w:tab/>
        <w:t>C．4</w:t>
        <w:tab/>
        <w:t>D．5</w:t>
      </w:r>
    </w:p>
    <w:p>
      <w:pPr>
        <w:pStyle w:val="ListParagraph"/>
        <w:numPr>
          <w:ilvl w:val="0"/>
          <w:numId w:val="60"/>
        </w:numPr>
        <w:tabs>
          <w:tab w:val="left" w:pos="1039"/>
          <w:tab w:val="left" w:pos="1415"/>
          <w:tab w:val="left" w:pos="2067"/>
        </w:tabs>
        <w:spacing w:before="0" w:after="0" w:line="602" w:lineRule="exact"/>
        <w:ind w:left="1039" w:right="0" w:hanging="920"/>
        <w:jc w:val="left"/>
        <w:rPr>
          <w:sz w:val="42"/>
        </w:rPr>
      </w:pPr>
      <w:r>
        <w:rPr>
          <w:rFonts w:ascii="Times New Roman" w:eastAsia="Times New Roman"/>
          <w:w w:val="100"/>
          <w:sz w:val="42"/>
          <w:u w:val="thick"/>
        </w:rPr>
        <w:t xml:space="preserve"> </w:t>
      </w:r>
      <w:r>
        <w:rPr>
          <w:rFonts w:ascii="Times New Roman" w:eastAsia="Times New Roman"/>
          <w:sz w:val="42"/>
          <w:u w:val="thick"/>
        </w:rPr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常用于溴化锂机组的液位控制。</w:t>
      </w:r>
    </w:p>
    <w:p>
      <w:pPr>
        <w:pStyle w:val="BodyText"/>
        <w:tabs>
          <w:tab w:val="left" w:pos="10082"/>
        </w:tabs>
        <w:spacing w:line="600" w:lineRule="exact"/>
        <w:ind w:left="544"/>
      </w:pPr>
      <w:r>
        <w:rPr>
          <w:spacing w:val="-3"/>
        </w:rPr>
        <w:t>A．</w:t>
      </w:r>
      <w:r>
        <w:t>温度式液位调节阀</w:t>
        <w:tab/>
        <w:t>B．电感式液位控制器</w:t>
      </w:r>
    </w:p>
    <w:p>
      <w:pPr>
        <w:pStyle w:val="BodyText"/>
        <w:tabs>
          <w:tab w:val="left" w:pos="10064"/>
        </w:tabs>
        <w:spacing w:before="34" w:line="187" w:lineRule="auto"/>
        <w:ind w:right="521" w:firstLine="425"/>
      </w:pPr>
      <w:r>
        <w:rPr>
          <w:spacing w:val="-3"/>
        </w:rPr>
        <w:t>C．</w:t>
      </w:r>
      <w:r>
        <w:t>电极式液位控制器</w:t>
        <w:tab/>
        <w:t>D．浮球式液位控制器66．具有高温库和低温库的冷库制冷系统只用一台压缩机时，在其系统管路</w:t>
      </w:r>
      <w:r>
        <w:rPr>
          <w:spacing w:val="-17"/>
        </w:rPr>
        <w:t>上</w:t>
      </w:r>
      <w:r>
        <w:t>应安装</w:t>
      </w:r>
      <w:r>
        <w:rPr>
          <w:spacing w:val="-3"/>
        </w:rPr>
        <w:t>_A_</w:t>
      </w:r>
      <w:r>
        <w:t>。</w:t>
      </w:r>
    </w:p>
    <w:p>
      <w:pPr>
        <w:pStyle w:val="BodyText"/>
        <w:tabs>
          <w:tab w:val="left" w:pos="9873"/>
        </w:tabs>
        <w:spacing w:line="554" w:lineRule="exact"/>
        <w:ind w:left="544"/>
      </w:pPr>
      <w:r>
        <w:rPr>
          <w:spacing w:val="-3"/>
        </w:rPr>
        <w:t>A．</w:t>
      </w:r>
      <w:r>
        <w:t>蒸发压力调节阀</w:t>
        <w:tab/>
        <w:t>B．冷凝压力调节阀</w:t>
      </w:r>
    </w:p>
    <w:p>
      <w:pPr>
        <w:pStyle w:val="BodyText"/>
        <w:tabs>
          <w:tab w:val="left" w:pos="6034"/>
          <w:tab w:val="left" w:pos="6668"/>
          <w:tab w:val="left" w:pos="9855"/>
        </w:tabs>
        <w:spacing w:before="36" w:line="187" w:lineRule="auto"/>
        <w:ind w:right="1070" w:firstLine="425"/>
      </w:pPr>
      <w:r>
        <w:rPr>
          <w:spacing w:val="-3"/>
        </w:rPr>
        <w:t>C．</w:t>
      </w:r>
      <w:r>
        <w:t>冷媒温度调节阀</w:t>
        <w:tab/>
        <w:tab/>
        <w:tab/>
        <w:t>D．温度式液位调节</w:t>
      </w:r>
      <w:r>
        <w:rPr>
          <w:spacing w:val="-17"/>
        </w:rPr>
        <w:t>阀</w:t>
      </w:r>
      <w:r>
        <w:t>67．氟里昂系统的易熔塞采</w:t>
      </w:r>
      <w:r>
        <w:rPr>
          <w:spacing w:val="-14"/>
        </w:rPr>
        <w:t>用</w:t>
      </w:r>
      <w:r>
        <w:rPr>
          <w:spacing w:val="-14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t>℃时可熔化的合金制成。</w:t>
      </w:r>
    </w:p>
    <w:p>
      <w:pPr>
        <w:pStyle w:val="BodyText"/>
        <w:tabs>
          <w:tab w:val="left" w:pos="4825"/>
          <w:tab w:val="left" w:pos="8861"/>
          <w:tab w:val="left" w:pos="12916"/>
        </w:tabs>
        <w:spacing w:line="187" w:lineRule="auto"/>
        <w:ind w:right="454" w:firstLine="425"/>
      </w:pPr>
      <w:r>
        <w:t>A．50～60</w:t>
        <w:tab/>
        <w:t>B．70～75</w:t>
        <w:tab/>
        <w:t>C．80～85</w:t>
        <w:tab/>
      </w:r>
      <w:r>
        <w:rPr>
          <w:spacing w:val="-3"/>
        </w:rPr>
        <w:t xml:space="preserve">D．90～ </w:t>
      </w:r>
      <w:r>
        <w:t>100</w:t>
      </w:r>
    </w:p>
    <w:p>
      <w:pPr>
        <w:pStyle w:val="ListParagraph"/>
        <w:numPr>
          <w:ilvl w:val="0"/>
          <w:numId w:val="59"/>
        </w:numPr>
        <w:tabs>
          <w:tab w:val="left" w:pos="1039"/>
          <w:tab w:val="left" w:pos="8133"/>
          <w:tab w:val="left" w:pos="8800"/>
        </w:tabs>
        <w:spacing w:before="0" w:after="0" w:line="560" w:lineRule="exact"/>
        <w:ind w:left="1039" w:right="0" w:hanging="920"/>
        <w:jc w:val="left"/>
        <w:rPr>
          <w:sz w:val="42"/>
        </w:rPr>
      </w:pPr>
      <w:r>
        <w:rPr>
          <w:sz w:val="42"/>
        </w:rPr>
        <w:t>水银（或酒精）玻璃管温度计适用</w:t>
      </w:r>
      <w:r>
        <w:rPr>
          <w:spacing w:val="-21"/>
          <w:sz w:val="42"/>
        </w:rPr>
        <w:t>于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A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℃范围测温。</w:t>
      </w:r>
    </w:p>
    <w:p>
      <w:pPr>
        <w:pStyle w:val="BodyText"/>
        <w:tabs>
          <w:tab w:val="left" w:pos="4083"/>
          <w:tab w:val="left" w:pos="6135"/>
          <w:tab w:val="left" w:pos="6769"/>
          <w:tab w:val="left" w:pos="7594"/>
          <w:tab w:val="left" w:pos="11363"/>
        </w:tabs>
        <w:spacing w:before="24" w:line="187" w:lineRule="auto"/>
        <w:ind w:right="456" w:firstLine="425"/>
      </w:pPr>
      <w:r>
        <w:rPr>
          <w:spacing w:val="-12"/>
        </w:rPr>
        <w:t>A．－30～600</w:t>
        <w:tab/>
        <w:t>B．－60～550</w:t>
        <w:tab/>
        <w:tab/>
      </w:r>
      <w:r>
        <w:rPr>
          <w:spacing w:val="-11"/>
        </w:rPr>
        <w:t>C．－120～550</w:t>
        <w:tab/>
      </w:r>
      <w:r>
        <w:rPr>
          <w:spacing w:val="-10"/>
        </w:rPr>
        <w:t xml:space="preserve">D．－200～1600 </w:t>
      </w:r>
      <w:r>
        <w:t>69.压力式温度计的测温范围</w:t>
      </w:r>
      <w:r>
        <w:rPr>
          <w:spacing w:val="-14"/>
        </w:rPr>
        <w:t>为</w:t>
      </w:r>
      <w:r>
        <w:rPr>
          <w:spacing w:val="-14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t>。</w:t>
      </w:r>
    </w:p>
    <w:p>
      <w:pPr>
        <w:pStyle w:val="BodyText"/>
        <w:tabs>
          <w:tab w:val="left" w:pos="4083"/>
          <w:tab w:val="left" w:pos="6034"/>
          <w:tab w:val="left" w:pos="7065"/>
          <w:tab w:val="left" w:pos="7594"/>
          <w:tab w:val="left" w:pos="11363"/>
        </w:tabs>
        <w:spacing w:before="1" w:line="184" w:lineRule="auto"/>
        <w:ind w:right="456" w:firstLine="425"/>
      </w:pPr>
      <w:r>
        <w:rPr>
          <w:spacing w:val="-12"/>
        </w:rPr>
        <w:t>A．－30～600</w:t>
        <w:tab/>
        <w:t>B．－60～550</w:t>
        <w:tab/>
        <w:tab/>
      </w:r>
      <w:r>
        <w:rPr>
          <w:spacing w:val="-11"/>
        </w:rPr>
        <w:t>C．－120～550</w:t>
        <w:tab/>
      </w:r>
      <w:r>
        <w:rPr>
          <w:spacing w:val="-10"/>
        </w:rPr>
        <w:t xml:space="preserve">D．－200～1600 </w:t>
      </w:r>
      <w:r>
        <w:t>70．电阻式温度计测温范围</w:t>
      </w:r>
      <w:r>
        <w:rPr>
          <w:spacing w:val="-14"/>
        </w:rPr>
        <w:t>为</w:t>
      </w:r>
      <w:r>
        <w:rPr>
          <w:spacing w:val="-14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t>℃。</w:t>
      </w:r>
    </w:p>
    <w:p>
      <w:pPr>
        <w:pStyle w:val="BodyText"/>
        <w:tabs>
          <w:tab w:val="left" w:pos="4083"/>
          <w:tab w:val="left" w:pos="7594"/>
          <w:tab w:val="left" w:pos="8322"/>
          <w:tab w:val="left" w:pos="9160"/>
          <w:tab w:val="left" w:pos="11363"/>
        </w:tabs>
        <w:spacing w:before="1" w:line="187" w:lineRule="auto"/>
        <w:ind w:right="456" w:firstLine="425"/>
      </w:pPr>
      <w:r>
        <w:rPr>
          <w:spacing w:val="-12"/>
        </w:rPr>
        <w:t>A．－30～600</w:t>
        <w:tab/>
        <w:t>B．－60～550</w:t>
        <w:tab/>
      </w:r>
      <w:r>
        <w:rPr>
          <w:spacing w:val="-11"/>
        </w:rPr>
        <w:t>C．－120～550</w:t>
        <w:tab/>
      </w:r>
      <w:r>
        <w:rPr>
          <w:spacing w:val="-10"/>
        </w:rPr>
        <w:t xml:space="preserve">D．－200～1600 </w:t>
      </w:r>
      <w:r>
        <w:t>71．用普通温度计测出的空气温度，称</w:t>
      </w:r>
      <w:r>
        <w:rPr>
          <w:spacing w:val="-21"/>
        </w:rPr>
        <w:t>为</w:t>
      </w:r>
      <w:r>
        <w:rPr>
          <w:spacing w:val="-21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t>。</w:t>
      </w:r>
    </w:p>
    <w:p>
      <w:pPr>
        <w:spacing w:after="0" w:line="187" w:lineRule="auto"/>
        <w:sectPr>
          <w:headerReference w:type="default" r:id="rId14"/>
          <w:footerReference w:type="default" r:id="rId15"/>
          <w:pgSz w:w="17860" w:h="25260"/>
          <w:pgMar w:top="1660" w:right="1240" w:bottom="1840" w:left="1580" w:header="1129" w:footer="1644"/>
          <w:pgNumType w:start="6"/>
          <w:cols w:space="708"/>
        </w:sectPr>
      </w:pPr>
    </w:p>
    <w:p>
      <w:pPr>
        <w:pStyle w:val="BodyText"/>
        <w:tabs>
          <w:tab w:val="left" w:pos="3989"/>
          <w:tab w:val="left" w:pos="7403"/>
          <w:tab w:val="left" w:pos="8555"/>
          <w:tab w:val="left" w:pos="9214"/>
          <w:tab w:val="left" w:pos="10629"/>
        </w:tabs>
        <w:spacing w:before="109" w:line="184" w:lineRule="auto"/>
        <w:ind w:right="1986" w:firstLine="425"/>
      </w:pPr>
      <w:r>
        <w:rPr>
          <w:spacing w:val="-3"/>
        </w:rPr>
        <w:t>A．</w:t>
      </w:r>
      <w:r>
        <w:t>空气温度</w:t>
        <w:tab/>
        <w:t>B．露点温度</w:t>
        <w:tab/>
        <w:t>C．干球温度</w:t>
        <w:tab/>
        <w:t>D．湿球温</w:t>
      </w:r>
      <w:r>
        <w:rPr>
          <w:spacing w:val="-19"/>
        </w:rPr>
        <w:t>度</w:t>
      </w:r>
      <w:r>
        <w:t>72．要准确测量湿球温度，要求空气流速</w:t>
      </w:r>
      <w:r>
        <w:rPr>
          <w:spacing w:val="-21"/>
        </w:rPr>
        <w:t>为</w:t>
      </w:r>
      <w:r>
        <w:rPr>
          <w:spacing w:val="-21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rPr>
          <w:spacing w:val="-3"/>
        </w:rPr>
        <w:t>m/s</w:t>
      </w:r>
      <w:r>
        <w:t>。</w:t>
      </w:r>
    </w:p>
    <w:p>
      <w:pPr>
        <w:pStyle w:val="BodyText"/>
        <w:tabs>
          <w:tab w:val="left" w:pos="3431"/>
          <w:tab w:val="left" w:pos="6287"/>
          <w:tab w:val="left" w:pos="9506"/>
          <w:tab w:val="left" w:pos="13275"/>
          <w:tab w:val="left" w:pos="13942"/>
        </w:tabs>
        <w:spacing w:before="1" w:line="187" w:lineRule="auto"/>
        <w:ind w:right="673" w:firstLine="425"/>
      </w:pPr>
      <w:r>
        <w:t>A．1～2</w:t>
        <w:tab/>
        <w:t>B．2～3</w:t>
        <w:tab/>
        <w:t>C．3.5～8</w:t>
        <w:tab/>
        <w:t>D．6～12                 73．弹簧压力表测量脉冲压力</w:t>
      </w:r>
      <w:r>
        <w:rPr>
          <w:spacing w:val="-14"/>
        </w:rPr>
        <w:t>时</w:t>
      </w:r>
      <w:r>
        <w:t>,其最大值应处于压力表满量程刻度</w:t>
      </w:r>
      <w:r>
        <w:rPr>
          <w:spacing w:val="-21"/>
        </w:rPr>
        <w:t>的</w:t>
      </w:r>
      <w:r>
        <w:rPr>
          <w:spacing w:val="-21"/>
          <w:u w:val="thick"/>
        </w:rPr>
        <w:t xml:space="preserve"> </w:t>
        <w:tab/>
      </w:r>
      <w:r>
        <w:t>A</w:t>
      </w:r>
      <w:r>
        <w:rPr>
          <w:u w:val="thick"/>
        </w:rPr>
        <w:t xml:space="preserve"> </w:t>
        <w:tab/>
      </w:r>
      <w:r>
        <w:rPr>
          <w:spacing w:val="-17"/>
        </w:rPr>
        <w:t>。</w:t>
      </w:r>
    </w:p>
    <w:p>
      <w:pPr>
        <w:pStyle w:val="BodyText"/>
        <w:tabs>
          <w:tab w:val="left" w:pos="4347"/>
          <w:tab w:val="left" w:pos="6034"/>
          <w:tab w:val="left" w:pos="6687"/>
          <w:tab w:val="left" w:pos="7846"/>
          <w:tab w:val="left" w:pos="11338"/>
        </w:tabs>
        <w:spacing w:line="187" w:lineRule="auto"/>
        <w:ind w:right="768" w:firstLine="425"/>
      </w:pPr>
      <w:r>
        <w:rPr>
          <w:spacing w:val="-3"/>
        </w:rPr>
        <w:t>A．</w:t>
      </w:r>
      <w:r>
        <w:t>不超过</w:t>
      </w:r>
      <w:r>
        <w:rPr>
          <w:spacing w:val="-23"/>
        </w:rPr>
        <w:t xml:space="preserve"> </w:t>
      </w:r>
      <w:r>
        <w:t>1/2</w:t>
        <w:tab/>
        <w:t>B．1/2～1/3</w:t>
        <w:tab/>
        <w:t>C．超过</w:t>
      </w:r>
      <w:r>
        <w:rPr>
          <w:spacing w:val="-23"/>
        </w:rPr>
        <w:t xml:space="preserve"> </w:t>
      </w:r>
      <w:r>
        <w:t>2/</w:t>
      </w:r>
      <w:r>
        <w:rPr>
          <w:spacing w:val="-1"/>
        </w:rPr>
        <w:t xml:space="preserve"> </w:t>
      </w:r>
      <w:r>
        <w:t>3</w:t>
        <w:tab/>
        <w:t>D． 无 所 谓 74．斜管式压力计测量范围</w:t>
      </w:r>
      <w:r>
        <w:rPr>
          <w:spacing w:val="-14"/>
        </w:rPr>
        <w:t>为</w:t>
      </w:r>
      <w:r>
        <w:rPr>
          <w:spacing w:val="-14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t>，用于测量较小压差，并提高测量精度</w:t>
      </w:r>
      <w:r>
        <w:rPr>
          <w:spacing w:val="-18"/>
        </w:rPr>
        <w:t>。</w:t>
      </w:r>
    </w:p>
    <w:p>
      <w:pPr>
        <w:pStyle w:val="BodyText"/>
        <w:tabs>
          <w:tab w:val="left" w:pos="4437"/>
          <w:tab w:val="left" w:pos="8070"/>
          <w:tab w:val="left" w:pos="8322"/>
          <w:tab w:val="left" w:pos="9152"/>
          <w:tab w:val="left" w:pos="11998"/>
        </w:tabs>
        <w:spacing w:line="184" w:lineRule="auto"/>
        <w:ind w:right="440" w:firstLine="425"/>
      </w:pPr>
      <w:r>
        <w:rPr>
          <w:spacing w:val="-4"/>
        </w:rPr>
        <w:t>A．13～210kPa</w:t>
        <w:tab/>
      </w:r>
      <w:r>
        <w:rPr>
          <w:spacing w:val="-3"/>
        </w:rPr>
        <w:t>B．0～1500Pa</w:t>
        <w:tab/>
      </w:r>
      <w:r>
        <w:rPr>
          <w:spacing w:val="-4"/>
        </w:rPr>
        <w:t>C．2000Pa</w:t>
      </w:r>
      <w:r>
        <w:rPr>
          <w:spacing w:val="-27"/>
        </w:rPr>
        <w:t xml:space="preserve"> </w:t>
      </w:r>
      <w:r>
        <w:t>以内</w:t>
        <w:tab/>
      </w:r>
      <w:r>
        <w:rPr>
          <w:spacing w:val="-6"/>
        </w:rPr>
        <w:t xml:space="preserve">D．5～20kPa </w:t>
      </w:r>
      <w:r>
        <w:t>75．机械式风速仪中翼形叶轮测量范围</w:t>
      </w:r>
      <w:r>
        <w:rPr>
          <w:spacing w:val="-21"/>
        </w:rPr>
        <w:t>为</w:t>
      </w:r>
      <w:r>
        <w:rPr>
          <w:spacing w:val="-21"/>
          <w:u w:val="thick"/>
        </w:rPr>
        <w:t xml:space="preserve"> </w:t>
        <w:tab/>
        <w:tab/>
      </w:r>
      <w:r>
        <w:t>B</w:t>
      </w:r>
      <w:r>
        <w:rPr>
          <w:u w:val="thick"/>
        </w:rPr>
        <w:t xml:space="preserve"> </w:t>
        <w:tab/>
      </w:r>
      <w:r>
        <w:rPr>
          <w:spacing w:val="-4"/>
        </w:rPr>
        <w:t>m/s</w:t>
      </w:r>
      <w:r>
        <w:t>。</w:t>
      </w:r>
    </w:p>
    <w:p>
      <w:pPr>
        <w:pStyle w:val="BodyText"/>
        <w:tabs>
          <w:tab w:val="left" w:pos="3359"/>
          <w:tab w:val="left" w:pos="6388"/>
          <w:tab w:val="left" w:pos="9088"/>
        </w:tabs>
        <w:spacing w:line="567" w:lineRule="exact"/>
        <w:ind w:left="544"/>
      </w:pPr>
      <w:r>
        <w:t>A．0.5～5</w:t>
        <w:tab/>
        <w:t>B．0.5～10</w:t>
        <w:tab/>
        <w:t>C．1～20</w:t>
        <w:tab/>
        <w:t>D．1～40</w:t>
      </w:r>
    </w:p>
    <w:p>
      <w:pPr>
        <w:pStyle w:val="ListParagraph"/>
        <w:numPr>
          <w:ilvl w:val="0"/>
          <w:numId w:val="58"/>
        </w:numPr>
        <w:tabs>
          <w:tab w:val="left" w:pos="1039"/>
          <w:tab w:val="left" w:pos="1604"/>
          <w:tab w:val="left" w:pos="2456"/>
        </w:tabs>
        <w:spacing w:before="0" w:after="0" w:line="600" w:lineRule="exact"/>
        <w:ind w:left="1039" w:right="0" w:hanging="920"/>
        <w:jc w:val="left"/>
        <w:rPr>
          <w:sz w:val="42"/>
        </w:rPr>
      </w:pPr>
      <w:r>
        <w:rPr>
          <w:rFonts w:ascii="Times New Roman" w:eastAsia="Times New Roman"/>
          <w:w w:val="100"/>
          <w:sz w:val="42"/>
          <w:u w:val="thick"/>
        </w:rPr>
        <w:t xml:space="preserve"> </w:t>
      </w:r>
      <w:r>
        <w:rPr>
          <w:rFonts w:ascii="Times New Roman" w:eastAsia="Times New Roman"/>
          <w:sz w:val="42"/>
          <w:u w:val="thick"/>
        </w:rPr>
        <w:tab/>
      </w:r>
      <w:r>
        <w:rPr>
          <w:sz w:val="42"/>
        </w:rPr>
        <w:t>A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适用于测量管道内空气或其他气体的流速。</w:t>
      </w:r>
    </w:p>
    <w:p>
      <w:pPr>
        <w:pStyle w:val="BodyText"/>
        <w:tabs>
          <w:tab w:val="left" w:pos="3989"/>
          <w:tab w:val="left" w:pos="7828"/>
          <w:tab w:val="left" w:pos="11255"/>
        </w:tabs>
        <w:spacing w:before="25" w:line="187" w:lineRule="auto"/>
        <w:ind w:right="929" w:firstLine="425"/>
      </w:pPr>
      <w:r>
        <w:rPr>
          <w:spacing w:val="-3"/>
        </w:rPr>
        <w:t>A．</w:t>
      </w:r>
      <w:r>
        <w:t>动力测压法</w:t>
        <w:tab/>
        <w:t>B．机械式风速仪</w:t>
        <w:tab/>
      </w:r>
      <w:r>
        <w:rPr>
          <w:spacing w:val="-3"/>
        </w:rPr>
        <w:t>C．</w:t>
      </w:r>
      <w:r>
        <w:t>热线风速仪</w:t>
        <w:tab/>
        <w:t>D．热球风速</w:t>
      </w:r>
      <w:r>
        <w:rPr>
          <w:spacing w:val="-12"/>
        </w:rPr>
        <w:t>仪</w:t>
      </w:r>
      <w:r>
        <w:rPr>
          <w:spacing w:val="5"/>
        </w:rPr>
        <w:t>77．</w:t>
      </w:r>
      <w:r>
        <w:t>安装在氨制冷系统冷凝器、贮液器等高压设备上的安全阀，当压力达</w:t>
      </w:r>
      <w:r>
        <w:rPr>
          <w:spacing w:val="-18"/>
        </w:rPr>
        <w:t>到</w:t>
      </w:r>
    </w:p>
    <w:p>
      <w:pPr>
        <w:pStyle w:val="BodyText"/>
        <w:spacing w:line="559" w:lineRule="exact"/>
      </w:pPr>
      <w:r>
        <w:t>_D_Mpa 时，应能自动起跳。</w:t>
      </w:r>
    </w:p>
    <w:p>
      <w:pPr>
        <w:pStyle w:val="BodyText"/>
        <w:tabs>
          <w:tab w:val="left" w:pos="3564"/>
          <w:tab w:val="left" w:pos="6564"/>
          <w:tab w:val="left" w:pos="9365"/>
        </w:tabs>
        <w:spacing w:line="599" w:lineRule="exact"/>
        <w:ind w:left="544"/>
      </w:pPr>
      <w:r>
        <w:t>A．0.59</w:t>
        <w:tab/>
        <w:t>B．1.23</w:t>
        <w:tab/>
        <w:t>C．1.57</w:t>
        <w:tab/>
        <w:t>D．1.81</w:t>
      </w:r>
    </w:p>
    <w:p>
      <w:pPr>
        <w:pStyle w:val="ListParagraph"/>
        <w:numPr>
          <w:ilvl w:val="0"/>
          <w:numId w:val="57"/>
        </w:numPr>
        <w:tabs>
          <w:tab w:val="left" w:pos="1039"/>
          <w:tab w:val="left" w:pos="4352"/>
          <w:tab w:val="left" w:pos="5045"/>
        </w:tabs>
        <w:spacing w:before="0" w:after="0" w:line="601" w:lineRule="exact"/>
        <w:ind w:left="1039" w:right="0" w:hanging="920"/>
        <w:jc w:val="left"/>
        <w:rPr>
          <w:sz w:val="42"/>
        </w:rPr>
      </w:pPr>
      <w:r>
        <w:rPr>
          <w:sz w:val="42"/>
        </w:rPr>
        <w:t>润滑油过多会</w:t>
      </w:r>
      <w:r>
        <w:rPr>
          <w:spacing w:val="-11"/>
          <w:sz w:val="42"/>
        </w:rPr>
        <w:t>使</w:t>
      </w:r>
      <w:r>
        <w:rPr>
          <w:spacing w:val="-11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BodyText"/>
        <w:tabs>
          <w:tab w:val="left" w:pos="9452"/>
        </w:tabs>
        <w:spacing w:before="41" w:line="184" w:lineRule="auto"/>
        <w:ind w:left="544" w:right="2796"/>
      </w:pPr>
      <w:r>
        <w:rPr>
          <w:spacing w:val="-3"/>
        </w:rPr>
        <w:t>A．</w:t>
      </w:r>
      <w:r>
        <w:t>压缩机出现湿冲程</w:t>
        <w:tab/>
        <w:t>B．制冷量偏</w:t>
      </w:r>
      <w:r>
        <w:rPr>
          <w:spacing w:val="-18"/>
        </w:rPr>
        <w:t>低</w:t>
      </w:r>
      <w:r>
        <w:rPr>
          <w:spacing w:val="-3"/>
        </w:rPr>
        <w:t>C．</w:t>
      </w:r>
      <w:r>
        <w:t xml:space="preserve">运转部件润滑恶化，从而引发设备事故                          </w:t>
      </w:r>
      <w:r>
        <w:rPr>
          <w:spacing w:val="-3"/>
        </w:rPr>
        <w:t>D．</w:t>
      </w:r>
      <w:r>
        <w:t>蒸发器、冷凝器内散热管表面形成油膜，减低传热系数</w:t>
      </w:r>
    </w:p>
    <w:p>
      <w:pPr>
        <w:pStyle w:val="ListParagraph"/>
        <w:numPr>
          <w:ilvl w:val="0"/>
          <w:numId w:val="57"/>
        </w:numPr>
        <w:tabs>
          <w:tab w:val="left" w:pos="1039"/>
        </w:tabs>
        <w:spacing w:before="0" w:after="0" w:line="571" w:lineRule="exact"/>
        <w:ind w:left="1039" w:right="0" w:hanging="920"/>
        <w:jc w:val="left"/>
        <w:rPr>
          <w:sz w:val="42"/>
        </w:rPr>
      </w:pPr>
      <w:r>
        <w:rPr>
          <w:spacing w:val="-2"/>
          <w:sz w:val="42"/>
        </w:rPr>
        <w:t>机房中处于设备下方的过道，净空高度不能低于</w:t>
      </w:r>
      <w:r>
        <w:rPr>
          <w:spacing w:val="-3"/>
          <w:sz w:val="42"/>
        </w:rPr>
        <w:t>_C_m</w:t>
      </w:r>
      <w:r>
        <w:rPr>
          <w:sz w:val="42"/>
        </w:rPr>
        <w:t>。</w:t>
      </w:r>
    </w:p>
    <w:p>
      <w:pPr>
        <w:pStyle w:val="BodyText"/>
        <w:tabs>
          <w:tab w:val="left" w:pos="3600"/>
          <w:tab w:val="left" w:pos="7403"/>
          <w:tab w:val="left" w:pos="11504"/>
        </w:tabs>
        <w:spacing w:line="599" w:lineRule="exact"/>
        <w:ind w:left="544"/>
      </w:pPr>
      <w:r>
        <w:t>A．1</w:t>
        <w:tab/>
        <w:t>B．1.5</w:t>
        <w:tab/>
        <w:t>C．2</w:t>
        <w:tab/>
        <w:t>D．2.5</w:t>
      </w:r>
    </w:p>
    <w:p>
      <w:pPr>
        <w:pStyle w:val="ListParagraph"/>
        <w:numPr>
          <w:ilvl w:val="0"/>
          <w:numId w:val="57"/>
        </w:numPr>
        <w:tabs>
          <w:tab w:val="left" w:pos="1039"/>
          <w:tab w:val="left" w:pos="3737"/>
          <w:tab w:val="left" w:pos="7118"/>
          <w:tab w:val="left" w:pos="9815"/>
          <w:tab w:val="left" w:pos="10513"/>
          <w:tab w:val="left" w:pos="10931"/>
        </w:tabs>
        <w:spacing w:before="36" w:after="0" w:line="187" w:lineRule="auto"/>
        <w:ind w:left="544" w:right="2768" w:hanging="426"/>
        <w:jc w:val="left"/>
        <w:rPr>
          <w:sz w:val="42"/>
        </w:rPr>
      </w:pPr>
      <w:r>
        <w:rPr>
          <w:sz w:val="42"/>
        </w:rPr>
        <w:t>机房中压缩机的主要操作通道的宽度不应小</w:t>
      </w:r>
      <w:r>
        <w:rPr>
          <w:spacing w:val="-24"/>
          <w:sz w:val="42"/>
        </w:rPr>
        <w:t>于</w:t>
      </w:r>
      <w:r>
        <w:rPr>
          <w:spacing w:val="-24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pacing w:val="-6"/>
          <w:sz w:val="42"/>
        </w:rPr>
        <w:t>m</w:t>
      </w:r>
      <w:r>
        <w:rPr>
          <w:sz w:val="42"/>
        </w:rPr>
        <w:t>。A．0.8</w:t>
        <w:tab/>
        <w:t>B．1.0</w:t>
        <w:tab/>
        <w:t>C．1.2</w:t>
        <w:tab/>
        <w:tab/>
        <w:tab/>
      </w:r>
      <w:r>
        <w:rPr>
          <w:spacing w:val="-4"/>
          <w:sz w:val="42"/>
        </w:rPr>
        <w:t>D．1.5</w:t>
      </w:r>
    </w:p>
    <w:p>
      <w:pPr>
        <w:pStyle w:val="ListParagraph"/>
        <w:numPr>
          <w:ilvl w:val="0"/>
          <w:numId w:val="57"/>
        </w:numPr>
        <w:tabs>
          <w:tab w:val="left" w:pos="1039"/>
          <w:tab w:val="left" w:pos="1339"/>
          <w:tab w:val="left" w:pos="1998"/>
        </w:tabs>
        <w:spacing w:before="0" w:after="0" w:line="187" w:lineRule="auto"/>
        <w:ind w:left="119" w:right="521" w:firstLine="0"/>
        <w:jc w:val="left"/>
        <w:rPr>
          <w:sz w:val="42"/>
        </w:rPr>
      </w:pPr>
      <w:r>
        <w:rPr>
          <w:sz w:val="42"/>
        </w:rPr>
        <w:t>机房中洗涤式油氨分离器应尽量靠近冷凝器，其进液口必须较冷凝器出</w:t>
      </w:r>
      <w:r>
        <w:rPr>
          <w:spacing w:val="-17"/>
          <w:sz w:val="42"/>
        </w:rPr>
        <w:t>液</w:t>
      </w:r>
      <w:r>
        <w:rPr>
          <w:sz w:val="42"/>
        </w:rPr>
        <w:t>口低</w:t>
      </w:r>
      <w:r>
        <w:rPr>
          <w:sz w:val="42"/>
          <w:u w:val="thick"/>
        </w:rPr>
        <w:t xml:space="preserve"> </w:t>
        <w:tab/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pacing w:val="-6"/>
          <w:sz w:val="42"/>
        </w:rPr>
        <w:t>m</w:t>
      </w:r>
      <w:r>
        <w:rPr>
          <w:sz w:val="42"/>
        </w:rPr>
        <w:t>。</w:t>
      </w:r>
    </w:p>
    <w:p>
      <w:pPr>
        <w:pStyle w:val="BodyText"/>
        <w:tabs>
          <w:tab w:val="left" w:pos="3960"/>
          <w:tab w:val="left" w:pos="7594"/>
          <w:tab w:val="left" w:pos="11245"/>
        </w:tabs>
        <w:spacing w:line="559" w:lineRule="exact"/>
        <w:ind w:left="544"/>
      </w:pPr>
      <w:r>
        <w:t>A．50～200</w:t>
        <w:tab/>
        <w:t>B．100～250</w:t>
        <w:tab/>
        <w:t>C．200～350</w:t>
        <w:tab/>
        <w:t>D．300～450</w:t>
      </w:r>
    </w:p>
    <w:p>
      <w:pPr>
        <w:pStyle w:val="ListParagraph"/>
        <w:numPr>
          <w:ilvl w:val="0"/>
          <w:numId w:val="57"/>
        </w:numPr>
        <w:tabs>
          <w:tab w:val="left" w:pos="1039"/>
        </w:tabs>
        <w:spacing w:before="0" w:after="0" w:line="599" w:lineRule="exact"/>
        <w:ind w:left="1039" w:right="0" w:hanging="920"/>
        <w:jc w:val="left"/>
        <w:rPr>
          <w:sz w:val="42"/>
        </w:rPr>
      </w:pPr>
      <w:r>
        <w:rPr>
          <w:sz w:val="42"/>
        </w:rPr>
        <w:t>高压贮液桶应设置在冷置在冷凝器近侧，其进液口应比冷凝器的出液口低</w:t>
      </w:r>
    </w:p>
    <w:p>
      <w:pPr>
        <w:pStyle w:val="BodyText"/>
        <w:tabs>
          <w:tab w:val="left" w:pos="496"/>
          <w:tab w:val="left" w:pos="1194"/>
        </w:tabs>
        <w:spacing w:line="602" w:lineRule="exact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D</w:t>
      </w:r>
      <w:r>
        <w:rPr>
          <w:u w:val="thick"/>
        </w:rPr>
        <w:t xml:space="preserve"> </w:t>
        <w:tab/>
      </w:r>
      <w:r>
        <w:t>mm</w:t>
      </w:r>
      <w:r>
        <w:rPr>
          <w:spacing w:val="-6"/>
        </w:rPr>
        <w:t xml:space="preserve"> 以上。</w:t>
      </w:r>
    </w:p>
    <w:p>
      <w:pPr>
        <w:pStyle w:val="BodyText"/>
        <w:tabs>
          <w:tab w:val="left" w:pos="4307"/>
          <w:tab w:val="left" w:pos="7831"/>
          <w:tab w:val="left" w:pos="11580"/>
        </w:tabs>
        <w:spacing w:line="600" w:lineRule="exact"/>
        <w:ind w:left="544"/>
      </w:pPr>
      <w:r>
        <w:t>A．100</w:t>
        <w:tab/>
        <w:t>B．150</w:t>
        <w:tab/>
        <w:t>C．200</w:t>
        <w:tab/>
        <w:t>D．250</w:t>
      </w:r>
    </w:p>
    <w:p>
      <w:pPr>
        <w:pStyle w:val="ListParagraph"/>
        <w:numPr>
          <w:ilvl w:val="0"/>
          <w:numId w:val="57"/>
        </w:numPr>
        <w:tabs>
          <w:tab w:val="left" w:pos="1039"/>
        </w:tabs>
        <w:spacing w:before="24" w:after="0" w:line="187" w:lineRule="auto"/>
        <w:ind w:left="119" w:right="454" w:firstLine="0"/>
        <w:jc w:val="left"/>
        <w:rPr>
          <w:sz w:val="42"/>
        </w:rPr>
      </w:pPr>
      <w:r>
        <w:rPr>
          <w:spacing w:val="-6"/>
          <w:sz w:val="42"/>
        </w:rPr>
        <w:t>机房内宜设气体报警器，使用氟里昂制冷剂时，当氧气浓度低于</w:t>
      </w:r>
      <w:r>
        <w:rPr>
          <w:spacing w:val="-3"/>
          <w:sz w:val="42"/>
        </w:rPr>
        <w:t>_D_</w:t>
      </w:r>
      <w:r>
        <w:rPr>
          <w:spacing w:val="-6"/>
          <w:sz w:val="42"/>
        </w:rPr>
        <w:t>%容积</w:t>
      </w:r>
      <w:r>
        <w:rPr>
          <w:sz w:val="42"/>
        </w:rPr>
        <w:t>比时报警。</w:t>
      </w:r>
    </w:p>
    <w:p>
      <w:pPr>
        <w:pStyle w:val="BodyText"/>
        <w:tabs>
          <w:tab w:val="left" w:pos="4235"/>
          <w:tab w:val="left" w:pos="8350"/>
          <w:tab w:val="left" w:pos="11645"/>
        </w:tabs>
        <w:spacing w:line="559" w:lineRule="exact"/>
        <w:ind w:left="544"/>
      </w:pPr>
      <w:r>
        <w:t>A．4</w:t>
        <w:tab/>
        <w:t>B．10</w:t>
        <w:tab/>
        <w:t>C．15</w:t>
        <w:tab/>
        <w:t>D．20</w:t>
      </w:r>
    </w:p>
    <w:p>
      <w:pPr>
        <w:pStyle w:val="ListParagraph"/>
        <w:numPr>
          <w:ilvl w:val="0"/>
          <w:numId w:val="57"/>
        </w:numPr>
        <w:tabs>
          <w:tab w:val="left" w:pos="1039"/>
        </w:tabs>
        <w:spacing w:before="0" w:after="0" w:line="599" w:lineRule="exact"/>
        <w:ind w:left="1039" w:right="0" w:hanging="920"/>
        <w:jc w:val="left"/>
        <w:rPr>
          <w:sz w:val="42"/>
        </w:rPr>
      </w:pPr>
      <w:r>
        <w:rPr>
          <w:spacing w:val="-2"/>
          <w:sz w:val="42"/>
        </w:rPr>
        <w:t>低温冷藏库温度一般为</w:t>
      </w:r>
      <w:r>
        <w:rPr>
          <w:sz w:val="42"/>
        </w:rPr>
        <w:t>_D_℃之间。</w:t>
      </w:r>
    </w:p>
    <w:p>
      <w:pPr>
        <w:pStyle w:val="BodyText"/>
        <w:tabs>
          <w:tab w:val="left" w:pos="3431"/>
          <w:tab w:val="left" w:pos="5869"/>
          <w:tab w:val="left" w:pos="7829"/>
          <w:tab w:val="left" w:pos="8659"/>
          <w:tab w:val="left" w:pos="9826"/>
        </w:tabs>
        <w:spacing w:before="36" w:line="187" w:lineRule="auto"/>
        <w:ind w:right="408" w:firstLine="425"/>
      </w:pPr>
      <w:r>
        <w:t>A．－5～0</w:t>
        <w:tab/>
        <w:t>B．0～5</w:t>
        <w:tab/>
        <w:t>C．－5～－15</w:t>
        <w:tab/>
        <w:tab/>
        <w:t>D．－15～－30        85．在进行动火前，应将动火地点周</w:t>
      </w:r>
      <w:r>
        <w:rPr>
          <w:spacing w:val="-93"/>
        </w:rPr>
        <w:t>围</w:t>
      </w:r>
      <w:r>
        <w:rPr>
          <w:spacing w:val="-93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t>m</w:t>
      </w:r>
      <w:r>
        <w:rPr>
          <w:spacing w:val="-12"/>
        </w:rPr>
        <w:t xml:space="preserve"> </w:t>
      </w:r>
      <w:r>
        <w:t>范围内的一切可燃物，如润</w:t>
      </w:r>
      <w:r>
        <w:rPr>
          <w:spacing w:val="-17"/>
        </w:rPr>
        <w:t>滑</w:t>
      </w:r>
    </w:p>
    <w:p>
      <w:pPr>
        <w:spacing w:after="0" w:line="187" w:lineRule="auto"/>
        <w:sectPr>
          <w:headerReference w:type="default" r:id="rId16"/>
          <w:footerReference w:type="default" r:id="rId17"/>
          <w:pgSz w:w="17860" w:h="25260"/>
          <w:pgMar w:top="1660" w:right="1240" w:bottom="1840" w:left="1580" w:header="1129" w:footer="1644"/>
          <w:pgNumType w:start="7"/>
          <w:cols w:space="708"/>
        </w:sectPr>
      </w:pPr>
    </w:p>
    <w:p>
      <w:pPr>
        <w:pStyle w:val="BodyText"/>
        <w:spacing w:line="668" w:lineRule="exact"/>
      </w:pPr>
      <w:r>
        <w:t>油、溶剂等移至安全场所。</w:t>
      </w:r>
    </w:p>
    <w:p>
      <w:pPr>
        <w:pStyle w:val="BodyText"/>
        <w:tabs>
          <w:tab w:val="left" w:pos="3813"/>
          <w:tab w:val="left" w:pos="7511"/>
          <w:tab w:val="left" w:pos="11645"/>
        </w:tabs>
        <w:spacing w:line="600" w:lineRule="exact"/>
        <w:ind w:left="544"/>
      </w:pPr>
      <w:r>
        <w:t>A．5</w:t>
        <w:tab/>
        <w:t>B．10</w:t>
        <w:tab/>
        <w:t>C．15</w:t>
        <w:tab/>
        <w:t>D．20</w:t>
      </w:r>
    </w:p>
    <w:p>
      <w:pPr>
        <w:pStyle w:val="ListParagraph"/>
        <w:numPr>
          <w:ilvl w:val="0"/>
          <w:numId w:val="56"/>
        </w:numPr>
        <w:tabs>
          <w:tab w:val="left" w:pos="1036"/>
        </w:tabs>
        <w:spacing w:before="35" w:after="0" w:line="187" w:lineRule="auto"/>
        <w:ind w:left="119" w:right="457" w:firstLine="0"/>
        <w:jc w:val="left"/>
        <w:rPr>
          <w:sz w:val="42"/>
        </w:rPr>
      </w:pPr>
      <w:r>
        <w:rPr>
          <w:spacing w:val="-4"/>
          <w:sz w:val="42"/>
        </w:rPr>
        <w:t>通常不应一个人单独在冷库中工作，但如果不可避免时，则应至少</w:t>
      </w:r>
      <w:r>
        <w:rPr>
          <w:sz w:val="42"/>
        </w:rPr>
        <w:t>_B_h</w:t>
      </w:r>
      <w:r>
        <w:rPr>
          <w:spacing w:val="-4"/>
          <w:sz w:val="42"/>
        </w:rPr>
        <w:t xml:space="preserve"> 检</w:t>
      </w:r>
      <w:r>
        <w:rPr>
          <w:sz w:val="42"/>
        </w:rPr>
        <w:t>查一次人员的安全状况。</w:t>
      </w:r>
    </w:p>
    <w:p>
      <w:pPr>
        <w:pStyle w:val="BodyText"/>
        <w:tabs>
          <w:tab w:val="left" w:pos="3950"/>
          <w:tab w:val="left" w:pos="7540"/>
          <w:tab w:val="left" w:pos="11356"/>
        </w:tabs>
        <w:spacing w:line="557" w:lineRule="exact"/>
        <w:ind w:left="544"/>
      </w:pPr>
      <w:r>
        <w:t>A．0.5</w:t>
        <w:tab/>
        <w:t>B．1.0</w:t>
        <w:tab/>
        <w:t>C．1.5</w:t>
        <w:tab/>
        <w:t>D．2.0</w:t>
      </w:r>
    </w:p>
    <w:p>
      <w:pPr>
        <w:pStyle w:val="ListParagraph"/>
        <w:numPr>
          <w:ilvl w:val="0"/>
          <w:numId w:val="56"/>
        </w:numPr>
        <w:tabs>
          <w:tab w:val="left" w:pos="1039"/>
          <w:tab w:val="left" w:pos="1415"/>
          <w:tab w:val="left" w:pos="2106"/>
          <w:tab w:val="left" w:pos="3989"/>
          <w:tab w:val="left" w:pos="7403"/>
          <w:tab w:val="left" w:pos="11043"/>
        </w:tabs>
        <w:spacing w:before="36" w:after="0" w:line="187" w:lineRule="auto"/>
        <w:ind w:left="544" w:right="1558" w:hanging="426"/>
        <w:jc w:val="left"/>
        <w:rPr>
          <w:sz w:val="42"/>
        </w:rPr>
      </w:pPr>
      <w:r>
        <w:rPr>
          <w:rFonts w:ascii="Times New Roman" w:eastAsia="Times New Roman"/>
          <w:w w:val="100"/>
          <w:sz w:val="42"/>
          <w:u w:val="thick"/>
        </w:rPr>
        <w:t xml:space="preserve"> </w:t>
      </w:r>
      <w:r>
        <w:rPr>
          <w:rFonts w:ascii="Times New Roman" w:eastAsia="Times New Roman"/>
          <w:sz w:val="42"/>
          <w:u w:val="thick"/>
        </w:rPr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压力容器主要用于储存、盛装气体、液体、液化气体等介质</w:t>
      </w:r>
      <w:r>
        <w:rPr>
          <w:spacing w:val="-17"/>
          <w:sz w:val="42"/>
        </w:rPr>
        <w:t>。</w:t>
      </w:r>
      <w:r>
        <w:rPr>
          <w:spacing w:val="-3"/>
          <w:sz w:val="42"/>
        </w:rPr>
        <w:t>A．</w:t>
      </w:r>
      <w:r>
        <w:rPr>
          <w:sz w:val="42"/>
        </w:rPr>
        <w:t>反应</w:t>
        <w:tab/>
        <w:tab/>
        <w:t>B．换热</w:t>
        <w:tab/>
        <w:t>C．分离</w:t>
        <w:tab/>
        <w:t>D．储存</w:t>
      </w:r>
    </w:p>
    <w:p>
      <w:pPr>
        <w:pStyle w:val="ListParagraph"/>
        <w:numPr>
          <w:ilvl w:val="0"/>
          <w:numId w:val="56"/>
        </w:numPr>
        <w:tabs>
          <w:tab w:val="left" w:pos="1039"/>
          <w:tab w:val="left" w:pos="3507"/>
          <w:tab w:val="left" w:pos="6413"/>
          <w:tab w:val="left" w:pos="7483"/>
          <w:tab w:val="left" w:pos="8325"/>
          <w:tab w:val="left" w:pos="9139"/>
        </w:tabs>
        <w:spacing w:before="0" w:after="0" w:line="187" w:lineRule="auto"/>
        <w:ind w:left="544" w:right="2078" w:hanging="426"/>
        <w:jc w:val="left"/>
        <w:rPr>
          <w:sz w:val="42"/>
        </w:rPr>
      </w:pPr>
      <w:r>
        <w:rPr>
          <w:sz w:val="42"/>
        </w:rPr>
        <w:t>移动式压力容器制造单位应取</w:t>
      </w:r>
      <w:r>
        <w:rPr>
          <w:spacing w:val="-18"/>
          <w:sz w:val="42"/>
        </w:rPr>
        <w:t>得</w:t>
      </w:r>
      <w:r>
        <w:rPr>
          <w:spacing w:val="-18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级压力容器制造许可证</w:t>
      </w:r>
      <w:r>
        <w:rPr>
          <w:spacing w:val="-17"/>
          <w:sz w:val="42"/>
        </w:rPr>
        <w:t>。</w:t>
      </w:r>
      <w:r>
        <w:rPr>
          <w:sz w:val="42"/>
        </w:rPr>
        <w:t>A．AR</w:t>
        <w:tab/>
        <w:t>B．BR</w:t>
        <w:tab/>
        <w:t>C．CR</w:t>
        <w:tab/>
        <w:tab/>
        <w:t>D．DR</w:t>
      </w:r>
    </w:p>
    <w:p>
      <w:pPr>
        <w:pStyle w:val="ListParagraph"/>
        <w:numPr>
          <w:ilvl w:val="0"/>
          <w:numId w:val="56"/>
        </w:numPr>
        <w:tabs>
          <w:tab w:val="left" w:pos="1039"/>
          <w:tab w:val="left" w:pos="3824"/>
          <w:tab w:val="left" w:pos="6867"/>
          <w:tab w:val="left" w:pos="10136"/>
          <w:tab w:val="left" w:pos="12391"/>
          <w:tab w:val="left" w:pos="13269"/>
        </w:tabs>
        <w:spacing w:before="0" w:after="0" w:line="184" w:lineRule="auto"/>
        <w:ind w:left="544" w:right="1348" w:hanging="426"/>
        <w:jc w:val="left"/>
        <w:rPr>
          <w:sz w:val="42"/>
        </w:rPr>
      </w:pPr>
      <w:r>
        <w:rPr>
          <w:sz w:val="42"/>
        </w:rPr>
        <w:t>中、低压钢制压力容器的液压试验的试验压力</w:t>
      </w:r>
      <w:r>
        <w:rPr>
          <w:spacing w:val="-31"/>
          <w:sz w:val="42"/>
        </w:rPr>
        <w:t xml:space="preserve"> </w:t>
      </w:r>
      <w:r>
        <w:rPr>
          <w:sz w:val="42"/>
        </w:rPr>
        <w:t>PT</w:t>
      </w:r>
      <w:r>
        <w:rPr>
          <w:spacing w:val="-8"/>
          <w:sz w:val="42"/>
        </w:rPr>
        <w:t xml:space="preserve"> </w:t>
      </w:r>
      <w:r>
        <w:rPr>
          <w:sz w:val="42"/>
        </w:rPr>
        <w:t>的下限</w:t>
      </w:r>
      <w:r>
        <w:rPr>
          <w:spacing w:val="-3"/>
          <w:sz w:val="42"/>
        </w:rPr>
        <w:t>为</w:t>
      </w:r>
      <w:r>
        <w:rPr>
          <w:spacing w:val="-3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pacing w:val="-19"/>
          <w:sz w:val="42"/>
        </w:rPr>
        <w:t>。</w:t>
      </w:r>
      <w:r>
        <w:rPr>
          <w:sz w:val="42"/>
        </w:rPr>
        <w:t>A．1.00P</w:t>
        <w:tab/>
        <w:t>B．1.05P</w:t>
        <w:tab/>
        <w:t>C．1.15P</w:t>
        <w:tab/>
        <w:t>D．1.25P</w:t>
      </w:r>
    </w:p>
    <w:p>
      <w:pPr>
        <w:pStyle w:val="ListParagraph"/>
        <w:numPr>
          <w:ilvl w:val="0"/>
          <w:numId w:val="56"/>
        </w:numPr>
        <w:tabs>
          <w:tab w:val="left" w:pos="1039"/>
          <w:tab w:val="left" w:pos="13106"/>
          <w:tab w:val="left" w:pos="13740"/>
        </w:tabs>
        <w:spacing w:before="0" w:after="0" w:line="187" w:lineRule="auto"/>
        <w:ind w:left="119" w:right="454" w:firstLine="0"/>
        <w:jc w:val="left"/>
        <w:rPr>
          <w:sz w:val="42"/>
        </w:rPr>
      </w:pPr>
      <w:r>
        <w:rPr>
          <w:sz w:val="42"/>
        </w:rPr>
        <w:t>压力容器的品种有四类，一般大、中型制冷系统中的冷凝器属</w:t>
      </w:r>
      <w:r>
        <w:rPr>
          <w:spacing w:val="-103"/>
          <w:sz w:val="42"/>
        </w:rPr>
        <w:t>于</w:t>
      </w:r>
      <w:r>
        <w:rPr>
          <w:spacing w:val="-103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压</w:t>
      </w:r>
      <w:r>
        <w:rPr>
          <w:spacing w:val="-17"/>
          <w:sz w:val="42"/>
        </w:rPr>
        <w:t>力</w:t>
      </w:r>
      <w:r>
        <w:rPr>
          <w:sz w:val="42"/>
        </w:rPr>
        <w:t>容器。</w:t>
      </w:r>
    </w:p>
    <w:p>
      <w:pPr>
        <w:pStyle w:val="ListParagraph"/>
        <w:numPr>
          <w:ilvl w:val="1"/>
          <w:numId w:val="56"/>
        </w:numPr>
        <w:tabs>
          <w:tab w:val="left" w:pos="1259"/>
          <w:tab w:val="left" w:pos="3777"/>
          <w:tab w:val="left" w:pos="6985"/>
          <w:tab w:val="left" w:pos="9995"/>
        </w:tabs>
        <w:spacing w:before="0" w:after="0" w:line="557" w:lineRule="exact"/>
        <w:ind w:left="1258" w:right="0" w:hanging="715"/>
        <w:jc w:val="left"/>
        <w:rPr>
          <w:sz w:val="42"/>
        </w:rPr>
      </w:pPr>
      <w:r>
        <w:rPr>
          <w:sz w:val="42"/>
        </w:rPr>
        <w:t>反应</w:t>
        <w:tab/>
        <w:t>B．换热</w:t>
        <w:tab/>
      </w:r>
      <w:r>
        <w:rPr>
          <w:spacing w:val="-3"/>
          <w:sz w:val="42"/>
        </w:rPr>
        <w:t>C．</w:t>
      </w:r>
      <w:r>
        <w:rPr>
          <w:sz w:val="42"/>
        </w:rPr>
        <w:t>分离</w:t>
        <w:tab/>
        <w:t>D．储存</w:t>
      </w:r>
    </w:p>
    <w:p>
      <w:pPr>
        <w:pStyle w:val="ListParagraph"/>
        <w:numPr>
          <w:ilvl w:val="0"/>
          <w:numId w:val="56"/>
        </w:numPr>
        <w:tabs>
          <w:tab w:val="left" w:pos="1039"/>
          <w:tab w:val="left" w:pos="11575"/>
          <w:tab w:val="left" w:pos="12268"/>
        </w:tabs>
        <w:spacing w:before="0" w:after="0" w:line="601" w:lineRule="exact"/>
        <w:ind w:left="1039" w:right="0" w:hanging="920"/>
        <w:jc w:val="left"/>
        <w:rPr>
          <w:sz w:val="42"/>
        </w:rPr>
      </w:pPr>
      <w:r>
        <w:rPr>
          <w:sz w:val="42"/>
        </w:rPr>
        <w:t>压力容器的内外部检验，安全状况等级</w:t>
      </w:r>
      <w:r>
        <w:rPr>
          <w:spacing w:val="33"/>
          <w:sz w:val="42"/>
        </w:rPr>
        <w:t>为</w:t>
      </w:r>
      <w:r>
        <w:rPr>
          <w:sz w:val="42"/>
        </w:rPr>
        <w:t>1</w:t>
      </w:r>
      <w:r>
        <w:rPr>
          <w:spacing w:val="-51"/>
          <w:sz w:val="42"/>
        </w:rPr>
        <w:t>、</w:t>
      </w:r>
      <w:r>
        <w:rPr>
          <w:sz w:val="42"/>
        </w:rPr>
        <w:t>2</w:t>
      </w:r>
      <w:r>
        <w:rPr>
          <w:spacing w:val="-15"/>
          <w:sz w:val="42"/>
        </w:rPr>
        <w:t xml:space="preserve"> </w:t>
      </w:r>
      <w:r>
        <w:rPr>
          <w:sz w:val="42"/>
        </w:rPr>
        <w:t>级的，</w:t>
      </w:r>
      <w:r>
        <w:rPr>
          <w:spacing w:val="-55"/>
          <w:sz w:val="42"/>
        </w:rPr>
        <w:t>每</w:t>
      </w:r>
      <w:r>
        <w:rPr>
          <w:spacing w:val="-55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年至少一次。</w:t>
      </w:r>
    </w:p>
    <w:p>
      <w:pPr>
        <w:pStyle w:val="BodyText"/>
        <w:tabs>
          <w:tab w:val="left" w:pos="3600"/>
          <w:tab w:val="left" w:pos="6034"/>
          <w:tab w:val="left" w:pos="6668"/>
          <w:tab w:val="left" w:pos="7050"/>
          <w:tab w:val="left" w:pos="10312"/>
        </w:tabs>
        <w:spacing w:before="34" w:line="184" w:lineRule="auto"/>
        <w:ind w:right="3739" w:firstLine="425"/>
      </w:pPr>
      <w:r>
        <w:t>A．3</w:t>
        <w:tab/>
        <w:t>B．4</w:t>
        <w:tab/>
        <w:tab/>
        <w:tab/>
        <w:t>C．5</w:t>
        <w:tab/>
      </w:r>
      <w:r>
        <w:rPr>
          <w:spacing w:val="-8"/>
        </w:rPr>
        <w:t xml:space="preserve">D．6 </w:t>
      </w:r>
      <w:r>
        <w:t>92．压力容器的安全阀一般</w:t>
      </w:r>
      <w:r>
        <w:rPr>
          <w:spacing w:val="-14"/>
        </w:rPr>
        <w:t>每</w:t>
      </w:r>
      <w:r>
        <w:rPr>
          <w:spacing w:val="-14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t>年至少应校验一次。</w:t>
      </w:r>
    </w:p>
    <w:p>
      <w:pPr>
        <w:pStyle w:val="ListParagraph"/>
        <w:numPr>
          <w:ilvl w:val="1"/>
          <w:numId w:val="56"/>
        </w:numPr>
        <w:tabs>
          <w:tab w:val="left" w:pos="1259"/>
          <w:tab w:val="left" w:pos="3777"/>
          <w:tab w:val="left" w:pos="7403"/>
          <w:tab w:val="left" w:pos="8239"/>
          <w:tab w:val="left" w:pos="9117"/>
          <w:tab w:val="left" w:pos="11468"/>
        </w:tabs>
        <w:spacing w:before="1" w:after="0" w:line="187" w:lineRule="auto"/>
        <w:ind w:left="119" w:right="2410" w:firstLine="425"/>
        <w:jc w:val="left"/>
        <w:rPr>
          <w:sz w:val="42"/>
        </w:rPr>
      </w:pPr>
      <w:r>
        <w:rPr>
          <w:sz w:val="42"/>
        </w:rPr>
        <w:t>半</w:t>
        <w:tab/>
        <w:t>B．一</w:t>
        <w:tab/>
        <w:t>C．二</w:t>
        <w:tab/>
        <w:tab/>
        <w:t>D．</w:t>
      </w:r>
      <w:r>
        <w:rPr>
          <w:spacing w:val="-18"/>
          <w:sz w:val="42"/>
        </w:rPr>
        <w:t>三</w:t>
      </w:r>
      <w:r>
        <w:rPr>
          <w:sz w:val="42"/>
        </w:rPr>
        <w:t>93．电动机绝缘等级的允许温度</w:t>
      </w:r>
      <w:r>
        <w:rPr>
          <w:spacing w:val="-7"/>
          <w:sz w:val="42"/>
        </w:rPr>
        <w:t>，E</w:t>
      </w:r>
      <w:r>
        <w:rPr>
          <w:spacing w:val="-4"/>
          <w:sz w:val="42"/>
        </w:rPr>
        <w:t xml:space="preserve"> </w:t>
      </w:r>
      <w:r>
        <w:rPr>
          <w:sz w:val="42"/>
        </w:rPr>
        <w:t>级为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℃。</w:t>
      </w:r>
    </w:p>
    <w:p>
      <w:pPr>
        <w:pStyle w:val="BodyText"/>
        <w:tabs>
          <w:tab w:val="left" w:pos="4271"/>
          <w:tab w:val="left" w:pos="7965"/>
          <w:tab w:val="left" w:pos="11468"/>
        </w:tabs>
        <w:spacing w:line="557" w:lineRule="exact"/>
        <w:ind w:left="544"/>
      </w:pPr>
      <w:r>
        <w:t>A．60</w:t>
        <w:tab/>
        <w:t>B．65</w:t>
        <w:tab/>
        <w:t>C．70</w:t>
        <w:tab/>
        <w:t>D．75</w:t>
      </w:r>
    </w:p>
    <w:p>
      <w:pPr>
        <w:pStyle w:val="ListParagraph"/>
        <w:numPr>
          <w:ilvl w:val="0"/>
          <w:numId w:val="55"/>
        </w:numPr>
        <w:tabs>
          <w:tab w:val="left" w:pos="1039"/>
          <w:tab w:val="left" w:pos="4098"/>
          <w:tab w:val="left" w:pos="7831"/>
          <w:tab w:val="left" w:pos="11371"/>
          <w:tab w:val="left" w:pos="11492"/>
          <w:tab w:val="left" w:pos="12146"/>
        </w:tabs>
        <w:spacing w:before="35" w:after="0" w:line="187" w:lineRule="auto"/>
        <w:ind w:left="544" w:right="1767" w:hanging="426"/>
        <w:jc w:val="left"/>
        <w:rPr>
          <w:sz w:val="42"/>
        </w:rPr>
      </w:pPr>
      <w:r>
        <w:rPr>
          <w:sz w:val="42"/>
        </w:rPr>
        <w:t>氟里昂压缩机正常运转时的吸气温度温度比蒸发温度</w:t>
      </w:r>
      <w:r>
        <w:rPr>
          <w:spacing w:val="-32"/>
          <w:sz w:val="42"/>
        </w:rPr>
        <w:t>高</w:t>
      </w:r>
      <w:r>
        <w:rPr>
          <w:spacing w:val="-32"/>
          <w:sz w:val="42"/>
          <w:u w:val="thick"/>
        </w:rPr>
        <w:t xml:space="preserve"> </w:t>
        <w:tab/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℃。A．5～10</w:t>
        <w:tab/>
        <w:t>B．5～12</w:t>
        <w:tab/>
        <w:t>C．5～15</w:t>
        <w:tab/>
      </w:r>
      <w:r>
        <w:rPr>
          <w:spacing w:val="-5"/>
          <w:sz w:val="42"/>
        </w:rPr>
        <w:t>D．5～20</w:t>
      </w:r>
    </w:p>
    <w:p>
      <w:pPr>
        <w:pStyle w:val="ListParagraph"/>
        <w:numPr>
          <w:ilvl w:val="0"/>
          <w:numId w:val="55"/>
        </w:numPr>
        <w:tabs>
          <w:tab w:val="left" w:pos="1039"/>
          <w:tab w:val="left" w:pos="3989"/>
          <w:tab w:val="left" w:pos="7615"/>
          <w:tab w:val="left" w:pos="10842"/>
          <w:tab w:val="left" w:pos="11255"/>
          <w:tab w:val="left" w:pos="11667"/>
        </w:tabs>
        <w:spacing w:before="0" w:after="0" w:line="187" w:lineRule="auto"/>
        <w:ind w:left="544" w:right="421" w:hanging="426"/>
        <w:jc w:val="left"/>
        <w:rPr>
          <w:sz w:val="42"/>
        </w:rPr>
      </w:pPr>
      <w:r>
        <w:rPr>
          <w:sz w:val="42"/>
        </w:rPr>
        <w:t>润滑油再生处理的化学处理程序是：酸洗、碱洗</w:t>
      </w:r>
      <w:r>
        <w:rPr>
          <w:spacing w:val="-28"/>
          <w:sz w:val="42"/>
        </w:rPr>
        <w:t>、</w:t>
      </w:r>
      <w:r>
        <w:rPr>
          <w:spacing w:val="-28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  <w:tab/>
      </w:r>
      <w:r>
        <w:rPr>
          <w:sz w:val="42"/>
        </w:rPr>
        <w:t>、脱水与脱色</w:t>
      </w:r>
      <w:r>
        <w:rPr>
          <w:spacing w:val="-17"/>
          <w:sz w:val="42"/>
        </w:rPr>
        <w:t>。</w:t>
      </w:r>
      <w:r>
        <w:rPr>
          <w:spacing w:val="-3"/>
          <w:sz w:val="42"/>
        </w:rPr>
        <w:t>A．</w:t>
      </w:r>
      <w:r>
        <w:rPr>
          <w:sz w:val="42"/>
        </w:rPr>
        <w:t>升温</w:t>
        <w:tab/>
        <w:t>B．水洗</w:t>
        <w:tab/>
        <w:t>C．沉淀</w:t>
        <w:tab/>
        <w:tab/>
        <w:t>D．过滤</w:t>
      </w:r>
    </w:p>
    <w:p>
      <w:pPr>
        <w:pStyle w:val="ListParagraph"/>
        <w:numPr>
          <w:ilvl w:val="0"/>
          <w:numId w:val="55"/>
        </w:numPr>
        <w:tabs>
          <w:tab w:val="left" w:pos="1039"/>
          <w:tab w:val="left" w:pos="6067"/>
          <w:tab w:val="left" w:pos="6701"/>
        </w:tabs>
        <w:spacing w:before="0" w:after="0" w:line="559" w:lineRule="exact"/>
        <w:ind w:left="1039" w:right="0" w:hanging="920"/>
        <w:jc w:val="left"/>
        <w:rPr>
          <w:sz w:val="42"/>
        </w:rPr>
      </w:pPr>
      <w:r>
        <w:rPr>
          <w:sz w:val="42"/>
        </w:rPr>
        <w:t>热气—水除霜方法适用</w:t>
      </w:r>
      <w:r>
        <w:rPr>
          <w:spacing w:val="-16"/>
          <w:sz w:val="42"/>
        </w:rPr>
        <w:t>于</w:t>
      </w:r>
      <w:r>
        <w:rPr>
          <w:spacing w:val="-16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BodyText"/>
        <w:tabs>
          <w:tab w:val="left" w:pos="3989"/>
          <w:tab w:val="left" w:pos="6920"/>
          <w:tab w:val="left" w:pos="7615"/>
          <w:tab w:val="left" w:pos="11255"/>
        </w:tabs>
        <w:spacing w:before="25" w:line="187" w:lineRule="auto"/>
        <w:ind w:right="1356" w:firstLine="425"/>
      </w:pPr>
      <w:r>
        <w:rPr>
          <w:spacing w:val="-3"/>
        </w:rPr>
        <w:t>A．</w:t>
      </w:r>
      <w:r>
        <w:t>冷藏设备</w:t>
        <w:tab/>
        <w:t>B．冷冻冷藏设备</w:t>
        <w:tab/>
        <w:t>C．空调设备</w:t>
        <w:tab/>
        <w:t>D．低温设</w:t>
      </w:r>
      <w:r>
        <w:rPr>
          <w:spacing w:val="-18"/>
        </w:rPr>
        <w:t>备</w:t>
      </w:r>
      <w:r>
        <w:t>97．压缩机吸气管结霜的原因</w:t>
      </w:r>
      <w:r>
        <w:rPr>
          <w:spacing w:val="-14"/>
        </w:rPr>
        <w:t>是</w:t>
      </w:r>
      <w:r>
        <w:t>_C</w:t>
      </w:r>
      <w:r>
        <w:rPr>
          <w:u w:val="thick"/>
        </w:rPr>
        <w:t xml:space="preserve"> </w:t>
        <w:tab/>
      </w:r>
      <w:r>
        <w:t>。</w:t>
      </w:r>
    </w:p>
    <w:p>
      <w:pPr>
        <w:pStyle w:val="BodyText"/>
        <w:tabs>
          <w:tab w:val="left" w:pos="9034"/>
        </w:tabs>
        <w:spacing w:line="560" w:lineRule="exact"/>
        <w:ind w:left="544"/>
      </w:pPr>
      <w:r>
        <w:rPr>
          <w:spacing w:val="-3"/>
        </w:rPr>
        <w:t>A．</w:t>
      </w:r>
      <w:r>
        <w:t>压缩机回油不畅</w:t>
        <w:tab/>
        <w:t>B．系统中有不凝性气体</w:t>
      </w:r>
    </w:p>
    <w:p>
      <w:pPr>
        <w:pStyle w:val="BodyText"/>
        <w:tabs>
          <w:tab w:val="left" w:pos="8242"/>
          <w:tab w:val="left" w:pos="9016"/>
        </w:tabs>
        <w:spacing w:before="34" w:line="187" w:lineRule="auto"/>
        <w:ind w:right="1493" w:firstLine="425"/>
      </w:pPr>
      <w:r>
        <w:rPr>
          <w:spacing w:val="-3"/>
        </w:rPr>
        <w:t>C．</w:t>
      </w:r>
      <w:r>
        <w:t>膨胀阀调节不当</w:t>
        <w:tab/>
        <w:tab/>
      </w:r>
      <w:r>
        <w:rPr>
          <w:spacing w:val="-3"/>
        </w:rPr>
        <w:t>D．</w:t>
      </w:r>
      <w:r>
        <w:t>蒸发器工作负荷过</w:t>
      </w:r>
      <w:r>
        <w:rPr>
          <w:spacing w:val="-18"/>
        </w:rPr>
        <w:t>大</w:t>
      </w:r>
      <w:r>
        <w:t>98．氨液分离器正常工作液面应</w:t>
      </w:r>
      <w:r>
        <w:rPr>
          <w:spacing w:val="-14"/>
        </w:rPr>
        <w:t>在</w:t>
      </w:r>
      <w:r>
        <w:rPr>
          <w:spacing w:val="-4"/>
        </w:rPr>
        <w:t>_D_</w:t>
      </w:r>
      <w:r>
        <w:t>以下</w:t>
        <w:tab/>
        <w:t>。</w:t>
      </w:r>
    </w:p>
    <w:p>
      <w:pPr>
        <w:pStyle w:val="BodyText"/>
        <w:tabs>
          <w:tab w:val="left" w:pos="4032"/>
          <w:tab w:val="left" w:pos="8116"/>
          <w:tab w:val="left" w:pos="11492"/>
          <w:tab w:val="left" w:pos="12012"/>
          <w:tab w:val="left" w:pos="12146"/>
        </w:tabs>
        <w:spacing w:line="184" w:lineRule="auto"/>
        <w:ind w:right="1613" w:firstLine="425"/>
      </w:pPr>
      <w:r>
        <w:t>A．1/4</w:t>
        <w:tab/>
        <w:t>B．1/3</w:t>
        <w:tab/>
        <w:t>C．2/3</w:t>
        <w:tab/>
        <w:tab/>
      </w:r>
      <w:r>
        <w:rPr>
          <w:spacing w:val="-5"/>
        </w:rPr>
        <w:t xml:space="preserve">D．1/2 </w:t>
      </w:r>
      <w:r>
        <w:t>99．制冷系统管路应根据工作性质涂色区别，其中液体管</w:t>
      </w:r>
      <w:r>
        <w:rPr>
          <w:spacing w:val="-32"/>
        </w:rPr>
        <w:t>为</w:t>
      </w:r>
      <w:r>
        <w:rPr>
          <w:spacing w:val="-32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  <w:tab/>
      </w:r>
      <w:r>
        <w:t>。</w:t>
      </w:r>
    </w:p>
    <w:p>
      <w:pPr>
        <w:pStyle w:val="BodyText"/>
        <w:tabs>
          <w:tab w:val="left" w:pos="4202"/>
          <w:tab w:val="left" w:pos="8037"/>
          <w:tab w:val="left" w:pos="10780"/>
          <w:tab w:val="left" w:pos="11421"/>
          <w:tab w:val="left" w:pos="11886"/>
        </w:tabs>
        <w:spacing w:before="1" w:line="187" w:lineRule="auto"/>
        <w:ind w:right="446" w:firstLine="425"/>
      </w:pPr>
      <w:r>
        <w:rPr>
          <w:spacing w:val="-3"/>
        </w:rPr>
        <w:t>A．</w:t>
      </w:r>
      <w:r>
        <w:t>蓝色</w:t>
        <w:tab/>
        <w:t>B．红色</w:t>
        <w:tab/>
        <w:t>C．黄色</w:t>
        <w:tab/>
        <w:tab/>
        <w:tab/>
        <w:t xml:space="preserve">D． 绿 色 </w:t>
      </w:r>
      <w:r>
        <w:rPr>
          <w:spacing w:val="-16"/>
        </w:rPr>
        <w:t>100．</w:t>
      </w:r>
      <w:r>
        <w:t>新压缩机初次运转时</w:t>
      </w:r>
      <w:r>
        <w:rPr>
          <w:spacing w:val="-73"/>
        </w:rPr>
        <w:t>，</w:t>
      </w:r>
      <w:r>
        <w:t>油压可调至比正常油压稍</w:t>
      </w:r>
      <w:r>
        <w:rPr>
          <w:spacing w:val="-13"/>
        </w:rPr>
        <w:t>高</w:t>
      </w:r>
      <w:r>
        <w:rPr>
          <w:spacing w:val="-13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rPr>
          <w:spacing w:val="-20"/>
        </w:rPr>
        <w:t>kPa，</w:t>
      </w:r>
      <w:r>
        <w:t>以保证有</w:t>
      </w:r>
      <w:r>
        <w:rPr>
          <w:spacing w:val="-15"/>
        </w:rPr>
        <w:t>良</w:t>
      </w:r>
    </w:p>
    <w:p>
      <w:pPr>
        <w:spacing w:after="0" w:line="187" w:lineRule="auto"/>
        <w:sectPr>
          <w:headerReference w:type="default" r:id="rId18"/>
          <w:footerReference w:type="default" r:id="rId19"/>
          <w:pgSz w:w="17860" w:h="25260"/>
          <w:pgMar w:top="1660" w:right="1240" w:bottom="1840" w:left="1580" w:header="1129" w:footer="1644"/>
          <w:pgNumType w:start="8"/>
          <w:cols w:space="708"/>
        </w:sectPr>
      </w:pPr>
    </w:p>
    <w:p>
      <w:pPr>
        <w:pStyle w:val="BodyText"/>
        <w:spacing w:line="668" w:lineRule="exact"/>
      </w:pPr>
      <w:r>
        <w:t>好的润滑。</w:t>
      </w:r>
    </w:p>
    <w:p>
      <w:pPr>
        <w:pStyle w:val="BodyText"/>
        <w:tabs>
          <w:tab w:val="left" w:pos="3636"/>
          <w:tab w:val="left" w:pos="7122"/>
          <w:tab w:val="left" w:pos="7728"/>
          <w:tab w:val="left" w:pos="8615"/>
          <w:tab w:val="left" w:pos="10838"/>
        </w:tabs>
        <w:spacing w:before="34" w:line="187" w:lineRule="auto"/>
        <w:ind w:right="2547" w:firstLine="425"/>
      </w:pPr>
      <w:r>
        <w:t>A．1～2</w:t>
        <w:tab/>
        <w:t>B．2～3</w:t>
        <w:tab/>
        <w:t>C．3～4</w:t>
        <w:tab/>
      </w:r>
      <w:r>
        <w:rPr>
          <w:spacing w:val="-6"/>
        </w:rPr>
        <w:t xml:space="preserve">D．4～5 </w:t>
      </w:r>
      <w:r>
        <w:t>101．压缩机的混凝土基座应高出地</w:t>
      </w:r>
      <w:r>
        <w:rPr>
          <w:spacing w:val="-18"/>
        </w:rPr>
        <w:t>面</w:t>
      </w:r>
      <w:r>
        <w:rPr>
          <w:spacing w:val="-18"/>
          <w:u w:val="thick"/>
        </w:rPr>
        <w:t xml:space="preserve"> </w:t>
        <w:tab/>
      </w:r>
      <w:r>
        <w:t>D</w:t>
      </w:r>
      <w:r>
        <w:rPr>
          <w:u w:val="thick"/>
        </w:rPr>
        <w:t xml:space="preserve"> </w:t>
        <w:tab/>
      </w:r>
      <w:r>
        <w:rPr>
          <w:spacing w:val="-4"/>
        </w:rPr>
        <w:t>mm</w:t>
      </w:r>
      <w:r>
        <w:t>。</w:t>
      </w:r>
    </w:p>
    <w:p>
      <w:pPr>
        <w:pStyle w:val="BodyText"/>
        <w:tabs>
          <w:tab w:val="left" w:pos="3708"/>
          <w:tab w:val="left" w:pos="7270"/>
          <w:tab w:val="left" w:pos="11133"/>
        </w:tabs>
        <w:spacing w:line="559" w:lineRule="exact"/>
        <w:ind w:left="544"/>
      </w:pPr>
      <w:r>
        <w:t>A．10～20</w:t>
        <w:tab/>
        <w:t>B．20～30</w:t>
        <w:tab/>
        <w:t>C．100～200</w:t>
        <w:tab/>
        <w:t>D．200～300</w:t>
      </w:r>
    </w:p>
    <w:p>
      <w:pPr>
        <w:pStyle w:val="ListParagraph"/>
        <w:numPr>
          <w:ilvl w:val="0"/>
          <w:numId w:val="54"/>
        </w:numPr>
        <w:tabs>
          <w:tab w:val="left" w:pos="1284"/>
          <w:tab w:val="left" w:pos="1848"/>
          <w:tab w:val="left" w:pos="2686"/>
          <w:tab w:val="left" w:pos="3777"/>
          <w:tab w:val="left" w:pos="6985"/>
          <w:tab w:val="left" w:pos="9995"/>
        </w:tabs>
        <w:spacing w:before="33" w:after="0" w:line="187" w:lineRule="auto"/>
        <w:ind w:left="544" w:right="557" w:hanging="426"/>
        <w:jc w:val="left"/>
        <w:rPr>
          <w:sz w:val="42"/>
        </w:rPr>
      </w:pPr>
      <w:r>
        <w:rPr>
          <w:rFonts w:ascii="Times New Roman" w:eastAsia="Times New Roman"/>
          <w:w w:val="100"/>
          <w:sz w:val="42"/>
          <w:u w:val="thick"/>
        </w:rPr>
        <w:t xml:space="preserve"> </w:t>
      </w:r>
      <w:r>
        <w:rPr>
          <w:rFonts w:ascii="Times New Roman" w:eastAsia="Times New Roman"/>
          <w:sz w:val="42"/>
          <w:u w:val="thick"/>
        </w:rPr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的特点是质软，易弯曲加工，耐腐蚀，管壁光滑，但强度稍弱</w:t>
      </w:r>
      <w:r>
        <w:rPr>
          <w:spacing w:val="-18"/>
          <w:sz w:val="42"/>
        </w:rPr>
        <w:t>。</w:t>
      </w:r>
      <w:r>
        <w:rPr>
          <w:spacing w:val="-3"/>
          <w:sz w:val="42"/>
        </w:rPr>
        <w:t>A．</w:t>
      </w:r>
      <w:r>
        <w:rPr>
          <w:sz w:val="42"/>
        </w:rPr>
        <w:t>无缝钢管</w:t>
        <w:tab/>
        <w:t>B．焊接钢管</w:t>
        <w:tab/>
      </w:r>
      <w:r>
        <w:rPr>
          <w:spacing w:val="-3"/>
          <w:sz w:val="42"/>
        </w:rPr>
        <w:t>C．</w:t>
      </w:r>
      <w:r>
        <w:rPr>
          <w:sz w:val="42"/>
        </w:rPr>
        <w:t>纯铜管</w:t>
        <w:tab/>
        <w:t>D．黄铜管</w:t>
      </w:r>
    </w:p>
    <w:p>
      <w:pPr>
        <w:pStyle w:val="ListParagraph"/>
        <w:numPr>
          <w:ilvl w:val="0"/>
          <w:numId w:val="54"/>
        </w:numPr>
        <w:tabs>
          <w:tab w:val="left" w:pos="1284"/>
          <w:tab w:val="left" w:pos="3777"/>
          <w:tab w:val="left" w:pos="6985"/>
          <w:tab w:val="left" w:pos="9787"/>
        </w:tabs>
        <w:spacing w:before="1" w:after="0" w:line="184" w:lineRule="auto"/>
        <w:ind w:left="544" w:right="3246" w:hanging="426"/>
        <w:jc w:val="left"/>
        <w:rPr>
          <w:sz w:val="42"/>
        </w:rPr>
      </w:pPr>
      <w:r>
        <w:rPr>
          <w:sz w:val="42"/>
        </w:rPr>
        <w:t xml:space="preserve">氟里昂系统一般公称通径小于   </w:t>
      </w:r>
      <w:r>
        <w:rPr>
          <w:spacing w:val="69"/>
          <w:sz w:val="42"/>
        </w:rPr>
        <w:t xml:space="preserve"> </w:t>
      </w:r>
      <w:r>
        <w:rPr>
          <w:sz w:val="42"/>
        </w:rPr>
        <w:t xml:space="preserve">25mm   </w:t>
      </w:r>
      <w:r>
        <w:rPr>
          <w:spacing w:val="87"/>
          <w:sz w:val="42"/>
        </w:rPr>
        <w:t xml:space="preserve"> </w:t>
      </w:r>
      <w:r>
        <w:rPr>
          <w:sz w:val="42"/>
        </w:rPr>
        <w:t>时用</w:t>
      </w:r>
      <w:r>
        <w:rPr>
          <w:spacing w:val="-2"/>
          <w:sz w:val="42"/>
        </w:rPr>
        <w:t>_C_</w:t>
      </w:r>
      <w:r>
        <w:rPr>
          <w:sz w:val="42"/>
        </w:rPr>
        <w:t>。</w:t>
      </w:r>
      <w:r>
        <w:rPr>
          <w:spacing w:val="-3"/>
          <w:sz w:val="42"/>
        </w:rPr>
        <w:t>A．</w:t>
      </w:r>
      <w:r>
        <w:rPr>
          <w:sz w:val="42"/>
        </w:rPr>
        <w:t>无缝钢管</w:t>
        <w:tab/>
        <w:t>B．焊接钢管</w:t>
        <w:tab/>
      </w:r>
      <w:r>
        <w:rPr>
          <w:spacing w:val="-3"/>
          <w:sz w:val="42"/>
        </w:rPr>
        <w:t>C．</w:t>
      </w:r>
      <w:r>
        <w:rPr>
          <w:sz w:val="42"/>
        </w:rPr>
        <w:t>纯铜管</w:t>
        <w:tab/>
      </w:r>
      <w:r>
        <w:rPr>
          <w:spacing w:val="-1"/>
          <w:sz w:val="42"/>
        </w:rPr>
        <w:t>D．</w:t>
      </w:r>
      <w:r>
        <w:rPr>
          <w:sz w:val="42"/>
        </w:rPr>
        <w:t>黄铜</w:t>
      </w:r>
      <w:r>
        <w:rPr>
          <w:spacing w:val="-19"/>
          <w:sz w:val="42"/>
        </w:rPr>
        <w:t>管</w:t>
      </w:r>
    </w:p>
    <w:p>
      <w:pPr>
        <w:pStyle w:val="ListParagraph"/>
        <w:numPr>
          <w:ilvl w:val="0"/>
          <w:numId w:val="54"/>
        </w:numPr>
        <w:tabs>
          <w:tab w:val="left" w:pos="1284"/>
          <w:tab w:val="left" w:pos="3849"/>
          <w:tab w:val="left" w:pos="7122"/>
          <w:tab w:val="left" w:pos="9999"/>
        </w:tabs>
        <w:spacing w:before="1" w:after="0" w:line="187" w:lineRule="auto"/>
        <w:ind w:left="544" w:right="3317" w:hanging="426"/>
        <w:jc w:val="left"/>
        <w:rPr>
          <w:sz w:val="42"/>
        </w:rPr>
      </w:pPr>
      <w:r>
        <w:rPr>
          <w:sz w:val="42"/>
        </w:rPr>
        <w:t>制冷系统管材的弯曲半径一般</w:t>
      </w:r>
      <w:r>
        <w:rPr>
          <w:spacing w:val="-18"/>
          <w:sz w:val="42"/>
        </w:rPr>
        <w:t>为</w:t>
      </w:r>
      <w:r>
        <w:rPr>
          <w:sz w:val="42"/>
        </w:rPr>
        <w:t>_C_D（D 为管材外径</w:t>
      </w:r>
      <w:r>
        <w:rPr>
          <w:spacing w:val="-213"/>
          <w:sz w:val="42"/>
        </w:rPr>
        <w:t>）</w:t>
      </w:r>
      <w:r>
        <w:rPr>
          <w:sz w:val="42"/>
        </w:rPr>
        <w:t>。A．2～3</w:t>
        <w:tab/>
        <w:t>B．3～4</w:t>
        <w:tab/>
        <w:t>C．3～5</w:t>
        <w:tab/>
        <w:t>D．5～7</w:t>
      </w:r>
    </w:p>
    <w:p>
      <w:pPr>
        <w:pStyle w:val="ListParagraph"/>
        <w:numPr>
          <w:ilvl w:val="0"/>
          <w:numId w:val="54"/>
        </w:numPr>
        <w:tabs>
          <w:tab w:val="left" w:pos="1284"/>
        </w:tabs>
        <w:spacing w:before="0" w:after="0" w:line="187" w:lineRule="auto"/>
        <w:ind w:left="119" w:right="440" w:firstLine="0"/>
        <w:jc w:val="left"/>
        <w:rPr>
          <w:sz w:val="42"/>
        </w:rPr>
      </w:pPr>
      <w:r>
        <w:rPr>
          <w:spacing w:val="-2"/>
          <w:sz w:val="42"/>
        </w:rPr>
        <w:t>螺旋管式蒸发器的盐水应高出集管</w:t>
      </w:r>
      <w:r>
        <w:rPr>
          <w:sz w:val="42"/>
        </w:rPr>
        <w:t>_B_mm</w:t>
      </w:r>
      <w:r>
        <w:rPr>
          <w:spacing w:val="-1"/>
          <w:sz w:val="42"/>
        </w:rPr>
        <w:t xml:space="preserve"> 左右，并保证盐水的浓度，使</w:t>
      </w:r>
      <w:r>
        <w:rPr>
          <w:spacing w:val="-3"/>
          <w:sz w:val="42"/>
        </w:rPr>
        <w:t xml:space="preserve">其凝固温度低于系统蒸发温度 </w:t>
      </w:r>
      <w:r>
        <w:rPr>
          <w:sz w:val="42"/>
        </w:rPr>
        <w:t>5～8℃。</w:t>
      </w:r>
    </w:p>
    <w:p>
      <w:pPr>
        <w:pStyle w:val="BodyText"/>
        <w:tabs>
          <w:tab w:val="left" w:pos="3849"/>
          <w:tab w:val="left" w:pos="7374"/>
          <w:tab w:val="left" w:pos="10075"/>
        </w:tabs>
        <w:spacing w:line="559" w:lineRule="exact"/>
        <w:ind w:left="544"/>
      </w:pPr>
      <w:r>
        <w:t>A．50</w:t>
        <w:tab/>
        <w:t>B．100</w:t>
        <w:tab/>
        <w:t>C．150</w:t>
        <w:tab/>
        <w:t>D．200</w:t>
      </w:r>
    </w:p>
    <w:p>
      <w:pPr>
        <w:pStyle w:val="ListParagraph"/>
        <w:numPr>
          <w:ilvl w:val="0"/>
          <w:numId w:val="54"/>
        </w:numPr>
        <w:tabs>
          <w:tab w:val="left" w:pos="1284"/>
          <w:tab w:val="left" w:pos="3777"/>
          <w:tab w:val="left" w:pos="7190"/>
          <w:tab w:val="left" w:pos="8145"/>
          <w:tab w:val="left" w:pos="8976"/>
          <w:tab w:val="left" w:pos="9787"/>
        </w:tabs>
        <w:spacing w:before="25" w:after="0" w:line="187" w:lineRule="auto"/>
        <w:ind w:left="544" w:right="3670" w:hanging="426"/>
        <w:jc w:val="left"/>
        <w:rPr>
          <w:sz w:val="42"/>
        </w:rPr>
      </w:pPr>
      <w:r>
        <w:rPr>
          <w:sz w:val="42"/>
        </w:rPr>
        <w:t>制冷系统高压气管的压降应不大</w:t>
      </w:r>
      <w:r>
        <w:rPr>
          <w:spacing w:val="-21"/>
          <w:sz w:val="42"/>
        </w:rPr>
        <w:t>于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pacing w:val="-5"/>
          <w:sz w:val="42"/>
        </w:rPr>
        <w:t>Mpa</w:t>
      </w:r>
      <w:r>
        <w:rPr>
          <w:sz w:val="42"/>
        </w:rPr>
        <w:t>。A．0.01</w:t>
        <w:tab/>
        <w:t>B．0.02</w:t>
        <w:tab/>
        <w:t>C．0.03</w:t>
        <w:tab/>
        <w:tab/>
      </w:r>
      <w:r>
        <w:rPr>
          <w:spacing w:val="-5"/>
          <w:sz w:val="42"/>
        </w:rPr>
        <w:t>D．0.04</w:t>
      </w:r>
    </w:p>
    <w:p>
      <w:pPr>
        <w:pStyle w:val="ListParagraph"/>
        <w:numPr>
          <w:ilvl w:val="0"/>
          <w:numId w:val="54"/>
        </w:numPr>
        <w:tabs>
          <w:tab w:val="left" w:pos="1295"/>
        </w:tabs>
        <w:spacing w:before="0" w:after="0" w:line="559" w:lineRule="exact"/>
        <w:ind w:left="1294" w:right="0" w:hanging="1176"/>
        <w:jc w:val="left"/>
        <w:rPr>
          <w:sz w:val="42"/>
        </w:rPr>
      </w:pPr>
      <w:r>
        <w:rPr>
          <w:sz w:val="42"/>
        </w:rPr>
        <w:t>氟里昂系统为保证回油顺畅，水平回气管应坡向压缩机，坡度应不小于</w:t>
      </w:r>
    </w:p>
    <w:p>
      <w:pPr>
        <w:pStyle w:val="BodyText"/>
        <w:tabs>
          <w:tab w:val="left" w:pos="496"/>
          <w:tab w:val="left" w:pos="1131"/>
        </w:tabs>
        <w:spacing w:line="599" w:lineRule="exact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B</w:t>
      </w:r>
      <w:r>
        <w:rPr>
          <w:u w:val="thick"/>
        </w:rPr>
        <w:t xml:space="preserve"> </w:t>
        <w:tab/>
      </w:r>
      <w:r>
        <w:t>。</w:t>
      </w:r>
    </w:p>
    <w:p>
      <w:pPr>
        <w:pStyle w:val="BodyText"/>
        <w:tabs>
          <w:tab w:val="left" w:pos="4105"/>
          <w:tab w:val="left" w:pos="7633"/>
          <w:tab w:val="left" w:pos="10968"/>
        </w:tabs>
        <w:spacing w:line="602" w:lineRule="exact"/>
        <w:ind w:left="544"/>
      </w:pPr>
      <w:r>
        <w:t>A．1/100</w:t>
        <w:tab/>
        <w:t>B．2/100</w:t>
        <w:tab/>
        <w:t>C．3/100</w:t>
        <w:tab/>
        <w:t>D．4/100</w:t>
      </w:r>
    </w:p>
    <w:p>
      <w:pPr>
        <w:pStyle w:val="ListParagraph"/>
        <w:numPr>
          <w:ilvl w:val="0"/>
          <w:numId w:val="54"/>
        </w:numPr>
        <w:tabs>
          <w:tab w:val="left" w:pos="1284"/>
          <w:tab w:val="left" w:pos="4202"/>
          <w:tab w:val="left" w:pos="7828"/>
          <w:tab w:val="left" w:pos="10899"/>
          <w:tab w:val="left" w:pos="11043"/>
          <w:tab w:val="left" w:pos="11533"/>
        </w:tabs>
        <w:spacing w:before="41" w:after="0" w:line="184" w:lineRule="auto"/>
        <w:ind w:left="544" w:right="1988" w:hanging="426"/>
        <w:jc w:val="left"/>
        <w:rPr>
          <w:sz w:val="42"/>
        </w:rPr>
      </w:pPr>
      <w:r>
        <w:rPr>
          <w:sz w:val="42"/>
        </w:rPr>
        <w:t>压缩机排气管向上较长时，可在排气管立管上安</w:t>
      </w:r>
      <w:r>
        <w:rPr>
          <w:spacing w:val="-28"/>
          <w:sz w:val="42"/>
        </w:rPr>
        <w:t>装</w:t>
      </w:r>
      <w:r>
        <w:rPr>
          <w:spacing w:val="-28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 xml:space="preserve">。    </w:t>
      </w:r>
      <w:r>
        <w:rPr>
          <w:spacing w:val="-3"/>
          <w:sz w:val="42"/>
        </w:rPr>
        <w:t>A．</w:t>
      </w:r>
      <w:r>
        <w:rPr>
          <w:sz w:val="42"/>
        </w:rPr>
        <w:t>截止阀</w:t>
        <w:tab/>
        <w:t>B．逆止阀</w:t>
        <w:tab/>
      </w:r>
      <w:r>
        <w:rPr>
          <w:spacing w:val="-3"/>
          <w:sz w:val="42"/>
        </w:rPr>
        <w:t>C．</w:t>
      </w:r>
      <w:r>
        <w:rPr>
          <w:sz w:val="42"/>
        </w:rPr>
        <w:t>背压阀</w:t>
        <w:tab/>
        <w:tab/>
        <w:t>D．电磁</w:t>
      </w:r>
      <w:r>
        <w:rPr>
          <w:spacing w:val="-17"/>
          <w:sz w:val="42"/>
        </w:rPr>
        <w:t>阀</w:t>
      </w:r>
    </w:p>
    <w:p>
      <w:pPr>
        <w:pStyle w:val="ListParagraph"/>
        <w:numPr>
          <w:ilvl w:val="0"/>
          <w:numId w:val="54"/>
        </w:numPr>
        <w:tabs>
          <w:tab w:val="left" w:pos="1284"/>
          <w:tab w:val="left" w:pos="9221"/>
          <w:tab w:val="left" w:pos="9880"/>
        </w:tabs>
        <w:spacing w:before="2" w:after="0" w:line="187" w:lineRule="auto"/>
        <w:ind w:left="119" w:right="444" w:firstLine="0"/>
        <w:jc w:val="left"/>
        <w:rPr>
          <w:sz w:val="42"/>
        </w:rPr>
      </w:pPr>
      <w:r>
        <w:rPr>
          <w:sz w:val="42"/>
        </w:rPr>
        <w:t>压缩机排气管的上升立管较高时，应按</w:t>
      </w:r>
      <w:r>
        <w:rPr>
          <w:spacing w:val="-21"/>
          <w:sz w:val="42"/>
        </w:rPr>
        <w:t>每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</w:t>
      </w:r>
      <w:r>
        <w:rPr>
          <w:spacing w:val="-8"/>
          <w:sz w:val="42"/>
        </w:rPr>
        <w:t xml:space="preserve"> </w:t>
      </w:r>
      <w:r>
        <w:rPr>
          <w:sz w:val="42"/>
        </w:rPr>
        <w:t>设一个积油弯设置多</w:t>
      </w:r>
      <w:r>
        <w:rPr>
          <w:spacing w:val="-17"/>
          <w:sz w:val="42"/>
        </w:rPr>
        <w:t>个</w:t>
      </w:r>
      <w:r>
        <w:rPr>
          <w:sz w:val="42"/>
        </w:rPr>
        <w:t>“U”形弯头。</w:t>
      </w:r>
    </w:p>
    <w:p>
      <w:pPr>
        <w:pStyle w:val="BodyText"/>
        <w:tabs>
          <w:tab w:val="left" w:pos="4025"/>
          <w:tab w:val="left" w:pos="4887"/>
          <w:tab w:val="left" w:pos="5718"/>
          <w:tab w:val="left" w:pos="7475"/>
          <w:tab w:val="left" w:pos="11367"/>
        </w:tabs>
        <w:spacing w:line="187" w:lineRule="auto"/>
        <w:ind w:right="276" w:firstLine="425"/>
      </w:pPr>
      <w:r>
        <w:t>A．3</w:t>
        <w:tab/>
        <w:t>B．5</w:t>
        <w:tab/>
        <w:tab/>
        <w:t>C．8</w:t>
        <w:tab/>
        <w:t>D．10         110．在氟里昂制冷系统中，为了顺利排液，贮液器顶部进液阀至冷凝器底部</w:t>
      </w:r>
      <w:r>
        <w:rPr>
          <w:spacing w:val="-16"/>
        </w:rPr>
        <w:t>出</w:t>
      </w:r>
      <w:r>
        <w:t>液阀的垂直距离应不</w:t>
      </w:r>
      <w:r>
        <w:rPr>
          <w:spacing w:val="-10"/>
        </w:rPr>
        <w:t>小</w:t>
      </w:r>
      <w:r>
        <w:rPr>
          <w:spacing w:val="-10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rPr>
          <w:spacing w:val="-9"/>
        </w:rPr>
        <w:t>m</w:t>
      </w:r>
      <w:r>
        <w:t>。</w:t>
      </w:r>
    </w:p>
    <w:p>
      <w:pPr>
        <w:pStyle w:val="BodyText"/>
        <w:tabs>
          <w:tab w:val="left" w:pos="3950"/>
          <w:tab w:val="left" w:pos="7327"/>
          <w:tab w:val="left" w:pos="11144"/>
        </w:tabs>
        <w:spacing w:line="554" w:lineRule="exact"/>
        <w:ind w:left="544"/>
      </w:pPr>
      <w:r>
        <w:t>A．0.1</w:t>
        <w:tab/>
        <w:t>B．0.2</w:t>
        <w:tab/>
        <w:t>C．0.3</w:t>
        <w:tab/>
        <w:t>D．0.4</w:t>
      </w:r>
    </w:p>
    <w:p>
      <w:pPr>
        <w:pStyle w:val="ListParagraph"/>
        <w:numPr>
          <w:ilvl w:val="0"/>
          <w:numId w:val="53"/>
        </w:numPr>
        <w:tabs>
          <w:tab w:val="left" w:pos="1284"/>
          <w:tab w:val="left" w:pos="11557"/>
          <w:tab w:val="left" w:pos="12405"/>
        </w:tabs>
        <w:spacing w:before="26" w:after="0" w:line="187" w:lineRule="auto"/>
        <w:ind w:left="119" w:right="454" w:firstLine="0"/>
        <w:jc w:val="left"/>
        <w:rPr>
          <w:sz w:val="42"/>
        </w:rPr>
      </w:pPr>
      <w:r>
        <w:rPr>
          <w:sz w:val="42"/>
        </w:rPr>
        <w:t>当压缩机位于蒸发器之上较高位置时</w:t>
      </w:r>
      <w:r>
        <w:rPr>
          <w:spacing w:val="-113"/>
          <w:sz w:val="42"/>
        </w:rPr>
        <w:t>，</w:t>
      </w:r>
      <w:r>
        <w:rPr>
          <w:sz w:val="42"/>
        </w:rPr>
        <w:t>其吸气立管每</w:t>
      </w:r>
      <w:r>
        <w:rPr>
          <w:spacing w:val="-5"/>
          <w:sz w:val="42"/>
        </w:rPr>
        <w:t>隔</w:t>
      </w:r>
      <w:r>
        <w:rPr>
          <w:spacing w:val="-5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</w:t>
      </w:r>
      <w:r>
        <w:rPr>
          <w:spacing w:val="-22"/>
          <w:sz w:val="42"/>
        </w:rPr>
        <w:t xml:space="preserve"> </w:t>
      </w:r>
      <w:r>
        <w:rPr>
          <w:sz w:val="42"/>
        </w:rPr>
        <w:t>以下应</w:t>
      </w:r>
      <w:r>
        <w:rPr>
          <w:spacing w:val="-17"/>
          <w:sz w:val="42"/>
        </w:rPr>
        <w:t>设</w:t>
      </w:r>
      <w:r>
        <w:rPr>
          <w:sz w:val="42"/>
        </w:rPr>
        <w:t>置一个集油弯。</w:t>
      </w:r>
    </w:p>
    <w:p>
      <w:pPr>
        <w:pStyle w:val="BodyText"/>
        <w:tabs>
          <w:tab w:val="left" w:pos="4025"/>
          <w:tab w:val="left" w:pos="7687"/>
          <w:tab w:val="left" w:pos="11400"/>
        </w:tabs>
        <w:spacing w:line="558" w:lineRule="exact"/>
        <w:ind w:left="544"/>
      </w:pPr>
      <w:r>
        <w:t>A．6</w:t>
        <w:tab/>
        <w:t>B．8</w:t>
        <w:tab/>
        <w:t>C．10</w:t>
        <w:tab/>
        <w:t>D．12</w:t>
      </w:r>
    </w:p>
    <w:p>
      <w:pPr>
        <w:pStyle w:val="ListParagraph"/>
        <w:numPr>
          <w:ilvl w:val="0"/>
          <w:numId w:val="53"/>
        </w:numPr>
        <w:tabs>
          <w:tab w:val="left" w:pos="1284"/>
          <w:tab w:val="left" w:pos="7957"/>
          <w:tab w:val="left" w:pos="8616"/>
        </w:tabs>
        <w:spacing w:before="0" w:after="0" w:line="601" w:lineRule="exact"/>
        <w:ind w:left="1283" w:right="0" w:hanging="1165"/>
        <w:jc w:val="left"/>
        <w:rPr>
          <w:sz w:val="42"/>
        </w:rPr>
      </w:pPr>
      <w:r>
        <w:rPr>
          <w:sz w:val="42"/>
        </w:rPr>
        <w:t>阀门最适宜的安装高度为距操作</w:t>
      </w:r>
      <w:r>
        <w:rPr>
          <w:spacing w:val="-21"/>
          <w:sz w:val="42"/>
        </w:rPr>
        <w:t>面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</w:t>
      </w:r>
      <w:r>
        <w:rPr>
          <w:spacing w:val="-25"/>
          <w:sz w:val="42"/>
        </w:rPr>
        <w:t xml:space="preserve"> </w:t>
      </w:r>
      <w:r>
        <w:rPr>
          <w:sz w:val="42"/>
        </w:rPr>
        <w:t>左右。</w:t>
      </w:r>
    </w:p>
    <w:p>
      <w:pPr>
        <w:pStyle w:val="BodyText"/>
        <w:tabs>
          <w:tab w:val="left" w:pos="3950"/>
          <w:tab w:val="left" w:pos="7540"/>
          <w:tab w:val="left" w:pos="11144"/>
        </w:tabs>
        <w:spacing w:line="599" w:lineRule="exact"/>
        <w:ind w:left="544"/>
      </w:pPr>
      <w:r>
        <w:t>A．1.0</w:t>
        <w:tab/>
        <w:t>B．1.1</w:t>
        <w:tab/>
        <w:t>C．1.2</w:t>
        <w:tab/>
        <w:t>D．1.5</w:t>
      </w:r>
    </w:p>
    <w:p>
      <w:pPr>
        <w:pStyle w:val="ListParagraph"/>
        <w:numPr>
          <w:ilvl w:val="0"/>
          <w:numId w:val="53"/>
        </w:numPr>
        <w:tabs>
          <w:tab w:val="left" w:pos="1284"/>
          <w:tab w:val="left" w:pos="3813"/>
          <w:tab w:val="left" w:pos="7259"/>
          <w:tab w:val="left" w:pos="10481"/>
          <w:tab w:val="left" w:pos="10726"/>
          <w:tab w:val="left" w:pos="11130"/>
        </w:tabs>
        <w:spacing w:before="34" w:after="0" w:line="187" w:lineRule="auto"/>
        <w:ind w:left="544" w:right="2903" w:hanging="426"/>
        <w:jc w:val="left"/>
        <w:rPr>
          <w:sz w:val="42"/>
        </w:rPr>
      </w:pPr>
      <w:r>
        <w:rPr>
          <w:sz w:val="42"/>
        </w:rPr>
        <w:t>水平管道上的阀门的阀杆最好垂直向上或左右</w:t>
      </w:r>
      <w:r>
        <w:rPr>
          <w:spacing w:val="-24"/>
          <w:sz w:val="42"/>
        </w:rPr>
        <w:t>偏</w:t>
      </w:r>
      <w:r>
        <w:rPr>
          <w:spacing w:val="-24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。A．15°</w:t>
        <w:tab/>
        <w:t>B．30°</w:t>
        <w:tab/>
        <w:t>C．45°</w:t>
        <w:tab/>
        <w:tab/>
      </w:r>
      <w:r>
        <w:rPr>
          <w:spacing w:val="-5"/>
          <w:sz w:val="42"/>
        </w:rPr>
        <w:t>D．60°</w:t>
      </w:r>
    </w:p>
    <w:p>
      <w:pPr>
        <w:pStyle w:val="ListParagraph"/>
        <w:numPr>
          <w:ilvl w:val="0"/>
          <w:numId w:val="53"/>
        </w:numPr>
        <w:tabs>
          <w:tab w:val="left" w:pos="1306"/>
        </w:tabs>
        <w:spacing w:before="0" w:after="0" w:line="647" w:lineRule="exact"/>
        <w:ind w:left="1305" w:right="0" w:hanging="1187"/>
        <w:jc w:val="left"/>
        <w:rPr>
          <w:sz w:val="42"/>
        </w:rPr>
      </w:pPr>
      <w:r>
        <w:rPr>
          <w:sz w:val="42"/>
        </w:rPr>
        <w:t>平行布置管道上的阀门，其中心线尽量取齐。手轮间的净距不应小于</w:t>
      </w:r>
    </w:p>
    <w:p>
      <w:pPr>
        <w:spacing w:after="0" w:line="647" w:lineRule="exact"/>
        <w:jc w:val="left"/>
        <w:rPr>
          <w:sz w:val="42"/>
        </w:rPr>
        <w:sectPr>
          <w:headerReference w:type="default" r:id="rId20"/>
          <w:footerReference w:type="default" r:id="rId21"/>
          <w:pgSz w:w="17860" w:h="25260"/>
          <w:pgMar w:top="1660" w:right="1240" w:bottom="1840" w:left="1580" w:header="1129" w:footer="1644"/>
          <w:pgNumType w:start="9"/>
          <w:cols w:space="708"/>
        </w:sectPr>
      </w:pPr>
    </w:p>
    <w:p>
      <w:pPr>
        <w:pStyle w:val="BodyText"/>
        <w:tabs>
          <w:tab w:val="left" w:pos="496"/>
          <w:tab w:val="left" w:pos="1170"/>
        </w:tabs>
        <w:spacing w:line="668" w:lineRule="exact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A</w:t>
      </w:r>
      <w:r>
        <w:rPr>
          <w:u w:val="thick"/>
        </w:rPr>
        <w:t xml:space="preserve"> </w:t>
        <w:tab/>
      </w:r>
      <w:r>
        <w:rPr>
          <w:spacing w:val="-6"/>
        </w:rPr>
        <w:t>m</w:t>
      </w:r>
      <w:r>
        <w:t>。</w:t>
      </w:r>
    </w:p>
    <w:p>
      <w:pPr>
        <w:pStyle w:val="BodyText"/>
        <w:tabs>
          <w:tab w:val="left" w:pos="4098"/>
          <w:tab w:val="left" w:pos="7831"/>
          <w:tab w:val="left" w:pos="11793"/>
        </w:tabs>
        <w:spacing w:line="600" w:lineRule="exact"/>
        <w:ind w:left="544"/>
      </w:pPr>
      <w:r>
        <w:t>A．100</w:t>
        <w:tab/>
        <w:t>B．200</w:t>
        <w:tab/>
        <w:t>C．300</w:t>
        <w:tab/>
        <w:t>D．400</w:t>
      </w:r>
    </w:p>
    <w:p>
      <w:pPr>
        <w:pStyle w:val="ListParagraph"/>
        <w:numPr>
          <w:ilvl w:val="0"/>
          <w:numId w:val="53"/>
        </w:numPr>
        <w:tabs>
          <w:tab w:val="left" w:pos="1284"/>
          <w:tab w:val="left" w:pos="10877"/>
          <w:tab w:val="left" w:pos="11575"/>
        </w:tabs>
        <w:spacing w:before="35" w:after="0" w:line="187" w:lineRule="auto"/>
        <w:ind w:left="119" w:right="439" w:firstLine="0"/>
        <w:jc w:val="left"/>
        <w:rPr>
          <w:sz w:val="42"/>
        </w:rPr>
      </w:pPr>
      <w:r>
        <w:rPr>
          <w:sz w:val="42"/>
        </w:rPr>
        <w:t>排入大气的气体安全阀放空管出口，应高出操作</w:t>
      </w:r>
      <w:r>
        <w:rPr>
          <w:spacing w:val="-49"/>
          <w:sz w:val="42"/>
        </w:rPr>
        <w:t>面</w:t>
      </w:r>
      <w:r>
        <w:rPr>
          <w:spacing w:val="-49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</w:t>
      </w:r>
      <w:r>
        <w:rPr>
          <w:spacing w:val="-18"/>
          <w:sz w:val="42"/>
        </w:rPr>
        <w:t xml:space="preserve"> </w:t>
      </w:r>
      <w:r>
        <w:rPr>
          <w:sz w:val="42"/>
        </w:rPr>
        <w:t>以上，并引</w:t>
      </w:r>
      <w:r>
        <w:rPr>
          <w:spacing w:val="-16"/>
          <w:sz w:val="42"/>
        </w:rPr>
        <w:t>至</w:t>
      </w:r>
      <w:r>
        <w:rPr>
          <w:sz w:val="42"/>
        </w:rPr>
        <w:t>室外。</w:t>
      </w:r>
    </w:p>
    <w:p>
      <w:pPr>
        <w:pStyle w:val="BodyText"/>
        <w:tabs>
          <w:tab w:val="left" w:pos="3827"/>
          <w:tab w:val="left" w:pos="7417"/>
          <w:tab w:val="left" w:pos="10811"/>
        </w:tabs>
        <w:spacing w:line="557" w:lineRule="exact"/>
        <w:ind w:left="0" w:right="2346"/>
        <w:jc w:val="right"/>
      </w:pPr>
      <w:r>
        <w:t>A．1.0</w:t>
        <w:tab/>
        <w:t>B．1.5</w:t>
        <w:tab/>
        <w:t>C．2.0</w:t>
        <w:tab/>
      </w:r>
      <w:r>
        <w:rPr>
          <w:spacing w:val="-2"/>
        </w:rPr>
        <w:t>D．2.5</w:t>
      </w:r>
    </w:p>
    <w:p>
      <w:pPr>
        <w:pStyle w:val="ListParagraph"/>
        <w:numPr>
          <w:ilvl w:val="0"/>
          <w:numId w:val="53"/>
        </w:numPr>
        <w:tabs>
          <w:tab w:val="left" w:pos="1284"/>
          <w:tab w:val="left" w:pos="11197"/>
          <w:tab w:val="left" w:pos="11856"/>
        </w:tabs>
        <w:spacing w:before="0" w:after="0" w:line="601" w:lineRule="exact"/>
        <w:ind w:left="1283" w:right="2272" w:hanging="1284"/>
        <w:jc w:val="right"/>
        <w:rPr>
          <w:sz w:val="42"/>
        </w:rPr>
      </w:pPr>
      <w:r>
        <w:rPr>
          <w:sz w:val="42"/>
        </w:rPr>
        <w:t>安全阀入口管道最大压力损失，不超过安全阀定压</w:t>
      </w:r>
      <w:r>
        <w:rPr>
          <w:spacing w:val="-31"/>
          <w:sz w:val="42"/>
        </w:rPr>
        <w:t>的</w:t>
      </w:r>
      <w:r>
        <w:rPr>
          <w:spacing w:val="-3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pacing w:val="-7"/>
          <w:sz w:val="42"/>
        </w:rPr>
        <w:t>%</w:t>
      </w:r>
      <w:r>
        <w:rPr>
          <w:sz w:val="42"/>
        </w:rPr>
        <w:t>。</w:t>
      </w:r>
    </w:p>
    <w:p>
      <w:pPr>
        <w:pStyle w:val="BodyText"/>
        <w:tabs>
          <w:tab w:val="left" w:pos="4025"/>
          <w:tab w:val="left" w:pos="7475"/>
          <w:tab w:val="left" w:pos="10312"/>
          <w:tab w:val="left" w:pos="11737"/>
          <w:tab w:val="left" w:pos="12379"/>
        </w:tabs>
        <w:spacing w:before="41" w:line="184" w:lineRule="auto"/>
        <w:ind w:right="1870" w:firstLine="425"/>
      </w:pPr>
      <w:r>
        <w:t>A．1</w:t>
        <w:tab/>
        <w:t>B．2</w:t>
        <w:tab/>
        <w:t>C．3</w:t>
        <w:tab/>
        <w:t>D．5      117．波纹管型（平衡型）的背压一般不宜超过安全阀定压</w:t>
      </w:r>
      <w:r>
        <w:rPr>
          <w:spacing w:val="-31"/>
        </w:rPr>
        <w:t>的</w:t>
      </w:r>
      <w:r>
        <w:rPr>
          <w:spacing w:val="-31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</w:r>
      <w:r>
        <w:rPr>
          <w:spacing w:val="-7"/>
        </w:rPr>
        <w:t>%</w:t>
      </w:r>
      <w:r>
        <w:rPr>
          <w:spacing w:val="-19"/>
        </w:rPr>
        <w:t>。</w:t>
      </w:r>
    </w:p>
    <w:p>
      <w:pPr>
        <w:pStyle w:val="BodyText"/>
        <w:tabs>
          <w:tab w:val="left" w:pos="4061"/>
          <w:tab w:val="left" w:pos="7547"/>
          <w:tab w:val="left" w:pos="10420"/>
        </w:tabs>
        <w:spacing w:line="567" w:lineRule="exact"/>
        <w:ind w:left="544"/>
      </w:pPr>
      <w:r>
        <w:t>A．10</w:t>
        <w:tab/>
        <w:t>B．30</w:t>
        <w:tab/>
        <w:t>C．50</w:t>
        <w:tab/>
        <w:t>D．60</w:t>
      </w:r>
    </w:p>
    <w:p>
      <w:pPr>
        <w:pStyle w:val="ListParagraph"/>
        <w:numPr>
          <w:ilvl w:val="0"/>
          <w:numId w:val="52"/>
        </w:numPr>
        <w:tabs>
          <w:tab w:val="left" w:pos="1284"/>
          <w:tab w:val="left" w:pos="8378"/>
          <w:tab w:val="left" w:pos="9077"/>
        </w:tabs>
        <w:spacing w:before="0" w:after="0" w:line="600" w:lineRule="exact"/>
        <w:ind w:left="1283" w:right="0" w:hanging="1165"/>
        <w:jc w:val="left"/>
        <w:rPr>
          <w:sz w:val="42"/>
        </w:rPr>
      </w:pPr>
      <w:r>
        <w:rPr>
          <w:sz w:val="42"/>
        </w:rPr>
        <w:t>调节阀与平台或地面的净空应不小</w:t>
      </w:r>
      <w:r>
        <w:rPr>
          <w:spacing w:val="-21"/>
          <w:sz w:val="42"/>
        </w:rPr>
        <w:t>于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pacing w:val="-3"/>
          <w:sz w:val="42"/>
        </w:rPr>
        <w:t>mm</w:t>
      </w:r>
      <w:r>
        <w:rPr>
          <w:sz w:val="42"/>
        </w:rPr>
        <w:t>。</w:t>
      </w:r>
    </w:p>
    <w:p>
      <w:pPr>
        <w:pStyle w:val="BodyText"/>
        <w:tabs>
          <w:tab w:val="left" w:pos="4098"/>
          <w:tab w:val="left" w:pos="7622"/>
          <w:tab w:val="left" w:pos="10532"/>
        </w:tabs>
        <w:spacing w:line="599" w:lineRule="exact"/>
        <w:ind w:left="544"/>
      </w:pPr>
      <w:r>
        <w:t>A．100</w:t>
        <w:tab/>
        <w:t>B．150</w:t>
        <w:tab/>
        <w:t>C．200</w:t>
        <w:tab/>
        <w:t>D．250</w:t>
      </w:r>
    </w:p>
    <w:p>
      <w:pPr>
        <w:pStyle w:val="ListParagraph"/>
        <w:numPr>
          <w:ilvl w:val="0"/>
          <w:numId w:val="52"/>
        </w:numPr>
        <w:tabs>
          <w:tab w:val="left" w:pos="1284"/>
          <w:tab w:val="left" w:pos="4417"/>
          <w:tab w:val="left" w:pos="5059"/>
        </w:tabs>
        <w:spacing w:before="0" w:after="0" w:line="601" w:lineRule="exact"/>
        <w:ind w:left="1283" w:right="0" w:hanging="1165"/>
        <w:jc w:val="left"/>
        <w:rPr>
          <w:sz w:val="42"/>
        </w:rPr>
      </w:pPr>
      <w:r>
        <w:rPr>
          <w:sz w:val="42"/>
        </w:rPr>
        <w:t>当旁通阀</w:t>
      </w:r>
      <w:r>
        <w:rPr>
          <w:spacing w:val="-23"/>
          <w:sz w:val="42"/>
        </w:rPr>
        <w:t xml:space="preserve"> </w:t>
      </w:r>
      <w:r>
        <w:rPr>
          <w:sz w:val="42"/>
        </w:rPr>
        <w:t>DN≥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mm</w:t>
      </w:r>
      <w:r>
        <w:rPr>
          <w:spacing w:val="-24"/>
          <w:sz w:val="42"/>
        </w:rPr>
        <w:t xml:space="preserve"> </w:t>
      </w:r>
      <w:r>
        <w:rPr>
          <w:sz w:val="42"/>
        </w:rPr>
        <w:t>时，可选用闸阀。</w:t>
      </w:r>
    </w:p>
    <w:p>
      <w:pPr>
        <w:pStyle w:val="BodyText"/>
        <w:tabs>
          <w:tab w:val="left" w:pos="4098"/>
          <w:tab w:val="left" w:pos="7622"/>
          <w:tab w:val="left" w:pos="10532"/>
        </w:tabs>
        <w:spacing w:line="599" w:lineRule="exact"/>
        <w:ind w:left="544"/>
      </w:pPr>
      <w:r>
        <w:t>A．100</w:t>
        <w:tab/>
        <w:t>B．150</w:t>
        <w:tab/>
        <w:t>C．200</w:t>
        <w:tab/>
        <w:t>D．250</w:t>
      </w:r>
    </w:p>
    <w:p>
      <w:pPr>
        <w:pStyle w:val="ListParagraph"/>
        <w:numPr>
          <w:ilvl w:val="0"/>
          <w:numId w:val="52"/>
        </w:numPr>
        <w:tabs>
          <w:tab w:val="left" w:pos="1284"/>
          <w:tab w:val="left" w:pos="4098"/>
          <w:tab w:val="left" w:pos="7622"/>
          <w:tab w:val="left" w:pos="10532"/>
          <w:tab w:val="left" w:pos="11505"/>
          <w:tab w:val="left" w:pos="12353"/>
        </w:tabs>
        <w:spacing w:before="34" w:after="0" w:line="187" w:lineRule="auto"/>
        <w:ind w:left="544" w:right="1476" w:hanging="426"/>
        <w:jc w:val="left"/>
        <w:rPr>
          <w:sz w:val="42"/>
        </w:rPr>
      </w:pPr>
      <w:r>
        <w:rPr>
          <w:sz w:val="42"/>
        </w:rPr>
        <w:t>调节阀头与旁通管及其阀门外壁方向的净距应不小</w:t>
      </w:r>
      <w:r>
        <w:rPr>
          <w:spacing w:val="-31"/>
          <w:sz w:val="42"/>
        </w:rPr>
        <w:t>于</w:t>
      </w:r>
      <w:r>
        <w:rPr>
          <w:spacing w:val="-3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mm</w:t>
      </w:r>
      <w:r>
        <w:rPr>
          <w:spacing w:val="-16"/>
          <w:sz w:val="42"/>
        </w:rPr>
        <w:t>。</w:t>
      </w:r>
      <w:r>
        <w:rPr>
          <w:sz w:val="42"/>
        </w:rPr>
        <w:t>A．200</w:t>
        <w:tab/>
        <w:t>B．250</w:t>
        <w:tab/>
        <w:t>C．300</w:t>
        <w:tab/>
        <w:t>D．350</w:t>
      </w:r>
    </w:p>
    <w:p>
      <w:pPr>
        <w:pStyle w:val="ListParagraph"/>
        <w:numPr>
          <w:ilvl w:val="0"/>
          <w:numId w:val="52"/>
        </w:numPr>
        <w:tabs>
          <w:tab w:val="left" w:pos="1284"/>
          <w:tab w:val="left" w:pos="6468"/>
          <w:tab w:val="left" w:pos="7315"/>
        </w:tabs>
        <w:spacing w:before="0" w:after="0" w:line="559" w:lineRule="exact"/>
        <w:ind w:left="1283" w:right="0" w:hanging="1165"/>
        <w:jc w:val="left"/>
        <w:rPr>
          <w:sz w:val="42"/>
        </w:rPr>
      </w:pPr>
      <w:r>
        <w:rPr>
          <w:sz w:val="42"/>
        </w:rPr>
        <w:t>氮气钢瓶满瓶时的压力</w:t>
      </w:r>
      <w:r>
        <w:rPr>
          <w:spacing w:val="-14"/>
          <w:sz w:val="42"/>
        </w:rPr>
        <w:t>为</w:t>
      </w:r>
      <w:r>
        <w:rPr>
          <w:spacing w:val="-14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pacing w:val="-5"/>
          <w:sz w:val="42"/>
        </w:rPr>
        <w:t>Mpa</w:t>
      </w:r>
      <w:r>
        <w:rPr>
          <w:sz w:val="42"/>
        </w:rPr>
        <w:t>。</w:t>
      </w:r>
    </w:p>
    <w:p>
      <w:pPr>
        <w:pStyle w:val="BodyText"/>
        <w:tabs>
          <w:tab w:val="left" w:pos="4025"/>
          <w:tab w:val="left" w:pos="7511"/>
          <w:tab w:val="left" w:pos="10384"/>
        </w:tabs>
        <w:spacing w:line="599" w:lineRule="exact"/>
        <w:ind w:left="544"/>
      </w:pPr>
      <w:r>
        <w:t>A．5</w:t>
        <w:tab/>
        <w:t>B．10</w:t>
        <w:tab/>
        <w:t>C．15</w:t>
        <w:tab/>
        <w:t>D．20</w:t>
      </w:r>
    </w:p>
    <w:p>
      <w:pPr>
        <w:pStyle w:val="ListParagraph"/>
        <w:numPr>
          <w:ilvl w:val="0"/>
          <w:numId w:val="52"/>
        </w:numPr>
        <w:tabs>
          <w:tab w:val="left" w:pos="1284"/>
          <w:tab w:val="left" w:pos="3950"/>
          <w:tab w:val="left" w:pos="7327"/>
          <w:tab w:val="left" w:pos="9439"/>
          <w:tab w:val="left" w:pos="10096"/>
          <w:tab w:val="left" w:pos="10325"/>
        </w:tabs>
        <w:spacing w:before="35" w:after="0" w:line="187" w:lineRule="auto"/>
        <w:ind w:left="544" w:right="3389" w:hanging="426"/>
        <w:jc w:val="left"/>
        <w:rPr>
          <w:sz w:val="42"/>
        </w:rPr>
      </w:pPr>
      <w:r>
        <w:rPr>
          <w:sz w:val="42"/>
        </w:rPr>
        <w:t>R22</w:t>
      </w:r>
      <w:r>
        <w:rPr>
          <w:spacing w:val="-4"/>
          <w:sz w:val="42"/>
        </w:rPr>
        <w:t xml:space="preserve"> </w:t>
      </w:r>
      <w:r>
        <w:rPr>
          <w:sz w:val="42"/>
        </w:rPr>
        <w:t>制冷系统高压侧的气密性试验压力</w:t>
      </w:r>
      <w:r>
        <w:rPr>
          <w:spacing w:val="-20"/>
          <w:sz w:val="42"/>
        </w:rPr>
        <w:t>为</w:t>
      </w:r>
      <w:r>
        <w:rPr>
          <w:spacing w:val="-20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  <w:tab/>
      </w:r>
      <w:r>
        <w:rPr>
          <w:spacing w:val="-5"/>
          <w:sz w:val="42"/>
        </w:rPr>
        <w:t>Mpa</w:t>
      </w:r>
      <w:r>
        <w:rPr>
          <w:spacing w:val="-15"/>
          <w:sz w:val="42"/>
        </w:rPr>
        <w:t>。</w:t>
      </w:r>
      <w:r>
        <w:rPr>
          <w:sz w:val="42"/>
        </w:rPr>
        <w:t>A．1.0</w:t>
        <w:tab/>
        <w:t>B．1.2</w:t>
        <w:tab/>
        <w:t>C．1.6</w:t>
        <w:tab/>
        <w:tab/>
        <w:t>D．1.8</w:t>
      </w:r>
    </w:p>
    <w:p>
      <w:pPr>
        <w:pStyle w:val="ListParagraph"/>
        <w:numPr>
          <w:ilvl w:val="0"/>
          <w:numId w:val="52"/>
        </w:numPr>
        <w:tabs>
          <w:tab w:val="left" w:pos="1284"/>
          <w:tab w:val="left" w:pos="3147"/>
          <w:tab w:val="left" w:pos="5725"/>
          <w:tab w:val="left" w:pos="8944"/>
          <w:tab w:val="left" w:pos="10481"/>
          <w:tab w:val="left" w:pos="11144"/>
        </w:tabs>
        <w:spacing w:before="0" w:after="0" w:line="187" w:lineRule="auto"/>
        <w:ind w:left="544" w:right="3246" w:hanging="426"/>
        <w:jc w:val="left"/>
        <w:rPr>
          <w:sz w:val="42"/>
        </w:rPr>
      </w:pPr>
      <w:r>
        <w:rPr>
          <w:sz w:val="42"/>
        </w:rPr>
        <w:t>进行氟里昂系统的气密性试验，试验介质宜采</w:t>
      </w:r>
      <w:r>
        <w:rPr>
          <w:spacing w:val="-24"/>
          <w:sz w:val="42"/>
        </w:rPr>
        <w:t>用</w:t>
      </w:r>
      <w:r>
        <w:rPr>
          <w:spacing w:val="-24"/>
          <w:sz w:val="42"/>
          <w:u w:val="thick"/>
        </w:rPr>
        <w:t xml:space="preserve"> </w:t>
        <w:tab/>
      </w:r>
      <w:r>
        <w:rPr>
          <w:sz w:val="42"/>
        </w:rPr>
        <w:t>A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</w:t>
      </w:r>
      <w:r>
        <w:rPr>
          <w:spacing w:val="-3"/>
          <w:sz w:val="42"/>
        </w:rPr>
        <w:t>A．</w:t>
      </w:r>
      <w:r>
        <w:rPr>
          <w:sz w:val="42"/>
        </w:rPr>
        <w:t>氮气</w:t>
        <w:tab/>
        <w:t>B．氧气</w:t>
        <w:tab/>
      </w:r>
      <w:r>
        <w:rPr>
          <w:spacing w:val="-3"/>
          <w:sz w:val="42"/>
        </w:rPr>
        <w:t>C．</w:t>
      </w:r>
      <w:r>
        <w:rPr>
          <w:sz w:val="42"/>
        </w:rPr>
        <w:t>压缩空气</w:t>
        <w:tab/>
        <w:t>D．氟里昂气</w:t>
      </w:r>
      <w:r>
        <w:rPr>
          <w:spacing w:val="-18"/>
          <w:sz w:val="42"/>
        </w:rPr>
        <w:t>体</w:t>
      </w:r>
    </w:p>
    <w:p>
      <w:pPr>
        <w:pStyle w:val="ListParagraph"/>
        <w:numPr>
          <w:ilvl w:val="0"/>
          <w:numId w:val="52"/>
        </w:numPr>
        <w:tabs>
          <w:tab w:val="left" w:pos="1284"/>
          <w:tab w:val="left" w:pos="4411"/>
          <w:tab w:val="left" w:pos="7752"/>
          <w:tab w:val="left" w:pos="9221"/>
          <w:tab w:val="left" w:pos="9862"/>
          <w:tab w:val="left" w:pos="10895"/>
        </w:tabs>
        <w:spacing w:before="0" w:after="0" w:line="184" w:lineRule="auto"/>
        <w:ind w:left="544" w:right="1788" w:hanging="426"/>
        <w:jc w:val="left"/>
        <w:rPr>
          <w:sz w:val="42"/>
        </w:rPr>
      </w:pPr>
      <w:r>
        <w:rPr>
          <w:sz w:val="42"/>
        </w:rPr>
        <w:t>一般氟里昂系统的真空度应达到绝对压</w:t>
      </w:r>
      <w:r>
        <w:rPr>
          <w:spacing w:val="-21"/>
          <w:sz w:val="42"/>
        </w:rPr>
        <w:t>力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pacing w:val="-9"/>
          <w:sz w:val="42"/>
        </w:rPr>
        <w:t>kPa</w:t>
      </w:r>
      <w:r>
        <w:rPr>
          <w:sz w:val="42"/>
        </w:rPr>
        <w:t>。A．0.13～0.40</w:t>
        <w:tab/>
        <w:t>B．2.7～4.0</w:t>
        <w:tab/>
        <w:t>C．6.5～7.4</w:t>
        <w:tab/>
      </w:r>
      <w:r>
        <w:rPr>
          <w:spacing w:val="-3"/>
          <w:sz w:val="42"/>
        </w:rPr>
        <w:t>D．7.5～9.0</w:t>
      </w:r>
    </w:p>
    <w:p>
      <w:pPr>
        <w:pStyle w:val="ListParagraph"/>
        <w:numPr>
          <w:ilvl w:val="0"/>
          <w:numId w:val="52"/>
        </w:numPr>
        <w:tabs>
          <w:tab w:val="left" w:pos="1284"/>
          <w:tab w:val="left" w:pos="4832"/>
          <w:tab w:val="left" w:pos="7828"/>
          <w:tab w:val="left" w:pos="11886"/>
          <w:tab w:val="left" w:pos="11926"/>
          <w:tab w:val="left" w:pos="12747"/>
        </w:tabs>
        <w:spacing w:before="0" w:after="0" w:line="187" w:lineRule="auto"/>
        <w:ind w:left="544" w:right="1145" w:hanging="426"/>
        <w:jc w:val="left"/>
        <w:rPr>
          <w:sz w:val="42"/>
        </w:rPr>
      </w:pPr>
      <w:r>
        <w:rPr>
          <w:sz w:val="42"/>
        </w:rPr>
        <w:t>氨系统开机后，应缓慢打开吸气阀，目的是防止压缩</w:t>
      </w:r>
      <w:r>
        <w:rPr>
          <w:spacing w:val="-31"/>
          <w:sz w:val="42"/>
        </w:rPr>
        <w:t>机</w:t>
      </w:r>
      <w:r>
        <w:rPr>
          <w:spacing w:val="-31"/>
          <w:sz w:val="42"/>
          <w:u w:val="thick"/>
        </w:rPr>
        <w:t xml:space="preserve"> </w:t>
        <w:tab/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 xml:space="preserve">。 </w:t>
      </w:r>
      <w:r>
        <w:rPr>
          <w:spacing w:val="-3"/>
          <w:sz w:val="42"/>
        </w:rPr>
        <w:t>A．</w:t>
      </w:r>
      <w:r>
        <w:rPr>
          <w:sz w:val="42"/>
        </w:rPr>
        <w:t>排气压力高</w:t>
        <w:tab/>
        <w:t>B．液击</w:t>
        <w:tab/>
      </w:r>
      <w:r>
        <w:rPr>
          <w:spacing w:val="-3"/>
          <w:sz w:val="42"/>
        </w:rPr>
        <w:t>C．</w:t>
      </w:r>
      <w:r>
        <w:rPr>
          <w:sz w:val="42"/>
        </w:rPr>
        <w:t>吸气压力高</w:t>
        <w:tab/>
      </w:r>
      <w:r>
        <w:rPr>
          <w:spacing w:val="-1"/>
          <w:sz w:val="42"/>
        </w:rPr>
        <w:t>D．</w:t>
      </w:r>
      <w:r>
        <w:rPr>
          <w:sz w:val="42"/>
        </w:rPr>
        <w:t>油温</w:t>
      </w:r>
      <w:r>
        <w:rPr>
          <w:spacing w:val="-17"/>
          <w:sz w:val="42"/>
        </w:rPr>
        <w:t>低</w:t>
      </w:r>
    </w:p>
    <w:p>
      <w:pPr>
        <w:pStyle w:val="ListParagraph"/>
        <w:numPr>
          <w:ilvl w:val="0"/>
          <w:numId w:val="52"/>
        </w:numPr>
        <w:tabs>
          <w:tab w:val="left" w:pos="1284"/>
          <w:tab w:val="left" w:pos="4235"/>
          <w:tab w:val="left" w:pos="8350"/>
          <w:tab w:val="left" w:pos="12693"/>
        </w:tabs>
        <w:spacing w:before="0" w:after="0" w:line="187" w:lineRule="auto"/>
        <w:ind w:left="544" w:right="241" w:hanging="426"/>
        <w:jc w:val="left"/>
        <w:rPr>
          <w:sz w:val="42"/>
        </w:rPr>
      </w:pPr>
      <w:r>
        <w:rPr>
          <w:w w:val="100"/>
          <w:sz w:val="42"/>
        </w:rPr>
        <w:t>制冷系统试运转时</w:t>
      </w:r>
      <w:r>
        <w:rPr>
          <w:spacing w:val="-206"/>
          <w:w w:val="100"/>
          <w:sz w:val="42"/>
        </w:rPr>
        <w:t>，</w:t>
      </w:r>
      <w:r>
        <w:rPr>
          <w:w w:val="100"/>
          <w:sz w:val="42"/>
        </w:rPr>
        <w:t>应检查润滑油温度</w:t>
      </w:r>
      <w:r>
        <w:rPr>
          <w:spacing w:val="-206"/>
          <w:w w:val="100"/>
          <w:sz w:val="42"/>
        </w:rPr>
        <w:t>，</w:t>
      </w:r>
      <w:r>
        <w:rPr>
          <w:w w:val="100"/>
          <w:sz w:val="42"/>
        </w:rPr>
        <w:t>一般不超过</w:t>
      </w:r>
      <w:r>
        <w:rPr>
          <w:spacing w:val="-22"/>
          <w:sz w:val="42"/>
        </w:rPr>
        <w:t xml:space="preserve"> </w:t>
      </w:r>
      <w:r>
        <w:rPr>
          <w:spacing w:val="-1"/>
          <w:w w:val="100"/>
          <w:sz w:val="42"/>
        </w:rPr>
        <w:t>70</w:t>
      </w:r>
      <w:r>
        <w:rPr>
          <w:w w:val="100"/>
          <w:sz w:val="42"/>
        </w:rPr>
        <w:t>℃</w:t>
      </w:r>
      <w:r>
        <w:rPr>
          <w:spacing w:val="-199"/>
          <w:w w:val="100"/>
          <w:sz w:val="42"/>
        </w:rPr>
        <w:t>，</w:t>
      </w:r>
      <w:r>
        <w:rPr>
          <w:w w:val="100"/>
          <w:sz w:val="42"/>
        </w:rPr>
        <w:t>也不低</w:t>
      </w:r>
      <w:r>
        <w:rPr>
          <w:spacing w:val="-3"/>
          <w:w w:val="100"/>
          <w:sz w:val="42"/>
        </w:rPr>
        <w:t>于</w:t>
      </w:r>
      <w:r>
        <w:rPr>
          <w:spacing w:val="-1"/>
          <w:w w:val="100"/>
          <w:sz w:val="42"/>
        </w:rPr>
        <w:t>_A</w:t>
      </w:r>
      <w:r>
        <w:rPr>
          <w:spacing w:val="-5"/>
          <w:w w:val="100"/>
          <w:sz w:val="42"/>
        </w:rPr>
        <w:t>_</w:t>
      </w:r>
      <w:r>
        <w:rPr>
          <w:w w:val="100"/>
          <w:sz w:val="42"/>
        </w:rPr>
        <w:t>℃</w:t>
      </w:r>
      <w:r>
        <w:rPr>
          <w:sz w:val="42"/>
        </w:rPr>
        <w:t>。 A．5</w:t>
        <w:tab/>
        <w:t>B．10</w:t>
        <w:tab/>
        <w:t>C．15</w:t>
        <w:tab/>
        <w:t>D．20</w:t>
      </w:r>
    </w:p>
    <w:p>
      <w:pPr>
        <w:pStyle w:val="ListParagraph"/>
        <w:numPr>
          <w:ilvl w:val="0"/>
          <w:numId w:val="52"/>
        </w:numPr>
        <w:tabs>
          <w:tab w:val="left" w:pos="1284"/>
          <w:tab w:val="left" w:pos="4271"/>
          <w:tab w:val="left" w:pos="8386"/>
          <w:tab w:val="left" w:pos="12159"/>
          <w:tab w:val="left" w:pos="12347"/>
          <w:tab w:val="left" w:pos="12794"/>
        </w:tabs>
        <w:spacing w:before="0" w:after="0" w:line="184" w:lineRule="auto"/>
        <w:ind w:left="544" w:right="547" w:hanging="426"/>
        <w:jc w:val="left"/>
        <w:rPr>
          <w:sz w:val="42"/>
        </w:rPr>
      </w:pPr>
      <w:r>
        <w:rPr>
          <w:sz w:val="42"/>
        </w:rPr>
        <w:t>以水或盐水为载冷剂时，取蒸发温度比载冷剂出口温度</w:t>
      </w:r>
      <w:r>
        <w:rPr>
          <w:spacing w:val="-31"/>
          <w:sz w:val="42"/>
        </w:rPr>
        <w:t>低</w:t>
      </w:r>
      <w:r>
        <w:rPr>
          <w:spacing w:val="-31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℃。A．2～4</w:t>
        <w:tab/>
        <w:t>B．4～6</w:t>
        <w:tab/>
        <w:t>C．5～10</w:t>
        <w:tab/>
        <w:tab/>
      </w:r>
      <w:r>
        <w:rPr>
          <w:spacing w:val="-4"/>
          <w:sz w:val="42"/>
        </w:rPr>
        <w:t>D．10～15</w:t>
      </w:r>
    </w:p>
    <w:p>
      <w:pPr>
        <w:pStyle w:val="ListParagraph"/>
        <w:numPr>
          <w:ilvl w:val="0"/>
          <w:numId w:val="52"/>
        </w:numPr>
        <w:tabs>
          <w:tab w:val="left" w:pos="1284"/>
          <w:tab w:val="left" w:pos="9827"/>
          <w:tab w:val="left" w:pos="10708"/>
        </w:tabs>
        <w:spacing w:before="0" w:after="0" w:line="567" w:lineRule="exact"/>
        <w:ind w:left="1283" w:right="0" w:hanging="1165"/>
        <w:jc w:val="left"/>
        <w:rPr>
          <w:sz w:val="42"/>
        </w:rPr>
      </w:pPr>
      <w:r>
        <w:rPr>
          <w:sz w:val="42"/>
        </w:rPr>
        <w:t>风冷式冷凝器的冷凝温度一般比空气温度</w:t>
      </w:r>
      <w:r>
        <w:rPr>
          <w:spacing w:val="-24"/>
          <w:sz w:val="42"/>
        </w:rPr>
        <w:t>高</w:t>
      </w:r>
      <w:r>
        <w:rPr>
          <w:spacing w:val="-24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℃。</w:t>
      </w:r>
    </w:p>
    <w:p>
      <w:pPr>
        <w:pStyle w:val="BodyText"/>
        <w:tabs>
          <w:tab w:val="left" w:pos="4271"/>
          <w:tab w:val="left" w:pos="8426"/>
          <w:tab w:val="left" w:pos="12387"/>
        </w:tabs>
        <w:spacing w:before="27" w:line="184" w:lineRule="auto"/>
        <w:ind w:right="461" w:firstLine="425"/>
        <w:jc w:val="both"/>
      </w:pPr>
      <w:r>
        <w:t>A．3～5</w:t>
        <w:tab/>
        <w:t>B．5～10</w:t>
        <w:tab/>
        <w:t>C．8～12</w:t>
        <w:tab/>
        <w:t>D．10～15 129</w:t>
      </w:r>
      <w:r>
        <w:rPr>
          <w:spacing w:val="-1"/>
        </w:rPr>
        <w:t>．若使用制冷压缩机进行泵气试验，其排气温度不能超过</w:t>
      </w:r>
      <w:r>
        <w:t>_C_</w:t>
      </w:r>
      <w:r>
        <w:rPr>
          <w:spacing w:val="-2"/>
        </w:rPr>
        <w:t>℃，吸、排气</w:t>
      </w:r>
      <w:r>
        <w:rPr>
          <w:spacing w:val="-4"/>
        </w:rPr>
        <w:t xml:space="preserve">压力差不能超过 </w:t>
      </w:r>
      <w:r>
        <w:t>1.2Mpa。</w:t>
      </w:r>
    </w:p>
    <w:p>
      <w:pPr>
        <w:pStyle w:val="BodyText"/>
        <w:tabs>
          <w:tab w:val="left" w:pos="4516"/>
          <w:tab w:val="left" w:pos="8671"/>
          <w:tab w:val="left" w:pos="13053"/>
        </w:tabs>
        <w:spacing w:line="658" w:lineRule="exact"/>
        <w:ind w:left="544"/>
        <w:jc w:val="both"/>
      </w:pPr>
      <w:r>
        <w:t>A．100</w:t>
        <w:tab/>
        <w:t>B．110</w:t>
        <w:tab/>
        <w:t>C．120</w:t>
        <w:tab/>
        <w:t>D．130</w:t>
      </w:r>
    </w:p>
    <w:p>
      <w:pPr>
        <w:spacing w:after="0" w:line="658" w:lineRule="exact"/>
        <w:jc w:val="both"/>
        <w:sectPr>
          <w:headerReference w:type="default" r:id="rId22"/>
          <w:footerReference w:type="default" r:id="rId23"/>
          <w:pgSz w:w="17860" w:h="25260"/>
          <w:pgMar w:top="1660" w:right="1240" w:bottom="1840" w:left="1580" w:header="1129" w:footer="1644"/>
          <w:pgNumType w:start="10"/>
          <w:cols w:space="708"/>
        </w:sectPr>
      </w:pPr>
    </w:p>
    <w:p>
      <w:pPr>
        <w:pStyle w:val="ListParagraph"/>
        <w:numPr>
          <w:ilvl w:val="0"/>
          <w:numId w:val="51"/>
        </w:numPr>
        <w:tabs>
          <w:tab w:val="left" w:pos="1284"/>
          <w:tab w:val="left" w:pos="9221"/>
          <w:tab w:val="left" w:pos="9862"/>
        </w:tabs>
        <w:spacing w:before="0" w:after="0" w:line="668" w:lineRule="exact"/>
        <w:ind w:left="1283" w:right="0" w:hanging="1165"/>
        <w:jc w:val="left"/>
        <w:rPr>
          <w:sz w:val="42"/>
        </w:rPr>
      </w:pPr>
      <w:r>
        <w:rPr>
          <w:sz w:val="42"/>
        </w:rPr>
        <w:t>向制冷系统充注液氨时，含水量不得超</w:t>
      </w:r>
      <w:r>
        <w:rPr>
          <w:spacing w:val="-21"/>
          <w:sz w:val="42"/>
        </w:rPr>
        <w:t>过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pacing w:val="-8"/>
          <w:sz w:val="42"/>
        </w:rPr>
        <w:t>%</w:t>
      </w:r>
      <w:r>
        <w:rPr>
          <w:sz w:val="42"/>
        </w:rPr>
        <w:t>。</w:t>
      </w:r>
    </w:p>
    <w:p>
      <w:pPr>
        <w:pStyle w:val="BodyText"/>
        <w:tabs>
          <w:tab w:val="left" w:pos="4372"/>
          <w:tab w:val="left" w:pos="8383"/>
          <w:tab w:val="left" w:pos="12617"/>
        </w:tabs>
        <w:spacing w:line="600" w:lineRule="exact"/>
        <w:ind w:left="544"/>
      </w:pPr>
      <w:r>
        <w:t>A．0.1</w:t>
        <w:tab/>
        <w:t>B．0.2</w:t>
        <w:tab/>
        <w:t>C．0.3</w:t>
        <w:tab/>
        <w:t>D．0.4</w:t>
      </w:r>
    </w:p>
    <w:p>
      <w:pPr>
        <w:pStyle w:val="ListParagraph"/>
        <w:numPr>
          <w:ilvl w:val="0"/>
          <w:numId w:val="51"/>
        </w:numPr>
        <w:tabs>
          <w:tab w:val="left" w:pos="1284"/>
          <w:tab w:val="left" w:pos="11184"/>
          <w:tab w:val="left" w:pos="12063"/>
        </w:tabs>
        <w:spacing w:before="35" w:after="0" w:line="187" w:lineRule="auto"/>
        <w:ind w:left="119" w:right="276" w:firstLine="0"/>
        <w:jc w:val="left"/>
        <w:rPr>
          <w:sz w:val="42"/>
        </w:rPr>
      </w:pPr>
      <w:r>
        <w:rPr>
          <w:sz w:val="42"/>
        </w:rPr>
        <w:t>在充氨过程中，若气温较低、氨瓶下侧结霜，低压表压力值较低不易充</w:t>
      </w:r>
      <w:r>
        <w:rPr>
          <w:spacing w:val="-16"/>
          <w:sz w:val="42"/>
        </w:rPr>
        <w:t>注</w:t>
      </w:r>
      <w:r>
        <w:rPr>
          <w:sz w:val="42"/>
        </w:rPr>
        <w:t>时，可用浸过温水的棉纱覆盖在氨瓶上，而水温必须低</w:t>
      </w:r>
      <w:r>
        <w:rPr>
          <w:spacing w:val="-31"/>
          <w:sz w:val="42"/>
        </w:rPr>
        <w:t>于</w:t>
      </w:r>
      <w:r>
        <w:rPr>
          <w:spacing w:val="-31"/>
          <w:sz w:val="42"/>
          <w:u w:val="thick"/>
        </w:rPr>
        <w:t xml:space="preserve"> </w:t>
        <w:tab/>
      </w:r>
      <w:r>
        <w:rPr>
          <w:sz w:val="42"/>
        </w:rPr>
        <w:t>D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℃。</w:t>
      </w:r>
    </w:p>
    <w:p>
      <w:pPr>
        <w:pStyle w:val="BodyText"/>
        <w:tabs>
          <w:tab w:val="left" w:pos="4271"/>
          <w:tab w:val="left" w:pos="7965"/>
          <w:tab w:val="left" w:pos="11890"/>
        </w:tabs>
        <w:spacing w:line="557" w:lineRule="exact"/>
        <w:ind w:left="544"/>
      </w:pPr>
      <w:r>
        <w:t>A．25</w:t>
        <w:tab/>
        <w:t>B．30</w:t>
        <w:tab/>
        <w:t>C．40</w:t>
        <w:tab/>
        <w:t>D．50</w:t>
      </w:r>
    </w:p>
    <w:p>
      <w:pPr>
        <w:pStyle w:val="ListParagraph"/>
        <w:numPr>
          <w:ilvl w:val="0"/>
          <w:numId w:val="51"/>
        </w:numPr>
        <w:tabs>
          <w:tab w:val="left" w:pos="1284"/>
          <w:tab w:val="left" w:pos="13020"/>
          <w:tab w:val="left" w:pos="13679"/>
        </w:tabs>
        <w:spacing w:before="36" w:after="0" w:line="187" w:lineRule="auto"/>
        <w:ind w:left="119" w:right="445" w:firstLine="0"/>
        <w:jc w:val="left"/>
        <w:rPr>
          <w:sz w:val="42"/>
        </w:rPr>
      </w:pPr>
      <w:r>
        <w:rPr>
          <w:sz w:val="42"/>
        </w:rPr>
        <w:t>单级压缩制冷系统停机操作关闭有关供液阀，待蒸发压力降</w:t>
      </w:r>
      <w:r>
        <w:rPr>
          <w:spacing w:val="-13"/>
          <w:sz w:val="42"/>
        </w:rPr>
        <w:t>至</w:t>
      </w:r>
      <w:r>
        <w:rPr>
          <w:spacing w:val="-13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pacing w:val="-6"/>
          <w:sz w:val="42"/>
        </w:rPr>
        <w:t xml:space="preserve">Mpa </w:t>
      </w:r>
      <w:r>
        <w:rPr>
          <w:sz w:val="42"/>
        </w:rPr>
        <w:t>时，关闭压缩机吸气阀。</w:t>
      </w:r>
    </w:p>
    <w:p>
      <w:pPr>
        <w:pStyle w:val="BodyText"/>
        <w:tabs>
          <w:tab w:val="left" w:pos="3989"/>
          <w:tab w:val="left" w:pos="7403"/>
          <w:tab w:val="left" w:pos="11043"/>
        </w:tabs>
        <w:spacing w:line="557" w:lineRule="exact"/>
        <w:ind w:left="544"/>
      </w:pPr>
      <w:r>
        <w:t>A．0.02</w:t>
        <w:tab/>
        <w:t>B．0.03</w:t>
        <w:tab/>
        <w:t>C．0.05</w:t>
        <w:tab/>
        <w:t>D．0.06</w:t>
      </w:r>
    </w:p>
    <w:p>
      <w:pPr>
        <w:pStyle w:val="ListParagraph"/>
        <w:numPr>
          <w:ilvl w:val="0"/>
          <w:numId w:val="51"/>
        </w:numPr>
        <w:tabs>
          <w:tab w:val="left" w:pos="1284"/>
          <w:tab w:val="left" w:pos="4887"/>
          <w:tab w:val="left" w:pos="5740"/>
        </w:tabs>
        <w:spacing w:before="35" w:after="0" w:line="187" w:lineRule="auto"/>
        <w:ind w:left="119" w:right="454" w:firstLine="0"/>
        <w:jc w:val="left"/>
        <w:rPr>
          <w:sz w:val="42"/>
        </w:rPr>
      </w:pPr>
      <w:r>
        <w:rPr>
          <w:sz w:val="42"/>
        </w:rPr>
        <w:t>水冷式冷凝器的冷凝温度取决于冷却水温度和冷却水量</w:t>
      </w:r>
      <w:r>
        <w:rPr>
          <w:spacing w:val="-106"/>
          <w:sz w:val="42"/>
        </w:rPr>
        <w:t>，</w:t>
      </w:r>
      <w:r>
        <w:rPr>
          <w:sz w:val="42"/>
        </w:rPr>
        <w:t>通常情况冷凝</w:t>
      </w:r>
      <w:r>
        <w:rPr>
          <w:spacing w:val="-15"/>
          <w:sz w:val="42"/>
        </w:rPr>
        <w:t>温</w:t>
      </w:r>
      <w:r>
        <w:rPr>
          <w:sz w:val="42"/>
        </w:rPr>
        <w:t>度比冷却水出水温度</w:t>
      </w:r>
      <w:r>
        <w:rPr>
          <w:spacing w:val="-10"/>
          <w:sz w:val="42"/>
        </w:rPr>
        <w:t>高</w:t>
      </w:r>
      <w:r>
        <w:rPr>
          <w:spacing w:val="-10"/>
          <w:sz w:val="42"/>
          <w:u w:val="thick"/>
        </w:rPr>
        <w:t xml:space="preserve"> </w:t>
        <w:tab/>
      </w:r>
      <w:r>
        <w:rPr>
          <w:sz w:val="42"/>
        </w:rPr>
        <w:t>A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℃。</w:t>
      </w:r>
    </w:p>
    <w:p>
      <w:pPr>
        <w:pStyle w:val="BodyText"/>
        <w:tabs>
          <w:tab w:val="left" w:pos="4480"/>
          <w:tab w:val="left" w:pos="8635"/>
          <w:tab w:val="left" w:pos="10169"/>
          <w:tab w:val="left" w:pos="11056"/>
          <w:tab w:val="left" w:pos="12174"/>
        </w:tabs>
        <w:spacing w:line="187" w:lineRule="auto"/>
        <w:ind w:right="450" w:firstLine="425"/>
      </w:pPr>
      <w:r>
        <w:t>A．3～5</w:t>
        <w:tab/>
        <w:t>B．5～10</w:t>
        <w:tab/>
        <w:t>C．8～12</w:t>
        <w:tab/>
        <w:tab/>
        <w:t>D．10～15 134．氨双级压缩机开机前，若中间冷却器压力超</w:t>
      </w:r>
      <w:r>
        <w:rPr>
          <w:spacing w:val="-104"/>
        </w:rPr>
        <w:t>过</w:t>
      </w:r>
      <w:r>
        <w:rPr>
          <w:spacing w:val="-104"/>
          <w:u w:val="thick"/>
        </w:rPr>
        <w:t xml:space="preserve"> </w:t>
        <w:tab/>
      </w:r>
      <w:r>
        <w:t>D</w:t>
      </w:r>
      <w:r>
        <w:rPr>
          <w:u w:val="thick"/>
        </w:rPr>
        <w:t xml:space="preserve"> </w:t>
        <w:tab/>
      </w:r>
      <w:r>
        <w:t>Mpa</w:t>
      </w:r>
      <w:r>
        <w:rPr>
          <w:spacing w:val="-29"/>
        </w:rPr>
        <w:t xml:space="preserve"> </w:t>
      </w:r>
      <w:r>
        <w:t>应进行排液</w:t>
      </w:r>
      <w:r>
        <w:rPr>
          <w:spacing w:val="-15"/>
        </w:rPr>
        <w:t>减</w:t>
      </w:r>
      <w:r>
        <w:t>压。</w:t>
      </w:r>
    </w:p>
    <w:p>
      <w:pPr>
        <w:pStyle w:val="BodyText"/>
        <w:tabs>
          <w:tab w:val="left" w:pos="3737"/>
          <w:tab w:val="left" w:pos="7118"/>
          <w:tab w:val="left" w:pos="10514"/>
        </w:tabs>
        <w:spacing w:line="554" w:lineRule="exact"/>
        <w:ind w:left="544"/>
      </w:pPr>
      <w:r>
        <w:t>A．0.2</w:t>
        <w:tab/>
        <w:t>B．0.3</w:t>
        <w:tab/>
        <w:t>C．0.4</w:t>
        <w:tab/>
        <w:t>D．0.5</w:t>
      </w:r>
    </w:p>
    <w:p>
      <w:pPr>
        <w:pStyle w:val="ListParagraph"/>
        <w:numPr>
          <w:ilvl w:val="0"/>
          <w:numId w:val="50"/>
        </w:numPr>
        <w:tabs>
          <w:tab w:val="left" w:pos="1284"/>
          <w:tab w:val="left" w:pos="4699"/>
          <w:tab w:val="left" w:pos="5340"/>
        </w:tabs>
        <w:spacing w:before="27" w:after="0" w:line="187" w:lineRule="auto"/>
        <w:ind w:left="119" w:right="276" w:firstLine="0"/>
        <w:jc w:val="left"/>
        <w:rPr>
          <w:sz w:val="42"/>
        </w:rPr>
      </w:pPr>
      <w:r>
        <w:rPr>
          <w:sz w:val="42"/>
        </w:rPr>
        <w:t>配级式双级制冷压缩机的开机操作应是：待高压级氨压缩机运转正常，</w:t>
      </w:r>
      <w:r>
        <w:rPr>
          <w:spacing w:val="-16"/>
          <w:sz w:val="42"/>
        </w:rPr>
        <w:t>并</w:t>
      </w:r>
      <w:r>
        <w:rPr>
          <w:sz w:val="42"/>
        </w:rPr>
        <w:t>使中间冷却器压力降</w:t>
      </w:r>
      <w:r>
        <w:rPr>
          <w:spacing w:val="-10"/>
          <w:sz w:val="42"/>
        </w:rPr>
        <w:t>至</w:t>
      </w:r>
      <w:r>
        <w:rPr>
          <w:spacing w:val="-10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Mpa</w:t>
      </w:r>
      <w:r>
        <w:rPr>
          <w:spacing w:val="-33"/>
          <w:sz w:val="42"/>
        </w:rPr>
        <w:t xml:space="preserve"> </w:t>
      </w:r>
      <w:r>
        <w:rPr>
          <w:sz w:val="42"/>
        </w:rPr>
        <w:t>时，再启动低压级氨压缩机。</w:t>
      </w:r>
    </w:p>
    <w:p>
      <w:pPr>
        <w:pStyle w:val="BodyText"/>
        <w:tabs>
          <w:tab w:val="left" w:pos="3777"/>
          <w:tab w:val="left" w:pos="6949"/>
          <w:tab w:val="left" w:pos="10381"/>
        </w:tabs>
        <w:spacing w:line="557" w:lineRule="exact"/>
        <w:ind w:left="544"/>
      </w:pPr>
      <w:r>
        <w:t>A．0.05</w:t>
        <w:tab/>
        <w:t>B．0.1</w:t>
        <w:tab/>
        <w:t>C．0.15</w:t>
        <w:tab/>
        <w:t>D．0.2</w:t>
      </w:r>
    </w:p>
    <w:p>
      <w:pPr>
        <w:pStyle w:val="ListParagraph"/>
        <w:numPr>
          <w:ilvl w:val="0"/>
          <w:numId w:val="50"/>
        </w:numPr>
        <w:tabs>
          <w:tab w:val="left" w:pos="1284"/>
          <w:tab w:val="left" w:pos="3359"/>
          <w:tab w:val="left" w:pos="6279"/>
          <w:tab w:val="left" w:pos="6931"/>
          <w:tab w:val="left" w:pos="6982"/>
          <w:tab w:val="left" w:pos="11043"/>
        </w:tabs>
        <w:spacing w:before="36" w:after="0" w:line="187" w:lineRule="auto"/>
        <w:ind w:left="544" w:right="1567" w:hanging="426"/>
        <w:jc w:val="left"/>
        <w:rPr>
          <w:sz w:val="42"/>
        </w:rPr>
      </w:pPr>
      <w:r>
        <w:rPr>
          <w:sz w:val="42"/>
        </w:rPr>
        <w:t>清除系统制冷剂，应使</w:t>
      </w:r>
      <w:r>
        <w:rPr>
          <w:spacing w:val="-14"/>
          <w:sz w:val="42"/>
        </w:rPr>
        <w:t>用</w:t>
      </w:r>
      <w:r>
        <w:rPr>
          <w:spacing w:val="-14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 xml:space="preserve">，以便能够控制排放的速度。   </w:t>
      </w:r>
      <w:r>
        <w:rPr>
          <w:spacing w:val="-3"/>
          <w:sz w:val="42"/>
        </w:rPr>
        <w:t>A．</w:t>
      </w:r>
      <w:r>
        <w:rPr>
          <w:sz w:val="42"/>
        </w:rPr>
        <w:t>切割</w:t>
        <w:tab/>
      </w:r>
      <w:r>
        <w:rPr>
          <w:spacing w:val="-3"/>
          <w:sz w:val="42"/>
        </w:rPr>
        <w:t>B．</w:t>
      </w:r>
      <w:r>
        <w:rPr>
          <w:sz w:val="42"/>
        </w:rPr>
        <w:t>松开连接</w:t>
        <w:tab/>
        <w:tab/>
        <w:tab/>
      </w:r>
      <w:r>
        <w:rPr>
          <w:spacing w:val="-3"/>
          <w:sz w:val="42"/>
        </w:rPr>
        <w:t>C．</w:t>
      </w:r>
      <w:r>
        <w:rPr>
          <w:sz w:val="42"/>
        </w:rPr>
        <w:t>维修仪表阀组</w:t>
        <w:tab/>
        <w:t>D．破坏管</w:t>
      </w:r>
      <w:r>
        <w:rPr>
          <w:spacing w:val="-17"/>
          <w:sz w:val="42"/>
        </w:rPr>
        <w:t>路</w:t>
      </w:r>
    </w:p>
    <w:p>
      <w:pPr>
        <w:pStyle w:val="ListParagraph"/>
        <w:numPr>
          <w:ilvl w:val="0"/>
          <w:numId w:val="50"/>
        </w:numPr>
        <w:tabs>
          <w:tab w:val="left" w:pos="1284"/>
          <w:tab w:val="left" w:pos="3564"/>
          <w:tab w:val="left" w:pos="7403"/>
          <w:tab w:val="left" w:pos="9827"/>
          <w:tab w:val="left" w:pos="10651"/>
          <w:tab w:val="left" w:pos="11464"/>
        </w:tabs>
        <w:spacing w:before="0" w:after="0" w:line="187" w:lineRule="auto"/>
        <w:ind w:left="544" w:right="1016" w:hanging="426"/>
        <w:jc w:val="left"/>
        <w:rPr>
          <w:sz w:val="42"/>
        </w:rPr>
      </w:pPr>
      <w:r>
        <w:rPr>
          <w:sz w:val="42"/>
        </w:rPr>
        <w:t>螺杆式制冷压缩机停机时，出现多次倒转</w:t>
      </w:r>
      <w:r>
        <w:rPr>
          <w:spacing w:val="-24"/>
          <w:sz w:val="42"/>
        </w:rPr>
        <w:t>是</w:t>
      </w:r>
      <w:r>
        <w:rPr>
          <w:spacing w:val="-24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没有关严造成的</w:t>
      </w:r>
      <w:r>
        <w:rPr>
          <w:spacing w:val="-17"/>
          <w:sz w:val="42"/>
        </w:rPr>
        <w:t>。</w:t>
      </w:r>
      <w:r>
        <w:rPr>
          <w:spacing w:val="-3"/>
          <w:sz w:val="42"/>
        </w:rPr>
        <w:t>A．</w:t>
      </w:r>
      <w:r>
        <w:rPr>
          <w:sz w:val="42"/>
        </w:rPr>
        <w:t>滑阀</w:t>
        <w:tab/>
        <w:t>B．止逆阀</w:t>
        <w:tab/>
        <w:t>C．吸气阀</w:t>
        <w:tab/>
        <w:tab/>
        <w:tab/>
        <w:t>D</w:t>
      </w:r>
      <w:r>
        <w:rPr>
          <w:spacing w:val="-20"/>
          <w:sz w:val="42"/>
        </w:rPr>
        <w:t xml:space="preserve"> </w:t>
      </w:r>
      <w:r>
        <w:rPr>
          <w:sz w:val="42"/>
        </w:rPr>
        <w:t>排气阀</w:t>
      </w:r>
    </w:p>
    <w:p>
      <w:pPr>
        <w:pStyle w:val="ListParagraph"/>
        <w:numPr>
          <w:ilvl w:val="0"/>
          <w:numId w:val="50"/>
        </w:numPr>
        <w:tabs>
          <w:tab w:val="left" w:pos="1284"/>
          <w:tab w:val="left" w:pos="3859"/>
          <w:tab w:val="left" w:pos="4494"/>
        </w:tabs>
        <w:spacing w:before="0" w:after="0" w:line="184" w:lineRule="auto"/>
        <w:ind w:left="119" w:right="441" w:firstLine="0"/>
        <w:jc w:val="left"/>
        <w:rPr>
          <w:sz w:val="42"/>
        </w:rPr>
      </w:pPr>
      <w:r>
        <w:rPr>
          <w:sz w:val="42"/>
        </w:rPr>
        <w:t>离心式制冷压缩机操作和维修时</w:t>
      </w:r>
      <w:r>
        <w:rPr>
          <w:spacing w:val="-93"/>
          <w:sz w:val="42"/>
        </w:rPr>
        <w:t>，</w:t>
      </w:r>
      <w:r>
        <w:rPr>
          <w:sz w:val="42"/>
        </w:rPr>
        <w:t>应注意必须在透平机排气口法兰和第</w:t>
      </w:r>
      <w:r>
        <w:rPr>
          <w:spacing w:val="-15"/>
          <w:sz w:val="42"/>
        </w:rPr>
        <w:t>一</w:t>
      </w:r>
      <w:r>
        <w:rPr>
          <w:sz w:val="42"/>
        </w:rPr>
        <w:t>级截流阀之间安</w:t>
      </w:r>
      <w:r>
        <w:rPr>
          <w:spacing w:val="-7"/>
          <w:sz w:val="42"/>
        </w:rPr>
        <w:t>装</w:t>
      </w:r>
      <w:r>
        <w:rPr>
          <w:spacing w:val="-7"/>
          <w:sz w:val="42"/>
          <w:u w:val="thick"/>
        </w:rPr>
        <w:t xml:space="preserve"> </w:t>
        <w:tab/>
      </w:r>
      <w:r>
        <w:rPr>
          <w:spacing w:val="-1"/>
          <w:sz w:val="42"/>
        </w:rPr>
        <w:t>B</w:t>
      </w:r>
      <w:r>
        <w:rPr>
          <w:spacing w:val="-1"/>
          <w:sz w:val="42"/>
          <w:u w:val="thick"/>
        </w:rPr>
        <w:t xml:space="preserve"> </w:t>
        <w:tab/>
      </w:r>
      <w:r>
        <w:rPr>
          <w:sz w:val="42"/>
        </w:rPr>
        <w:t>，以免损坏透平机。</w:t>
      </w:r>
    </w:p>
    <w:p>
      <w:pPr>
        <w:pStyle w:val="BodyText"/>
        <w:tabs>
          <w:tab w:val="left" w:pos="3989"/>
          <w:tab w:val="left" w:pos="7190"/>
          <w:tab w:val="left" w:pos="9639"/>
          <w:tab w:val="left" w:pos="10204"/>
          <w:tab w:val="left" w:pos="10280"/>
        </w:tabs>
        <w:spacing w:line="187" w:lineRule="auto"/>
        <w:ind w:right="1567" w:firstLine="425"/>
      </w:pPr>
      <w:r>
        <w:rPr>
          <w:spacing w:val="-3"/>
        </w:rPr>
        <w:t>A．</w:t>
      </w:r>
      <w:r>
        <w:t>闷头法兰</w:t>
        <w:tab/>
        <w:t>B．缷荷阀</w:t>
        <w:tab/>
        <w:t>C．堵塞盖板</w:t>
        <w:tab/>
        <w:tab/>
        <w:t>D．速度截断装</w:t>
      </w:r>
      <w:r>
        <w:rPr>
          <w:spacing w:val="-17"/>
        </w:rPr>
        <w:t>置</w:t>
      </w:r>
      <w:r>
        <w:t>139．吸收式制冷机组主机基础混凝土厚度要大</w:t>
      </w:r>
      <w:r>
        <w:rPr>
          <w:spacing w:val="-24"/>
        </w:rPr>
        <w:t>于</w:t>
      </w:r>
      <w:r>
        <w:rPr>
          <w:spacing w:val="-24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  <w:tab/>
      </w:r>
      <w:r>
        <w:rPr>
          <w:spacing w:val="-3"/>
        </w:rPr>
        <w:t>mm</w:t>
      </w:r>
      <w:r>
        <w:t>。</w:t>
      </w:r>
    </w:p>
    <w:p>
      <w:pPr>
        <w:pStyle w:val="BodyText"/>
        <w:tabs>
          <w:tab w:val="left" w:pos="3636"/>
          <w:tab w:val="left" w:pos="7162"/>
          <w:tab w:val="left" w:pos="10913"/>
        </w:tabs>
        <w:spacing w:line="557" w:lineRule="exact"/>
        <w:ind w:left="544"/>
      </w:pPr>
      <w:r>
        <w:t>A．50</w:t>
        <w:tab/>
        <w:t>B．100</w:t>
        <w:tab/>
        <w:t>C．150</w:t>
        <w:tab/>
        <w:t>D．200</w:t>
      </w:r>
    </w:p>
    <w:p>
      <w:pPr>
        <w:pStyle w:val="ListParagraph"/>
        <w:numPr>
          <w:ilvl w:val="0"/>
          <w:numId w:val="49"/>
        </w:numPr>
        <w:tabs>
          <w:tab w:val="left" w:pos="1288"/>
          <w:tab w:val="left" w:pos="8235"/>
          <w:tab w:val="left" w:pos="9949"/>
        </w:tabs>
        <w:spacing w:before="0" w:after="0" w:line="602" w:lineRule="exact"/>
        <w:ind w:left="1287" w:right="0" w:hanging="1169"/>
        <w:jc w:val="left"/>
        <w:rPr>
          <w:sz w:val="42"/>
        </w:rPr>
      </w:pPr>
      <w:r>
        <w:rPr>
          <w:sz w:val="42"/>
        </w:rPr>
        <w:t>当吸收式冷水机组渗漏消除后，充以</w:t>
        <w:tab/>
        <w:t>0.1Mpa</w:t>
        <w:tab/>
        <w:t>氮气考核机组密封性，待</w:t>
      </w:r>
    </w:p>
    <w:p>
      <w:pPr>
        <w:pStyle w:val="BodyText"/>
        <w:tabs>
          <w:tab w:val="left" w:pos="6165"/>
          <w:tab w:val="left" w:pos="6824"/>
        </w:tabs>
        <w:spacing w:line="600" w:lineRule="exact"/>
      </w:pPr>
      <w:r>
        <w:t>24h</w:t>
      </w:r>
      <w:r>
        <w:rPr>
          <w:spacing w:val="-15"/>
        </w:rPr>
        <w:t xml:space="preserve"> </w:t>
      </w:r>
      <w:r>
        <w:t>后，机组压力降应不大</w:t>
      </w:r>
      <w:r>
        <w:rPr>
          <w:spacing w:val="-14"/>
        </w:rPr>
        <w:t>于</w:t>
      </w:r>
      <w:r>
        <w:rPr>
          <w:spacing w:val="-14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rPr>
          <w:spacing w:val="-11"/>
        </w:rPr>
        <w:t>Pa</w:t>
      </w:r>
      <w:r>
        <w:t>。</w:t>
      </w:r>
    </w:p>
    <w:p>
      <w:pPr>
        <w:pStyle w:val="BodyText"/>
        <w:tabs>
          <w:tab w:val="left" w:pos="3600"/>
          <w:tab w:val="left" w:pos="7050"/>
          <w:tab w:val="left" w:pos="10312"/>
        </w:tabs>
        <w:spacing w:line="599" w:lineRule="exact"/>
        <w:ind w:left="544"/>
      </w:pPr>
      <w:r>
        <w:t>A．46.76</w:t>
        <w:tab/>
        <w:t>B．56.76</w:t>
        <w:tab/>
        <w:t>C．66.76</w:t>
        <w:tab/>
        <w:t>D．76.76</w:t>
      </w:r>
    </w:p>
    <w:p>
      <w:pPr>
        <w:pStyle w:val="ListParagraph"/>
        <w:numPr>
          <w:ilvl w:val="0"/>
          <w:numId w:val="49"/>
        </w:numPr>
        <w:tabs>
          <w:tab w:val="left" w:pos="1387"/>
          <w:tab w:val="left" w:pos="4221"/>
        </w:tabs>
        <w:spacing w:before="0" w:after="0" w:line="601" w:lineRule="exact"/>
        <w:ind w:left="1386" w:right="0" w:hanging="1268"/>
        <w:jc w:val="left"/>
        <w:rPr>
          <w:sz w:val="42"/>
        </w:rPr>
      </w:pPr>
      <w:r>
        <w:rPr>
          <w:sz w:val="42"/>
        </w:rPr>
        <w:t>．</w:t>
      </w:r>
      <w:r>
        <w:rPr>
          <w:spacing w:val="-63"/>
          <w:sz w:val="42"/>
        </w:rPr>
        <w:t xml:space="preserve"> </w:t>
      </w:r>
      <w:r>
        <w:rPr>
          <w:sz w:val="42"/>
        </w:rPr>
        <w:t>使</w:t>
      </w:r>
      <w:r>
        <w:rPr>
          <w:spacing w:val="103"/>
          <w:sz w:val="42"/>
        </w:rPr>
        <w:t>用</w:t>
      </w:r>
      <w:r>
        <w:rPr>
          <w:sz w:val="42"/>
        </w:rPr>
        <w:t>氮气对吸</w:t>
        <w:tab/>
        <w:t>收</w:t>
      </w:r>
      <w:r>
        <w:rPr>
          <w:spacing w:val="103"/>
          <w:sz w:val="42"/>
        </w:rPr>
        <w:t>式</w:t>
      </w:r>
      <w:r>
        <w:rPr>
          <w:sz w:val="42"/>
        </w:rPr>
        <w:t>冷水机</w:t>
      </w:r>
      <w:r>
        <w:rPr>
          <w:spacing w:val="30"/>
          <w:sz w:val="42"/>
        </w:rPr>
        <w:t xml:space="preserve"> </w:t>
      </w:r>
      <w:r>
        <w:rPr>
          <w:sz w:val="42"/>
        </w:rPr>
        <w:t>组</w:t>
      </w:r>
      <w:r>
        <w:rPr>
          <w:spacing w:val="103"/>
          <w:sz w:val="42"/>
        </w:rPr>
        <w:t>打</w:t>
      </w:r>
      <w:r>
        <w:rPr>
          <w:sz w:val="42"/>
        </w:rPr>
        <w:t>压</w:t>
      </w:r>
      <w:r>
        <w:rPr>
          <w:spacing w:val="103"/>
          <w:sz w:val="42"/>
        </w:rPr>
        <w:t>时</w:t>
      </w:r>
      <w:r>
        <w:rPr>
          <w:sz w:val="42"/>
        </w:rPr>
        <w:t>，氮气</w:t>
      </w:r>
      <w:r>
        <w:rPr>
          <w:spacing w:val="30"/>
          <w:sz w:val="42"/>
        </w:rPr>
        <w:t xml:space="preserve"> </w:t>
      </w:r>
      <w:r>
        <w:rPr>
          <w:sz w:val="42"/>
        </w:rPr>
        <w:t>瓶</w:t>
      </w:r>
      <w:r>
        <w:rPr>
          <w:spacing w:val="103"/>
          <w:sz w:val="42"/>
        </w:rPr>
        <w:t>内</w:t>
      </w:r>
      <w:r>
        <w:rPr>
          <w:sz w:val="42"/>
        </w:rPr>
        <w:t>剩</w:t>
      </w:r>
      <w:r>
        <w:rPr>
          <w:spacing w:val="103"/>
          <w:sz w:val="42"/>
        </w:rPr>
        <w:t>余</w:t>
      </w:r>
      <w:r>
        <w:rPr>
          <w:sz w:val="42"/>
        </w:rPr>
        <w:t>压力不</w:t>
      </w:r>
      <w:r>
        <w:rPr>
          <w:spacing w:val="30"/>
          <w:sz w:val="42"/>
        </w:rPr>
        <w:t xml:space="preserve"> </w:t>
      </w:r>
      <w:r>
        <w:rPr>
          <w:sz w:val="42"/>
        </w:rPr>
        <w:t>得</w:t>
      </w:r>
      <w:r>
        <w:rPr>
          <w:spacing w:val="103"/>
          <w:sz w:val="42"/>
        </w:rPr>
        <w:t>小</w:t>
      </w:r>
      <w:r>
        <w:rPr>
          <w:sz w:val="42"/>
        </w:rPr>
        <w:t>于</w:t>
      </w:r>
    </w:p>
    <w:p>
      <w:pPr>
        <w:pStyle w:val="BodyText"/>
        <w:tabs>
          <w:tab w:val="left" w:pos="685"/>
          <w:tab w:val="left" w:pos="1532"/>
        </w:tabs>
        <w:spacing w:line="599" w:lineRule="exact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C</w:t>
      </w:r>
      <w:r>
        <w:rPr>
          <w:u w:val="thick"/>
        </w:rPr>
        <w:t xml:space="preserve"> </w:t>
        <w:tab/>
      </w:r>
      <w:r>
        <w:rPr>
          <w:spacing w:val="-5"/>
        </w:rPr>
        <w:t>Mpa</w:t>
      </w:r>
      <w:r>
        <w:t>。</w:t>
      </w:r>
    </w:p>
    <w:p>
      <w:pPr>
        <w:pStyle w:val="BodyText"/>
        <w:tabs>
          <w:tab w:val="left" w:pos="3777"/>
          <w:tab w:val="left" w:pos="6985"/>
          <w:tab w:val="left" w:pos="10208"/>
        </w:tabs>
        <w:spacing w:line="599" w:lineRule="exact"/>
        <w:ind w:left="544"/>
      </w:pPr>
      <w:r>
        <w:t>A．0.01</w:t>
        <w:tab/>
        <w:t>B．0.03</w:t>
        <w:tab/>
        <w:t>C．0.05</w:t>
        <w:tab/>
      </w:r>
      <w:r>
        <w:rPr>
          <w:spacing w:val="-2"/>
        </w:rPr>
        <w:t>D．0.07</w:t>
      </w:r>
    </w:p>
    <w:p>
      <w:pPr>
        <w:pStyle w:val="ListParagraph"/>
        <w:numPr>
          <w:ilvl w:val="0"/>
          <w:numId w:val="49"/>
        </w:numPr>
        <w:tabs>
          <w:tab w:val="left" w:pos="1295"/>
        </w:tabs>
        <w:spacing w:before="0" w:after="0" w:line="601" w:lineRule="exact"/>
        <w:ind w:left="1294" w:right="0" w:hanging="1176"/>
        <w:jc w:val="left"/>
        <w:rPr>
          <w:sz w:val="42"/>
        </w:rPr>
      </w:pPr>
      <w:r>
        <w:rPr>
          <w:sz w:val="42"/>
        </w:rPr>
        <w:t>在设有自动抽气贮气筒的吸收式冷水机组，抽真空时，应先抽贮气筒，</w:t>
      </w:r>
    </w:p>
    <w:p>
      <w:pPr>
        <w:pStyle w:val="BodyText"/>
        <w:tabs>
          <w:tab w:val="left" w:pos="496"/>
          <w:tab w:val="left" w:pos="1170"/>
        </w:tabs>
        <w:spacing w:line="688" w:lineRule="exact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A</w:t>
      </w:r>
      <w:r>
        <w:rPr>
          <w:u w:val="thick"/>
        </w:rPr>
        <w:t xml:space="preserve"> </w:t>
        <w:tab/>
      </w:r>
      <w:r>
        <w:t>min</w:t>
      </w:r>
      <w:r>
        <w:rPr>
          <w:spacing w:val="-5"/>
        </w:rPr>
        <w:t xml:space="preserve"> 后，再抽机组真空。</w:t>
      </w:r>
    </w:p>
    <w:p>
      <w:pPr>
        <w:spacing w:after="0" w:line="688" w:lineRule="exact"/>
        <w:sectPr>
          <w:headerReference w:type="default" r:id="rId24"/>
          <w:footerReference w:type="default" r:id="rId25"/>
          <w:pgSz w:w="17860" w:h="25260"/>
          <w:pgMar w:top="1660" w:right="1240" w:bottom="1840" w:left="1580" w:header="1129" w:footer="1644"/>
          <w:pgNumType w:start="11"/>
          <w:cols w:space="708"/>
        </w:sectPr>
      </w:pPr>
    </w:p>
    <w:p>
      <w:pPr>
        <w:pStyle w:val="BodyText"/>
        <w:tabs>
          <w:tab w:val="left" w:pos="3636"/>
          <w:tab w:val="left" w:pos="6917"/>
          <w:tab w:val="left" w:pos="10420"/>
          <w:tab w:val="left" w:pos="12159"/>
          <w:tab w:val="left" w:pos="12826"/>
        </w:tabs>
        <w:spacing w:before="109" w:line="184" w:lineRule="auto"/>
        <w:ind w:right="526" w:firstLine="425"/>
      </w:pPr>
      <w:r>
        <w:t>A．1～2</w:t>
        <w:tab/>
        <w:t>B．3～4</w:t>
        <w:tab/>
        <w:t>C．5～6</w:t>
        <w:tab/>
        <w:t>D．7～8           143．为提高溴化锂冷水机组制冷能力，可在溴化锂溶液中添</w:t>
      </w:r>
      <w:r>
        <w:rPr>
          <w:spacing w:val="-31"/>
        </w:rPr>
        <w:t>加</w:t>
      </w:r>
      <w:r>
        <w:rPr>
          <w:spacing w:val="-31"/>
          <w:u w:val="thick"/>
        </w:rPr>
        <w:t xml:space="preserve"> </w:t>
        <w:tab/>
      </w:r>
      <w:r>
        <w:t>A</w:t>
      </w:r>
      <w:r>
        <w:rPr>
          <w:u w:val="thick"/>
        </w:rPr>
        <w:t xml:space="preserve"> </w:t>
        <w:tab/>
      </w:r>
      <w:r>
        <w:t>的辛醇</w:t>
      </w:r>
      <w:r>
        <w:rPr>
          <w:spacing w:val="-18"/>
        </w:rPr>
        <w:t>。</w:t>
      </w:r>
    </w:p>
    <w:p>
      <w:pPr>
        <w:pStyle w:val="BodyText"/>
        <w:tabs>
          <w:tab w:val="left" w:pos="4321"/>
          <w:tab w:val="left" w:pos="8066"/>
          <w:tab w:val="left" w:pos="11619"/>
        </w:tabs>
        <w:spacing w:line="567" w:lineRule="exact"/>
        <w:ind w:left="544"/>
      </w:pPr>
      <w:r>
        <w:rPr>
          <w:spacing w:val="-14"/>
        </w:rPr>
        <w:t>A．0.1%～0.3%</w:t>
        <w:tab/>
        <w:t>B．0.2%～0.4%</w:t>
        <w:tab/>
        <w:t>C．0.3%～0.5%</w:t>
        <w:tab/>
        <w:t>D．0.4%～0.6%</w:t>
      </w:r>
    </w:p>
    <w:p>
      <w:pPr>
        <w:pStyle w:val="ListParagraph"/>
        <w:numPr>
          <w:ilvl w:val="0"/>
          <w:numId w:val="48"/>
        </w:numPr>
        <w:tabs>
          <w:tab w:val="left" w:pos="1284"/>
          <w:tab w:val="left" w:pos="4217"/>
          <w:tab w:val="left" w:pos="7857"/>
          <w:tab w:val="left" w:pos="11505"/>
          <w:tab w:val="left" w:pos="12329"/>
        </w:tabs>
        <w:spacing w:before="41" w:after="0" w:line="184" w:lineRule="auto"/>
        <w:ind w:left="544" w:right="456" w:hanging="426"/>
        <w:jc w:val="left"/>
        <w:rPr>
          <w:sz w:val="42"/>
        </w:rPr>
      </w:pPr>
      <w:r>
        <w:rPr>
          <w:sz w:val="42"/>
        </w:rPr>
        <w:t>冷水机组溴化锂稀、浓溶液的浓度差，一般应保持</w:t>
      </w:r>
      <w:r>
        <w:rPr>
          <w:spacing w:val="-31"/>
          <w:sz w:val="42"/>
        </w:rPr>
        <w:t>在</w:t>
      </w:r>
      <w:r>
        <w:rPr>
          <w:spacing w:val="-31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范围内。</w:t>
      </w:r>
      <w:r>
        <w:rPr>
          <w:spacing w:val="-4"/>
          <w:sz w:val="42"/>
        </w:rPr>
        <w:t>A．3.5%～4.5%</w:t>
        <w:tab/>
        <w:t>B．4.5%～5.5%</w:t>
        <w:tab/>
      </w:r>
      <w:r>
        <w:rPr>
          <w:spacing w:val="-5"/>
          <w:sz w:val="42"/>
        </w:rPr>
        <w:t>C．5.5%～6.5%</w:t>
        <w:tab/>
        <w:t>D．6.5%～7.5%</w:t>
      </w:r>
    </w:p>
    <w:p>
      <w:pPr>
        <w:pStyle w:val="ListParagraph"/>
        <w:numPr>
          <w:ilvl w:val="0"/>
          <w:numId w:val="48"/>
        </w:numPr>
        <w:tabs>
          <w:tab w:val="left" w:pos="1288"/>
          <w:tab w:val="left" w:pos="8221"/>
          <w:tab w:val="left" w:pos="9067"/>
        </w:tabs>
        <w:spacing w:before="1" w:after="0" w:line="187" w:lineRule="auto"/>
        <w:ind w:left="119" w:right="494" w:firstLine="0"/>
        <w:jc w:val="left"/>
        <w:rPr>
          <w:sz w:val="42"/>
        </w:rPr>
      </w:pPr>
      <w:r>
        <w:rPr>
          <w:sz w:val="42"/>
        </w:rPr>
        <w:t>吸收式冷水机组冷剂水比重应小</w:t>
      </w:r>
      <w:r>
        <w:rPr>
          <w:spacing w:val="51"/>
          <w:sz w:val="42"/>
        </w:rPr>
        <w:t>于</w:t>
      </w:r>
      <w:r>
        <w:rPr>
          <w:spacing w:val="5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，共超过时应打开衡释阀旁</w:t>
      </w:r>
      <w:r>
        <w:rPr>
          <w:spacing w:val="-18"/>
          <w:sz w:val="42"/>
        </w:rPr>
        <w:t>通</w:t>
      </w:r>
      <w:r>
        <w:rPr>
          <w:sz w:val="42"/>
        </w:rPr>
        <w:t>至吸收器重新再生。</w:t>
      </w:r>
    </w:p>
    <w:p>
      <w:pPr>
        <w:pStyle w:val="BodyText"/>
        <w:tabs>
          <w:tab w:val="left" w:pos="4411"/>
          <w:tab w:val="left" w:pos="7828"/>
          <w:tab w:val="left" w:pos="11678"/>
        </w:tabs>
        <w:spacing w:line="557" w:lineRule="exact"/>
        <w:ind w:left="544"/>
      </w:pPr>
      <w:r>
        <w:t>A．1.02</w:t>
        <w:tab/>
        <w:t>B．1.05</w:t>
        <w:tab/>
        <w:t>C．1.12</w:t>
        <w:tab/>
        <w:t>D．1.15</w:t>
      </w:r>
    </w:p>
    <w:p>
      <w:pPr>
        <w:pStyle w:val="ListParagraph"/>
        <w:numPr>
          <w:ilvl w:val="0"/>
          <w:numId w:val="48"/>
        </w:numPr>
        <w:tabs>
          <w:tab w:val="left" w:pos="1284"/>
          <w:tab w:val="left" w:pos="13090"/>
          <w:tab w:val="left" w:pos="13946"/>
        </w:tabs>
        <w:spacing w:before="35" w:after="0" w:line="187" w:lineRule="auto"/>
        <w:ind w:left="119" w:right="250" w:firstLine="0"/>
        <w:jc w:val="left"/>
        <w:rPr>
          <w:sz w:val="42"/>
        </w:rPr>
      </w:pPr>
      <w:r>
        <w:rPr>
          <w:sz w:val="42"/>
        </w:rPr>
        <w:t>吸收式冷水机组正常运行时，冷却水进口温度，一般不能低</w:t>
      </w:r>
      <w:r>
        <w:rPr>
          <w:spacing w:val="-131"/>
          <w:sz w:val="42"/>
        </w:rPr>
        <w:t>于</w:t>
      </w:r>
      <w:r>
        <w:rPr>
          <w:spacing w:val="-131"/>
          <w:sz w:val="42"/>
          <w:u w:val="thick"/>
        </w:rPr>
        <w:t xml:space="preserve"> </w:t>
        <w:tab/>
      </w:r>
      <w:r>
        <w:rPr>
          <w:sz w:val="42"/>
        </w:rPr>
        <w:t>A</w:t>
      </w:r>
      <w:r>
        <w:rPr>
          <w:sz w:val="42"/>
          <w:u w:val="thick"/>
        </w:rPr>
        <w:t xml:space="preserve"> </w:t>
        <w:tab/>
      </w:r>
      <w:r>
        <w:rPr>
          <w:spacing w:val="-10"/>
          <w:sz w:val="42"/>
        </w:rPr>
        <w:t xml:space="preserve">℃， </w:t>
      </w:r>
      <w:r>
        <w:rPr>
          <w:sz w:val="42"/>
        </w:rPr>
        <w:t>以免产生结晶。</w:t>
      </w:r>
    </w:p>
    <w:p>
      <w:pPr>
        <w:pStyle w:val="BodyText"/>
        <w:tabs>
          <w:tab w:val="left" w:pos="4061"/>
          <w:tab w:val="left" w:pos="7756"/>
          <w:tab w:val="left" w:pos="11468"/>
        </w:tabs>
        <w:spacing w:line="558" w:lineRule="exact"/>
        <w:ind w:left="544"/>
      </w:pPr>
      <w:r>
        <w:t>A．25</w:t>
        <w:tab/>
        <w:t>B．27</w:t>
        <w:tab/>
        <w:t>C．30</w:t>
        <w:tab/>
        <w:t>D．32</w:t>
      </w:r>
    </w:p>
    <w:p>
      <w:pPr>
        <w:pStyle w:val="ListParagraph"/>
        <w:numPr>
          <w:ilvl w:val="0"/>
          <w:numId w:val="48"/>
        </w:numPr>
        <w:tabs>
          <w:tab w:val="left" w:pos="1284"/>
          <w:tab w:val="left" w:pos="12240"/>
          <w:tab w:val="left" w:pos="13070"/>
        </w:tabs>
        <w:spacing w:before="36" w:after="0" w:line="187" w:lineRule="auto"/>
        <w:ind w:left="119" w:right="457" w:firstLine="0"/>
        <w:jc w:val="left"/>
        <w:rPr>
          <w:sz w:val="42"/>
        </w:rPr>
      </w:pPr>
      <w:r>
        <w:rPr>
          <w:sz w:val="42"/>
        </w:rPr>
        <w:t>吸收式冷水机组正常运行时，工作蒸气压力的波动应在</w:t>
      </w:r>
      <w:r>
        <w:rPr>
          <w:spacing w:val="-30"/>
          <w:sz w:val="42"/>
        </w:rPr>
        <w:t>±</w:t>
      </w:r>
      <w:r>
        <w:rPr>
          <w:spacing w:val="-30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Mpa</w:t>
      </w:r>
      <w:r>
        <w:rPr>
          <w:spacing w:val="52"/>
          <w:sz w:val="42"/>
        </w:rPr>
        <w:t xml:space="preserve"> </w:t>
      </w:r>
      <w:r>
        <w:rPr>
          <w:spacing w:val="-15"/>
          <w:sz w:val="42"/>
        </w:rPr>
        <w:t>范</w:t>
      </w:r>
      <w:r>
        <w:rPr>
          <w:sz w:val="42"/>
        </w:rPr>
        <w:t>围内。</w:t>
      </w:r>
    </w:p>
    <w:p>
      <w:pPr>
        <w:pStyle w:val="BodyText"/>
        <w:tabs>
          <w:tab w:val="left" w:pos="3989"/>
          <w:tab w:val="left" w:pos="7828"/>
          <w:tab w:val="left" w:pos="11255"/>
        </w:tabs>
        <w:spacing w:line="557" w:lineRule="exact"/>
        <w:ind w:left="544"/>
      </w:pPr>
      <w:r>
        <w:t>A．0.01</w:t>
        <w:tab/>
        <w:t>B．0.02</w:t>
        <w:tab/>
        <w:t>C．0.03</w:t>
        <w:tab/>
        <w:t>D．0.04</w:t>
      </w:r>
    </w:p>
    <w:p>
      <w:pPr>
        <w:pStyle w:val="ListParagraph"/>
        <w:numPr>
          <w:ilvl w:val="0"/>
          <w:numId w:val="48"/>
        </w:numPr>
        <w:tabs>
          <w:tab w:val="left" w:pos="1284"/>
          <w:tab w:val="left" w:pos="4134"/>
          <w:tab w:val="left" w:pos="8113"/>
          <w:tab w:val="left" w:pos="11022"/>
          <w:tab w:val="left" w:pos="11688"/>
          <w:tab w:val="left" w:pos="11847"/>
        </w:tabs>
        <w:spacing w:before="35" w:after="0" w:line="187" w:lineRule="auto"/>
        <w:ind w:left="544" w:right="241" w:hanging="426"/>
        <w:jc w:val="left"/>
        <w:rPr>
          <w:sz w:val="42"/>
        </w:rPr>
      </w:pPr>
      <w:r>
        <w:rPr>
          <w:sz w:val="42"/>
        </w:rPr>
        <w:t>溴化锂吸收式冷水机组冷却水进口温度一般控制</w:t>
      </w:r>
      <w:r>
        <w:rPr>
          <w:spacing w:val="-28"/>
          <w:sz w:val="42"/>
        </w:rPr>
        <w:t>在</w:t>
      </w:r>
      <w:r>
        <w:rPr>
          <w:spacing w:val="-28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  <w:tab/>
      </w:r>
      <w:r>
        <w:rPr>
          <w:sz w:val="42"/>
        </w:rPr>
        <w:t>℃范围内为宜</w:t>
      </w:r>
      <w:r>
        <w:rPr>
          <w:spacing w:val="-17"/>
          <w:sz w:val="42"/>
        </w:rPr>
        <w:t>。</w:t>
      </w:r>
      <w:r>
        <w:rPr>
          <w:sz w:val="42"/>
        </w:rPr>
        <w:t>A．20～25</w:t>
        <w:tab/>
        <w:t>B．25～32</w:t>
        <w:tab/>
        <w:t>C．20～32</w:t>
        <w:tab/>
        <w:tab/>
        <w:t>D．25～38</w:t>
      </w:r>
    </w:p>
    <w:p>
      <w:pPr>
        <w:pStyle w:val="ListParagraph"/>
        <w:numPr>
          <w:ilvl w:val="0"/>
          <w:numId w:val="48"/>
        </w:numPr>
        <w:tabs>
          <w:tab w:val="left" w:pos="1284"/>
        </w:tabs>
        <w:spacing w:before="0" w:after="0" w:line="187" w:lineRule="auto"/>
        <w:ind w:left="119" w:right="449" w:firstLine="0"/>
        <w:jc w:val="both"/>
        <w:rPr>
          <w:sz w:val="42"/>
        </w:rPr>
      </w:pPr>
      <w:r>
        <w:rPr>
          <w:spacing w:val="1"/>
          <w:sz w:val="42"/>
        </w:rPr>
        <w:t xml:space="preserve">吸收式冷水机组停机时先关蒸气，然后机组再运行大约 </w:t>
      </w:r>
      <w:r>
        <w:rPr>
          <w:sz w:val="42"/>
        </w:rPr>
        <w:t>15min，使浓、</w:t>
      </w:r>
      <w:r>
        <w:rPr>
          <w:spacing w:val="-2"/>
          <w:sz w:val="42"/>
        </w:rPr>
        <w:t>稀溶液充分混合，待高压发生器溶液温度到</w:t>
      </w:r>
      <w:r>
        <w:rPr>
          <w:spacing w:val="63"/>
          <w:sz w:val="42"/>
        </w:rPr>
        <w:t xml:space="preserve"> </w:t>
      </w:r>
      <w:r>
        <w:rPr>
          <w:sz w:val="42"/>
        </w:rPr>
        <w:t>B</w:t>
      </w:r>
      <w:r>
        <w:rPr>
          <w:sz w:val="42"/>
          <w:u w:val="thick"/>
        </w:rPr>
        <w:t xml:space="preserve"> </w:t>
      </w:r>
      <w:r>
        <w:rPr>
          <w:spacing w:val="-2"/>
          <w:sz w:val="42"/>
        </w:rPr>
        <w:t xml:space="preserve"> ℃以下时，方可关溶液泵、冷</w:t>
      </w:r>
      <w:r>
        <w:rPr>
          <w:sz w:val="42"/>
        </w:rPr>
        <w:t>媒泵、冷却泵，进行停机。</w:t>
      </w:r>
    </w:p>
    <w:p>
      <w:pPr>
        <w:pStyle w:val="BodyText"/>
        <w:tabs>
          <w:tab w:val="left" w:pos="4271"/>
          <w:tab w:val="left" w:pos="8177"/>
          <w:tab w:val="left" w:pos="11681"/>
        </w:tabs>
        <w:spacing w:line="555" w:lineRule="exact"/>
        <w:ind w:left="544"/>
        <w:jc w:val="both"/>
      </w:pPr>
      <w:r>
        <w:t>A．50</w:t>
        <w:tab/>
        <w:t>B．55</w:t>
        <w:tab/>
        <w:t>C．60</w:t>
        <w:tab/>
        <w:t>D．65</w:t>
      </w:r>
    </w:p>
    <w:p>
      <w:pPr>
        <w:pStyle w:val="ListParagraph"/>
        <w:numPr>
          <w:ilvl w:val="0"/>
          <w:numId w:val="48"/>
        </w:numPr>
        <w:tabs>
          <w:tab w:val="left" w:pos="1284"/>
          <w:tab w:val="left" w:pos="9089"/>
          <w:tab w:val="left" w:pos="9927"/>
        </w:tabs>
        <w:spacing w:before="27" w:after="0" w:line="187" w:lineRule="auto"/>
        <w:ind w:left="119" w:right="454" w:firstLine="0"/>
        <w:jc w:val="left"/>
        <w:rPr>
          <w:sz w:val="42"/>
        </w:rPr>
      </w:pPr>
      <w:r>
        <w:rPr>
          <w:sz w:val="42"/>
        </w:rPr>
        <w:t>吸收式制冷机为防止管板与传热管之间的电化学腐蚀</w:t>
      </w:r>
      <w:r>
        <w:rPr>
          <w:spacing w:val="-106"/>
          <w:sz w:val="42"/>
        </w:rPr>
        <w:t>，</w:t>
      </w:r>
      <w:r>
        <w:rPr>
          <w:sz w:val="42"/>
        </w:rPr>
        <w:t>管板应涂树脂胶</w:t>
      </w:r>
      <w:r>
        <w:rPr>
          <w:spacing w:val="-15"/>
          <w:sz w:val="42"/>
        </w:rPr>
        <w:t>加</w:t>
      </w:r>
      <w:r>
        <w:rPr>
          <w:sz w:val="42"/>
        </w:rPr>
        <w:t>以保护。所涂树脂胶配比，树脂胶：凝固剂</w:t>
      </w:r>
      <w:r>
        <w:rPr>
          <w:spacing w:val="-20"/>
          <w:sz w:val="42"/>
        </w:rPr>
        <w:t>为</w:t>
      </w:r>
      <w:r>
        <w:rPr>
          <w:spacing w:val="-20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BodyText"/>
        <w:tabs>
          <w:tab w:val="left" w:pos="3580"/>
          <w:tab w:val="left" w:pos="4217"/>
          <w:tab w:val="left" w:pos="4400"/>
          <w:tab w:val="left" w:pos="8066"/>
          <w:tab w:val="left" w:pos="11724"/>
        </w:tabs>
        <w:spacing w:line="187" w:lineRule="auto"/>
        <w:ind w:right="494" w:firstLine="425"/>
      </w:pPr>
      <w:r>
        <w:t>A．1∶1</w:t>
        <w:tab/>
        <w:tab/>
        <w:t>B．1∶2</w:t>
        <w:tab/>
        <w:t>C．2∶1</w:t>
        <w:tab/>
        <w:t>D．3∶1 151．吸收式制冷机酸洗后应用碳酸钠中和后才能排放</w:t>
      </w:r>
      <w:r>
        <w:rPr>
          <w:spacing w:val="1"/>
        </w:rPr>
        <w:t xml:space="preserve"> </w:t>
      </w:r>
      <w:r>
        <w:rPr>
          <w:spacing w:val="6"/>
        </w:rPr>
        <w:t>,</w:t>
      </w:r>
      <w:r>
        <w:t>然后用清水反复冲洗</w:t>
      </w:r>
      <w:r>
        <w:rPr>
          <w:spacing w:val="-14"/>
        </w:rPr>
        <w:t xml:space="preserve">， </w:t>
      </w:r>
      <w:r>
        <w:t>直到</w:t>
      </w:r>
      <w:r>
        <w:rPr>
          <w:spacing w:val="-19"/>
        </w:rPr>
        <w:t xml:space="preserve"> </w:t>
      </w:r>
      <w:r>
        <w:t>PH</w:t>
      </w:r>
      <w:r>
        <w:rPr>
          <w:spacing w:val="-19"/>
        </w:rPr>
        <w:t xml:space="preserve"> </w:t>
      </w:r>
      <w:r>
        <w:t>值达</w:t>
      </w:r>
      <w:r>
        <w:rPr>
          <w:spacing w:val="-4"/>
        </w:rPr>
        <w:t>到</w:t>
      </w:r>
      <w:r>
        <w:rPr>
          <w:spacing w:val="-4"/>
          <w:u w:val="thick"/>
        </w:rPr>
        <w:t xml:space="preserve"> </w:t>
        <w:tab/>
      </w:r>
      <w:r>
        <w:t>B</w:t>
      </w:r>
      <w:r>
        <w:rPr>
          <w:u w:val="thick"/>
        </w:rPr>
        <w:t xml:space="preserve"> </w:t>
        <w:tab/>
        <w:tab/>
      </w:r>
      <w:r>
        <w:t>时方为合格。</w:t>
      </w:r>
    </w:p>
    <w:p>
      <w:pPr>
        <w:pStyle w:val="BodyText"/>
        <w:tabs>
          <w:tab w:val="left" w:pos="4025"/>
          <w:tab w:val="left" w:pos="7687"/>
          <w:tab w:val="left" w:pos="11576"/>
        </w:tabs>
        <w:spacing w:line="554" w:lineRule="exact"/>
        <w:ind w:left="544"/>
      </w:pPr>
      <w:r>
        <w:t>A．6</w:t>
        <w:tab/>
        <w:t>B．7</w:t>
        <w:tab/>
        <w:t>C．8</w:t>
        <w:tab/>
        <w:t>D．9</w:t>
      </w:r>
    </w:p>
    <w:p>
      <w:pPr>
        <w:pStyle w:val="ListParagraph"/>
        <w:numPr>
          <w:ilvl w:val="0"/>
          <w:numId w:val="47"/>
        </w:numPr>
        <w:tabs>
          <w:tab w:val="left" w:pos="1288"/>
          <w:tab w:val="left" w:pos="12253"/>
          <w:tab w:val="left" w:pos="12891"/>
        </w:tabs>
        <w:spacing w:before="26" w:after="0" w:line="187" w:lineRule="auto"/>
        <w:ind w:left="119" w:right="461" w:firstLine="0"/>
        <w:jc w:val="left"/>
        <w:rPr>
          <w:sz w:val="42"/>
        </w:rPr>
      </w:pPr>
      <w:r>
        <w:rPr>
          <w:sz w:val="42"/>
        </w:rPr>
        <w:t>溴化锂溶液充注时，若有缓蚀剂溅到地板上时，需用药</w:t>
      </w:r>
      <w:r>
        <w:rPr>
          <w:spacing w:val="59"/>
          <w:sz w:val="42"/>
        </w:rPr>
        <w:t>品</w:t>
      </w:r>
      <w:r>
        <w:rPr>
          <w:spacing w:val="59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中和处</w:t>
      </w:r>
      <w:r>
        <w:rPr>
          <w:spacing w:val="-18"/>
          <w:sz w:val="42"/>
        </w:rPr>
        <w:t>理</w:t>
      </w:r>
      <w:r>
        <w:rPr>
          <w:sz w:val="42"/>
        </w:rPr>
        <w:t>后再用水清洗。</w:t>
      </w:r>
    </w:p>
    <w:p>
      <w:pPr>
        <w:pStyle w:val="BodyText"/>
        <w:tabs>
          <w:tab w:val="left" w:pos="4411"/>
          <w:tab w:val="left" w:pos="8667"/>
          <w:tab w:val="left" w:pos="12099"/>
        </w:tabs>
        <w:spacing w:line="558" w:lineRule="exact"/>
        <w:ind w:left="544"/>
      </w:pPr>
      <w:r>
        <w:rPr>
          <w:spacing w:val="-3"/>
        </w:rPr>
        <w:t>A．</w:t>
      </w:r>
      <w:r>
        <w:t>氢氧化锂</w:t>
        <w:tab/>
        <w:t>B．亚硫酸钠</w:t>
        <w:tab/>
        <w:t>C．氢溴酸</w:t>
        <w:tab/>
      </w:r>
      <w:r>
        <w:rPr>
          <w:spacing w:val="-3"/>
        </w:rPr>
        <w:t>D．</w:t>
      </w:r>
      <w:r>
        <w:t>辛醇</w:t>
      </w:r>
    </w:p>
    <w:p>
      <w:pPr>
        <w:pStyle w:val="ListParagraph"/>
        <w:numPr>
          <w:ilvl w:val="0"/>
          <w:numId w:val="47"/>
        </w:numPr>
        <w:tabs>
          <w:tab w:val="left" w:pos="1284"/>
          <w:tab w:val="left" w:pos="4372"/>
          <w:tab w:val="left" w:pos="8592"/>
          <w:tab w:val="left" w:pos="11987"/>
          <w:tab w:val="left" w:pos="12815"/>
          <w:tab w:val="left" w:pos="13474"/>
        </w:tabs>
        <w:spacing w:before="36" w:after="0" w:line="187" w:lineRule="auto"/>
        <w:ind w:left="544" w:right="245" w:hanging="426"/>
        <w:jc w:val="left"/>
        <w:rPr>
          <w:sz w:val="42"/>
        </w:rPr>
      </w:pPr>
      <w:r>
        <w:rPr>
          <w:sz w:val="42"/>
        </w:rPr>
        <w:t>立式壳管式冷凝器正常运行时</w:t>
      </w:r>
      <w:r>
        <w:rPr>
          <w:spacing w:val="-221"/>
          <w:sz w:val="42"/>
        </w:rPr>
        <w:t>，</w:t>
      </w:r>
      <w:r>
        <w:rPr>
          <w:sz w:val="42"/>
        </w:rPr>
        <w:t>冷却水不能中断</w:t>
      </w:r>
      <w:r>
        <w:rPr>
          <w:spacing w:val="-213"/>
          <w:sz w:val="42"/>
        </w:rPr>
        <w:t>，</w:t>
      </w:r>
      <w:r>
        <w:rPr>
          <w:sz w:val="42"/>
        </w:rPr>
        <w:t>压力不得超过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pacing w:val="-7"/>
          <w:sz w:val="42"/>
        </w:rPr>
        <w:t>Mpa</w:t>
      </w:r>
      <w:r>
        <w:rPr>
          <w:spacing w:val="-15"/>
          <w:sz w:val="42"/>
        </w:rPr>
        <w:t>。</w:t>
      </w:r>
      <w:r>
        <w:rPr>
          <w:sz w:val="42"/>
        </w:rPr>
        <w:t>A．0.5</w:t>
        <w:tab/>
        <w:t>B．1.0</w:t>
        <w:tab/>
        <w:t>C．1.5</w:t>
        <w:tab/>
        <w:t>D．2.0</w:t>
      </w:r>
    </w:p>
    <w:p>
      <w:pPr>
        <w:pStyle w:val="ListParagraph"/>
        <w:numPr>
          <w:ilvl w:val="0"/>
          <w:numId w:val="47"/>
        </w:numPr>
        <w:tabs>
          <w:tab w:val="left" w:pos="1284"/>
          <w:tab w:val="left" w:pos="4127"/>
          <w:tab w:val="left" w:pos="7184"/>
          <w:tab w:val="left" w:pos="7464"/>
          <w:tab w:val="left" w:pos="8032"/>
          <w:tab w:val="left" w:pos="11245"/>
        </w:tabs>
        <w:spacing w:before="0" w:after="0" w:line="187" w:lineRule="auto"/>
        <w:ind w:left="544" w:right="235" w:hanging="426"/>
        <w:jc w:val="left"/>
        <w:rPr>
          <w:sz w:val="42"/>
        </w:rPr>
      </w:pPr>
      <w:r>
        <w:rPr>
          <w:sz w:val="42"/>
        </w:rPr>
        <w:t>正常情况下</w:t>
      </w:r>
      <w:r>
        <w:rPr>
          <w:spacing w:val="-72"/>
          <w:sz w:val="42"/>
        </w:rPr>
        <w:t>，</w:t>
      </w:r>
      <w:r>
        <w:rPr>
          <w:sz w:val="42"/>
        </w:rPr>
        <w:t>排液桶压力保</w:t>
      </w:r>
      <w:r>
        <w:rPr>
          <w:spacing w:val="-3"/>
          <w:sz w:val="42"/>
        </w:rPr>
        <w:t>持</w:t>
      </w:r>
      <w:r>
        <w:rPr>
          <w:spacing w:val="-3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Mpa</w:t>
      </w:r>
      <w:r>
        <w:rPr>
          <w:spacing w:val="-22"/>
          <w:sz w:val="42"/>
        </w:rPr>
        <w:t xml:space="preserve"> </w:t>
      </w:r>
      <w:r>
        <w:rPr>
          <w:sz w:val="42"/>
        </w:rPr>
        <w:t>较佳</w:t>
      </w:r>
      <w:r>
        <w:rPr>
          <w:spacing w:val="-65"/>
          <w:sz w:val="42"/>
        </w:rPr>
        <w:t>，</w:t>
      </w:r>
      <w:r>
        <w:rPr>
          <w:sz w:val="42"/>
        </w:rPr>
        <w:t>不宜过低</w:t>
      </w:r>
      <w:r>
        <w:rPr>
          <w:spacing w:val="-65"/>
          <w:sz w:val="42"/>
        </w:rPr>
        <w:t>，</w:t>
      </w:r>
      <w:r>
        <w:rPr>
          <w:sz w:val="42"/>
        </w:rPr>
        <w:t>否则不安全</w:t>
      </w:r>
      <w:r>
        <w:rPr>
          <w:spacing w:val="-14"/>
          <w:sz w:val="42"/>
        </w:rPr>
        <w:t>。</w:t>
      </w:r>
      <w:r>
        <w:rPr>
          <w:sz w:val="42"/>
        </w:rPr>
        <w:t>A．0.1～0.2</w:t>
        <w:tab/>
        <w:t>B．0.3～0.4</w:t>
        <w:tab/>
        <w:tab/>
        <w:t>C．0.5～0.6</w:t>
        <w:tab/>
        <w:t>D．0.7～0.8</w:t>
      </w:r>
    </w:p>
    <w:p>
      <w:pPr>
        <w:pStyle w:val="ListParagraph"/>
        <w:numPr>
          <w:ilvl w:val="0"/>
          <w:numId w:val="47"/>
        </w:numPr>
        <w:tabs>
          <w:tab w:val="left" w:pos="1284"/>
        </w:tabs>
        <w:spacing w:before="0" w:after="0" w:line="647" w:lineRule="exact"/>
        <w:ind w:left="1283" w:right="0" w:hanging="1165"/>
        <w:jc w:val="left"/>
        <w:rPr>
          <w:sz w:val="42"/>
        </w:rPr>
      </w:pPr>
      <w:r>
        <w:rPr>
          <w:sz w:val="42"/>
        </w:rPr>
        <w:t>在离心式氨泵加油操作中，氨泵轴承两端油杯的油量，应每周检查一次，</w:t>
      </w:r>
    </w:p>
    <w:p>
      <w:pPr>
        <w:spacing w:after="0" w:line="647" w:lineRule="exact"/>
        <w:jc w:val="left"/>
        <w:rPr>
          <w:sz w:val="42"/>
        </w:rPr>
        <w:sectPr>
          <w:headerReference w:type="default" r:id="rId26"/>
          <w:footerReference w:type="default" r:id="rId27"/>
          <w:pgSz w:w="17860" w:h="25260"/>
          <w:pgMar w:top="1660" w:right="1240" w:bottom="1840" w:left="1580" w:header="1129" w:footer="1644"/>
          <w:pgNumType w:start="12"/>
          <w:cols w:space="708"/>
        </w:sectPr>
      </w:pPr>
    </w:p>
    <w:p>
      <w:pPr>
        <w:pStyle w:val="BodyText"/>
        <w:tabs>
          <w:tab w:val="left" w:pos="1760"/>
          <w:tab w:val="left" w:pos="2434"/>
        </w:tabs>
        <w:spacing w:line="668" w:lineRule="exact"/>
      </w:pPr>
      <w:r>
        <w:t>初运转</w:t>
      </w:r>
      <w:r>
        <w:rPr>
          <w:u w:val="thick"/>
        </w:rPr>
        <w:t xml:space="preserve"> </w:t>
        <w:tab/>
      </w:r>
      <w:r>
        <w:t>A</w:t>
      </w:r>
      <w:r>
        <w:rPr>
          <w:u w:val="thick"/>
        </w:rPr>
        <w:t xml:space="preserve"> </w:t>
        <w:tab/>
      </w:r>
      <w:r>
        <w:t>h</w:t>
      </w:r>
      <w:r>
        <w:rPr>
          <w:spacing w:val="-28"/>
        </w:rPr>
        <w:t xml:space="preserve"> </w:t>
      </w:r>
      <w:r>
        <w:t>内，需经常检查油量。</w:t>
      </w:r>
    </w:p>
    <w:p>
      <w:pPr>
        <w:pStyle w:val="BodyText"/>
        <w:tabs>
          <w:tab w:val="left" w:pos="4444"/>
          <w:tab w:val="left" w:pos="8350"/>
          <w:tab w:val="left" w:pos="12275"/>
        </w:tabs>
        <w:spacing w:line="600" w:lineRule="exact"/>
        <w:ind w:left="544"/>
      </w:pPr>
      <w:r>
        <w:t>A．8</w:t>
        <w:tab/>
        <w:t>B．12</w:t>
        <w:tab/>
        <w:t>C．16</w:t>
        <w:tab/>
        <w:t>D．24</w:t>
      </w:r>
    </w:p>
    <w:p>
      <w:pPr>
        <w:pStyle w:val="ListParagraph"/>
        <w:numPr>
          <w:ilvl w:val="0"/>
          <w:numId w:val="47"/>
        </w:numPr>
        <w:tabs>
          <w:tab w:val="left" w:pos="1107"/>
          <w:tab w:val="left" w:pos="1284"/>
          <w:tab w:val="left" w:pos="1937"/>
        </w:tabs>
        <w:spacing w:before="35" w:after="0" w:line="187" w:lineRule="auto"/>
        <w:ind w:left="119" w:right="276" w:firstLine="0"/>
        <w:jc w:val="left"/>
        <w:rPr>
          <w:sz w:val="42"/>
        </w:rPr>
      </w:pPr>
      <w:r>
        <w:rPr>
          <w:sz w:val="42"/>
        </w:rPr>
        <w:t>关于盐水蒸发器的操作要求，蒸发器内盐水应覆盖蒸发器，并应高出上</w:t>
      </w:r>
      <w:r>
        <w:rPr>
          <w:spacing w:val="-16"/>
          <w:sz w:val="42"/>
        </w:rPr>
        <w:t>集</w:t>
      </w:r>
      <w:r>
        <w:rPr>
          <w:sz w:val="42"/>
        </w:rPr>
        <w:t>管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mm</w:t>
      </w:r>
      <w:r>
        <w:rPr>
          <w:spacing w:val="-25"/>
          <w:sz w:val="42"/>
        </w:rPr>
        <w:t xml:space="preserve"> </w:t>
      </w:r>
      <w:r>
        <w:rPr>
          <w:sz w:val="42"/>
        </w:rPr>
        <w:t>以上。</w:t>
      </w:r>
    </w:p>
    <w:p>
      <w:pPr>
        <w:pStyle w:val="BodyText"/>
        <w:tabs>
          <w:tab w:val="left" w:pos="4480"/>
          <w:tab w:val="left" w:pos="8426"/>
          <w:tab w:val="left" w:pos="12387"/>
        </w:tabs>
        <w:spacing w:line="557" w:lineRule="exact"/>
        <w:ind w:left="544"/>
      </w:pPr>
      <w:r>
        <w:t>A．50</w:t>
        <w:tab/>
        <w:t>B．100</w:t>
        <w:tab/>
        <w:t>C．150</w:t>
        <w:tab/>
        <w:t>D．200</w:t>
      </w:r>
    </w:p>
    <w:p>
      <w:pPr>
        <w:pStyle w:val="ListParagraph"/>
        <w:numPr>
          <w:ilvl w:val="0"/>
          <w:numId w:val="47"/>
        </w:numPr>
        <w:tabs>
          <w:tab w:val="left" w:pos="1288"/>
          <w:tab w:val="left" w:pos="10560"/>
          <w:tab w:val="left" w:pos="11194"/>
        </w:tabs>
        <w:spacing w:before="36" w:after="0" w:line="187" w:lineRule="auto"/>
        <w:ind w:left="119" w:right="473" w:firstLine="0"/>
        <w:jc w:val="left"/>
        <w:rPr>
          <w:sz w:val="42"/>
        </w:rPr>
      </w:pPr>
      <w:r>
        <w:rPr>
          <w:sz w:val="42"/>
        </w:rPr>
        <w:t>关于阀门的安全操作，阀门开足后应将手轮回</w:t>
      </w:r>
      <w:r>
        <w:rPr>
          <w:spacing w:val="51"/>
          <w:sz w:val="42"/>
        </w:rPr>
        <w:t>转</w:t>
      </w:r>
      <w:r>
        <w:rPr>
          <w:spacing w:val="51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左右，有反向密</w:t>
      </w:r>
      <w:r>
        <w:rPr>
          <w:spacing w:val="-17"/>
          <w:sz w:val="42"/>
        </w:rPr>
        <w:t>封</w:t>
      </w:r>
      <w:r>
        <w:rPr>
          <w:sz w:val="42"/>
        </w:rPr>
        <w:t>性能的阀应全开。</w:t>
      </w:r>
    </w:p>
    <w:p>
      <w:pPr>
        <w:pStyle w:val="BodyText"/>
        <w:tabs>
          <w:tab w:val="left" w:pos="4242"/>
          <w:tab w:val="left" w:pos="7047"/>
          <w:tab w:val="left" w:pos="7907"/>
          <w:tab w:val="left" w:pos="8192"/>
          <w:tab w:val="left" w:pos="11590"/>
        </w:tabs>
        <w:spacing w:line="187" w:lineRule="auto"/>
        <w:ind w:right="528" w:firstLine="425"/>
      </w:pPr>
      <w:r>
        <w:t>A．1/8</w:t>
        <w:tab/>
        <w:t>B．1/4</w:t>
        <w:tab/>
        <w:tab/>
        <w:t>C．1/3</w:t>
        <w:tab/>
        <w:t>D．1/2   158．氨系统冷凝器半年至一年清除</w:t>
        <w:tab/>
      </w:r>
      <w:r>
        <w:rPr>
          <w:spacing w:val="3"/>
        </w:rPr>
        <w:t>1～2</w:t>
        <w:tab/>
      </w:r>
      <w:r>
        <w:t>次水垢和污泥，水垢厚度不应超</w:t>
      </w:r>
      <w:r>
        <w:rPr>
          <w:spacing w:val="-19"/>
        </w:rPr>
        <w:t>过</w:t>
      </w:r>
    </w:p>
    <w:p>
      <w:pPr>
        <w:pStyle w:val="BodyText"/>
        <w:tabs>
          <w:tab w:val="left" w:pos="685"/>
          <w:tab w:val="left" w:pos="1532"/>
        </w:tabs>
        <w:spacing w:line="559" w:lineRule="exact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C</w:t>
      </w:r>
      <w:r>
        <w:rPr>
          <w:u w:val="thick"/>
        </w:rPr>
        <w:t xml:space="preserve"> </w:t>
        <w:tab/>
      </w:r>
      <w:r>
        <w:t>mm。</w:t>
      </w:r>
    </w:p>
    <w:p>
      <w:pPr>
        <w:pStyle w:val="BodyText"/>
        <w:tabs>
          <w:tab w:val="left" w:pos="4163"/>
          <w:tab w:val="left" w:pos="7752"/>
          <w:tab w:val="left" w:pos="11356"/>
        </w:tabs>
        <w:spacing w:line="599" w:lineRule="exact"/>
        <w:ind w:left="544"/>
      </w:pPr>
      <w:r>
        <w:t>A．0.5</w:t>
        <w:tab/>
        <w:t>B．1.0</w:t>
        <w:tab/>
        <w:t>C．1.5</w:t>
        <w:tab/>
        <w:t>D．2.0</w:t>
      </w:r>
    </w:p>
    <w:p>
      <w:pPr>
        <w:pStyle w:val="BodyText"/>
        <w:spacing w:before="26" w:line="187" w:lineRule="auto"/>
        <w:ind w:right="461"/>
      </w:pPr>
      <w:r>
        <w:t>159．若是洗涤式油氨分离器，为提高放油效果，放油前提前_C_左右关闭供液阀，但不能关闭太久。</w:t>
      </w:r>
    </w:p>
    <w:p>
      <w:pPr>
        <w:pStyle w:val="ListParagraph"/>
        <w:numPr>
          <w:ilvl w:val="0"/>
          <w:numId w:val="1"/>
        </w:numPr>
        <w:tabs>
          <w:tab w:val="left" w:pos="1506"/>
          <w:tab w:val="left" w:pos="4408"/>
          <w:tab w:val="left" w:pos="8239"/>
          <w:tab w:val="left" w:pos="11894"/>
        </w:tabs>
        <w:spacing w:before="0" w:after="0" w:line="187" w:lineRule="auto"/>
        <w:ind w:left="119" w:right="959" w:firstLine="425"/>
        <w:jc w:val="left"/>
        <w:rPr>
          <w:sz w:val="42"/>
        </w:rPr>
      </w:pPr>
      <w:r>
        <w:rPr>
          <w:sz w:val="42"/>
        </w:rPr>
        <w:t>0min</w:t>
        <w:tab/>
        <w:t>B．15min</w:t>
        <w:tab/>
        <w:t>C．0.5h</w:t>
        <w:tab/>
        <w:t>D．1.0h 160</w:t>
      </w:r>
      <w:r>
        <w:rPr>
          <w:spacing w:val="-2"/>
          <w:sz w:val="42"/>
        </w:rPr>
        <w:t>．集油器内存油量不得超过</w:t>
      </w:r>
      <w:r>
        <w:rPr>
          <w:sz w:val="42"/>
        </w:rPr>
        <w:t xml:space="preserve">_C_%，压力应高于 </w:t>
      </w:r>
      <w:r>
        <w:rPr>
          <w:spacing w:val="-3"/>
          <w:sz w:val="42"/>
        </w:rPr>
        <w:t>0Mpa</w:t>
      </w:r>
      <w:r>
        <w:rPr>
          <w:spacing w:val="-2"/>
          <w:sz w:val="42"/>
        </w:rPr>
        <w:t>，以防空气进入。</w:t>
      </w:r>
    </w:p>
    <w:p>
      <w:pPr>
        <w:pStyle w:val="BodyText"/>
        <w:tabs>
          <w:tab w:val="left" w:pos="4271"/>
          <w:tab w:val="left" w:pos="7965"/>
          <w:tab w:val="left" w:pos="11681"/>
        </w:tabs>
        <w:spacing w:line="559" w:lineRule="exact"/>
        <w:ind w:left="544"/>
      </w:pPr>
      <w:r>
        <w:t>A．30</w:t>
        <w:tab/>
        <w:t>B．50</w:t>
        <w:tab/>
        <w:t>C．70</w:t>
        <w:tab/>
        <w:t>D．90</w:t>
      </w:r>
    </w:p>
    <w:p>
      <w:pPr>
        <w:pStyle w:val="ListParagraph"/>
        <w:numPr>
          <w:ilvl w:val="0"/>
          <w:numId w:val="46"/>
        </w:numPr>
        <w:tabs>
          <w:tab w:val="left" w:pos="1284"/>
          <w:tab w:val="left" w:pos="8378"/>
          <w:tab w:val="left" w:pos="9037"/>
        </w:tabs>
        <w:spacing w:before="0" w:after="0" w:line="599" w:lineRule="exact"/>
        <w:ind w:left="1283" w:right="0" w:hanging="1165"/>
        <w:jc w:val="left"/>
        <w:rPr>
          <w:sz w:val="42"/>
        </w:rPr>
      </w:pPr>
      <w:r>
        <w:rPr>
          <w:sz w:val="42"/>
        </w:rPr>
        <w:t>氨系统盐水蒸发器上表面应比盐水</w:t>
      </w:r>
      <w:r>
        <w:rPr>
          <w:spacing w:val="-21"/>
          <w:sz w:val="42"/>
        </w:rPr>
        <w:t>低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pacing w:val="-3"/>
          <w:sz w:val="42"/>
        </w:rPr>
        <w:t>cm</w:t>
      </w:r>
      <w:r>
        <w:rPr>
          <w:sz w:val="42"/>
        </w:rPr>
        <w:t>。</w:t>
      </w:r>
    </w:p>
    <w:p>
      <w:pPr>
        <w:pStyle w:val="BodyText"/>
        <w:tabs>
          <w:tab w:val="left" w:pos="4271"/>
          <w:tab w:val="left" w:pos="7965"/>
          <w:tab w:val="left" w:pos="11468"/>
        </w:tabs>
        <w:spacing w:line="602" w:lineRule="exact"/>
        <w:ind w:left="544"/>
      </w:pPr>
      <w:r>
        <w:t>A．10</w:t>
        <w:tab/>
        <w:t>B．15</w:t>
        <w:tab/>
        <w:t>C．20</w:t>
        <w:tab/>
        <w:t>D．25</w:t>
      </w:r>
    </w:p>
    <w:p>
      <w:pPr>
        <w:pStyle w:val="ListParagraph"/>
        <w:numPr>
          <w:ilvl w:val="0"/>
          <w:numId w:val="46"/>
        </w:numPr>
        <w:tabs>
          <w:tab w:val="left" w:pos="1284"/>
          <w:tab w:val="left" w:pos="4163"/>
          <w:tab w:val="left" w:pos="7752"/>
          <w:tab w:val="left" w:pos="9410"/>
          <w:tab w:val="left" w:pos="10257"/>
          <w:tab w:val="left" w:pos="11144"/>
        </w:tabs>
        <w:spacing w:before="33" w:after="0" w:line="184" w:lineRule="auto"/>
        <w:ind w:left="544" w:right="2510" w:hanging="426"/>
        <w:jc w:val="left"/>
        <w:rPr>
          <w:sz w:val="42"/>
        </w:rPr>
      </w:pPr>
      <w:r>
        <w:rPr>
          <w:sz w:val="42"/>
        </w:rPr>
        <w:t>螺杆机油冷却器一般比压缩机排气压力</w:t>
      </w:r>
      <w:r>
        <w:rPr>
          <w:spacing w:val="-21"/>
          <w:sz w:val="42"/>
        </w:rPr>
        <w:t>高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Mpa</w:t>
      </w:r>
      <w:r>
        <w:rPr>
          <w:spacing w:val="-30"/>
          <w:sz w:val="42"/>
        </w:rPr>
        <w:t xml:space="preserve"> </w:t>
      </w:r>
      <w:r>
        <w:rPr>
          <w:sz w:val="42"/>
        </w:rPr>
        <w:t>左右</w:t>
      </w:r>
      <w:r>
        <w:rPr>
          <w:spacing w:val="-14"/>
          <w:sz w:val="42"/>
        </w:rPr>
        <w:t>。</w:t>
      </w:r>
      <w:r>
        <w:rPr>
          <w:sz w:val="42"/>
        </w:rPr>
        <w:t>A．0.1</w:t>
        <w:tab/>
        <w:t>B．0.2</w:t>
        <w:tab/>
        <w:t>C．0.3</w:t>
        <w:tab/>
        <w:tab/>
        <w:tab/>
        <w:t>D．0.4</w:t>
      </w:r>
    </w:p>
    <w:p>
      <w:pPr>
        <w:pStyle w:val="ListParagraph"/>
        <w:numPr>
          <w:ilvl w:val="0"/>
          <w:numId w:val="46"/>
        </w:numPr>
        <w:tabs>
          <w:tab w:val="left" w:pos="1284"/>
          <w:tab w:val="left" w:pos="8174"/>
        </w:tabs>
        <w:spacing w:before="6" w:after="0" w:line="184" w:lineRule="auto"/>
        <w:ind w:left="544" w:right="1950" w:hanging="426"/>
        <w:jc w:val="left"/>
        <w:rPr>
          <w:sz w:val="42"/>
        </w:rPr>
      </w:pPr>
      <w:r>
        <w:rPr>
          <w:sz w:val="42"/>
        </w:rPr>
        <w:t>冷冻润滑油在制冷系统中的作用</w:t>
      </w:r>
      <w:r>
        <w:rPr>
          <w:spacing w:val="-21"/>
          <w:sz w:val="42"/>
        </w:rPr>
        <w:t>是</w:t>
      </w:r>
      <w:r>
        <w:rPr>
          <w:spacing w:val="-2"/>
          <w:sz w:val="42"/>
        </w:rPr>
        <w:t>_C_</w:t>
      </w:r>
      <w:r>
        <w:rPr>
          <w:sz w:val="42"/>
        </w:rPr>
        <w:t xml:space="preserve">。                               </w:t>
      </w:r>
      <w:r>
        <w:rPr>
          <w:spacing w:val="-3"/>
          <w:sz w:val="42"/>
        </w:rPr>
        <w:t>A．</w:t>
      </w:r>
      <w:r>
        <w:rPr>
          <w:sz w:val="42"/>
        </w:rPr>
        <w:t>可减小制冷剂的流动阻力</w:t>
        <w:tab/>
        <w:t>B．提高制冷系统的制冷</w:t>
      </w:r>
      <w:r>
        <w:rPr>
          <w:spacing w:val="-18"/>
          <w:sz w:val="42"/>
        </w:rPr>
        <w:t>量</w:t>
      </w:r>
      <w:r>
        <w:rPr>
          <w:spacing w:val="-3"/>
          <w:sz w:val="42"/>
        </w:rPr>
        <w:t>C．</w:t>
      </w:r>
      <w:r>
        <w:rPr>
          <w:sz w:val="42"/>
        </w:rPr>
        <w:t>对压缩机起润滑、降温作用</w:t>
        <w:tab/>
        <w:t>D．A</w:t>
      </w:r>
      <w:r>
        <w:rPr>
          <w:spacing w:val="-22"/>
          <w:sz w:val="42"/>
        </w:rPr>
        <w:t xml:space="preserve"> </w:t>
      </w:r>
      <w:r>
        <w:rPr>
          <w:spacing w:val="104"/>
          <w:sz w:val="42"/>
        </w:rPr>
        <w:t>和</w:t>
      </w:r>
      <w:r>
        <w:rPr>
          <w:sz w:val="42"/>
        </w:rPr>
        <w:t>B</w:t>
      </w:r>
    </w:p>
    <w:p>
      <w:pPr>
        <w:pStyle w:val="ListParagraph"/>
        <w:numPr>
          <w:ilvl w:val="0"/>
          <w:numId w:val="46"/>
        </w:numPr>
        <w:tabs>
          <w:tab w:val="left" w:pos="1284"/>
          <w:tab w:val="left" w:pos="7539"/>
          <w:tab w:val="left" w:pos="8570"/>
        </w:tabs>
        <w:spacing w:before="6" w:after="0" w:line="187" w:lineRule="auto"/>
        <w:ind w:left="544" w:right="2407" w:hanging="426"/>
        <w:jc w:val="left"/>
        <w:rPr>
          <w:sz w:val="42"/>
        </w:rPr>
      </w:pPr>
      <w:r>
        <w:rPr>
          <w:sz w:val="42"/>
        </w:rPr>
        <w:t>油分离器在制冷系统中的作用</w:t>
      </w:r>
      <w:r>
        <w:rPr>
          <w:spacing w:val="-18"/>
          <w:sz w:val="42"/>
        </w:rPr>
        <w:t>是</w:t>
      </w:r>
      <w:r>
        <w:rPr>
          <w:spacing w:val="-18"/>
          <w:sz w:val="42"/>
          <w:u w:val="thick"/>
        </w:rPr>
        <w:t xml:space="preserve"> </w:t>
        <w:tab/>
      </w:r>
      <w:r>
        <w:rPr>
          <w:sz w:val="42"/>
        </w:rPr>
        <w:t>C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 xml:space="preserve">。                        </w:t>
      </w:r>
      <w:r>
        <w:rPr>
          <w:spacing w:val="-3"/>
          <w:sz w:val="42"/>
        </w:rPr>
        <w:t>A．</w:t>
      </w:r>
      <w:r>
        <w:rPr>
          <w:sz w:val="42"/>
        </w:rPr>
        <w:t>可将高压高温制冷剂蒸气的油污杂质分离出来，防止系统脏</w:t>
      </w:r>
      <w:r>
        <w:rPr>
          <w:spacing w:val="-17"/>
          <w:sz w:val="42"/>
        </w:rPr>
        <w:t>堵</w:t>
      </w:r>
    </w:p>
    <w:p>
      <w:pPr>
        <w:pStyle w:val="ListParagraph"/>
        <w:numPr>
          <w:ilvl w:val="0"/>
          <w:numId w:val="1"/>
        </w:numPr>
        <w:tabs>
          <w:tab w:val="left" w:pos="805"/>
        </w:tabs>
        <w:spacing w:before="0" w:after="0" w:line="557" w:lineRule="exact"/>
        <w:ind w:left="805" w:right="0" w:hanging="686"/>
        <w:jc w:val="left"/>
        <w:rPr>
          <w:sz w:val="42"/>
        </w:rPr>
      </w:pPr>
      <w:r>
        <w:rPr>
          <w:sz w:val="42"/>
        </w:rPr>
        <w:t>降低压缩机排气温度</w:t>
      </w:r>
    </w:p>
    <w:p>
      <w:pPr>
        <w:pStyle w:val="ListParagraph"/>
        <w:numPr>
          <w:ilvl w:val="0"/>
          <w:numId w:val="1"/>
        </w:numPr>
        <w:tabs>
          <w:tab w:val="left" w:pos="823"/>
          <w:tab w:val="left" w:pos="7539"/>
          <w:tab w:val="left" w:pos="8181"/>
          <w:tab w:val="left" w:pos="10064"/>
        </w:tabs>
        <w:spacing w:before="36" w:after="0" w:line="187" w:lineRule="auto"/>
        <w:ind w:left="119" w:right="2346" w:firstLine="0"/>
        <w:jc w:val="left"/>
        <w:rPr>
          <w:sz w:val="42"/>
        </w:rPr>
      </w:pPr>
      <w:r>
        <w:rPr>
          <w:sz w:val="42"/>
        </w:rPr>
        <w:t>将高温高压制冷剂蒸气中的油蒸气出来</w:t>
        <w:tab/>
        <w:tab/>
      </w:r>
      <w:r>
        <w:rPr>
          <w:spacing w:val="-4"/>
          <w:sz w:val="42"/>
        </w:rPr>
        <w:t>D．A</w:t>
      </w:r>
      <w:r>
        <w:rPr>
          <w:sz w:val="42"/>
        </w:rPr>
        <w:t>、B</w:t>
      </w:r>
      <w:r>
        <w:rPr>
          <w:spacing w:val="-14"/>
          <w:sz w:val="42"/>
        </w:rPr>
        <w:t xml:space="preserve"> </w:t>
      </w:r>
      <w:r>
        <w:rPr>
          <w:spacing w:val="104"/>
          <w:sz w:val="42"/>
        </w:rPr>
        <w:t>和</w:t>
      </w:r>
      <w:r>
        <w:rPr>
          <w:spacing w:val="-14"/>
          <w:sz w:val="42"/>
        </w:rPr>
        <w:t xml:space="preserve">C </w:t>
      </w:r>
      <w:r>
        <w:rPr>
          <w:sz w:val="42"/>
        </w:rPr>
        <w:t>165．冷库排管、冷风机冲霜前应提</w:t>
      </w:r>
      <w:r>
        <w:rPr>
          <w:spacing w:val="-18"/>
          <w:sz w:val="42"/>
        </w:rPr>
        <w:t>前</w:t>
      </w:r>
      <w:r>
        <w:rPr>
          <w:spacing w:val="-18"/>
          <w:sz w:val="42"/>
          <w:u w:val="thick"/>
        </w:rPr>
        <w:t xml:space="preserve"> </w:t>
        <w:tab/>
      </w:r>
      <w:r>
        <w:rPr>
          <w:sz w:val="42"/>
        </w:rPr>
        <w:t>B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min</w:t>
      </w:r>
      <w:r>
        <w:rPr>
          <w:spacing w:val="-26"/>
          <w:sz w:val="42"/>
        </w:rPr>
        <w:t xml:space="preserve"> </w:t>
      </w:r>
      <w:r>
        <w:rPr>
          <w:sz w:val="42"/>
        </w:rPr>
        <w:t>关闭进液阀。</w:t>
      </w:r>
    </w:p>
    <w:p>
      <w:pPr>
        <w:pStyle w:val="BodyText"/>
        <w:tabs>
          <w:tab w:val="left" w:pos="3636"/>
          <w:tab w:val="left" w:pos="6917"/>
          <w:tab w:val="left" w:pos="10629"/>
        </w:tabs>
        <w:spacing w:line="558" w:lineRule="exact"/>
        <w:ind w:left="544"/>
      </w:pPr>
      <w:r>
        <w:t>A．10</w:t>
        <w:tab/>
        <w:t>B．15</w:t>
        <w:tab/>
        <w:t>C．20</w:t>
        <w:tab/>
        <w:t>D．25</w:t>
      </w:r>
    </w:p>
    <w:p>
      <w:pPr>
        <w:pStyle w:val="BodyText"/>
        <w:tabs>
          <w:tab w:val="left" w:pos="3564"/>
          <w:tab w:val="left" w:pos="6737"/>
          <w:tab w:val="left" w:pos="8800"/>
          <w:tab w:val="left" w:pos="9459"/>
          <w:tab w:val="left" w:pos="10377"/>
        </w:tabs>
        <w:spacing w:before="35" w:line="187" w:lineRule="auto"/>
        <w:ind w:left="544" w:right="2046" w:hanging="426"/>
      </w:pPr>
      <w:r>
        <w:t>166．制冷设备维修时，禁止使用表压力超</w:t>
      </w:r>
      <w:r>
        <w:rPr>
          <w:spacing w:val="-21"/>
        </w:rPr>
        <w:t>过</w:t>
      </w:r>
      <w:r>
        <w:rPr>
          <w:spacing w:val="-21"/>
          <w:u w:val="thick"/>
        </w:rPr>
        <w:t xml:space="preserve"> </w:t>
        <w:tab/>
      </w:r>
      <w:r>
        <w:t>C</w:t>
      </w:r>
      <w:r>
        <w:rPr>
          <w:u w:val="thick"/>
        </w:rPr>
        <w:t xml:space="preserve"> </w:t>
        <w:tab/>
      </w:r>
      <w:r>
        <w:t>Mpa</w:t>
      </w:r>
      <w:r>
        <w:rPr>
          <w:spacing w:val="-26"/>
        </w:rPr>
        <w:t xml:space="preserve"> </w:t>
      </w:r>
      <w:r>
        <w:t>的乙炔气瓶</w:t>
      </w:r>
      <w:r>
        <w:rPr>
          <w:spacing w:val="-16"/>
        </w:rPr>
        <w:t>。</w:t>
      </w:r>
      <w:r>
        <w:t>A．0.05</w:t>
        <w:tab/>
        <w:t>B．0.1</w:t>
        <w:tab/>
        <w:t>C．0.15</w:t>
        <w:tab/>
        <w:tab/>
        <w:tab/>
        <w:t>D．0.20</w:t>
      </w:r>
    </w:p>
    <w:p>
      <w:pPr>
        <w:tabs>
          <w:tab w:val="left" w:pos="2517"/>
        </w:tabs>
        <w:spacing w:before="0" w:line="557" w:lineRule="exact"/>
        <w:ind w:left="119" w:right="0" w:firstLine="0"/>
        <w:jc w:val="left"/>
        <w:rPr>
          <w:b/>
          <w:sz w:val="42"/>
        </w:rPr>
      </w:pPr>
      <w:r>
        <w:rPr>
          <w:b/>
          <w:position w:val="6"/>
          <w:sz w:val="29"/>
        </w:rPr>
        <w:t>二、判断题</w:t>
        <w:tab/>
      </w:r>
      <w:r>
        <w:rPr>
          <w:b/>
          <w:w w:val="100"/>
          <w:sz w:val="42"/>
        </w:rPr>
        <w:t>（请将判断结果填在括号中，正确的填“√</w:t>
      </w:r>
      <w:r>
        <w:rPr>
          <w:b/>
          <w:spacing w:val="-21"/>
          <w:w w:val="100"/>
          <w:sz w:val="42"/>
        </w:rPr>
        <w:t>”</w:t>
      </w:r>
      <w:r>
        <w:rPr>
          <w:b/>
          <w:spacing w:val="-2"/>
          <w:w w:val="100"/>
          <w:sz w:val="42"/>
        </w:rPr>
        <w:t>,</w:t>
      </w:r>
      <w:r>
        <w:rPr>
          <w:b/>
          <w:w w:val="100"/>
          <w:sz w:val="42"/>
        </w:rPr>
        <w:t>错误的填“×</w:t>
      </w:r>
      <w:r>
        <w:rPr>
          <w:b/>
          <w:spacing w:val="-213"/>
          <w:w w:val="100"/>
          <w:sz w:val="42"/>
        </w:rPr>
        <w:t>”</w:t>
      </w:r>
      <w:r>
        <w:rPr>
          <w:b/>
          <w:w w:val="100"/>
          <w:sz w:val="42"/>
        </w:rPr>
        <w:t>）</w:t>
      </w:r>
    </w:p>
    <w:p>
      <w:pPr>
        <w:pStyle w:val="ListParagraph"/>
        <w:numPr>
          <w:ilvl w:val="0"/>
          <w:numId w:val="45"/>
        </w:numPr>
        <w:tabs>
          <w:tab w:val="left" w:pos="791"/>
          <w:tab w:val="left" w:pos="9189"/>
          <w:tab w:val="left" w:pos="9693"/>
        </w:tabs>
        <w:spacing w:before="0" w:after="0" w:line="601" w:lineRule="exact"/>
        <w:ind w:left="790" w:right="0" w:hanging="672"/>
        <w:jc w:val="left"/>
        <w:rPr>
          <w:sz w:val="42"/>
        </w:rPr>
      </w:pPr>
      <w:r>
        <w:rPr>
          <w:sz w:val="42"/>
        </w:rPr>
        <w:t>安全生产是社会文明进步的基本标志之一</w:t>
      </w:r>
      <w:r>
        <w:rPr>
          <w:spacing w:val="-236"/>
          <w:sz w:val="42"/>
        </w:rPr>
        <w:t>。</w:t>
      </w:r>
      <w:r>
        <w:rPr>
          <w:sz w:val="42"/>
        </w:rPr>
        <w:t>（</w:t>
        <w:tab/>
        <w:t>√</w:t>
        <w:tab/>
        <w:t>）</w:t>
      </w:r>
    </w:p>
    <w:p>
      <w:pPr>
        <w:pStyle w:val="ListParagraph"/>
        <w:numPr>
          <w:ilvl w:val="0"/>
          <w:numId w:val="45"/>
        </w:numPr>
        <w:tabs>
          <w:tab w:val="left" w:pos="791"/>
          <w:tab w:val="left" w:pos="8138"/>
          <w:tab w:val="left" w:pos="8660"/>
        </w:tabs>
        <w:spacing w:before="0" w:after="0" w:line="688" w:lineRule="exact"/>
        <w:ind w:left="790" w:right="0" w:hanging="672"/>
        <w:jc w:val="left"/>
        <w:rPr>
          <w:sz w:val="42"/>
        </w:rPr>
      </w:pPr>
      <w:r>
        <w:rPr>
          <w:sz w:val="42"/>
        </w:rPr>
        <w:t>《安全生产法》不实行属地管理原则</w:t>
      </w:r>
      <w:r>
        <w:rPr>
          <w:spacing w:val="-232"/>
          <w:sz w:val="42"/>
        </w:rPr>
        <w:t>。</w:t>
      </w:r>
      <w:r>
        <w:rPr>
          <w:sz w:val="42"/>
        </w:rPr>
        <w:t>（</w:t>
        <w:tab/>
        <w:tab/>
        <w:t>×</w:t>
        <w:tab/>
        <w:t>）</w:t>
      </w:r>
    </w:p>
    <w:p>
      <w:pPr>
        <w:spacing w:after="0" w:line="688" w:lineRule="exact"/>
        <w:jc w:val="left"/>
        <w:rPr>
          <w:sz w:val="42"/>
        </w:rPr>
        <w:sectPr>
          <w:headerReference w:type="default" r:id="rId28"/>
          <w:footerReference w:type="default" r:id="rId29"/>
          <w:pgSz w:w="17860" w:h="25260"/>
          <w:pgMar w:top="1660" w:right="1240" w:bottom="1840" w:left="1580" w:header="1129" w:footer="1644"/>
          <w:pgNumType w:start="13"/>
          <w:cols w:space="708"/>
        </w:sectPr>
      </w:pPr>
    </w:p>
    <w:p>
      <w:pPr>
        <w:pStyle w:val="ListParagraph"/>
        <w:numPr>
          <w:ilvl w:val="0"/>
          <w:numId w:val="45"/>
        </w:numPr>
        <w:tabs>
          <w:tab w:val="left" w:pos="791"/>
          <w:tab w:val="left" w:pos="2643"/>
          <w:tab w:val="left" w:pos="3165"/>
          <w:tab w:val="left" w:pos="5581"/>
          <w:tab w:val="left" w:pos="6085"/>
        </w:tabs>
        <w:spacing w:before="103" w:after="0" w:line="187" w:lineRule="auto"/>
        <w:ind w:left="119" w:right="348" w:firstLine="0"/>
        <w:jc w:val="left"/>
        <w:rPr>
          <w:sz w:val="42"/>
        </w:rPr>
      </w:pPr>
      <w:r>
        <w:rPr>
          <w:sz w:val="42"/>
        </w:rPr>
        <w:t>生产经营单位在从业人员运用遇险、停、撤权时，可以降低其基本工资、</w:t>
      </w:r>
      <w:r>
        <w:rPr>
          <w:spacing w:val="-18"/>
          <w:sz w:val="42"/>
        </w:rPr>
        <w:t>福</w:t>
      </w:r>
      <w:r>
        <w:rPr>
          <w:sz w:val="42"/>
        </w:rPr>
        <w:t>利等待遇</w:t>
      </w:r>
      <w:r>
        <w:rPr>
          <w:spacing w:val="-213"/>
          <w:sz w:val="42"/>
        </w:rPr>
        <w:t>。</w:t>
      </w:r>
      <w:r>
        <w:rPr>
          <w:sz w:val="42"/>
        </w:rPr>
        <w:t>（</w:t>
        <w:tab/>
        <w:t>×</w:t>
        <w:tab/>
        <w:t>）                                                                                     4．从业人员发现事故隐患或其他不安全因素，应当立即向现场安全生产管理</w:t>
      </w:r>
      <w:r>
        <w:rPr>
          <w:spacing w:val="-18"/>
          <w:sz w:val="42"/>
        </w:rPr>
        <w:t>人</w:t>
      </w:r>
      <w:r>
        <w:rPr>
          <w:sz w:val="42"/>
        </w:rPr>
        <w:t>员或者本单位负责人报告</w:t>
      </w:r>
      <w:r>
        <w:rPr>
          <w:spacing w:val="-224"/>
          <w:sz w:val="42"/>
        </w:rPr>
        <w:t>。</w:t>
      </w:r>
      <w:r>
        <w:rPr>
          <w:sz w:val="42"/>
        </w:rPr>
        <w:t>（</w:t>
        <w:tab/>
        <w:t>√</w:t>
        <w:tab/>
        <w:t>）</w:t>
      </w:r>
    </w:p>
    <w:p>
      <w:pPr>
        <w:pStyle w:val="ListParagraph"/>
        <w:numPr>
          <w:ilvl w:val="0"/>
          <w:numId w:val="44"/>
        </w:numPr>
        <w:tabs>
          <w:tab w:val="left" w:pos="791"/>
          <w:tab w:val="left" w:pos="9815"/>
          <w:tab w:val="left" w:pos="10338"/>
        </w:tabs>
        <w:spacing w:before="0" w:after="0" w:line="549" w:lineRule="exact"/>
        <w:ind w:left="790" w:right="0" w:hanging="672"/>
        <w:jc w:val="left"/>
        <w:rPr>
          <w:sz w:val="42"/>
        </w:rPr>
      </w:pPr>
      <w:r>
        <w:rPr>
          <w:sz w:val="42"/>
        </w:rPr>
        <w:t>《工伤保险条例》对个体工商户没有约束效力</w:t>
      </w:r>
      <w:r>
        <w:rPr>
          <w:spacing w:val="-239"/>
          <w:sz w:val="42"/>
        </w:rPr>
        <w:t>。</w:t>
      </w:r>
      <w:r>
        <w:rPr>
          <w:sz w:val="42"/>
        </w:rPr>
        <w:t>（</w:t>
        <w:tab/>
        <w:tab/>
        <w:t>×</w:t>
        <w:tab/>
        <w:t>）</w:t>
      </w:r>
    </w:p>
    <w:p>
      <w:pPr>
        <w:pStyle w:val="ListParagraph"/>
        <w:numPr>
          <w:ilvl w:val="0"/>
          <w:numId w:val="44"/>
        </w:numPr>
        <w:tabs>
          <w:tab w:val="left" w:pos="791"/>
          <w:tab w:val="left" w:pos="12970"/>
          <w:tab w:val="left" w:pos="13474"/>
        </w:tabs>
        <w:spacing w:before="0" w:after="0" w:line="601" w:lineRule="exact"/>
        <w:ind w:left="790" w:right="0" w:hanging="672"/>
        <w:jc w:val="left"/>
        <w:rPr>
          <w:sz w:val="42"/>
        </w:rPr>
      </w:pPr>
      <w:r>
        <w:rPr>
          <w:sz w:val="42"/>
        </w:rPr>
        <w:t>一杯开水放在空气中，逐渐冷却成温水属自然冷却，不是制冷</w:t>
      </w:r>
      <w:r>
        <w:rPr>
          <w:spacing w:val="-247"/>
          <w:sz w:val="42"/>
        </w:rPr>
        <w:t>。</w:t>
      </w:r>
      <w:r>
        <w:rPr>
          <w:sz w:val="42"/>
        </w:rPr>
        <w:t>（</w:t>
        <w:tab/>
        <w:t>√</w:t>
        <w:tab/>
        <w:t>）</w:t>
      </w:r>
    </w:p>
    <w:p>
      <w:pPr>
        <w:pStyle w:val="ListParagraph"/>
        <w:numPr>
          <w:ilvl w:val="0"/>
          <w:numId w:val="44"/>
        </w:numPr>
        <w:tabs>
          <w:tab w:val="left" w:pos="791"/>
          <w:tab w:val="left" w:pos="9905"/>
        </w:tabs>
        <w:spacing w:before="0" w:after="0" w:line="599" w:lineRule="exact"/>
        <w:ind w:left="790" w:right="0" w:hanging="672"/>
        <w:jc w:val="left"/>
        <w:rPr>
          <w:sz w:val="42"/>
        </w:rPr>
      </w:pPr>
      <w:r>
        <w:rPr>
          <w:sz w:val="42"/>
        </w:rPr>
        <w:t>在氨－水溶液中，氨为制冷剂，水为吸收剂</w:t>
      </w:r>
      <w:r>
        <w:rPr>
          <w:spacing w:val="-236"/>
          <w:sz w:val="42"/>
        </w:rPr>
        <w:t>。</w:t>
      </w:r>
      <w:r>
        <w:rPr>
          <w:sz w:val="42"/>
        </w:rPr>
        <w:t>（√</w:t>
        <w:tab/>
        <w:t>）</w:t>
      </w:r>
    </w:p>
    <w:p>
      <w:pPr>
        <w:pStyle w:val="BodyText"/>
        <w:tabs>
          <w:tab w:val="left" w:pos="1980"/>
          <w:tab w:val="left" w:pos="3482"/>
          <w:tab w:val="left" w:pos="3986"/>
          <w:tab w:val="left" w:pos="4742"/>
          <w:tab w:val="left" w:pos="5247"/>
          <w:tab w:val="left" w:pos="6002"/>
          <w:tab w:val="left" w:pos="6525"/>
        </w:tabs>
        <w:spacing w:before="34" w:line="187" w:lineRule="auto"/>
        <w:ind w:right="348"/>
      </w:pPr>
      <w:r>
        <w:t>8．1834</w:t>
        <w:tab/>
        <w:t>年美国人玻耳金斯造出了第一台以乙醚为工质的蒸气压缩式制冷机， 标志着现代制冷技术的开始</w:t>
      </w:r>
      <w:r>
        <w:rPr>
          <w:spacing w:val="-224"/>
        </w:rPr>
        <w:t>。</w:t>
      </w:r>
      <w:r>
        <w:t>（</w:t>
        <w:tab/>
        <w:t>×</w:t>
        <w:tab/>
        <w:t>）                                                         9．在制冷剂安全性分类中，大写字母表示制冷剂毒性危害，阿拉伯数字表示</w:t>
      </w:r>
      <w:r>
        <w:rPr>
          <w:spacing w:val="-18"/>
        </w:rPr>
        <w:t>燃</w:t>
      </w:r>
      <w:r>
        <w:t>烧性危险程度</w:t>
      </w:r>
      <w:r>
        <w:rPr>
          <w:spacing w:val="-217"/>
        </w:rPr>
        <w:t>。</w:t>
      </w:r>
      <w:r>
        <w:t>（</w:t>
        <w:tab/>
        <w:t>√</w:t>
        <w:tab/>
        <w:t>）                                                                            10．氟里昂泄漏引起呼吸困难和窒息时，可切断氟里昂泄漏源，打开门窗和通风机将漏气排到室外</w:t>
      </w:r>
      <w:r>
        <w:rPr>
          <w:spacing w:val="-221"/>
        </w:rPr>
        <w:t>。</w:t>
      </w:r>
      <w:r>
        <w:t>（</w:t>
        <w:tab/>
        <w:t>√</w:t>
        <w:tab/>
        <w:t>）</w:t>
      </w:r>
    </w:p>
    <w:p>
      <w:pPr>
        <w:pStyle w:val="ListParagraph"/>
        <w:numPr>
          <w:ilvl w:val="0"/>
          <w:numId w:val="43"/>
        </w:numPr>
        <w:tabs>
          <w:tab w:val="left" w:pos="1039"/>
          <w:tab w:val="left" w:pos="8177"/>
          <w:tab w:val="left" w:pos="8700"/>
        </w:tabs>
        <w:spacing w:before="0" w:after="0" w:line="543" w:lineRule="exact"/>
        <w:ind w:left="1039" w:right="0" w:hanging="920"/>
        <w:jc w:val="left"/>
        <w:rPr>
          <w:sz w:val="42"/>
        </w:rPr>
      </w:pPr>
      <w:r>
        <w:rPr>
          <w:sz w:val="42"/>
        </w:rPr>
        <w:t>制冷剂钢瓶可以与氧气瓶同车运输</w:t>
      </w:r>
      <w:r>
        <w:rPr>
          <w:spacing w:val="-232"/>
          <w:sz w:val="42"/>
        </w:rPr>
        <w:t>。</w:t>
      </w:r>
      <w:r>
        <w:rPr>
          <w:sz w:val="42"/>
        </w:rPr>
        <w:t>（</w:t>
        <w:tab/>
        <w:t>×</w:t>
        <w:tab/>
        <w:t>）</w:t>
      </w:r>
    </w:p>
    <w:p>
      <w:pPr>
        <w:pStyle w:val="ListParagraph"/>
        <w:numPr>
          <w:ilvl w:val="0"/>
          <w:numId w:val="43"/>
        </w:numPr>
        <w:tabs>
          <w:tab w:val="left" w:pos="1036"/>
          <w:tab w:val="left" w:pos="13866"/>
          <w:tab w:val="left" w:pos="14374"/>
        </w:tabs>
        <w:spacing w:before="0" w:after="0" w:line="601" w:lineRule="exact"/>
        <w:ind w:left="1035" w:right="0" w:hanging="917"/>
        <w:jc w:val="left"/>
        <w:rPr>
          <w:sz w:val="42"/>
        </w:rPr>
      </w:pPr>
      <w:r>
        <w:rPr>
          <w:sz w:val="42"/>
        </w:rPr>
        <w:t>《蒙特利尔议定书</w:t>
      </w:r>
      <w:r>
        <w:rPr>
          <w:spacing w:val="-109"/>
          <w:sz w:val="42"/>
        </w:rPr>
        <w:t>》</w:t>
      </w:r>
      <w:r>
        <w:rPr>
          <w:sz w:val="42"/>
        </w:rPr>
        <w:t>规定发达国家在</w:t>
      </w:r>
      <w:r>
        <w:rPr>
          <w:spacing w:val="-18"/>
          <w:sz w:val="42"/>
        </w:rPr>
        <w:t xml:space="preserve"> </w:t>
      </w:r>
      <w:r>
        <w:rPr>
          <w:sz w:val="42"/>
        </w:rPr>
        <w:t>2030</w:t>
      </w:r>
      <w:r>
        <w:rPr>
          <w:spacing w:val="-12"/>
          <w:sz w:val="42"/>
        </w:rPr>
        <w:t xml:space="preserve"> </w:t>
      </w:r>
      <w:r>
        <w:rPr>
          <w:sz w:val="42"/>
        </w:rPr>
        <w:t>年停用过渡性物质</w:t>
      </w:r>
      <w:r>
        <w:rPr>
          <w:spacing w:val="-18"/>
          <w:sz w:val="42"/>
        </w:rPr>
        <w:t xml:space="preserve"> </w:t>
      </w:r>
      <w:r>
        <w:rPr>
          <w:sz w:val="42"/>
        </w:rPr>
        <w:t>HCFC</w:t>
      </w:r>
      <w:r>
        <w:rPr>
          <w:spacing w:val="-310"/>
          <w:sz w:val="42"/>
        </w:rPr>
        <w:t>。</w:t>
      </w:r>
      <w:r>
        <w:rPr>
          <w:sz w:val="42"/>
        </w:rPr>
        <w:t>（</w:t>
        <w:tab/>
        <w:t>√</w:t>
        <w:tab/>
        <w:t>）</w:t>
      </w:r>
    </w:p>
    <w:p>
      <w:pPr>
        <w:pStyle w:val="ListParagraph"/>
        <w:numPr>
          <w:ilvl w:val="0"/>
          <w:numId w:val="43"/>
        </w:numPr>
        <w:tabs>
          <w:tab w:val="left" w:pos="1036"/>
          <w:tab w:val="left" w:pos="2643"/>
          <w:tab w:val="left" w:pos="3147"/>
          <w:tab w:val="left" w:pos="4742"/>
          <w:tab w:val="left" w:pos="5247"/>
          <w:tab w:val="left" w:pos="12030"/>
          <w:tab w:val="left" w:pos="12552"/>
        </w:tabs>
        <w:spacing w:before="41" w:after="0" w:line="184" w:lineRule="auto"/>
        <w:ind w:left="119" w:right="450" w:firstLine="0"/>
        <w:jc w:val="left"/>
        <w:rPr>
          <w:sz w:val="42"/>
        </w:rPr>
      </w:pPr>
      <w:r>
        <w:rPr>
          <w:sz w:val="42"/>
        </w:rPr>
        <w:t>CFC</w:t>
      </w:r>
      <w:r>
        <w:rPr>
          <w:spacing w:val="-18"/>
          <w:sz w:val="42"/>
        </w:rPr>
        <w:t xml:space="preserve"> </w:t>
      </w:r>
      <w:r>
        <w:rPr>
          <w:sz w:val="42"/>
        </w:rPr>
        <w:t>类</w:t>
      </w:r>
      <w:r>
        <w:rPr>
          <w:spacing w:val="-33"/>
          <w:sz w:val="42"/>
        </w:rPr>
        <w:t>、</w:t>
      </w:r>
      <w:r>
        <w:rPr>
          <w:sz w:val="42"/>
        </w:rPr>
        <w:t>HCFC</w:t>
      </w:r>
      <w:r>
        <w:rPr>
          <w:spacing w:val="-24"/>
          <w:sz w:val="42"/>
        </w:rPr>
        <w:t xml:space="preserve"> </w:t>
      </w:r>
      <w:r>
        <w:rPr>
          <w:sz w:val="42"/>
        </w:rPr>
        <w:t>类物质对大气臭氧层均有破坏作用，</w:t>
      </w:r>
      <w:r>
        <w:rPr>
          <w:spacing w:val="55"/>
          <w:sz w:val="42"/>
        </w:rPr>
        <w:t>而</w:t>
      </w:r>
      <w:r>
        <w:rPr>
          <w:sz w:val="42"/>
        </w:rPr>
        <w:t>HFC</w:t>
      </w:r>
      <w:r>
        <w:rPr>
          <w:spacing w:val="-18"/>
          <w:sz w:val="42"/>
        </w:rPr>
        <w:t xml:space="preserve"> </w:t>
      </w:r>
      <w:r>
        <w:rPr>
          <w:sz w:val="42"/>
        </w:rPr>
        <w:t>类物质对大气臭氧层没有破坏作用</w:t>
      </w:r>
      <w:r>
        <w:rPr>
          <w:spacing w:val="-221"/>
          <w:sz w:val="42"/>
        </w:rPr>
        <w:t>。</w:t>
      </w:r>
      <w:r>
        <w:rPr>
          <w:sz w:val="42"/>
        </w:rPr>
        <w:t>（</w:t>
        <w:tab/>
        <w:t>√</w:t>
        <w:tab/>
        <w:t>）                                                   14．在冷藏库中，常用空气或盐水来冷却贮存仪器；在空调中，采用冷冻水作为载冷剂</w:t>
      </w:r>
      <w:r>
        <w:rPr>
          <w:spacing w:val="-213"/>
          <w:sz w:val="42"/>
        </w:rPr>
        <w:t>。</w:t>
      </w:r>
      <w:r>
        <w:rPr>
          <w:sz w:val="42"/>
        </w:rPr>
        <w:t>（</w:t>
        <w:tab/>
        <w:t>√</w:t>
        <w:tab/>
        <w:t>）                                                                                  15．氯化钙溶液只使用在蒸发温度高于</w:t>
      </w:r>
      <w:r>
        <w:rPr>
          <w:spacing w:val="-6"/>
          <w:sz w:val="42"/>
        </w:rPr>
        <w:t>－15℃</w:t>
      </w:r>
      <w:r>
        <w:rPr>
          <w:sz w:val="42"/>
        </w:rPr>
        <w:t>的制冷系统中</w:t>
      </w:r>
      <w:r>
        <w:rPr>
          <w:spacing w:val="-220"/>
          <w:sz w:val="42"/>
        </w:rPr>
        <w:t>。</w:t>
      </w:r>
      <w:r>
        <w:rPr>
          <w:sz w:val="42"/>
        </w:rPr>
        <w:t>（</w:t>
        <w:tab/>
        <w:t>×</w:t>
        <w:tab/>
        <w:t>）</w:t>
      </w:r>
    </w:p>
    <w:p>
      <w:pPr>
        <w:pStyle w:val="ListParagraph"/>
        <w:numPr>
          <w:ilvl w:val="0"/>
          <w:numId w:val="42"/>
        </w:numPr>
        <w:tabs>
          <w:tab w:val="left" w:pos="1039"/>
          <w:tab w:val="left" w:pos="11119"/>
        </w:tabs>
        <w:spacing w:before="0" w:after="0" w:line="579" w:lineRule="exact"/>
        <w:ind w:left="1039" w:right="0" w:hanging="920"/>
        <w:jc w:val="left"/>
        <w:rPr>
          <w:sz w:val="42"/>
        </w:rPr>
      </w:pPr>
      <w:r>
        <w:rPr>
          <w:sz w:val="42"/>
        </w:rPr>
        <w:t>制冷压缩机使用的冷冻机油不能用通用机油来替代</w:t>
      </w:r>
      <w:r>
        <w:rPr>
          <w:spacing w:val="-243"/>
          <w:sz w:val="42"/>
        </w:rPr>
        <w:t>。</w:t>
      </w:r>
      <w:r>
        <w:rPr>
          <w:sz w:val="42"/>
        </w:rPr>
        <w:t>（</w:t>
        <w:tab/>
        <w:t>√）</w:t>
      </w:r>
    </w:p>
    <w:p>
      <w:pPr>
        <w:pStyle w:val="ListParagraph"/>
        <w:numPr>
          <w:ilvl w:val="0"/>
          <w:numId w:val="42"/>
        </w:numPr>
        <w:tabs>
          <w:tab w:val="left" w:pos="1039"/>
          <w:tab w:val="left" w:pos="9016"/>
        </w:tabs>
        <w:spacing w:before="0" w:after="0" w:line="599" w:lineRule="exact"/>
        <w:ind w:left="1039" w:right="0" w:hanging="920"/>
        <w:jc w:val="left"/>
        <w:rPr>
          <w:sz w:val="42"/>
        </w:rPr>
      </w:pPr>
      <w:r>
        <w:rPr>
          <w:sz w:val="42"/>
        </w:rPr>
        <w:t>离心式制冷压缩机不属于容积型压缩机</w:t>
      </w:r>
      <w:r>
        <w:rPr>
          <w:spacing w:val="-236"/>
          <w:sz w:val="42"/>
        </w:rPr>
        <w:t>。</w:t>
      </w:r>
      <w:r>
        <w:rPr>
          <w:sz w:val="42"/>
        </w:rPr>
        <w:t>（</w:t>
        <w:tab/>
        <w:t>√）</w:t>
      </w:r>
    </w:p>
    <w:p>
      <w:pPr>
        <w:pStyle w:val="ListParagraph"/>
        <w:numPr>
          <w:ilvl w:val="0"/>
          <w:numId w:val="42"/>
        </w:numPr>
        <w:tabs>
          <w:tab w:val="left" w:pos="1039"/>
          <w:tab w:val="left" w:pos="13636"/>
        </w:tabs>
        <w:spacing w:before="0" w:after="0" w:line="599" w:lineRule="exact"/>
        <w:ind w:left="1039" w:right="0" w:hanging="920"/>
        <w:jc w:val="left"/>
        <w:rPr>
          <w:sz w:val="42"/>
        </w:rPr>
      </w:pPr>
      <w:r>
        <w:rPr>
          <w:sz w:val="42"/>
        </w:rPr>
        <w:t>活塞式压缩机在家用、商用和中、小型制冷空调工程中应用广泛</w:t>
      </w:r>
      <w:r>
        <w:rPr>
          <w:spacing w:val="-251"/>
          <w:sz w:val="42"/>
        </w:rPr>
        <w:t>。</w:t>
      </w:r>
      <w:r>
        <w:rPr>
          <w:sz w:val="42"/>
        </w:rPr>
        <w:t>（</w:t>
        <w:tab/>
        <w:t>√）</w:t>
      </w:r>
    </w:p>
    <w:p>
      <w:pPr>
        <w:pStyle w:val="ListParagraph"/>
        <w:numPr>
          <w:ilvl w:val="0"/>
          <w:numId w:val="42"/>
        </w:numPr>
        <w:tabs>
          <w:tab w:val="left" w:pos="1039"/>
          <w:tab w:val="left" w:pos="9362"/>
          <w:tab w:val="left" w:pos="9866"/>
          <w:tab w:val="left" w:pos="10276"/>
          <w:tab w:val="left" w:pos="10798"/>
        </w:tabs>
        <w:spacing w:before="41" w:after="0" w:line="184" w:lineRule="auto"/>
        <w:ind w:left="119" w:right="521" w:firstLine="0"/>
        <w:jc w:val="left"/>
        <w:rPr>
          <w:sz w:val="42"/>
        </w:rPr>
      </w:pPr>
      <w:r>
        <w:rPr>
          <w:sz w:val="42"/>
        </w:rPr>
        <w:t>滚动活塞式压缩机结构简单，零件少，重量轻，容积效率高，在家用电</w:t>
      </w:r>
      <w:r>
        <w:rPr>
          <w:spacing w:val="-17"/>
          <w:sz w:val="42"/>
        </w:rPr>
        <w:t>冰</w:t>
      </w:r>
      <w:r>
        <w:rPr>
          <w:sz w:val="42"/>
        </w:rPr>
        <w:t>箱、房间空调器等小型制冷装置中有广泛应用</w:t>
      </w:r>
      <w:r>
        <w:rPr>
          <w:spacing w:val="-236"/>
          <w:sz w:val="42"/>
        </w:rPr>
        <w:t>。</w:t>
      </w:r>
      <w:r>
        <w:rPr>
          <w:sz w:val="42"/>
        </w:rPr>
        <w:t>（</w:t>
        <w:tab/>
        <w:t>√</w:t>
        <w:tab/>
        <w:t>）                           20．制冷压缩机的润滑是依靠油泵的工作来完成的</w:t>
      </w:r>
      <w:r>
        <w:rPr>
          <w:spacing w:val="-240"/>
          <w:sz w:val="42"/>
        </w:rPr>
        <w:t>。</w:t>
      </w:r>
      <w:r>
        <w:rPr>
          <w:sz w:val="42"/>
        </w:rPr>
        <w:t>（</w:t>
        <w:tab/>
        <w:t>×</w:t>
        <w:tab/>
        <w:t>）</w:t>
      </w:r>
    </w:p>
    <w:p>
      <w:pPr>
        <w:pStyle w:val="ListParagraph"/>
        <w:numPr>
          <w:ilvl w:val="0"/>
          <w:numId w:val="41"/>
        </w:numPr>
        <w:tabs>
          <w:tab w:val="left" w:pos="1039"/>
          <w:tab w:val="left" w:pos="9438"/>
          <w:tab w:val="left" w:pos="9941"/>
        </w:tabs>
        <w:spacing w:before="0" w:after="0" w:line="572" w:lineRule="exact"/>
        <w:ind w:left="1039" w:right="0" w:hanging="920"/>
        <w:jc w:val="left"/>
        <w:rPr>
          <w:sz w:val="42"/>
        </w:rPr>
      </w:pPr>
      <w:r>
        <w:rPr>
          <w:sz w:val="42"/>
        </w:rPr>
        <w:t>往复活塞式制冷压缩机属于容积型压缩机</w:t>
      </w:r>
      <w:r>
        <w:rPr>
          <w:spacing w:val="-236"/>
          <w:sz w:val="42"/>
        </w:rPr>
        <w:t>。</w:t>
      </w:r>
      <w:r>
        <w:rPr>
          <w:sz w:val="42"/>
        </w:rPr>
        <w:t>（</w:t>
        <w:tab/>
        <w:t>√</w:t>
        <w:tab/>
        <w:t>）</w:t>
      </w:r>
    </w:p>
    <w:p>
      <w:pPr>
        <w:pStyle w:val="ListParagraph"/>
        <w:numPr>
          <w:ilvl w:val="0"/>
          <w:numId w:val="41"/>
        </w:numPr>
        <w:tabs>
          <w:tab w:val="left" w:pos="1039"/>
          <w:tab w:val="left" w:pos="11955"/>
          <w:tab w:val="left" w:pos="12477"/>
        </w:tabs>
        <w:spacing w:before="0" w:after="0" w:line="600" w:lineRule="exact"/>
        <w:ind w:left="1039" w:right="0" w:hanging="920"/>
        <w:jc w:val="left"/>
        <w:rPr>
          <w:sz w:val="42"/>
        </w:rPr>
      </w:pPr>
      <w:r>
        <w:rPr>
          <w:sz w:val="42"/>
        </w:rPr>
        <w:t>螺杆式压缩机的结构简单，螺杆的加工精度要求也不高</w:t>
      </w:r>
      <w:r>
        <w:rPr>
          <w:spacing w:val="-247"/>
          <w:sz w:val="42"/>
        </w:rPr>
        <w:t>。</w:t>
      </w:r>
      <w:r>
        <w:rPr>
          <w:sz w:val="42"/>
        </w:rPr>
        <w:t>（</w:t>
        <w:tab/>
        <w:t>×</w:t>
        <w:tab/>
        <w:t>）</w:t>
      </w:r>
    </w:p>
    <w:p>
      <w:pPr>
        <w:pStyle w:val="ListParagraph"/>
        <w:numPr>
          <w:ilvl w:val="0"/>
          <w:numId w:val="41"/>
        </w:numPr>
        <w:tabs>
          <w:tab w:val="left" w:pos="1039"/>
        </w:tabs>
        <w:spacing w:before="0" w:after="0" w:line="599" w:lineRule="exact"/>
        <w:ind w:left="1039" w:right="0" w:hanging="920"/>
        <w:jc w:val="left"/>
        <w:rPr>
          <w:sz w:val="42"/>
        </w:rPr>
      </w:pPr>
      <w:r>
        <w:rPr>
          <w:spacing w:val="-4"/>
          <w:sz w:val="42"/>
        </w:rPr>
        <w:t>螺杆式压缩机在中型以上空调冷水机组中应用广泛，而不适用于低温制冷。</w:t>
      </w:r>
    </w:p>
    <w:p>
      <w:pPr>
        <w:pStyle w:val="BodyText"/>
        <w:tabs>
          <w:tab w:val="left" w:pos="753"/>
          <w:tab w:val="left" w:pos="1275"/>
        </w:tabs>
        <w:spacing w:line="601" w:lineRule="exact"/>
      </w:pPr>
      <w:r>
        <w:t>（</w:t>
        <w:tab/>
        <w:t>×</w:t>
        <w:tab/>
        <w:t>）</w:t>
      </w:r>
    </w:p>
    <w:p>
      <w:pPr>
        <w:pStyle w:val="ListParagraph"/>
        <w:numPr>
          <w:ilvl w:val="0"/>
          <w:numId w:val="41"/>
        </w:numPr>
        <w:tabs>
          <w:tab w:val="left" w:pos="1039"/>
          <w:tab w:val="left" w:pos="11962"/>
          <w:tab w:val="left" w:pos="12466"/>
        </w:tabs>
        <w:spacing w:before="0" w:after="0" w:line="599" w:lineRule="exact"/>
        <w:ind w:left="1039" w:right="0" w:hanging="920"/>
        <w:jc w:val="left"/>
        <w:rPr>
          <w:sz w:val="42"/>
        </w:rPr>
      </w:pPr>
      <w:r>
        <w:rPr>
          <w:sz w:val="42"/>
        </w:rPr>
        <w:t>当制冷量大于</w:t>
      </w:r>
      <w:r>
        <w:rPr>
          <w:spacing w:val="-25"/>
          <w:sz w:val="42"/>
        </w:rPr>
        <w:t xml:space="preserve"> </w:t>
      </w:r>
      <w:r>
        <w:rPr>
          <w:sz w:val="42"/>
        </w:rPr>
        <w:t>15kw</w:t>
      </w:r>
      <w:r>
        <w:rPr>
          <w:spacing w:val="-13"/>
          <w:sz w:val="42"/>
        </w:rPr>
        <w:t xml:space="preserve"> </w:t>
      </w:r>
      <w:r>
        <w:rPr>
          <w:sz w:val="42"/>
        </w:rPr>
        <w:t>时，螺杆式压缩机的制冷效率最好</w:t>
      </w:r>
      <w:r>
        <w:rPr>
          <w:spacing w:val="-228"/>
          <w:sz w:val="42"/>
        </w:rPr>
        <w:t>。</w:t>
      </w:r>
      <w:r>
        <w:rPr>
          <w:sz w:val="42"/>
        </w:rPr>
        <w:t>（</w:t>
        <w:tab/>
        <w:t>√</w:t>
        <w:tab/>
        <w:t>）</w:t>
      </w:r>
    </w:p>
    <w:p>
      <w:pPr>
        <w:pStyle w:val="ListParagraph"/>
        <w:numPr>
          <w:ilvl w:val="0"/>
          <w:numId w:val="41"/>
        </w:numPr>
        <w:tabs>
          <w:tab w:val="left" w:pos="1039"/>
          <w:tab w:val="left" w:pos="7759"/>
          <w:tab w:val="left" w:pos="8282"/>
        </w:tabs>
        <w:spacing w:before="0" w:after="0" w:line="599" w:lineRule="exact"/>
        <w:ind w:left="1039" w:right="0" w:hanging="920"/>
        <w:jc w:val="left"/>
        <w:rPr>
          <w:sz w:val="42"/>
        </w:rPr>
      </w:pPr>
      <w:r>
        <w:rPr>
          <w:sz w:val="42"/>
        </w:rPr>
        <w:t>氨用卧式壳管式冷凝器采用铜管</w:t>
      </w:r>
      <w:r>
        <w:rPr>
          <w:spacing w:val="-232"/>
          <w:sz w:val="42"/>
        </w:rPr>
        <w:t>。</w:t>
      </w:r>
      <w:r>
        <w:rPr>
          <w:sz w:val="42"/>
        </w:rPr>
        <w:t>（</w:t>
        <w:tab/>
        <w:t>×</w:t>
        <w:tab/>
        <w:t>）</w:t>
      </w:r>
    </w:p>
    <w:p>
      <w:pPr>
        <w:pStyle w:val="ListParagraph"/>
        <w:numPr>
          <w:ilvl w:val="0"/>
          <w:numId w:val="41"/>
        </w:numPr>
        <w:tabs>
          <w:tab w:val="left" w:pos="1039"/>
          <w:tab w:val="left" w:pos="1804"/>
          <w:tab w:val="left" w:pos="2308"/>
        </w:tabs>
        <w:spacing w:before="35" w:after="0" w:line="187" w:lineRule="auto"/>
        <w:ind w:left="119" w:right="521" w:firstLine="0"/>
        <w:jc w:val="left"/>
        <w:rPr>
          <w:sz w:val="42"/>
        </w:rPr>
      </w:pPr>
      <w:r>
        <w:rPr>
          <w:sz w:val="42"/>
        </w:rPr>
        <w:t>蒸发式冷凝器适用于缺水地区，可以露天安装，广泛应用于中小型氨制</w:t>
      </w:r>
      <w:r>
        <w:rPr>
          <w:spacing w:val="-17"/>
          <w:sz w:val="42"/>
        </w:rPr>
        <w:t>冷</w:t>
      </w:r>
      <w:r>
        <w:rPr>
          <w:sz w:val="42"/>
        </w:rPr>
        <w:t>系统</w:t>
      </w:r>
      <w:r>
        <w:rPr>
          <w:spacing w:val="-213"/>
          <w:sz w:val="42"/>
        </w:rPr>
        <w:t>。</w:t>
      </w:r>
      <w:r>
        <w:rPr>
          <w:sz w:val="42"/>
        </w:rPr>
        <w:t>（</w:t>
        <w:tab/>
        <w:t>√</w:t>
        <w:tab/>
        <w:t>）</w:t>
      </w:r>
    </w:p>
    <w:p>
      <w:pPr>
        <w:spacing w:after="0" w:line="187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https://d.book118.com/958021000137006040</w:t>
        </w:r>
      </w:hyperlink>
    </w:p>
    <w:p>
      <w:pPr>
        <w:spacing w:after="0" w:line="187" w:lineRule="auto"/>
        <w:jc w:val="left"/>
        <w:rPr>
          <w:sz w:val="42"/>
        </w:rPr>
      </w:pPr>
    </w:p>
    <w:sectPr>
      <w:headerReference w:type="default" r:id="rId31"/>
      <w:footerReference w:type="default" r:id="rId32"/>
      <w:pgSz w:w="17860" w:h="25260"/>
      <w:pgMar w:top="1660" w:right="1240" w:bottom="1840" w:left="1580" w:header="1129" w:footer="1644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pt;height:11pt;margin-top:1169.7pt;margin-left:431.9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11pt;margin-top:1169.7pt;margin-left:431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pt;height:11pt;margin-top:1169.7pt;margin-left:431.9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9pt;height:11pt;margin-top:1169.7pt;margin-left:431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9pt;height:11pt;margin-top:1169.7pt;margin-left:431.9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9pt;height:11pt;margin-top:1169.7pt;margin-left:431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9pt;height:11pt;margin-top:1169.7pt;margin-left:431.9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9pt;height:11pt;margin-top:1169.7pt;margin-left:431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29pt;height:11pt;margin-top:1169.7pt;margin-left:431.9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9pt;height:11pt;margin-top:1169.7pt;margin-left:431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29pt;height:11pt;margin-top:1169.7pt;margin-left:431.9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9pt;height:11pt;margin-top:1169.7pt;margin-left:431.9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29pt;height:11pt;margin-top:1169.7pt;margin-left:431.9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29pt;height:11pt;margin-top:1169.7pt;margin-left:431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可编辑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49" style="mso-position-horizontal-relative:page;mso-position-vertical-relative:page;position:absolute;z-index:-251658240" from="361pt,61.9pt" to="419.5pt,61.9pt" stroked="t" strokecolor="#dedede" strokeweight="0.31pt">
          <v:stroke dashstyle="dash"/>
        </v:line>
      </w:pict>
    </w:r>
    <w:r>
      <w:pict>
        <v:line id="_x0000_s2050" style="mso-position-horizontal-relative:page;mso-position-vertical-relative:page;position:absolute;z-index:-251657216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0.5pt;height:12pt;margin-top:56.15pt;margin-left:359.98pt;mso-position-horizontal-relative:page;mso-position-vertical-relative:page;position:absolute;z-index:-251656192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052" type="#_x0000_t202" style="width:116.5pt;height:12pt;margin-top:56.15pt;margin-left:418.48pt;mso-position-horizontal-relative:page;mso-position-vertical-relative:page;position:absolute;z-index:-251655168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4" style="mso-position-horizontal-relative:page;mso-position-vertical-relative:page;position:absolute;z-index:-251654144" from="361pt,61.9pt" to="419.5pt,61.9pt" stroked="t" strokecolor="#dedede" strokeweight="0.31pt">
          <v:stroke dashstyle="dash"/>
        </v:line>
      </w:pict>
    </w:r>
    <w:r>
      <w:pict>
        <v:line id="_x0000_s2055" style="mso-position-horizontal-relative:page;mso-position-vertical-relative:page;position:absolute;z-index:-251653120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0.5pt;height:12pt;margin-top:56.15pt;margin-left:359.98pt;mso-position-horizontal-relative:page;mso-position-vertical-relative:page;position:absolute;z-index:-251652096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057" type="#_x0000_t202" style="width:116.5pt;height:12pt;margin-top:56.15pt;margin-left:418.48pt;mso-position-horizontal-relative:page;mso-position-vertical-relative:page;position:absolute;z-index:-251651072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9" style="mso-position-horizontal-relative:page;mso-position-vertical-relative:page;position:absolute;z-index:-251650048" from="361pt,61.9pt" to="419.5pt,61.9pt" stroked="t" strokecolor="#dedede" strokeweight="0.31pt">
          <v:stroke dashstyle="dash"/>
        </v:line>
      </w:pict>
    </w:r>
    <w:r>
      <w:pict>
        <v:line id="_x0000_s2060" style="mso-position-horizontal-relative:page;mso-position-vertical-relative:page;position:absolute;z-index:-251649024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0.5pt;height:12pt;margin-top:56.15pt;margin-left:359.98pt;mso-position-horizontal-relative:page;mso-position-vertical-relative:page;position:absolute;z-index:-251648000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062" type="#_x0000_t202" style="width:116.5pt;height:12pt;margin-top:56.15pt;margin-left:418.48pt;mso-position-horizontal-relative:page;mso-position-vertical-relative:page;position:absolute;z-index:-251646976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64" style="mso-position-horizontal-relative:page;mso-position-vertical-relative:page;position:absolute;z-index:-251645952" from="361pt,61.9pt" to="419.5pt,61.9pt" stroked="t" strokecolor="#dedede" strokeweight="0.31pt">
          <v:stroke dashstyle="dash"/>
        </v:line>
      </w:pict>
    </w:r>
    <w:r>
      <w:pict>
        <v:line id="_x0000_s2065" style="mso-position-horizontal-relative:page;mso-position-vertical-relative:page;position:absolute;z-index:-251644928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0.5pt;height:12pt;margin-top:56.15pt;margin-left:359.98pt;mso-position-horizontal-relative:page;mso-position-vertical-relative:page;position:absolute;z-index:-251643904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067" type="#_x0000_t202" style="width:116.5pt;height:12pt;margin-top:56.15pt;margin-left:418.48pt;mso-position-horizontal-relative:page;mso-position-vertical-relative:page;position:absolute;z-index:-251642880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69" style="mso-position-horizontal-relative:page;mso-position-vertical-relative:page;position:absolute;z-index:-251641856" from="361pt,61.9pt" to="419.5pt,61.9pt" stroked="t" strokecolor="#dedede" strokeweight="0.31pt">
          <v:stroke dashstyle="dash"/>
        </v:line>
      </w:pict>
    </w:r>
    <w:r>
      <w:pict>
        <v:line id="_x0000_s2070" style="mso-position-horizontal-relative:page;mso-position-vertical-relative:page;position:absolute;z-index:-251640832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0.5pt;height:12pt;margin-top:56.15pt;margin-left:359.98pt;mso-position-horizontal-relative:page;mso-position-vertical-relative:page;position:absolute;z-index:-251639808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072" type="#_x0000_t202" style="width:116.5pt;height:12pt;margin-top:56.15pt;margin-left:418.48pt;mso-position-horizontal-relative:page;mso-position-vertical-relative:page;position:absolute;z-index:-251638784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74" style="mso-position-horizontal-relative:page;mso-position-vertical-relative:page;position:absolute;z-index:-251637760" from="361pt,61.9pt" to="419.5pt,61.9pt" stroked="t" strokecolor="#dedede" strokeweight="0.31pt">
          <v:stroke dashstyle="dash"/>
        </v:line>
      </w:pict>
    </w:r>
    <w:r>
      <w:pict>
        <v:line id="_x0000_s2075" style="mso-position-horizontal-relative:page;mso-position-vertical-relative:page;position:absolute;z-index:-251636736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0.5pt;height:12pt;margin-top:56.15pt;margin-left:359.98pt;mso-position-horizontal-relative:page;mso-position-vertical-relative:page;position:absolute;z-index:-251635712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077" type="#_x0000_t202" style="width:116.5pt;height:12pt;margin-top:56.15pt;margin-left:418.48pt;mso-position-horizontal-relative:page;mso-position-vertical-relative:page;position:absolute;z-index:-251634688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79" style="mso-position-horizontal-relative:page;mso-position-vertical-relative:page;position:absolute;z-index:-251633664" from="361pt,61.9pt" to="419.5pt,61.9pt" stroked="t" strokecolor="#dedede" strokeweight="0.31pt">
          <v:stroke dashstyle="dash"/>
        </v:line>
      </w:pict>
    </w:r>
    <w:r>
      <w:pict>
        <v:line id="_x0000_s2080" style="mso-position-horizontal-relative:page;mso-position-vertical-relative:page;position:absolute;z-index:-251632640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0.5pt;height:12pt;margin-top:56.15pt;margin-left:359.98pt;mso-position-horizontal-relative:page;mso-position-vertical-relative:page;position:absolute;z-index:-251631616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082" type="#_x0000_t202" style="width:116.5pt;height:12pt;margin-top:56.15pt;margin-left:418.48pt;mso-position-horizontal-relative:page;mso-position-vertical-relative:page;position:absolute;z-index:-251630592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84" style="mso-position-horizontal-relative:page;mso-position-vertical-relative:page;position:absolute;z-index:-251629568" from="361pt,61.9pt" to="419.5pt,61.9pt" stroked="t" strokecolor="#dedede" strokeweight="0.31pt">
          <v:stroke dashstyle="dash"/>
        </v:line>
      </w:pict>
    </w:r>
    <w:r>
      <w:pict>
        <v:line id="_x0000_s2085" style="mso-position-horizontal-relative:page;mso-position-vertical-relative:page;position:absolute;z-index:-251628544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0.5pt;height:12pt;margin-top:56.15pt;margin-left:359.98pt;mso-position-horizontal-relative:page;mso-position-vertical-relative:page;position:absolute;z-index:-251627520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087" type="#_x0000_t202" style="width:116.5pt;height:12pt;margin-top:56.15pt;margin-left:418.48pt;mso-position-horizontal-relative:page;mso-position-vertical-relative:page;position:absolute;z-index:-251626496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89" style="mso-position-horizontal-relative:page;mso-position-vertical-relative:page;position:absolute;z-index:-251625472" from="361pt,61.9pt" to="419.5pt,61.9pt" stroked="t" strokecolor="#dedede" strokeweight="0.31pt">
          <v:stroke dashstyle="dash"/>
        </v:line>
      </w:pict>
    </w:r>
    <w:r>
      <w:pict>
        <v:line id="_x0000_s2090" style="mso-position-horizontal-relative:page;mso-position-vertical-relative:page;position:absolute;z-index:-251624448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0.5pt;height:12pt;margin-top:56.15pt;margin-left:359.98pt;mso-position-horizontal-relative:page;mso-position-vertical-relative:page;position:absolute;z-index:-251623424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092" type="#_x0000_t202" style="width:116.5pt;height:12pt;margin-top:56.15pt;margin-left:418.48pt;mso-position-horizontal-relative:page;mso-position-vertical-relative:page;position:absolute;z-index:-251622400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94" style="mso-position-horizontal-relative:page;mso-position-vertical-relative:page;position:absolute;z-index:-251621376" from="361pt,61.9pt" to="419.5pt,61.9pt" stroked="t" strokecolor="#dedede" strokeweight="0.31pt">
          <v:stroke dashstyle="dash"/>
        </v:line>
      </w:pict>
    </w:r>
    <w:r>
      <w:pict>
        <v:line id="_x0000_s2095" style="mso-position-horizontal-relative:page;mso-position-vertical-relative:page;position:absolute;z-index:-251620352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0.5pt;height:12pt;margin-top:56.15pt;margin-left:359.98pt;mso-position-horizontal-relative:page;mso-position-vertical-relative:page;position:absolute;z-index:-251619328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097" type="#_x0000_t202" style="width:116.5pt;height:12pt;margin-top:56.15pt;margin-left:418.48pt;mso-position-horizontal-relative:page;mso-position-vertical-relative:page;position:absolute;z-index:-251618304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99" style="mso-position-horizontal-relative:page;mso-position-vertical-relative:page;position:absolute;z-index:-251617280" from="361pt,61.9pt" to="419.5pt,61.9pt" stroked="t" strokecolor="#dedede" strokeweight="0.31pt">
          <v:stroke dashstyle="dash"/>
        </v:line>
      </w:pict>
    </w:r>
    <w:r>
      <w:pict>
        <v:line id="_x0000_s2100" style="mso-position-horizontal-relative:page;mso-position-vertical-relative:page;position:absolute;z-index:-251616256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60.5pt;height:12pt;margin-top:56.15pt;margin-left:359.98pt;mso-position-horizontal-relative:page;mso-position-vertical-relative:page;position:absolute;z-index:-251615232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102" type="#_x0000_t202" style="width:116.5pt;height:12pt;margin-top:56.15pt;margin-left:418.48pt;mso-position-horizontal-relative:page;mso-position-vertical-relative:page;position:absolute;z-index:-251614208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104" style="mso-position-horizontal-relative:page;mso-position-vertical-relative:page;position:absolute;z-index:-251613184" from="361pt,61.9pt" to="419.5pt,61.9pt" stroked="t" strokecolor="#dedede" strokeweight="0.31pt">
          <v:stroke dashstyle="dash"/>
        </v:line>
      </w:pict>
    </w:r>
    <w:r>
      <w:pict>
        <v:line id="_x0000_s2105" style="mso-position-horizontal-relative:page;mso-position-vertical-relative:page;position:absolute;z-index:-251612160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60.5pt;height:12pt;margin-top:56.15pt;margin-left:359.98pt;mso-position-horizontal-relative:page;mso-position-vertical-relative:page;position:absolute;z-index:-251611136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107" type="#_x0000_t202" style="width:116.5pt;height:12pt;margin-top:56.15pt;margin-left:418.48pt;mso-position-horizontal-relative:page;mso-position-vertical-relative:page;position:absolute;z-index:-251610112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109" style="mso-position-horizontal-relative:page;mso-position-vertical-relative:page;position:absolute;z-index:-251609088" from="361pt,61.9pt" to="419.5pt,61.9pt" stroked="t" strokecolor="#dedede" strokeweight="0.31pt">
          <v:stroke dashstyle="dash"/>
        </v:line>
      </w:pict>
    </w:r>
    <w:r>
      <w:pict>
        <v:line id="_x0000_s2110" style="mso-position-horizontal-relative:page;mso-position-vertical-relative:page;position:absolute;z-index:-251608064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60.5pt;height:12pt;margin-top:56.15pt;margin-left:359.98pt;mso-position-horizontal-relative:page;mso-position-vertical-relative:page;position:absolute;z-index:-251607040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112" type="#_x0000_t202" style="width:116.5pt;height:12pt;margin-top:56.15pt;margin-left:418.48pt;mso-position-horizontal-relative:page;mso-position-vertical-relative:page;position:absolute;z-index:-251606016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114" style="mso-position-horizontal-relative:page;mso-position-vertical-relative:page;position:absolute;z-index:-251604992" from="361pt,61.9pt" to="419.5pt,61.9pt" stroked="t" strokecolor="#dedede" strokeweight="0.31pt">
          <v:stroke dashstyle="dash"/>
        </v:line>
      </w:pict>
    </w:r>
    <w:r>
      <w:pict>
        <v:line id="_x0000_s2115" style="mso-position-horizontal-relative:page;mso-position-vertical-relative:page;position:absolute;z-index:-251603968" from="455.5pt,61.9pt" to="532pt,61.9pt" stroked="t" strokecolor="#dedede" strokeweight="0.3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60.5pt;height:12pt;margin-top:56.15pt;margin-left:359.98pt;mso-position-horizontal-relative:page;mso-position-vertical-relative:page;position:absolute;z-index:-251602944" filled="f" stroked="f">
          <v:textbox inset="0,0,0,0">
            <w:txbxContent>
              <w:p>
                <w:pPr>
                  <w:tabs>
                    <w:tab w:val="left" w:pos="1189"/>
                  </w:tabs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  <w:r>
      <w:pict>
        <v:shape id="_x0000_s2117" type="#_x0000_t202" style="width:116.5pt;height:12pt;margin-top:56.15pt;margin-left:418.48pt;mso-position-horizontal-relative:page;mso-position-vertical-relative:page;position:absolute;z-index:-251601920" filled="f" stroked="f">
          <v:textbox inset="0,0,0,0">
            <w:txbxContent>
              <w:p>
                <w:pPr>
                  <w:tabs>
                    <w:tab w:val="left" w:pos="2309"/>
                  </w:tabs>
                  <w:spacing w:before="0"/>
                  <w:ind w:left="20" w:right="0" w:firstLine="0"/>
                  <w:jc w:val="left"/>
                  <w:rPr>
                    <w:rFonts w:ascii="Times New Roman" w:eastAsia="Times New Roman"/>
                    <w:sz w:val="18"/>
                  </w:rPr>
                </w:pPr>
                <w:r>
                  <w:rPr>
                    <w:rFonts w:ascii="宋体" w:eastAsia="宋体" w:hint="eastAsia"/>
                    <w:color w:val="DFDFDF"/>
                    <w:sz w:val="18"/>
                  </w:rPr>
                  <w:t>精选文档</w:t>
                </w:r>
                <w:r>
                  <w:rPr>
                    <w:rFonts w:ascii="Times New Roman" w:eastAsia="Times New Roman"/>
                    <w:color w:val="DFDFDF"/>
                    <w:sz w:val="18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8B6F9"/>
    <w:multiLevelType w:val="hybridMultilevel"/>
    <w:tmpl w:val="00000000"/>
    <w:lvl w:ilvl="0">
      <w:start w:val="46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1">
    <w:nsid w:val="0534C9B5"/>
    <w:multiLevelType w:val="hybridMultilevel"/>
    <w:tmpl w:val="00000000"/>
    <w:lvl w:ilvl="0">
      <w:start w:val="108"/>
      <w:numFmt w:val="decimal"/>
      <w:lvlText w:val="%1."/>
      <w:lvlJc w:val="left"/>
      <w:pPr>
        <w:ind w:left="1283" w:hanging="1165"/>
        <w:jc w:val="left"/>
      </w:pPr>
      <w:rPr>
        <w:rFonts w:ascii="微软雅黑" w:eastAsia="微软雅黑" w:hAnsi="微软雅黑" w:cs="微软雅黑" w:hint="default"/>
        <w:spacing w:val="-7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5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1165"/>
      </w:pPr>
      <w:rPr>
        <w:rFonts w:hint="default"/>
      </w:rPr>
    </w:lvl>
  </w:abstractNum>
  <w:abstractNum w:abstractNumId="2">
    <w:nsid w:val="072710C5"/>
    <w:multiLevelType w:val="hybridMultilevel"/>
    <w:tmpl w:val="00000000"/>
    <w:lvl w:ilvl="0">
      <w:start w:val="94"/>
      <w:numFmt w:val="decimal"/>
      <w:lvlText w:val="%1."/>
      <w:lvlJc w:val="left"/>
      <w:pPr>
        <w:ind w:left="544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40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1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7" w:hanging="920"/>
      </w:pPr>
      <w:rPr>
        <w:rFonts w:hint="default"/>
      </w:rPr>
    </w:lvl>
  </w:abstractNum>
  <w:abstractNum w:abstractNumId="3">
    <w:nsid w:val="095252BC"/>
    <w:multiLevelType w:val="hybridMultilevel"/>
    <w:tmpl w:val="00000000"/>
    <w:lvl w:ilvl="0">
      <w:start w:val="21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4">
    <w:nsid w:val="0986AE63"/>
    <w:multiLevelType w:val="hybridMultilevel"/>
    <w:tmpl w:val="00000000"/>
    <w:lvl w:ilvl="0">
      <w:start w:val="1"/>
      <w:numFmt w:val="decimal"/>
      <w:lvlText w:val="%1."/>
      <w:lvlJc w:val="left"/>
      <w:pPr>
        <w:ind w:left="790" w:hanging="672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23" w:hanging="6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6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1" w:hanging="6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6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6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3" w:hanging="6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7" w:hanging="6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1" w:hanging="672"/>
      </w:pPr>
      <w:rPr>
        <w:rFonts w:hint="default"/>
      </w:rPr>
    </w:lvl>
  </w:abstractNum>
  <w:abstractNum w:abstractNumId="5">
    <w:nsid w:val="0AB5F853"/>
    <w:multiLevelType w:val="hybridMultilevel"/>
    <w:tmpl w:val="00000000"/>
    <w:lvl w:ilvl="0">
      <w:start w:val="72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6">
    <w:nsid w:val="0CDA876E"/>
    <w:multiLevelType w:val="hybridMultilevel"/>
    <w:tmpl w:val="00000000"/>
    <w:lvl w:ilvl="0">
      <w:start w:val="102"/>
      <w:numFmt w:val="decimal"/>
      <w:lvlText w:val="%1."/>
      <w:lvlJc w:val="left"/>
      <w:pPr>
        <w:ind w:left="544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89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9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9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1165"/>
      </w:pPr>
      <w:rPr>
        <w:rFonts w:hint="default"/>
      </w:rPr>
    </w:lvl>
  </w:abstractNum>
  <w:abstractNum w:abstractNumId="7">
    <w:nsid w:val="0DCF8E1E"/>
    <w:multiLevelType w:val="hybridMultilevel"/>
    <w:tmpl w:val="00000000"/>
    <w:lvl w:ilvl="0">
      <w:start w:val="130"/>
      <w:numFmt w:val="decimal"/>
      <w:lvlText w:val="%1."/>
      <w:lvlJc w:val="left"/>
      <w:pPr>
        <w:ind w:left="1283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5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1165"/>
      </w:pPr>
      <w:rPr>
        <w:rFonts w:hint="default"/>
      </w:rPr>
    </w:lvl>
  </w:abstractNum>
  <w:abstractNum w:abstractNumId="8">
    <w:nsid w:val="0F200771"/>
    <w:multiLevelType w:val="hybridMultilevel"/>
    <w:tmpl w:val="00000000"/>
    <w:lvl w:ilvl="0">
      <w:start w:val="38"/>
      <w:numFmt w:val="decimal"/>
      <w:lvlText w:val="%1."/>
      <w:lvlJc w:val="left"/>
      <w:pPr>
        <w:ind w:left="544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8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920"/>
      </w:pPr>
      <w:rPr>
        <w:rFonts w:hint="default"/>
      </w:rPr>
    </w:lvl>
  </w:abstractNum>
  <w:abstractNum w:abstractNumId="9">
    <w:nsid w:val="0F800EEE"/>
    <w:multiLevelType w:val="hybridMultilevel"/>
    <w:tmpl w:val="00000000"/>
    <w:lvl w:ilvl="0">
      <w:start w:val="111"/>
      <w:numFmt w:val="decimal"/>
      <w:lvlText w:val="%1."/>
      <w:lvlJc w:val="left"/>
      <w:pPr>
        <w:ind w:left="119" w:hanging="1165"/>
        <w:jc w:val="left"/>
      </w:pPr>
      <w:rPr>
        <w:rFonts w:ascii="微软雅黑" w:eastAsia="微软雅黑" w:hAnsi="微软雅黑" w:cs="微软雅黑" w:hint="default"/>
        <w:spacing w:val="-9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3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7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3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1165"/>
      </w:pPr>
      <w:rPr>
        <w:rFonts w:hint="default"/>
      </w:rPr>
    </w:lvl>
  </w:abstractNum>
  <w:abstractNum w:abstractNumId="10">
    <w:nsid w:val="1247AD6A"/>
    <w:multiLevelType w:val="hybridMultilevel"/>
    <w:tmpl w:val="00000000"/>
    <w:lvl w:ilvl="0">
      <w:start w:val="130"/>
      <w:numFmt w:val="decimal"/>
      <w:lvlText w:val="%1."/>
      <w:lvlJc w:val="left"/>
      <w:pPr>
        <w:ind w:left="1283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5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1165"/>
      </w:pPr>
      <w:rPr>
        <w:rFonts w:hint="default"/>
      </w:rPr>
    </w:lvl>
  </w:abstractNum>
  <w:abstractNum w:abstractNumId="11">
    <w:nsid w:val="13DFA694"/>
    <w:multiLevelType w:val="hybridMultilevel"/>
    <w:tmpl w:val="00000000"/>
    <w:lvl w:ilvl="0">
      <w:start w:val="59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12">
    <w:nsid w:val="1A1F04BD"/>
    <w:multiLevelType w:val="hybridMultilevel"/>
    <w:tmpl w:val="00000000"/>
    <w:lvl w:ilvl="0">
      <w:start w:val="90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13">
    <w:nsid w:val="1FBFF603"/>
    <w:multiLevelType w:val="hybridMultilevel"/>
    <w:tmpl w:val="00000000"/>
    <w:lvl w:ilvl="0">
      <w:start w:val="65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260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2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4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6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7" w:hanging="920"/>
      </w:pPr>
      <w:rPr>
        <w:rFonts w:hint="default"/>
      </w:rPr>
    </w:lvl>
  </w:abstractNum>
  <w:abstractNum w:abstractNumId="14">
    <w:nsid w:val="2152B135"/>
    <w:multiLevelType w:val="hybridMultilevel"/>
    <w:tmpl w:val="00000000"/>
    <w:lvl w:ilvl="0">
      <w:start w:val="11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15">
    <w:nsid w:val="2553984D"/>
    <w:multiLevelType w:val="hybridMultilevel"/>
    <w:tmpl w:val="00000000"/>
    <w:lvl w:ilvl="0">
      <w:start w:val="97"/>
      <w:numFmt w:val="decimal"/>
      <w:lvlText w:val="%1."/>
      <w:lvlJc w:val="left"/>
      <w:pPr>
        <w:ind w:left="541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258" w:hanging="718"/>
        <w:jc w:val="lef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260" w:hanging="7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2" w:hanging="7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04" w:hanging="7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27" w:hanging="7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9" w:hanging="7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2" w:hanging="7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4" w:hanging="718"/>
      </w:pPr>
      <w:rPr>
        <w:rFonts w:hint="default"/>
      </w:rPr>
    </w:lvl>
  </w:abstractNum>
  <w:abstractNum w:abstractNumId="16">
    <w:nsid w:val="267EF421"/>
    <w:multiLevelType w:val="hybridMultilevel"/>
    <w:tmpl w:val="00000000"/>
    <w:lvl w:ilvl="0">
      <w:start w:val="52"/>
      <w:numFmt w:val="decimal"/>
      <w:lvlText w:val="%1."/>
      <w:lvlJc w:val="left"/>
      <w:pPr>
        <w:ind w:left="11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541" w:hanging="718"/>
        <w:jc w:val="lef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151" w:hanging="7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7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7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7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7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7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7" w:hanging="718"/>
      </w:pPr>
      <w:rPr>
        <w:rFonts w:hint="default"/>
      </w:rPr>
    </w:lvl>
  </w:abstractNum>
  <w:abstractNum w:abstractNumId="17">
    <w:nsid w:val="2A305970"/>
    <w:multiLevelType w:val="hybridMultilevel"/>
    <w:tmpl w:val="00000000"/>
    <w:lvl w:ilvl="0">
      <w:start w:val="161"/>
      <w:numFmt w:val="decimal"/>
      <w:lvlText w:val="%1."/>
      <w:lvlJc w:val="left"/>
      <w:pPr>
        <w:ind w:left="1283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5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1165"/>
      </w:pPr>
      <w:rPr>
        <w:rFonts w:hint="default"/>
      </w:rPr>
    </w:lvl>
  </w:abstractNum>
  <w:abstractNum w:abstractNumId="18">
    <w:nsid w:val="2B7083FC"/>
    <w:multiLevelType w:val="hybridMultilevel"/>
    <w:tmpl w:val="00000000"/>
    <w:lvl w:ilvl="0">
      <w:start w:val="103"/>
      <w:numFmt w:val="decimal"/>
      <w:lvlText w:val="%1."/>
      <w:lvlJc w:val="left"/>
      <w:pPr>
        <w:ind w:left="1283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541" w:hanging="718"/>
        <w:jc w:val="lef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808" w:hanging="7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7" w:hanging="7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6" w:hanging="7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5" w:hanging="7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4" w:hanging="7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3" w:hanging="7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1" w:hanging="718"/>
      </w:pPr>
      <w:rPr>
        <w:rFonts w:hint="default"/>
      </w:rPr>
    </w:lvl>
  </w:abstractNum>
  <w:abstractNum w:abstractNumId="19">
    <w:nsid w:val="3219D820"/>
    <w:multiLevelType w:val="hybridMultilevel"/>
    <w:tmpl w:val="00000000"/>
    <w:lvl w:ilvl="0">
      <w:start w:val="35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20">
    <w:nsid w:val="33C33388"/>
    <w:multiLevelType w:val="hybridMultilevel"/>
    <w:tmpl w:val="00000000"/>
    <w:lvl w:ilvl="0">
      <w:start w:val="78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541" w:hanging="718"/>
        <w:jc w:val="lef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595" w:hanging="7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1" w:hanging="7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7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7" w:hanging="7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7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8" w:hanging="718"/>
      </w:pPr>
      <w:rPr>
        <w:rFonts w:hint="default"/>
      </w:rPr>
    </w:lvl>
  </w:abstractNum>
  <w:abstractNum w:abstractNumId="21">
    <w:nsid w:val="33FAC2BE"/>
    <w:multiLevelType w:val="hybridMultilevel"/>
    <w:tmpl w:val="00000000"/>
    <w:lvl w:ilvl="0">
      <w:start w:val="16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22">
    <w:nsid w:val="366492BB"/>
    <w:multiLevelType w:val="hybridMultilevel"/>
    <w:tmpl w:val="00000000"/>
    <w:lvl w:ilvl="0">
      <w:start w:val="39"/>
      <w:numFmt w:val="decimal"/>
      <w:lvlText w:val="%1."/>
      <w:lvlJc w:val="left"/>
      <w:pPr>
        <w:ind w:left="541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541" w:hanging="718"/>
        <w:jc w:val="lef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151" w:hanging="7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7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7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7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7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7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7" w:hanging="718"/>
      </w:pPr>
      <w:rPr>
        <w:rFonts w:hint="default"/>
      </w:rPr>
    </w:lvl>
  </w:abstractNum>
  <w:abstractNum w:abstractNumId="23">
    <w:nsid w:val="3795D401"/>
    <w:multiLevelType w:val="hybridMultilevel"/>
    <w:tmpl w:val="00000000"/>
    <w:lvl w:ilvl="0">
      <w:start w:val="3"/>
      <w:numFmt w:val="decimal"/>
      <w:lvlText w:val="%1."/>
      <w:lvlJc w:val="left"/>
      <w:pPr>
        <w:ind w:left="119" w:hanging="685"/>
        <w:jc w:val="left"/>
      </w:pPr>
      <w:rPr>
        <w:rFonts w:ascii="微软雅黑" w:eastAsia="微软雅黑" w:hAnsi="微软雅黑" w:cs="微软雅黑" w:hint="default"/>
        <w:spacing w:val="7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260" w:hanging="6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6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2" w:hanging="6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6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4" w:hanging="6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6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6" w:hanging="6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7" w:hanging="685"/>
      </w:pPr>
      <w:rPr>
        <w:rFonts w:hint="default"/>
      </w:rPr>
    </w:lvl>
  </w:abstractNum>
  <w:abstractNum w:abstractNumId="24">
    <w:nsid w:val="3A044513"/>
    <w:multiLevelType w:val="hybridMultilevel"/>
    <w:tmpl w:val="00000000"/>
    <w:lvl w:ilvl="0">
      <w:start w:val="159"/>
      <w:numFmt w:val="decimal"/>
      <w:lvlText w:val="%1."/>
      <w:lvlJc w:val="left"/>
      <w:pPr>
        <w:ind w:left="962" w:hanging="844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67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5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3" w:hanging="844"/>
      </w:pPr>
      <w:rPr>
        <w:rFonts w:hint="default"/>
      </w:rPr>
    </w:lvl>
  </w:abstractNum>
  <w:abstractNum w:abstractNumId="25">
    <w:nsid w:val="3C238A52"/>
    <w:multiLevelType w:val="hybridMultilevel"/>
    <w:tmpl w:val="00000000"/>
    <w:lvl w:ilvl="0">
      <w:start w:val="85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26">
    <w:nsid w:val="3E333790"/>
    <w:multiLevelType w:val="hybridMultilevel"/>
    <w:tmpl w:val="00000000"/>
    <w:lvl w:ilvl="0">
      <w:start w:val="27"/>
      <w:numFmt w:val="decimal"/>
      <w:lvlText w:val="%1."/>
      <w:lvlJc w:val="left"/>
      <w:pPr>
        <w:ind w:left="541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40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1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7" w:hanging="920"/>
      </w:pPr>
      <w:rPr>
        <w:rFonts w:hint="default"/>
      </w:rPr>
    </w:lvl>
  </w:abstractNum>
  <w:abstractNum w:abstractNumId="27">
    <w:nsid w:val="41FF1F63"/>
    <w:multiLevelType w:val="hybridMultilevel"/>
    <w:tmpl w:val="00000000"/>
    <w:lvl w:ilvl="0">
      <w:start w:val="1"/>
      <w:numFmt w:val="decimal"/>
      <w:lvlText w:val="%1."/>
      <w:lvlJc w:val="left"/>
      <w:pPr>
        <w:ind w:left="469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60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79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99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9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9" w:hanging="350"/>
      </w:pPr>
      <w:rPr>
        <w:rFonts w:hint="default"/>
      </w:rPr>
    </w:lvl>
  </w:abstractNum>
  <w:abstractNum w:abstractNumId="28">
    <w:nsid w:val="4593DAEF"/>
    <w:multiLevelType w:val="hybridMultilevel"/>
    <w:tmpl w:val="00000000"/>
    <w:lvl w:ilvl="0">
      <w:start w:val="33"/>
      <w:numFmt w:val="decimal"/>
      <w:lvlText w:val="%1."/>
      <w:lvlJc w:val="left"/>
      <w:pPr>
        <w:ind w:left="119" w:hanging="917"/>
        <w:jc w:val="left"/>
      </w:pPr>
      <w:rPr>
        <w:rFonts w:ascii="微软雅黑" w:eastAsia="微软雅黑" w:hAnsi="微软雅黑" w:cs="微软雅黑" w:hint="default"/>
        <w:spacing w:val="-4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9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3" w:hanging="9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9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7" w:hanging="9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9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9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3" w:hanging="9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917"/>
      </w:pPr>
      <w:rPr>
        <w:rFonts w:hint="default"/>
      </w:rPr>
    </w:lvl>
  </w:abstractNum>
  <w:abstractNum w:abstractNumId="29">
    <w:nsid w:val="475A2B43"/>
    <w:multiLevelType w:val="hybridMultilevel"/>
    <w:tmpl w:val="00000000"/>
    <w:lvl w:ilvl="0">
      <w:start w:val="81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30">
    <w:nsid w:val="4834598F"/>
    <w:multiLevelType w:val="hybridMultilevel"/>
    <w:tmpl w:val="00000000"/>
    <w:lvl w:ilvl="0">
      <w:start w:val="77"/>
      <w:numFmt w:val="decimal"/>
      <w:lvlText w:val="%1."/>
      <w:lvlJc w:val="left"/>
      <w:pPr>
        <w:ind w:left="1035" w:hanging="917"/>
        <w:jc w:val="left"/>
      </w:pPr>
      <w:rPr>
        <w:rFonts w:ascii="微软雅黑" w:eastAsia="微软雅黑" w:hAnsi="微软雅黑" w:cs="微软雅黑" w:hint="default"/>
        <w:spacing w:val="-10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17"/>
      </w:pPr>
      <w:rPr>
        <w:rFonts w:hint="default"/>
      </w:rPr>
    </w:lvl>
  </w:abstractNum>
  <w:abstractNum w:abstractNumId="31">
    <w:nsid w:val="48992A38"/>
    <w:multiLevelType w:val="hybridMultilevel"/>
    <w:tmpl w:val="00000000"/>
    <w:lvl w:ilvl="0">
      <w:start w:val="32"/>
      <w:numFmt w:val="decimal"/>
      <w:lvlText w:val="%1."/>
      <w:lvlJc w:val="left"/>
      <w:pPr>
        <w:ind w:left="541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8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920"/>
      </w:pPr>
      <w:rPr>
        <w:rFonts w:hint="default"/>
      </w:rPr>
    </w:lvl>
  </w:abstractNum>
  <w:abstractNum w:abstractNumId="32">
    <w:nsid w:val="4963BB95"/>
    <w:multiLevelType w:val="hybridMultilevel"/>
    <w:tmpl w:val="00000000"/>
    <w:lvl w:ilvl="0">
      <w:start w:val="64"/>
      <w:numFmt w:val="decimal"/>
      <w:lvlText w:val="%1."/>
      <w:lvlJc w:val="left"/>
      <w:pPr>
        <w:ind w:left="119" w:hanging="920"/>
        <w:jc w:val="left"/>
      </w:pPr>
      <w:rPr>
        <w:rFonts w:ascii="微软雅黑" w:eastAsia="微软雅黑" w:hAnsi="微软雅黑" w:cs="微软雅黑" w:hint="default"/>
        <w:spacing w:val="-19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3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7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3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920"/>
      </w:pPr>
      <w:rPr>
        <w:rFonts w:hint="default"/>
      </w:rPr>
    </w:lvl>
  </w:abstractNum>
  <w:abstractNum w:abstractNumId="33">
    <w:nsid w:val="4A1E5416"/>
    <w:multiLevelType w:val="hybridMultilevel"/>
    <w:tmpl w:val="00000000"/>
    <w:lvl w:ilvl="0">
      <w:start w:val="5"/>
      <w:numFmt w:val="decimal"/>
      <w:lvlText w:val="%1."/>
      <w:lvlJc w:val="left"/>
      <w:pPr>
        <w:ind w:left="790" w:hanging="672"/>
        <w:jc w:val="left"/>
      </w:pPr>
      <w:rPr>
        <w:rFonts w:ascii="微软雅黑" w:eastAsia="微软雅黑" w:hAnsi="微软雅黑" w:cs="微软雅黑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23" w:hanging="6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6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1" w:hanging="6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6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6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3" w:hanging="6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7" w:hanging="6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1" w:hanging="672"/>
      </w:pPr>
      <w:rPr>
        <w:rFonts w:hint="default"/>
      </w:rPr>
    </w:lvl>
  </w:abstractNum>
  <w:abstractNum w:abstractNumId="34">
    <w:nsid w:val="4BBBE5D4"/>
    <w:multiLevelType w:val="hybridMultilevel"/>
    <w:tmpl w:val="00000000"/>
    <w:lvl w:ilvl="0">
      <w:start w:val="35"/>
      <w:numFmt w:val="decimal"/>
      <w:lvlText w:val="%1."/>
      <w:lvlJc w:val="left"/>
      <w:pPr>
        <w:ind w:left="11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3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7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3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920"/>
      </w:pPr>
      <w:rPr>
        <w:rFonts w:hint="default"/>
      </w:rPr>
    </w:lvl>
  </w:abstractNum>
  <w:abstractNum w:abstractNumId="35">
    <w:nsid w:val="4C4D4ED9"/>
    <w:multiLevelType w:val="hybridMultilevel"/>
    <w:tmpl w:val="00000000"/>
    <w:lvl w:ilvl="0">
      <w:start w:val="145"/>
      <w:numFmt w:val="decimal"/>
      <w:lvlText w:val="%1."/>
      <w:lvlJc w:val="left"/>
      <w:pPr>
        <w:ind w:left="1283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5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1165"/>
      </w:pPr>
      <w:rPr>
        <w:rFonts w:hint="default"/>
      </w:rPr>
    </w:lvl>
  </w:abstractNum>
  <w:abstractNum w:abstractNumId="36">
    <w:nsid w:val="4D49E2CC"/>
    <w:multiLevelType w:val="hybridMultilevel"/>
    <w:tmpl w:val="00000000"/>
    <w:lvl w:ilvl="0">
      <w:start w:val="54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37">
    <w:nsid w:val="4E094421"/>
    <w:multiLevelType w:val="hybridMultilevel"/>
    <w:tmpl w:val="00000000"/>
    <w:lvl w:ilvl="0">
      <w:start w:val="50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38">
    <w:nsid w:val="4E28154A"/>
    <w:multiLevelType w:val="hybridMultilevel"/>
    <w:tmpl w:val="00000000"/>
    <w:lvl w:ilvl="0">
      <w:start w:val="66"/>
      <w:numFmt w:val="decimal"/>
      <w:lvlText w:val="%1."/>
      <w:lvlJc w:val="left"/>
      <w:pPr>
        <w:ind w:left="541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40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1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7" w:hanging="920"/>
      </w:pPr>
      <w:rPr>
        <w:rFonts w:hint="default"/>
      </w:rPr>
    </w:lvl>
  </w:abstractNum>
  <w:abstractNum w:abstractNumId="39">
    <w:nsid w:val="536F23A2"/>
    <w:multiLevelType w:val="hybridMultilevel"/>
    <w:tmpl w:val="00000000"/>
    <w:lvl w:ilvl="0">
      <w:start w:val="98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40">
    <w:nsid w:val="53C7C062"/>
    <w:multiLevelType w:val="hybridMultilevel"/>
    <w:tmpl w:val="00000000"/>
    <w:lvl w:ilvl="0">
      <w:start w:val="32"/>
      <w:numFmt w:val="decimal"/>
      <w:lvlText w:val="%1."/>
      <w:lvlJc w:val="left"/>
      <w:pPr>
        <w:ind w:left="1035" w:hanging="917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17"/>
      </w:pPr>
      <w:rPr>
        <w:rFonts w:hint="default"/>
      </w:rPr>
    </w:lvl>
  </w:abstractNum>
  <w:abstractNum w:abstractNumId="41">
    <w:nsid w:val="53D14092"/>
    <w:multiLevelType w:val="hybridMultilevel"/>
    <w:tmpl w:val="00000000"/>
    <w:lvl w:ilvl="0">
      <w:start w:val="94"/>
      <w:numFmt w:val="decimal"/>
      <w:lvlText w:val="%1."/>
      <w:lvlJc w:val="left"/>
      <w:pPr>
        <w:ind w:left="1082" w:hanging="963"/>
        <w:jc w:val="left"/>
      </w:pPr>
      <w:rPr>
        <w:rFonts w:ascii="微软雅黑" w:eastAsia="微软雅黑" w:hAnsi="微软雅黑" w:cs="微软雅黑" w:hint="default"/>
        <w:spacing w:val="-7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080" w:hanging="9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1" w:hanging="9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9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3" w:hanging="9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4" w:hanging="9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6" w:hanging="9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7" w:hanging="963"/>
      </w:pPr>
      <w:rPr>
        <w:rFonts w:hint="default"/>
      </w:rPr>
    </w:lvl>
  </w:abstractNum>
  <w:abstractNum w:abstractNumId="42">
    <w:nsid w:val="566EC72B"/>
    <w:multiLevelType w:val="hybridMultilevel"/>
    <w:tmpl w:val="00000000"/>
    <w:lvl w:ilvl="0">
      <w:start w:val="68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040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5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1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7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8" w:hanging="920"/>
      </w:pPr>
      <w:rPr>
        <w:rFonts w:hint="default"/>
      </w:rPr>
    </w:lvl>
  </w:abstractNum>
  <w:abstractNum w:abstractNumId="43">
    <w:nsid w:val="58828E71"/>
    <w:multiLevelType w:val="hybridMultilevel"/>
    <w:tmpl w:val="00000000"/>
    <w:lvl w:ilvl="0">
      <w:start w:val="76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040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5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1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7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8" w:hanging="920"/>
      </w:pPr>
      <w:rPr>
        <w:rFonts w:hint="default"/>
      </w:rPr>
    </w:lvl>
  </w:abstractNum>
  <w:abstractNum w:abstractNumId="44">
    <w:nsid w:val="597AF3FE"/>
    <w:multiLevelType w:val="hybridMultilevel"/>
    <w:tmpl w:val="00000000"/>
    <w:lvl w:ilvl="0">
      <w:start w:val="1"/>
      <w:numFmt w:val="upperLetter"/>
      <w:lvlText w:val="%1."/>
      <w:lvlJc w:val="left"/>
      <w:pPr>
        <w:ind w:left="1258" w:hanging="718"/>
        <w:jc w:val="lef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37" w:hanging="7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5" w:hanging="7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7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7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7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7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5" w:hanging="7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3" w:hanging="718"/>
      </w:pPr>
      <w:rPr>
        <w:rFonts w:hint="default"/>
      </w:rPr>
    </w:lvl>
  </w:abstractNum>
  <w:abstractNum w:abstractNumId="45">
    <w:nsid w:val="59DE8FD8"/>
    <w:multiLevelType w:val="hybridMultilevel"/>
    <w:tmpl w:val="00000000"/>
    <w:lvl w:ilvl="0">
      <w:start w:val="4"/>
      <w:numFmt w:val="decimal"/>
      <w:lvlText w:val="%1."/>
      <w:lvlJc w:val="left"/>
      <w:pPr>
        <w:ind w:left="541" w:hanging="672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40" w:hanging="6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1" w:hanging="6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6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6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6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6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6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7" w:hanging="672"/>
      </w:pPr>
      <w:rPr>
        <w:rFonts w:hint="default"/>
      </w:rPr>
    </w:lvl>
  </w:abstractNum>
  <w:abstractNum w:abstractNumId="46">
    <w:nsid w:val="5BEB1594"/>
    <w:multiLevelType w:val="hybridMultilevel"/>
    <w:tmpl w:val="00000000"/>
    <w:lvl w:ilvl="0">
      <w:start w:val="13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040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5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1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7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8" w:hanging="920"/>
      </w:pPr>
      <w:rPr>
        <w:rFonts w:hint="default"/>
      </w:rPr>
    </w:lvl>
  </w:abstractNum>
  <w:abstractNum w:abstractNumId="47">
    <w:nsid w:val="5C8DFE0C"/>
    <w:multiLevelType w:val="hybridMultilevel"/>
    <w:tmpl w:val="00000000"/>
    <w:lvl w:ilvl="0">
      <w:start w:val="48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040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5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1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7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8" w:hanging="920"/>
      </w:pPr>
      <w:rPr>
        <w:rFonts w:hint="default"/>
      </w:rPr>
    </w:lvl>
  </w:abstractNum>
  <w:abstractNum w:abstractNumId="48">
    <w:nsid w:val="5CD6892B"/>
    <w:multiLevelType w:val="hybridMultilevel"/>
    <w:tmpl w:val="00000000"/>
    <w:lvl w:ilvl="0">
      <w:start w:val="1"/>
      <w:numFmt w:val="upperLetter"/>
      <w:lvlText w:val="%1."/>
      <w:lvlJc w:val="left"/>
      <w:pPr>
        <w:ind w:left="119" w:hanging="961"/>
        <w:jc w:val="right"/>
      </w:pPr>
      <w:rPr>
        <w:rFonts w:ascii="微软雅黑" w:eastAsia="微软雅黑" w:hAnsi="微软雅黑" w:cs="微软雅黑" w:hint="default"/>
        <w:spacing w:val="-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9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3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7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3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961"/>
      </w:pPr>
      <w:rPr>
        <w:rFonts w:hint="default"/>
      </w:rPr>
    </w:lvl>
  </w:abstractNum>
  <w:abstractNum w:abstractNumId="49">
    <w:nsid w:val="5D348656"/>
    <w:multiLevelType w:val="hybridMultilevel"/>
    <w:tmpl w:val="00000000"/>
    <w:lvl w:ilvl="0">
      <w:start w:val="6"/>
      <w:numFmt w:val="decimal"/>
      <w:lvlText w:val="%1."/>
      <w:lvlJc w:val="left"/>
      <w:pPr>
        <w:ind w:left="790" w:hanging="672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23" w:hanging="6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6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1" w:hanging="6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6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6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3" w:hanging="6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7" w:hanging="6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1" w:hanging="672"/>
      </w:pPr>
      <w:rPr>
        <w:rFonts w:hint="default"/>
      </w:rPr>
    </w:lvl>
  </w:abstractNum>
  <w:abstractNum w:abstractNumId="50">
    <w:nsid w:val="5D8DA2B2"/>
    <w:multiLevelType w:val="hybridMultilevel"/>
    <w:tmpl w:val="00000000"/>
    <w:lvl w:ilvl="0">
      <w:start w:val="140"/>
      <w:numFmt w:val="decimal"/>
      <w:lvlText w:val="%1."/>
      <w:lvlJc w:val="left"/>
      <w:pPr>
        <w:ind w:left="1287" w:hanging="1169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5" w:hanging="11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11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11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1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1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1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1169"/>
      </w:pPr>
      <w:rPr>
        <w:rFonts w:hint="default"/>
      </w:rPr>
    </w:lvl>
  </w:abstractNum>
  <w:abstractNum w:abstractNumId="51">
    <w:nsid w:val="613CBD7A"/>
    <w:multiLevelType w:val="hybridMultilevel"/>
    <w:tmpl w:val="00000000"/>
    <w:lvl w:ilvl="0">
      <w:start w:val="118"/>
      <w:numFmt w:val="decimal"/>
      <w:lvlText w:val="%1."/>
      <w:lvlJc w:val="left"/>
      <w:pPr>
        <w:ind w:left="1283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5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1165"/>
      </w:pPr>
      <w:rPr>
        <w:rFonts w:hint="default"/>
      </w:rPr>
    </w:lvl>
  </w:abstractNum>
  <w:abstractNum w:abstractNumId="52">
    <w:nsid w:val="6191CED7"/>
    <w:multiLevelType w:val="hybridMultilevel"/>
    <w:tmpl w:val="00000000"/>
    <w:lvl w:ilvl="0">
      <w:start w:val="135"/>
      <w:numFmt w:val="decimal"/>
      <w:lvlText w:val="%1."/>
      <w:lvlJc w:val="left"/>
      <w:pPr>
        <w:ind w:left="119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3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7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3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1165"/>
      </w:pPr>
      <w:rPr>
        <w:rFonts w:hint="default"/>
      </w:rPr>
    </w:lvl>
  </w:abstractNum>
  <w:abstractNum w:abstractNumId="53">
    <w:nsid w:val="62FC1CBA"/>
    <w:multiLevelType w:val="hybridMultilevel"/>
    <w:tmpl w:val="00000000"/>
    <w:lvl w:ilvl="0">
      <w:start w:val="59"/>
      <w:numFmt w:val="decimal"/>
      <w:lvlText w:val="%1."/>
      <w:lvlJc w:val="left"/>
      <w:pPr>
        <w:ind w:left="1067" w:hanging="949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541" w:hanging="718"/>
        <w:jc w:val="lef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060" w:hanging="7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7" w:hanging="7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54" w:hanging="7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02" w:hanging="7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9" w:hanging="7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7" w:hanging="7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4" w:hanging="718"/>
      </w:pPr>
      <w:rPr>
        <w:rFonts w:hint="default"/>
      </w:rPr>
    </w:lvl>
  </w:abstractNum>
  <w:abstractNum w:abstractNumId="54">
    <w:nsid w:val="63FD9E04"/>
    <w:multiLevelType w:val="hybridMultilevel"/>
    <w:tmpl w:val="00000000"/>
    <w:lvl w:ilvl="0">
      <w:start w:val="15"/>
      <w:numFmt w:val="decimal"/>
      <w:lvlText w:val="%1."/>
      <w:lvlJc w:val="left"/>
      <w:pPr>
        <w:ind w:left="541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541" w:hanging="718"/>
        <w:jc w:val="lef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151" w:hanging="7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7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7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7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7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7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7" w:hanging="718"/>
      </w:pPr>
      <w:rPr>
        <w:rFonts w:hint="default"/>
      </w:rPr>
    </w:lvl>
  </w:abstractNum>
  <w:abstractNum w:abstractNumId="55">
    <w:nsid w:val="65EE9838"/>
    <w:multiLevelType w:val="hybridMultilevel"/>
    <w:tmpl w:val="00000000"/>
    <w:lvl w:ilvl="0">
      <w:start w:val="86"/>
      <w:numFmt w:val="decimal"/>
      <w:lvlText w:val="%1."/>
      <w:lvlJc w:val="left"/>
      <w:pPr>
        <w:ind w:left="119" w:hanging="917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258" w:hanging="714"/>
        <w:jc w:val="left"/>
      </w:pPr>
      <w:rPr>
        <w:rFonts w:ascii="微软雅黑" w:eastAsia="微软雅黑" w:hAnsi="微软雅黑" w:cs="微软雅黑" w:hint="default"/>
        <w:spacing w:val="-5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91" w:hanging="7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2" w:hanging="7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7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4" w:hanging="7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7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6" w:hanging="7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7" w:hanging="714"/>
      </w:pPr>
      <w:rPr>
        <w:rFonts w:hint="default"/>
      </w:rPr>
    </w:lvl>
  </w:abstractNum>
  <w:abstractNum w:abstractNumId="56">
    <w:nsid w:val="67BF5C1C"/>
    <w:multiLevelType w:val="hybridMultilevel"/>
    <w:tmpl w:val="00000000"/>
    <w:lvl w:ilvl="0">
      <w:start w:val="36"/>
      <w:numFmt w:val="decimal"/>
      <w:lvlText w:val="%1."/>
      <w:lvlJc w:val="left"/>
      <w:pPr>
        <w:ind w:left="541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40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1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7" w:hanging="920"/>
      </w:pPr>
      <w:rPr>
        <w:rFonts w:hint="default"/>
      </w:rPr>
    </w:lvl>
  </w:abstractNum>
  <w:abstractNum w:abstractNumId="57">
    <w:nsid w:val="69027265"/>
    <w:multiLevelType w:val="hybridMultilevel"/>
    <w:tmpl w:val="00000000"/>
    <w:lvl w:ilvl="0">
      <w:start w:val="152"/>
      <w:numFmt w:val="decimal"/>
      <w:lvlText w:val="%1."/>
      <w:lvlJc w:val="left"/>
      <w:pPr>
        <w:ind w:left="119" w:hanging="1169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260" w:hanging="11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11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2" w:hanging="11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11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4" w:hanging="11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11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6" w:hanging="11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7" w:hanging="1169"/>
      </w:pPr>
      <w:rPr>
        <w:rFonts w:hint="default"/>
      </w:rPr>
    </w:lvl>
  </w:abstractNum>
  <w:abstractNum w:abstractNumId="58">
    <w:nsid w:val="6A8A97C1"/>
    <w:multiLevelType w:val="hybridMultilevel"/>
    <w:tmpl w:val="00000000"/>
    <w:lvl w:ilvl="0">
      <w:start w:val="13"/>
      <w:numFmt w:val="decimal"/>
      <w:lvlText w:val="%1."/>
      <w:lvlJc w:val="left"/>
      <w:pPr>
        <w:ind w:left="544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8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920"/>
      </w:pPr>
      <w:rPr>
        <w:rFonts w:hint="default"/>
      </w:rPr>
    </w:lvl>
  </w:abstractNum>
  <w:abstractNum w:abstractNumId="59">
    <w:nsid w:val="6E19F0BF"/>
    <w:multiLevelType w:val="hybridMultilevel"/>
    <w:tmpl w:val="00000000"/>
    <w:lvl w:ilvl="0">
      <w:start w:val="78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040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5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1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7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8" w:hanging="920"/>
      </w:pPr>
      <w:rPr>
        <w:rFonts w:hint="default"/>
      </w:rPr>
    </w:lvl>
  </w:abstractNum>
  <w:abstractNum w:abstractNumId="60">
    <w:nsid w:val="7024FBD3"/>
    <w:multiLevelType w:val="hybridMultilevel"/>
    <w:tmpl w:val="00000000"/>
    <w:lvl w:ilvl="0">
      <w:start w:val="144"/>
      <w:numFmt w:val="decimal"/>
      <w:lvlText w:val="%1."/>
      <w:lvlJc w:val="left"/>
      <w:pPr>
        <w:ind w:left="544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89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9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9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1165"/>
      </w:pPr>
      <w:rPr>
        <w:rFonts w:hint="default"/>
      </w:rPr>
    </w:lvl>
  </w:abstractNum>
  <w:abstractNum w:abstractNumId="61">
    <w:nsid w:val="702F3B1C"/>
    <w:multiLevelType w:val="hybridMultilevel"/>
    <w:tmpl w:val="00000000"/>
    <w:lvl w:ilvl="0">
      <w:start w:val="27"/>
      <w:numFmt w:val="decimal"/>
      <w:lvlText w:val="%1."/>
      <w:lvlJc w:val="left"/>
      <w:pPr>
        <w:ind w:left="119" w:hanging="917"/>
        <w:jc w:val="left"/>
      </w:pPr>
      <w:rPr>
        <w:rFonts w:ascii="微软雅黑" w:eastAsia="微软雅黑" w:hAnsi="微软雅黑" w:cs="微软雅黑" w:hint="default"/>
        <w:spacing w:val="-58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258" w:hanging="714"/>
        <w:jc w:val="left"/>
      </w:pPr>
      <w:rPr>
        <w:rFonts w:ascii="微软雅黑" w:eastAsia="微软雅黑" w:hAnsi="微软雅黑" w:cs="微软雅黑" w:hint="default"/>
        <w:spacing w:val="-5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91" w:hanging="7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2" w:hanging="7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7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4" w:hanging="7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7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6" w:hanging="7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7" w:hanging="714"/>
      </w:pPr>
      <w:rPr>
        <w:rFonts w:hint="default"/>
      </w:rPr>
    </w:lvl>
  </w:abstractNum>
  <w:abstractNum w:abstractNumId="62">
    <w:nsid w:val="724FE629"/>
    <w:multiLevelType w:val="hybridMultilevel"/>
    <w:tmpl w:val="00000000"/>
    <w:lvl w:ilvl="0">
      <w:start w:val="140"/>
      <w:numFmt w:val="decimal"/>
      <w:lvlText w:val="%1."/>
      <w:lvlJc w:val="left"/>
      <w:pPr>
        <w:ind w:left="1283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5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1165"/>
      </w:pPr>
      <w:rPr>
        <w:rFonts w:hint="default"/>
      </w:rPr>
    </w:lvl>
  </w:abstractNum>
  <w:abstractNum w:abstractNumId="63">
    <w:nsid w:val="73B906C3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672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89" w:hanging="6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6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9" w:hanging="6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6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6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6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9" w:hanging="6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672"/>
      </w:pPr>
      <w:rPr>
        <w:rFonts w:hint="default"/>
      </w:rPr>
    </w:lvl>
  </w:abstractNum>
  <w:abstractNum w:abstractNumId="64">
    <w:nsid w:val="74BE7DBB"/>
    <w:multiLevelType w:val="hybridMultilevel"/>
    <w:tmpl w:val="00000000"/>
    <w:lvl w:ilvl="0">
      <w:start w:val="135"/>
      <w:numFmt w:val="decimal"/>
      <w:lvlText w:val="%1."/>
      <w:lvlJc w:val="left"/>
      <w:pPr>
        <w:ind w:left="1283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5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1165"/>
      </w:pPr>
      <w:rPr>
        <w:rFonts w:hint="default"/>
      </w:rPr>
    </w:lvl>
  </w:abstractNum>
  <w:abstractNum w:abstractNumId="65">
    <w:nsid w:val="79B2F244"/>
    <w:multiLevelType w:val="hybridMultilevel"/>
    <w:tmpl w:val="00000000"/>
    <w:lvl w:ilvl="0">
      <w:start w:val="120"/>
      <w:numFmt w:val="decimal"/>
      <w:lvlText w:val="%1."/>
      <w:lvlJc w:val="left"/>
      <w:pPr>
        <w:ind w:left="1283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5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1165"/>
      </w:pPr>
      <w:rPr>
        <w:rFonts w:hint="default"/>
      </w:rPr>
    </w:lvl>
  </w:abstractNum>
  <w:abstractNum w:abstractNumId="66">
    <w:nsid w:val="7AF108AB"/>
    <w:multiLevelType w:val="hybridMultilevel"/>
    <w:tmpl w:val="00000000"/>
    <w:lvl w:ilvl="0">
      <w:start w:val="72"/>
      <w:numFmt w:val="decimal"/>
      <w:lvlText w:val="%1."/>
      <w:lvlJc w:val="left"/>
      <w:pPr>
        <w:ind w:left="541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8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920"/>
      </w:pPr>
      <w:rPr>
        <w:rFonts w:hint="default"/>
      </w:rPr>
    </w:lvl>
  </w:abstractNum>
  <w:abstractNum w:abstractNumId="67">
    <w:nsid w:val="7C38BC9E"/>
    <w:multiLevelType w:val="hybridMultilevel"/>
    <w:tmpl w:val="00000000"/>
    <w:lvl w:ilvl="0">
      <w:start w:val="113"/>
      <w:numFmt w:val="decimal"/>
      <w:lvlText w:val="%1."/>
      <w:lvlJc w:val="left"/>
      <w:pPr>
        <w:ind w:left="1283" w:hanging="1165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5" w:hanging="1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1165"/>
      </w:pPr>
      <w:rPr>
        <w:rFonts w:hint="default"/>
      </w:rPr>
    </w:lvl>
  </w:abstractNum>
  <w:abstractNum w:abstractNumId="68">
    <w:nsid w:val="7C992F15"/>
    <w:multiLevelType w:val="hybridMultilevel"/>
    <w:tmpl w:val="00000000"/>
    <w:lvl w:ilvl="0">
      <w:start w:val="40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9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920"/>
      </w:pPr>
      <w:rPr>
        <w:rFonts w:hint="default"/>
      </w:rPr>
    </w:lvl>
  </w:abstractNum>
  <w:abstractNum w:abstractNumId="69">
    <w:nsid w:val="7F653EF0"/>
    <w:multiLevelType w:val="hybridMultilevel"/>
    <w:tmpl w:val="00000000"/>
    <w:lvl w:ilvl="0">
      <w:start w:val="63"/>
      <w:numFmt w:val="decimal"/>
      <w:lvlText w:val="%1."/>
      <w:lvlJc w:val="left"/>
      <w:pPr>
        <w:ind w:left="1039" w:hanging="92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040" w:hanging="9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5" w:hanging="9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1" w:hanging="9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9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9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7" w:hanging="9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9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8" w:hanging="920"/>
      </w:pPr>
      <w:rPr>
        <w:rFonts w:hint="default"/>
      </w:rPr>
    </w:lvl>
  </w:abstractNum>
  <w:num w:numId="1">
    <w:abstractNumId w:val="48"/>
  </w:num>
  <w:num w:numId="2">
    <w:abstractNumId w:val="18"/>
  </w:num>
  <w:num w:numId="3">
    <w:abstractNumId w:val="15"/>
  </w:num>
  <w:num w:numId="4">
    <w:abstractNumId w:val="41"/>
  </w:num>
  <w:num w:numId="5">
    <w:abstractNumId w:val="20"/>
  </w:num>
  <w:num w:numId="6">
    <w:abstractNumId w:val="66"/>
  </w:num>
  <w:num w:numId="7">
    <w:abstractNumId w:val="38"/>
  </w:num>
  <w:num w:numId="8">
    <w:abstractNumId w:val="53"/>
  </w:num>
  <w:num w:numId="9">
    <w:abstractNumId w:val="16"/>
  </w:num>
  <w:num w:numId="10">
    <w:abstractNumId w:val="47"/>
  </w:num>
  <w:num w:numId="11">
    <w:abstractNumId w:val="22"/>
  </w:num>
  <w:num w:numId="12">
    <w:abstractNumId w:val="56"/>
  </w:num>
  <w:num w:numId="13">
    <w:abstractNumId w:val="31"/>
  </w:num>
  <w:num w:numId="14">
    <w:abstractNumId w:val="44"/>
  </w:num>
  <w:num w:numId="15">
    <w:abstractNumId w:val="26"/>
  </w:num>
  <w:num w:numId="16">
    <w:abstractNumId w:val="54"/>
  </w:num>
  <w:num w:numId="17">
    <w:abstractNumId w:val="46"/>
  </w:num>
  <w:num w:numId="18">
    <w:abstractNumId w:val="45"/>
  </w:num>
  <w:num w:numId="19">
    <w:abstractNumId w:val="63"/>
  </w:num>
  <w:num w:numId="20">
    <w:abstractNumId w:val="24"/>
  </w:num>
  <w:num w:numId="21">
    <w:abstractNumId w:val="35"/>
  </w:num>
  <w:num w:numId="22">
    <w:abstractNumId w:val="62"/>
  </w:num>
  <w:num w:numId="23">
    <w:abstractNumId w:val="64"/>
  </w:num>
  <w:num w:numId="24">
    <w:abstractNumId w:val="7"/>
  </w:num>
  <w:num w:numId="25">
    <w:abstractNumId w:val="65"/>
  </w:num>
  <w:num w:numId="26">
    <w:abstractNumId w:val="67"/>
  </w:num>
  <w:num w:numId="27">
    <w:abstractNumId w:val="1"/>
  </w:num>
  <w:num w:numId="28">
    <w:abstractNumId w:val="39"/>
  </w:num>
  <w:num w:numId="29">
    <w:abstractNumId w:val="12"/>
  </w:num>
  <w:num w:numId="30">
    <w:abstractNumId w:val="25"/>
  </w:num>
  <w:num w:numId="31">
    <w:abstractNumId w:val="29"/>
  </w:num>
  <w:num w:numId="32">
    <w:abstractNumId w:val="30"/>
  </w:num>
  <w:num w:numId="33">
    <w:abstractNumId w:val="5"/>
  </w:num>
  <w:num w:numId="34">
    <w:abstractNumId w:val="32"/>
  </w:num>
  <w:num w:numId="35">
    <w:abstractNumId w:val="11"/>
  </w:num>
  <w:num w:numId="36">
    <w:abstractNumId w:val="36"/>
  </w:num>
  <w:num w:numId="37">
    <w:abstractNumId w:val="0"/>
  </w:num>
  <w:num w:numId="38">
    <w:abstractNumId w:val="68"/>
  </w:num>
  <w:num w:numId="39">
    <w:abstractNumId w:val="19"/>
  </w:num>
  <w:num w:numId="40">
    <w:abstractNumId w:val="40"/>
  </w:num>
  <w:num w:numId="41">
    <w:abstractNumId w:val="3"/>
  </w:num>
  <w:num w:numId="42">
    <w:abstractNumId w:val="21"/>
  </w:num>
  <w:num w:numId="43">
    <w:abstractNumId w:val="14"/>
  </w:num>
  <w:num w:numId="44">
    <w:abstractNumId w:val="33"/>
  </w:num>
  <w:num w:numId="45">
    <w:abstractNumId w:val="4"/>
  </w:num>
  <w:num w:numId="46">
    <w:abstractNumId w:val="17"/>
  </w:num>
  <w:num w:numId="47">
    <w:abstractNumId w:val="57"/>
  </w:num>
  <w:num w:numId="48">
    <w:abstractNumId w:val="60"/>
  </w:num>
  <w:num w:numId="49">
    <w:abstractNumId w:val="50"/>
  </w:num>
  <w:num w:numId="50">
    <w:abstractNumId w:val="52"/>
  </w:num>
  <w:num w:numId="51">
    <w:abstractNumId w:val="10"/>
  </w:num>
  <w:num w:numId="52">
    <w:abstractNumId w:val="51"/>
  </w:num>
  <w:num w:numId="53">
    <w:abstractNumId w:val="9"/>
  </w:num>
  <w:num w:numId="54">
    <w:abstractNumId w:val="6"/>
  </w:num>
  <w:num w:numId="55">
    <w:abstractNumId w:val="2"/>
  </w:num>
  <w:num w:numId="56">
    <w:abstractNumId w:val="55"/>
  </w:num>
  <w:num w:numId="57">
    <w:abstractNumId w:val="59"/>
  </w:num>
  <w:num w:numId="58">
    <w:abstractNumId w:val="43"/>
  </w:num>
  <w:num w:numId="59">
    <w:abstractNumId w:val="42"/>
  </w:num>
  <w:num w:numId="60">
    <w:abstractNumId w:val="13"/>
  </w:num>
  <w:num w:numId="61">
    <w:abstractNumId w:val="69"/>
  </w:num>
  <w:num w:numId="62">
    <w:abstractNumId w:val="37"/>
  </w:num>
  <w:num w:numId="63">
    <w:abstractNumId w:val="8"/>
  </w:num>
  <w:num w:numId="64">
    <w:abstractNumId w:val="34"/>
  </w:num>
  <w:num w:numId="65">
    <w:abstractNumId w:val="28"/>
  </w:num>
  <w:num w:numId="66">
    <w:abstractNumId w:val="61"/>
  </w:num>
  <w:num w:numId="67">
    <w:abstractNumId w:val="58"/>
  </w:num>
  <w:num w:numId="68">
    <w:abstractNumId w:val="49"/>
  </w:num>
  <w:num w:numId="69">
    <w:abstractNumId w:val="23"/>
  </w:num>
  <w:num w:numId="7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19"/>
    </w:pPr>
    <w:rPr>
      <w:rFonts w:ascii="微软雅黑" w:eastAsia="微软雅黑" w:hAnsi="微软雅黑" w:cs="微软雅黑"/>
      <w:sz w:val="42"/>
      <w:szCs w:val="42"/>
    </w:rPr>
  </w:style>
  <w:style w:type="paragraph" w:styleId="Title">
    <w:name w:val="Title"/>
    <w:basedOn w:val="Normal"/>
    <w:uiPriority w:val="1"/>
    <w:qFormat/>
    <w:pPr>
      <w:spacing w:line="1559" w:lineRule="exact"/>
      <w:ind w:right="338"/>
      <w:jc w:val="center"/>
    </w:pPr>
    <w:rPr>
      <w:rFonts w:ascii="黑体" w:eastAsia="黑体" w:hAnsi="黑体" w:cs="黑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1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958021000137006040" TargetMode="Externa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2024-01-29T20:45:10Z</dcterms:created>
  <dcterms:modified xsi:type="dcterms:W3CDTF">2024-01-29T20:45:10Z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2024-01-29T00:00:00Z</vt:filetime>
  </property>
</Properties>
</file>