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发动机悬置项目招商引资推介报告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80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_Toc19806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68" w:history="1">
        <w:r>
          <w:rPr>
            <w:rFonts w:ascii="仿宋" w:eastAsia="仿宋" w:hAnsi="仿宋" w:cs="仿宋" w:hint="eastAsia"/>
            <w:lang w:eastAsia="zh-CN"/>
          </w:rPr>
          <w:t>一、建设规模</w:t>
        </w:r>
        <w:r>
          <w:tab/>
        </w:r>
        <w:r>
          <w:fldChar w:fldCharType="begin"/>
        </w:r>
        <w:r>
          <w:instrText xml:space="preserve"> PAGEREF _Toc18268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16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_Toc16716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4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_Toc27374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68" w:history="1">
        <w:r>
          <w:rPr>
            <w:rFonts w:ascii="仿宋" w:eastAsia="仿宋" w:hAnsi="仿宋" w:cs="仿宋" w:hint="eastAsia"/>
            <w:lang w:eastAsia="zh-CN"/>
          </w:rPr>
          <w:t>二、发动机悬置项目工程设计研究</w:t>
        </w:r>
        <w:r>
          <w:tab/>
        </w:r>
        <w:r>
          <w:fldChar w:fldCharType="begin"/>
        </w:r>
        <w:r>
          <w:instrText xml:space="preserve"> PAGEREF _Toc31268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99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_Toc28899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5" w:history="1">
        <w:r>
          <w:rPr>
            <w:rFonts w:ascii="仿宋" w:eastAsia="仿宋" w:hAnsi="仿宋" w:cs="仿宋" w:hint="eastAsia"/>
            <w:lang w:eastAsia="zh-CN"/>
          </w:rPr>
          <w:t>(二)、发动机悬置项目工程建设标准规范</w:t>
        </w:r>
        <w:r>
          <w:tab/>
        </w:r>
        <w:r>
          <w:fldChar w:fldCharType="begin"/>
        </w:r>
        <w:r>
          <w:instrText xml:space="preserve"> PAGEREF _Toc1395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0" w:history="1">
        <w:r>
          <w:rPr>
            <w:rFonts w:ascii="仿宋" w:eastAsia="仿宋" w:hAnsi="仿宋" w:cs="仿宋" w:hint="eastAsia"/>
            <w:lang w:eastAsia="zh-CN"/>
          </w:rPr>
          <w:t>(三)、发动机悬置项目总平面设计要求</w:t>
        </w:r>
        <w:r>
          <w:tab/>
        </w:r>
        <w:r>
          <w:fldChar w:fldCharType="begin"/>
        </w:r>
        <w:r>
          <w:instrText xml:space="preserve"> PAGEREF _Toc27530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0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_Toc25440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9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_Toc32059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2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_Toc27782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17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_Toc25917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09" w:history="1">
        <w:r>
          <w:rPr>
            <w:rFonts w:ascii="仿宋" w:eastAsia="仿宋" w:hAnsi="仿宋" w:cs="仿宋" w:hint="eastAsia"/>
            <w:lang w:eastAsia="zh-CN"/>
          </w:rPr>
          <w:t>三、市场调研</w:t>
        </w:r>
        <w:r>
          <w:tab/>
        </w:r>
        <w:r>
          <w:fldChar w:fldCharType="begin"/>
        </w:r>
        <w:r>
          <w:instrText xml:space="preserve"> PAGEREF _Toc28609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0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_Toc22760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6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_Toc3916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97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_Toc12997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2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_Toc24542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023" w:history="1">
        <w:r>
          <w:rPr>
            <w:rFonts w:ascii="仿宋" w:eastAsia="仿宋" w:hAnsi="仿宋" w:cs="仿宋" w:hint="eastAsia"/>
            <w:lang w:eastAsia="zh-CN"/>
          </w:rPr>
          <w:t>四、发动机悬置项目投资方案分析</w:t>
        </w:r>
        <w:r>
          <w:tab/>
        </w:r>
        <w:r>
          <w:fldChar w:fldCharType="begin"/>
        </w:r>
        <w:r>
          <w:instrText xml:space="preserve"> PAGEREF _Toc4023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0" w:history="1">
        <w:r>
          <w:rPr>
            <w:rFonts w:ascii="仿宋" w:eastAsia="仿宋" w:hAnsi="仿宋" w:cs="仿宋" w:hint="eastAsia"/>
            <w:lang w:eastAsia="zh-CN"/>
          </w:rPr>
          <w:t>(一)、发动机悬置项目估算说明</w:t>
        </w:r>
        <w:r>
          <w:tab/>
        </w:r>
        <w:r>
          <w:fldChar w:fldCharType="begin"/>
        </w:r>
        <w:r>
          <w:instrText xml:space="preserve"> PAGEREF _Toc8620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7" w:history="1">
        <w:r>
          <w:rPr>
            <w:rFonts w:ascii="仿宋" w:eastAsia="仿宋" w:hAnsi="仿宋" w:cs="仿宋" w:hint="eastAsia"/>
            <w:lang w:eastAsia="zh-CN"/>
          </w:rPr>
          <w:t>(二)、发动机悬置项目总投资估算</w:t>
        </w:r>
        <w:r>
          <w:tab/>
        </w:r>
        <w:r>
          <w:fldChar w:fldCharType="begin"/>
        </w:r>
        <w:r>
          <w:instrText xml:space="preserve"> PAGEREF _Toc29307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6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_Toc27256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37" w:history="1">
        <w:r>
          <w:rPr>
            <w:rFonts w:ascii="仿宋" w:eastAsia="仿宋" w:hAnsi="仿宋" w:cs="仿宋" w:hint="eastAsia"/>
            <w:lang w:eastAsia="zh-CN"/>
          </w:rPr>
          <w:t>五、发动机悬置项目实施进度</w:t>
        </w:r>
        <w:r>
          <w:tab/>
        </w:r>
        <w:r>
          <w:fldChar w:fldCharType="begin"/>
        </w:r>
        <w:r>
          <w:instrText xml:space="preserve"> PAGEREF _Toc2037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_Toc4371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6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_Toc15146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_Toc28159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_Toc32222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10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_Toc25110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7" w:history="1">
        <w:r>
          <w:rPr>
            <w:rFonts w:ascii="仿宋" w:eastAsia="仿宋" w:hAnsi="仿宋" w:cs="仿宋" w:hint="eastAsia"/>
            <w:lang w:eastAsia="zh-CN"/>
          </w:rPr>
          <w:t>(六)、发动机悬置项目实施保障</w:t>
        </w:r>
        <w:r>
          <w:tab/>
        </w:r>
        <w:r>
          <w:fldChar w:fldCharType="begin"/>
        </w:r>
        <w:r>
          <w:instrText xml:space="preserve"> PAGEREF _Toc4897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84" w:history="1">
        <w:r>
          <w:rPr>
            <w:rFonts w:ascii="仿宋" w:eastAsia="仿宋" w:hAnsi="仿宋" w:cs="仿宋" w:hint="eastAsia"/>
            <w:lang w:eastAsia="zh-CN"/>
          </w:rPr>
          <w:t>六、环境影响分析</w:t>
        </w:r>
        <w:r>
          <w:tab/>
        </w:r>
        <w:r>
          <w:fldChar w:fldCharType="begin"/>
        </w:r>
        <w:r>
          <w:instrText xml:space="preserve"> PAGEREF _Toc23384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36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_Toc21336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1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_Toc4441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3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_Toc23943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38" w:history="1">
        <w:r>
          <w:rPr>
            <w:rFonts w:ascii="仿宋" w:eastAsia="仿宋" w:hAnsi="仿宋" w:cs="仿宋" w:hint="eastAsia"/>
            <w:lang w:eastAsia="zh-CN"/>
          </w:rPr>
          <w:t>(四)、发动机悬置项目建设对区域经济的短期与长期影响</w:t>
        </w:r>
        <w:r>
          <w:tab/>
        </w:r>
        <w:r>
          <w:fldChar w:fldCharType="begin"/>
        </w:r>
        <w:r>
          <w:instrText xml:space="preserve"> PAGEREF _Toc15838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8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_Toc2018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3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_Toc31663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3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_Toc12783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" w:history="1">
        <w:r>
          <w:rPr>
            <w:rFonts w:ascii="仿宋" w:eastAsia="仿宋" w:hAnsi="仿宋" w:cs="仿宋" w:hint="eastAsia"/>
            <w:lang w:eastAsia="zh-CN"/>
          </w:rPr>
          <w:t>(八)、发动机悬置项目建设的经济效益与环境效益权衡分析</w:t>
        </w:r>
        <w:r>
          <w:tab/>
        </w:r>
        <w:r>
          <w:fldChar w:fldCharType="begin"/>
        </w:r>
        <w:r>
          <w:instrText xml:space="preserve"> PAGEREF _Toc1191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7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_Toc27847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82" w:history="1">
        <w:r>
          <w:rPr>
            <w:rFonts w:ascii="仿宋" w:eastAsia="仿宋" w:hAnsi="仿宋" w:cs="仿宋" w:hint="eastAsia"/>
            <w:lang w:eastAsia="zh-CN"/>
          </w:rPr>
          <w:t>七、经济效益分析</w:t>
        </w:r>
        <w:r>
          <w:tab/>
        </w:r>
        <w:r>
          <w:fldChar w:fldCharType="begin"/>
        </w:r>
        <w:r>
          <w:instrText xml:space="preserve"> PAGEREF _Toc4482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36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_Toc21036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_Toc28936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031" w:history="1">
        <w:r>
          <w:rPr>
            <w:rFonts w:ascii="仿宋" w:eastAsia="仿宋" w:hAnsi="仿宋" w:cs="仿宋" w:hint="eastAsia"/>
            <w:lang w:eastAsia="zh-CN"/>
          </w:rPr>
          <w:t>(三)、发动机悬置项目盈利能力分析</w:t>
        </w:r>
        <w:r>
          <w:tab/>
        </w:r>
        <w:r>
          <w:fldChar w:fldCharType="begin"/>
        </w:r>
        <w:r>
          <w:instrText xml:space="preserve"> PAGEREF _Toc27031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02" w:history="1">
        <w:r>
          <w:rPr>
            <w:rFonts w:ascii="仿宋" w:eastAsia="仿宋" w:hAnsi="仿宋" w:cs="仿宋" w:hint="eastAsia"/>
            <w:lang w:eastAsia="zh-CN"/>
          </w:rPr>
          <w:t>八、工艺原则</w:t>
        </w:r>
        <w:r>
          <w:tab/>
        </w:r>
        <w:r>
          <w:fldChar w:fldCharType="begin"/>
        </w:r>
        <w:r>
          <w:instrText xml:space="preserve"> PAGEREF _Toc22902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3" w:history="1">
        <w:r>
          <w:rPr>
            <w:rFonts w:ascii="仿宋" w:eastAsia="仿宋" w:hAnsi="仿宋" w:cs="仿宋" w:hint="eastAsia"/>
            <w:lang w:eastAsia="zh-CN"/>
          </w:rPr>
          <w:t>(一)、发动机悬置项目建设期的原材料及辅助材料供应概述</w:t>
        </w:r>
        <w:r>
          <w:tab/>
        </w:r>
        <w:r>
          <w:fldChar w:fldCharType="begin"/>
        </w:r>
        <w:r>
          <w:instrText xml:space="preserve"> PAGEREF _Toc12903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59" w:history="1">
        <w:r>
          <w:rPr>
            <w:rFonts w:ascii="仿宋" w:eastAsia="仿宋" w:hAnsi="仿宋" w:cs="仿宋" w:hint="eastAsia"/>
            <w:lang w:eastAsia="zh-CN"/>
          </w:rPr>
          <w:t>(二)、发动机悬置项目运营期原辅材料采购及管理</w:t>
        </w:r>
        <w:r>
          <w:tab/>
        </w:r>
        <w:r>
          <w:fldChar w:fldCharType="begin"/>
        </w:r>
        <w:r>
          <w:instrText xml:space="preserve"> PAGEREF _Toc20059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5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_Toc25815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" w:history="1">
        <w:r>
          <w:rPr>
            <w:rFonts w:ascii="仿宋" w:eastAsia="仿宋" w:hAnsi="仿宋" w:cs="仿宋" w:hint="eastAsia"/>
            <w:lang w:eastAsia="zh-CN"/>
          </w:rPr>
          <w:t>(四)、发动机悬置项目工艺技术设计方案</w:t>
        </w:r>
        <w:r>
          <w:tab/>
        </w:r>
        <w:r>
          <w:fldChar w:fldCharType="begin"/>
        </w:r>
        <w:r>
          <w:instrText xml:space="preserve"> PAGEREF _Toc1609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87" w:history="1">
        <w:r>
          <w:rPr>
            <w:rFonts w:ascii="仿宋" w:eastAsia="仿宋" w:hAnsi="仿宋" w:cs="仿宋" w:hint="eastAsia"/>
            <w:lang w:eastAsia="zh-CN"/>
          </w:rPr>
          <w:t>(五)、发动机悬置项目设备选型及配置方案</w:t>
        </w:r>
        <w:r>
          <w:tab/>
        </w:r>
        <w:r>
          <w:fldChar w:fldCharType="begin"/>
        </w:r>
        <w:r>
          <w:instrText xml:space="preserve"> PAGEREF _Toc18287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71" w:history="1">
        <w:r>
          <w:rPr>
            <w:rFonts w:ascii="仿宋" w:eastAsia="仿宋" w:hAnsi="仿宋" w:cs="仿宋" w:hint="eastAsia"/>
            <w:lang w:eastAsia="zh-CN"/>
          </w:rPr>
          <w:t>九、发动机悬置项目招投标方案</w:t>
        </w:r>
        <w:r>
          <w:tab/>
        </w:r>
        <w:r>
          <w:fldChar w:fldCharType="begin"/>
        </w:r>
        <w:r>
          <w:instrText xml:space="preserve"> PAGEREF _Toc22271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4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_Toc9464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4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_Toc9214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19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_Toc3919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97" w:history="1">
        <w:r>
          <w:rPr>
            <w:rFonts w:ascii="仿宋" w:eastAsia="仿宋" w:hAnsi="仿宋" w:cs="仿宋" w:hint="eastAsia"/>
            <w:lang w:eastAsia="zh-CN"/>
          </w:rPr>
          <w:t>(四)、发动机悬置项目招投标要求</w:t>
        </w:r>
        <w:r>
          <w:tab/>
        </w:r>
        <w:r>
          <w:fldChar w:fldCharType="begin"/>
        </w:r>
        <w:r>
          <w:instrText xml:space="preserve"> PAGEREF _Toc27297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50" w:history="1">
        <w:r>
          <w:rPr>
            <w:rFonts w:ascii="仿宋" w:eastAsia="仿宋" w:hAnsi="仿宋" w:cs="仿宋" w:hint="eastAsia"/>
            <w:lang w:eastAsia="zh-CN"/>
          </w:rPr>
          <w:t>(五)、发动机悬置项目招标方式和招标程序</w:t>
        </w:r>
        <w:r>
          <w:tab/>
        </w:r>
        <w:r>
          <w:fldChar w:fldCharType="begin"/>
        </w:r>
        <w:r>
          <w:instrText xml:space="preserve"> PAGEREF _Toc15750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50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_Toc8250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6" w:history="1">
        <w:r>
          <w:rPr>
            <w:rFonts w:ascii="仿宋" w:eastAsia="仿宋" w:hAnsi="仿宋" w:cs="仿宋" w:hint="eastAsia"/>
            <w:lang w:eastAsia="zh-CN"/>
          </w:rPr>
          <w:t>十、发动机悬置项目管理计划</w:t>
        </w:r>
        <w:r>
          <w:tab/>
        </w:r>
        <w:r>
          <w:fldChar w:fldCharType="begin"/>
        </w:r>
        <w:r>
          <w:instrText xml:space="preserve"> PAGEREF _Toc2086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62" w:history="1">
        <w:r>
          <w:rPr>
            <w:rFonts w:ascii="仿宋" w:eastAsia="仿宋" w:hAnsi="仿宋" w:cs="仿宋" w:hint="eastAsia"/>
            <w:lang w:eastAsia="zh-CN"/>
          </w:rPr>
          <w:t>(一)、发动机悬置项目管理概述</w:t>
        </w:r>
        <w:r>
          <w:tab/>
        </w:r>
        <w:r>
          <w:fldChar w:fldCharType="begin"/>
        </w:r>
        <w:r>
          <w:instrText xml:space="preserve"> PAGEREF _Toc31162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4" w:history="1">
        <w:r>
          <w:rPr>
            <w:rFonts w:ascii="仿宋" w:eastAsia="仿宋" w:hAnsi="仿宋" w:cs="仿宋" w:hint="eastAsia"/>
            <w:lang w:eastAsia="zh-CN"/>
          </w:rPr>
          <w:t>(二)、发动机悬置项目组织结构</w:t>
        </w:r>
        <w:r>
          <w:tab/>
        </w:r>
        <w:r>
          <w:fldChar w:fldCharType="begin"/>
        </w:r>
        <w:r>
          <w:instrText xml:space="preserve"> PAGEREF _Toc23714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82" w:history="1">
        <w:r>
          <w:rPr>
            <w:rFonts w:ascii="仿宋" w:eastAsia="仿宋" w:hAnsi="仿宋" w:cs="仿宋" w:hint="eastAsia"/>
            <w:lang w:eastAsia="zh-CN"/>
          </w:rPr>
          <w:t>(三)、发动机悬置项目计划与进度</w:t>
        </w:r>
        <w:r>
          <w:tab/>
        </w:r>
        <w:r>
          <w:fldChar w:fldCharType="begin"/>
        </w:r>
        <w:r>
          <w:instrText xml:space="preserve"> PAGEREF _Toc12782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" w:history="1">
        <w:r>
          <w:rPr>
            <w:rFonts w:ascii="仿宋" w:eastAsia="仿宋" w:hAnsi="仿宋" w:cs="仿宋" w:hint="eastAsia"/>
            <w:lang w:eastAsia="zh-CN"/>
          </w:rPr>
          <w:t>(四)、发动机悬置项目质量管理</w:t>
        </w:r>
        <w:r>
          <w:tab/>
        </w:r>
        <w:r>
          <w:fldChar w:fldCharType="begin"/>
        </w:r>
        <w:r>
          <w:instrText xml:space="preserve"> PAGEREF _Toc2355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3" w:history="1">
        <w:r>
          <w:rPr>
            <w:rFonts w:ascii="仿宋" w:eastAsia="仿宋" w:hAnsi="仿宋" w:cs="仿宋" w:hint="eastAsia"/>
            <w:lang w:eastAsia="zh-CN"/>
          </w:rPr>
          <w:t>(五)、发动机悬置项目风险管理</w:t>
        </w:r>
        <w:r>
          <w:tab/>
        </w:r>
        <w:r>
          <w:fldChar w:fldCharType="begin"/>
        </w:r>
        <w:r>
          <w:instrText xml:space="preserve"> PAGEREF _Toc19033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" w:history="1">
        <w:r>
          <w:rPr>
            <w:rFonts w:ascii="仿宋" w:eastAsia="仿宋" w:hAnsi="仿宋" w:cs="仿宋" w:hint="eastAsia"/>
            <w:lang w:eastAsia="zh-CN"/>
          </w:rPr>
          <w:t>(六)、发动机悬置项目成本管理</w:t>
        </w:r>
        <w:r>
          <w:tab/>
        </w:r>
        <w:r>
          <w:fldChar w:fldCharType="begin"/>
        </w:r>
        <w:r>
          <w:instrText xml:space="preserve"> PAGEREF _Toc3250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4" w:history="1">
        <w:r>
          <w:rPr>
            <w:rFonts w:ascii="仿宋" w:eastAsia="仿宋" w:hAnsi="仿宋" w:cs="仿宋" w:hint="eastAsia"/>
            <w:lang w:eastAsia="zh-CN"/>
          </w:rPr>
          <w:t>(七)、发动机悬置项目人力资源管理</w:t>
        </w:r>
        <w:r>
          <w:tab/>
        </w:r>
        <w:r>
          <w:fldChar w:fldCharType="begin"/>
        </w:r>
        <w:r>
          <w:instrText xml:space="preserve"> PAGEREF _Toc25654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48" w:history="1">
        <w:r>
          <w:rPr>
            <w:rFonts w:ascii="仿宋" w:eastAsia="仿宋" w:hAnsi="仿宋" w:cs="仿宋" w:hint="eastAsia"/>
            <w:lang w:eastAsia="zh-CN"/>
          </w:rPr>
          <w:t>(八)、发动机悬置项目沟通与合作</w:t>
        </w:r>
        <w:r>
          <w:tab/>
        </w:r>
        <w:r>
          <w:fldChar w:fldCharType="begin"/>
        </w:r>
        <w:r>
          <w:instrText xml:space="preserve"> PAGEREF _Toc12848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67" w:history="1">
        <w:r>
          <w:rPr>
            <w:rFonts w:ascii="仿宋" w:eastAsia="仿宋" w:hAnsi="仿宋" w:cs="仿宋" w:hint="eastAsia"/>
            <w:lang w:eastAsia="zh-CN"/>
          </w:rPr>
          <w:t>十一、发动机悬置项目优势</w:t>
        </w:r>
        <w:r>
          <w:tab/>
        </w:r>
        <w:r>
          <w:fldChar w:fldCharType="begin"/>
        </w:r>
        <w:r>
          <w:instrText xml:space="preserve"> PAGEREF _Toc31267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9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_Toc15959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61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_Toc18561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5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_Toc25825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84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_Toc24984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80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本文档，介绍发动机悬置项目的招商引资。项目发动机悬置是一项具有巨大市场潜力的创业项目，专注于某一特定行业的技术创新和发展。本文档将详细展示项目发动机悬置的市场前景、核心竞争力以及预期收益，同时提供全面的风险评估和合作条件。请注意，此文档仅供学习交流，不可用于商业目的，投资者请谨慎参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8268"/>
      <w:r>
        <w:rPr>
          <w:rFonts w:ascii="仿宋" w:eastAsia="仿宋" w:hAnsi="仿宋" w:cs="仿宋" w:hint="eastAsia"/>
          <w:sz w:val="28"/>
          <w:lang w:eastAsia="zh-CN"/>
        </w:rPr>
        <w:t>一、建设规模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716"/>
      <w:r>
        <w:rPr>
          <w:rFonts w:ascii="仿宋" w:eastAsia="仿宋" w:hAnsi="仿宋" w:cs="仿宋" w:hint="eastAsia"/>
          <w:lang w:eastAsia="zh-CN"/>
        </w:rPr>
        <w:t>(一)、产品规划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发动机悬置项目的核心产品为高品质精胺。鉴于当前的市场环境，预计年产值将达到惊人的XXXX万元。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基于对国内外市场需求的深入预测，我们可以预见，我国发动机悬置项目产品将主要以国内销售为主，同时积极拓展国际市场。随着我们加大产品宣传力度，降低产品价格，提高产品质量，以及增加产品多样性，我们相信发动机悬置项目产品将会更受市场欢迎。市场需求的分析表明，国内外市场对发动机悬置项目产品的需求量将持续逐年增长，因此市场销售前景非常看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https://d.book118.com/958033030017006037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发动机悬置项目招商引资推介报告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发动机悬置项目招商引资推介报告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发动机悬置项目招商引资推介报告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发动机悬置项目招商引资推介报告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B6281"/>
    <w:rsid w:val="57EB62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58033030017006037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2024-01-25T21:37:00Z</dcterms:created>
  <dcterms:modified xsi:type="dcterms:W3CDTF">2024-01-25T21:37:49Z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80CBABC0B28E4CE59BE7707788949CCB_11</vt:lpwstr>
  </property>
  <property fmtid="{D5CDD505-2E9C-101B-9397-08002B2CF9AE}" pid="3" name="KSOProductBuildVer">
    <vt:lpwstr>2052-12.1.0.16250</vt:lpwstr>
  </property>
</Properties>
</file>