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船舶自动化系统项目计划设计方案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72" w:history="1">
        <w:r>
          <w:rPr>
            <w:rFonts w:ascii="仿宋" w:eastAsia="仿宋" w:hAnsi="仿宋" w:cs="仿宋" w:hint="eastAsia"/>
            <w:lang w:eastAsia="zh-CN"/>
          </w:rPr>
          <w:t>概论</w:t>
        </w:r>
        <w:r>
          <w:tab/>
        </w:r>
        <w:r>
          <w:fldChar w:fldCharType="begin"/>
        </w:r>
        <w:r>
          <w:instrText xml:space="preserve"> PAGEREF _Toc11872 \h </w:instrText>
        </w:r>
        <w:r>
          <w:fldChar w:fldCharType="separate"/>
        </w:r>
        <w:r>
          <w:t>3</w:t>
        </w:r>
        <w:r>
          <w:fldChar w:fldCharType="end"/>
        </w:r>
      </w:hyperlink>
    </w:p>
    <w:p>
      <w:pPr>
        <w:pStyle w:val="TOC1"/>
        <w:tabs>
          <w:tab w:val="right" w:leader="dot" w:pos="8306"/>
        </w:tabs>
      </w:pPr>
      <w:hyperlink w:anchor="_Toc31111" w:history="1">
        <w:r>
          <w:rPr>
            <w:rFonts w:ascii="仿宋" w:eastAsia="仿宋" w:hAnsi="仿宋" w:cs="仿宋" w:hint="eastAsia"/>
            <w:lang w:eastAsia="zh-CN"/>
          </w:rPr>
          <w:t>一、船舶自动化系统项目建设背景及必要性分析</w:t>
        </w:r>
        <w:r>
          <w:tab/>
        </w:r>
        <w:r>
          <w:fldChar w:fldCharType="begin"/>
        </w:r>
        <w:r>
          <w:instrText xml:space="preserve"> PAGEREF _Toc31111 \h </w:instrText>
        </w:r>
        <w:r>
          <w:fldChar w:fldCharType="separate"/>
        </w:r>
        <w:r>
          <w:t>3</w:t>
        </w:r>
        <w:r>
          <w:fldChar w:fldCharType="end"/>
        </w:r>
      </w:hyperlink>
    </w:p>
    <w:p>
      <w:pPr>
        <w:pStyle w:val="TOC2"/>
        <w:tabs>
          <w:tab w:val="right" w:leader="dot" w:pos="8306"/>
        </w:tabs>
      </w:pPr>
      <w:hyperlink w:anchor="_Toc17408" w:history="1">
        <w:r>
          <w:rPr>
            <w:rFonts w:ascii="仿宋" w:eastAsia="仿宋" w:hAnsi="仿宋" w:cs="仿宋" w:hint="eastAsia"/>
            <w:lang w:eastAsia="zh-CN"/>
          </w:rPr>
          <w:t>(一)、船舶自动化系统项目背景分析</w:t>
        </w:r>
        <w:r>
          <w:tab/>
        </w:r>
        <w:r>
          <w:fldChar w:fldCharType="begin"/>
        </w:r>
        <w:r>
          <w:instrText xml:space="preserve"> PAGEREF _Toc17408 \h </w:instrText>
        </w:r>
        <w:r>
          <w:fldChar w:fldCharType="separate"/>
        </w:r>
        <w:r>
          <w:t>3</w:t>
        </w:r>
        <w:r>
          <w:fldChar w:fldCharType="end"/>
        </w:r>
      </w:hyperlink>
    </w:p>
    <w:p>
      <w:pPr>
        <w:pStyle w:val="TOC2"/>
        <w:tabs>
          <w:tab w:val="right" w:leader="dot" w:pos="8306"/>
        </w:tabs>
      </w:pPr>
      <w:hyperlink w:anchor="_Toc19708" w:history="1">
        <w:r>
          <w:rPr>
            <w:rFonts w:ascii="仿宋" w:eastAsia="仿宋" w:hAnsi="仿宋" w:cs="仿宋" w:hint="eastAsia"/>
            <w:lang w:eastAsia="zh-CN"/>
          </w:rPr>
          <w:t>(二)、船舶自动化系统项目建设必要性分析</w:t>
        </w:r>
        <w:r>
          <w:tab/>
        </w:r>
        <w:r>
          <w:fldChar w:fldCharType="begin"/>
        </w:r>
        <w:r>
          <w:instrText xml:space="preserve"> PAGEREF _Toc19708 \h </w:instrText>
        </w:r>
        <w:r>
          <w:fldChar w:fldCharType="separate"/>
        </w:r>
        <w:r>
          <w:t>5</w:t>
        </w:r>
        <w:r>
          <w:fldChar w:fldCharType="end"/>
        </w:r>
      </w:hyperlink>
    </w:p>
    <w:p>
      <w:pPr>
        <w:pStyle w:val="TOC1"/>
        <w:tabs>
          <w:tab w:val="right" w:leader="dot" w:pos="8306"/>
        </w:tabs>
      </w:pPr>
      <w:hyperlink w:anchor="_Toc29760" w:history="1">
        <w:r>
          <w:rPr>
            <w:rFonts w:ascii="仿宋" w:eastAsia="仿宋" w:hAnsi="仿宋" w:cs="仿宋" w:hint="eastAsia"/>
            <w:lang w:eastAsia="zh-CN"/>
          </w:rPr>
          <w:t>二、工艺说明</w:t>
        </w:r>
        <w:r>
          <w:tab/>
        </w:r>
        <w:r>
          <w:fldChar w:fldCharType="begin"/>
        </w:r>
        <w:r>
          <w:instrText xml:space="preserve"> PAGEREF _Toc29760 \h </w:instrText>
        </w:r>
        <w:r>
          <w:fldChar w:fldCharType="separate"/>
        </w:r>
        <w:r>
          <w:t>6</w:t>
        </w:r>
        <w:r>
          <w:fldChar w:fldCharType="end"/>
        </w:r>
      </w:hyperlink>
    </w:p>
    <w:p>
      <w:pPr>
        <w:pStyle w:val="TOC2"/>
        <w:tabs>
          <w:tab w:val="right" w:leader="dot" w:pos="8306"/>
        </w:tabs>
      </w:pPr>
      <w:hyperlink w:anchor="_Toc1405" w:history="1">
        <w:r>
          <w:rPr>
            <w:rFonts w:ascii="仿宋" w:eastAsia="仿宋" w:hAnsi="仿宋" w:cs="仿宋" w:hint="eastAsia"/>
            <w:lang w:eastAsia="zh-CN"/>
          </w:rPr>
          <w:t>(一)、技术管理特点</w:t>
        </w:r>
        <w:r>
          <w:tab/>
        </w:r>
        <w:r>
          <w:fldChar w:fldCharType="begin"/>
        </w:r>
        <w:r>
          <w:instrText xml:space="preserve"> PAGEREF _Toc1405 \h </w:instrText>
        </w:r>
        <w:r>
          <w:fldChar w:fldCharType="separate"/>
        </w:r>
        <w:r>
          <w:t>6</w:t>
        </w:r>
        <w:r>
          <w:fldChar w:fldCharType="end"/>
        </w:r>
      </w:hyperlink>
    </w:p>
    <w:p>
      <w:pPr>
        <w:pStyle w:val="TOC2"/>
        <w:tabs>
          <w:tab w:val="right" w:leader="dot" w:pos="8306"/>
        </w:tabs>
      </w:pPr>
      <w:hyperlink w:anchor="_Toc5018" w:history="1">
        <w:r>
          <w:rPr>
            <w:rFonts w:ascii="仿宋" w:eastAsia="仿宋" w:hAnsi="仿宋" w:cs="仿宋" w:hint="eastAsia"/>
            <w:lang w:eastAsia="zh-CN"/>
          </w:rPr>
          <w:t>(二)、船舶自动化系统项目工艺技术设计方案</w:t>
        </w:r>
        <w:r>
          <w:tab/>
        </w:r>
        <w:r>
          <w:fldChar w:fldCharType="begin"/>
        </w:r>
        <w:r>
          <w:instrText xml:space="preserve"> PAGEREF _Toc5018 \h </w:instrText>
        </w:r>
        <w:r>
          <w:fldChar w:fldCharType="separate"/>
        </w:r>
        <w:r>
          <w:t>7</w:t>
        </w:r>
        <w:r>
          <w:fldChar w:fldCharType="end"/>
        </w:r>
      </w:hyperlink>
    </w:p>
    <w:p>
      <w:pPr>
        <w:pStyle w:val="TOC2"/>
        <w:tabs>
          <w:tab w:val="right" w:leader="dot" w:pos="8306"/>
        </w:tabs>
      </w:pPr>
      <w:hyperlink w:anchor="_Toc24309" w:history="1">
        <w:r>
          <w:rPr>
            <w:rFonts w:ascii="仿宋" w:eastAsia="仿宋" w:hAnsi="仿宋" w:cs="仿宋" w:hint="eastAsia"/>
            <w:lang w:eastAsia="zh-CN"/>
          </w:rPr>
          <w:t>(三)、设备选型方案</w:t>
        </w:r>
        <w:r>
          <w:tab/>
        </w:r>
        <w:r>
          <w:fldChar w:fldCharType="begin"/>
        </w:r>
        <w:r>
          <w:instrText xml:space="preserve"> PAGEREF _Toc24309 \h </w:instrText>
        </w:r>
        <w:r>
          <w:fldChar w:fldCharType="separate"/>
        </w:r>
        <w:r>
          <w:t>8</w:t>
        </w:r>
        <w:r>
          <w:fldChar w:fldCharType="end"/>
        </w:r>
      </w:hyperlink>
    </w:p>
    <w:p>
      <w:pPr>
        <w:pStyle w:val="TOC1"/>
        <w:tabs>
          <w:tab w:val="right" w:leader="dot" w:pos="8306"/>
        </w:tabs>
      </w:pPr>
      <w:hyperlink w:anchor="_Toc10817" w:history="1">
        <w:r>
          <w:rPr>
            <w:rFonts w:ascii="仿宋" w:eastAsia="仿宋" w:hAnsi="仿宋" w:cs="仿宋" w:hint="eastAsia"/>
            <w:lang w:eastAsia="zh-CN"/>
          </w:rPr>
          <w:t>三、船舶自动化系统项目危机管理</w:t>
        </w:r>
        <w:r>
          <w:tab/>
        </w:r>
        <w:r>
          <w:fldChar w:fldCharType="begin"/>
        </w:r>
        <w:r>
          <w:instrText xml:space="preserve"> PAGEREF _Toc10817 \h </w:instrText>
        </w:r>
        <w:r>
          <w:fldChar w:fldCharType="separate"/>
        </w:r>
        <w:r>
          <w:t>10</w:t>
        </w:r>
        <w:r>
          <w:fldChar w:fldCharType="end"/>
        </w:r>
      </w:hyperlink>
    </w:p>
    <w:p>
      <w:pPr>
        <w:pStyle w:val="TOC2"/>
        <w:tabs>
          <w:tab w:val="right" w:leader="dot" w:pos="8306"/>
        </w:tabs>
      </w:pPr>
      <w:hyperlink w:anchor="_Toc21748" w:history="1">
        <w:r>
          <w:rPr>
            <w:rFonts w:ascii="仿宋" w:eastAsia="仿宋" w:hAnsi="仿宋" w:cs="仿宋" w:hint="eastAsia"/>
            <w:lang w:eastAsia="zh-CN"/>
          </w:rPr>
          <w:t>(一)、危机预警与识别</w:t>
        </w:r>
        <w:r>
          <w:tab/>
        </w:r>
        <w:r>
          <w:fldChar w:fldCharType="begin"/>
        </w:r>
        <w:r>
          <w:instrText xml:space="preserve"> PAGEREF _Toc21748 \h </w:instrText>
        </w:r>
        <w:r>
          <w:fldChar w:fldCharType="separate"/>
        </w:r>
        <w:r>
          <w:t>10</w:t>
        </w:r>
        <w:r>
          <w:fldChar w:fldCharType="end"/>
        </w:r>
      </w:hyperlink>
    </w:p>
    <w:p>
      <w:pPr>
        <w:pStyle w:val="TOC2"/>
        <w:tabs>
          <w:tab w:val="right" w:leader="dot" w:pos="8306"/>
        </w:tabs>
      </w:pPr>
      <w:hyperlink w:anchor="_Toc12549" w:history="1">
        <w:r>
          <w:rPr>
            <w:rFonts w:ascii="仿宋" w:eastAsia="仿宋" w:hAnsi="仿宋" w:cs="仿宋" w:hint="eastAsia"/>
            <w:lang w:eastAsia="zh-CN"/>
          </w:rPr>
          <w:t>(二)、危机应对与恢复</w:t>
        </w:r>
        <w:r>
          <w:tab/>
        </w:r>
        <w:r>
          <w:fldChar w:fldCharType="begin"/>
        </w:r>
        <w:r>
          <w:instrText xml:space="preserve"> PAGEREF _Toc12549 \h </w:instrText>
        </w:r>
        <w:r>
          <w:fldChar w:fldCharType="separate"/>
        </w:r>
        <w:r>
          <w:t>11</w:t>
        </w:r>
        <w:r>
          <w:fldChar w:fldCharType="end"/>
        </w:r>
      </w:hyperlink>
    </w:p>
    <w:p>
      <w:pPr>
        <w:pStyle w:val="TOC1"/>
        <w:tabs>
          <w:tab w:val="right" w:leader="dot" w:pos="8306"/>
        </w:tabs>
      </w:pPr>
      <w:hyperlink w:anchor="_Toc17031" w:history="1">
        <w:r>
          <w:rPr>
            <w:rFonts w:ascii="仿宋" w:eastAsia="仿宋" w:hAnsi="仿宋" w:cs="仿宋" w:hint="eastAsia"/>
            <w:lang w:eastAsia="zh-CN"/>
          </w:rPr>
          <w:t>四、船舶自动化系统项目土建工程</w:t>
        </w:r>
        <w:r>
          <w:tab/>
        </w:r>
        <w:r>
          <w:fldChar w:fldCharType="begin"/>
        </w:r>
        <w:r>
          <w:instrText xml:space="preserve"> PAGEREF _Toc17031 \h </w:instrText>
        </w:r>
        <w:r>
          <w:fldChar w:fldCharType="separate"/>
        </w:r>
        <w:r>
          <w:t>12</w:t>
        </w:r>
        <w:r>
          <w:fldChar w:fldCharType="end"/>
        </w:r>
      </w:hyperlink>
    </w:p>
    <w:p>
      <w:pPr>
        <w:pStyle w:val="TOC2"/>
        <w:tabs>
          <w:tab w:val="right" w:leader="dot" w:pos="8306"/>
        </w:tabs>
      </w:pPr>
      <w:hyperlink w:anchor="_Toc11857" w:history="1">
        <w:r>
          <w:rPr>
            <w:rFonts w:ascii="仿宋" w:eastAsia="仿宋" w:hAnsi="仿宋" w:cs="仿宋" w:hint="eastAsia"/>
            <w:lang w:eastAsia="zh-CN"/>
          </w:rPr>
          <w:t>(一)、建筑工程设计原则</w:t>
        </w:r>
        <w:r>
          <w:tab/>
        </w:r>
        <w:r>
          <w:fldChar w:fldCharType="begin"/>
        </w:r>
        <w:r>
          <w:instrText xml:space="preserve"> PAGEREF _Toc11857 \h </w:instrText>
        </w:r>
        <w:r>
          <w:fldChar w:fldCharType="separate"/>
        </w:r>
        <w:r>
          <w:t>12</w:t>
        </w:r>
        <w:r>
          <w:fldChar w:fldCharType="end"/>
        </w:r>
      </w:hyperlink>
    </w:p>
    <w:p>
      <w:pPr>
        <w:pStyle w:val="TOC2"/>
        <w:tabs>
          <w:tab w:val="right" w:leader="dot" w:pos="8306"/>
        </w:tabs>
      </w:pPr>
      <w:hyperlink w:anchor="_Toc5556" w:history="1">
        <w:r>
          <w:rPr>
            <w:rFonts w:ascii="仿宋" w:eastAsia="仿宋" w:hAnsi="仿宋" w:cs="仿宋" w:hint="eastAsia"/>
            <w:lang w:eastAsia="zh-CN"/>
          </w:rPr>
          <w:t>(二)、土建工程设计年限及安全等级</w:t>
        </w:r>
        <w:r>
          <w:tab/>
        </w:r>
        <w:r>
          <w:fldChar w:fldCharType="begin"/>
        </w:r>
        <w:r>
          <w:instrText xml:space="preserve"> PAGEREF _Toc5556 \h </w:instrText>
        </w:r>
        <w:r>
          <w:fldChar w:fldCharType="separate"/>
        </w:r>
        <w:r>
          <w:t>14</w:t>
        </w:r>
        <w:r>
          <w:fldChar w:fldCharType="end"/>
        </w:r>
      </w:hyperlink>
    </w:p>
    <w:p>
      <w:pPr>
        <w:pStyle w:val="TOC2"/>
        <w:tabs>
          <w:tab w:val="right" w:leader="dot" w:pos="8306"/>
        </w:tabs>
      </w:pPr>
      <w:hyperlink w:anchor="_Toc31796" w:history="1">
        <w:r>
          <w:rPr>
            <w:rFonts w:ascii="仿宋" w:eastAsia="仿宋" w:hAnsi="仿宋" w:cs="仿宋" w:hint="eastAsia"/>
            <w:lang w:eastAsia="zh-CN"/>
          </w:rPr>
          <w:t>(三)、建筑工程设计总体要求</w:t>
        </w:r>
        <w:r>
          <w:tab/>
        </w:r>
        <w:r>
          <w:fldChar w:fldCharType="begin"/>
        </w:r>
        <w:r>
          <w:instrText xml:space="preserve"> PAGEREF _Toc31796 \h </w:instrText>
        </w:r>
        <w:r>
          <w:fldChar w:fldCharType="separate"/>
        </w:r>
        <w:r>
          <w:t>15</w:t>
        </w:r>
        <w:r>
          <w:fldChar w:fldCharType="end"/>
        </w:r>
      </w:hyperlink>
    </w:p>
    <w:p>
      <w:pPr>
        <w:pStyle w:val="TOC2"/>
        <w:tabs>
          <w:tab w:val="right" w:leader="dot" w:pos="8306"/>
        </w:tabs>
      </w:pPr>
      <w:hyperlink w:anchor="_Toc23532" w:history="1">
        <w:r>
          <w:rPr>
            <w:rFonts w:ascii="仿宋" w:eastAsia="仿宋" w:hAnsi="仿宋" w:cs="仿宋" w:hint="eastAsia"/>
            <w:lang w:eastAsia="zh-CN"/>
          </w:rPr>
          <w:t>(四)、土建工程建设指标</w:t>
        </w:r>
        <w:r>
          <w:tab/>
        </w:r>
        <w:r>
          <w:fldChar w:fldCharType="begin"/>
        </w:r>
        <w:r>
          <w:instrText xml:space="preserve"> PAGEREF _Toc23532 \h </w:instrText>
        </w:r>
        <w:r>
          <w:fldChar w:fldCharType="separate"/>
        </w:r>
        <w:r>
          <w:t>15</w:t>
        </w:r>
        <w:r>
          <w:fldChar w:fldCharType="end"/>
        </w:r>
      </w:hyperlink>
    </w:p>
    <w:p>
      <w:pPr>
        <w:pStyle w:val="TOC1"/>
        <w:tabs>
          <w:tab w:val="right" w:leader="dot" w:pos="8306"/>
        </w:tabs>
      </w:pPr>
      <w:hyperlink w:anchor="_Toc1935" w:history="1">
        <w:r>
          <w:rPr>
            <w:rFonts w:ascii="仿宋" w:eastAsia="仿宋" w:hAnsi="仿宋" w:cs="仿宋" w:hint="eastAsia"/>
            <w:lang w:eastAsia="zh-CN"/>
          </w:rPr>
          <w:t>五、船舶自动化系统项目概论</w:t>
        </w:r>
        <w:r>
          <w:tab/>
        </w:r>
        <w:r>
          <w:fldChar w:fldCharType="begin"/>
        </w:r>
        <w:r>
          <w:instrText xml:space="preserve"> PAGEREF _Toc1935 \h </w:instrText>
        </w:r>
        <w:r>
          <w:fldChar w:fldCharType="separate"/>
        </w:r>
        <w:r>
          <w:t>16</w:t>
        </w:r>
        <w:r>
          <w:fldChar w:fldCharType="end"/>
        </w:r>
      </w:hyperlink>
    </w:p>
    <w:p>
      <w:pPr>
        <w:pStyle w:val="TOC2"/>
        <w:tabs>
          <w:tab w:val="right" w:leader="dot" w:pos="8306"/>
        </w:tabs>
      </w:pPr>
      <w:hyperlink w:anchor="_Toc22255" w:history="1">
        <w:r>
          <w:rPr>
            <w:rFonts w:ascii="仿宋" w:eastAsia="仿宋" w:hAnsi="仿宋" w:cs="仿宋" w:hint="eastAsia"/>
            <w:lang w:eastAsia="zh-CN"/>
          </w:rPr>
          <w:t>(一)、船舶自动化系统项目概况</w:t>
        </w:r>
        <w:r>
          <w:tab/>
        </w:r>
        <w:r>
          <w:fldChar w:fldCharType="begin"/>
        </w:r>
        <w:r>
          <w:instrText xml:space="preserve"> PAGEREF _Toc22255 \h </w:instrText>
        </w:r>
        <w:r>
          <w:fldChar w:fldCharType="separate"/>
        </w:r>
        <w:r>
          <w:t>16</w:t>
        </w:r>
        <w:r>
          <w:fldChar w:fldCharType="end"/>
        </w:r>
      </w:hyperlink>
    </w:p>
    <w:p>
      <w:pPr>
        <w:pStyle w:val="TOC2"/>
        <w:tabs>
          <w:tab w:val="right" w:leader="dot" w:pos="8306"/>
        </w:tabs>
      </w:pPr>
      <w:hyperlink w:anchor="_Toc6628" w:history="1">
        <w:r>
          <w:rPr>
            <w:rFonts w:ascii="仿宋" w:eastAsia="仿宋" w:hAnsi="仿宋" w:cs="仿宋" w:hint="eastAsia"/>
            <w:lang w:eastAsia="zh-CN"/>
          </w:rPr>
          <w:t>(二)、船舶自动化系统项目目标</w:t>
        </w:r>
        <w:r>
          <w:tab/>
        </w:r>
        <w:r>
          <w:fldChar w:fldCharType="begin"/>
        </w:r>
        <w:r>
          <w:instrText xml:space="preserve"> PAGEREF _Toc6628 \h </w:instrText>
        </w:r>
        <w:r>
          <w:fldChar w:fldCharType="separate"/>
        </w:r>
        <w:r>
          <w:t>18</w:t>
        </w:r>
        <w:r>
          <w:fldChar w:fldCharType="end"/>
        </w:r>
      </w:hyperlink>
    </w:p>
    <w:p>
      <w:pPr>
        <w:pStyle w:val="TOC2"/>
        <w:tabs>
          <w:tab w:val="right" w:leader="dot" w:pos="8306"/>
        </w:tabs>
      </w:pPr>
      <w:hyperlink w:anchor="_Toc1528" w:history="1">
        <w:r>
          <w:rPr>
            <w:rFonts w:ascii="仿宋" w:eastAsia="仿宋" w:hAnsi="仿宋" w:cs="仿宋" w:hint="eastAsia"/>
            <w:lang w:eastAsia="zh-CN"/>
          </w:rPr>
          <w:t>(三)、船舶自动化系统项目提出的理由</w:t>
        </w:r>
        <w:r>
          <w:tab/>
        </w:r>
        <w:r>
          <w:fldChar w:fldCharType="begin"/>
        </w:r>
        <w:r>
          <w:instrText xml:space="preserve"> PAGEREF _Toc1528 \h </w:instrText>
        </w:r>
        <w:r>
          <w:fldChar w:fldCharType="separate"/>
        </w:r>
        <w:r>
          <w:t>19</w:t>
        </w:r>
        <w:r>
          <w:fldChar w:fldCharType="end"/>
        </w:r>
      </w:hyperlink>
    </w:p>
    <w:p>
      <w:pPr>
        <w:pStyle w:val="TOC2"/>
        <w:tabs>
          <w:tab w:val="right" w:leader="dot" w:pos="8306"/>
        </w:tabs>
      </w:pPr>
      <w:hyperlink w:anchor="_Toc2643" w:history="1">
        <w:r>
          <w:rPr>
            <w:rFonts w:ascii="仿宋" w:eastAsia="仿宋" w:hAnsi="仿宋" w:cs="仿宋" w:hint="eastAsia"/>
            <w:lang w:eastAsia="zh-CN"/>
          </w:rPr>
          <w:t>(四)、船舶自动化系统项目意义</w:t>
        </w:r>
        <w:r>
          <w:tab/>
        </w:r>
        <w:r>
          <w:fldChar w:fldCharType="begin"/>
        </w:r>
        <w:r>
          <w:instrText xml:space="preserve"> PAGEREF _Toc2643 \h </w:instrText>
        </w:r>
        <w:r>
          <w:fldChar w:fldCharType="separate"/>
        </w:r>
        <w:r>
          <w:t>21</w:t>
        </w:r>
        <w:r>
          <w:fldChar w:fldCharType="end"/>
        </w:r>
      </w:hyperlink>
    </w:p>
    <w:p>
      <w:pPr>
        <w:pStyle w:val="TOC2"/>
        <w:tabs>
          <w:tab w:val="right" w:leader="dot" w:pos="8306"/>
        </w:tabs>
      </w:pPr>
      <w:hyperlink w:anchor="_Toc11567" w:history="1">
        <w:r>
          <w:rPr>
            <w:rFonts w:ascii="仿宋" w:eastAsia="仿宋" w:hAnsi="仿宋" w:cs="仿宋" w:hint="eastAsia"/>
            <w:lang w:eastAsia="zh-CN"/>
          </w:rPr>
          <w:t>(五)、船舶自动化系统项目背景</w:t>
        </w:r>
        <w:r>
          <w:tab/>
        </w:r>
        <w:r>
          <w:fldChar w:fldCharType="begin"/>
        </w:r>
        <w:r>
          <w:instrText xml:space="preserve"> PAGEREF _Toc11567 \h </w:instrText>
        </w:r>
        <w:r>
          <w:fldChar w:fldCharType="separate"/>
        </w:r>
        <w:r>
          <w:t>21</w:t>
        </w:r>
        <w:r>
          <w:fldChar w:fldCharType="end"/>
        </w:r>
      </w:hyperlink>
    </w:p>
    <w:p>
      <w:pPr>
        <w:pStyle w:val="TOC1"/>
        <w:tabs>
          <w:tab w:val="right" w:leader="dot" w:pos="8306"/>
        </w:tabs>
      </w:pPr>
      <w:hyperlink w:anchor="_Toc22471" w:history="1">
        <w:r>
          <w:rPr>
            <w:rFonts w:ascii="仿宋" w:eastAsia="仿宋" w:hAnsi="仿宋" w:cs="仿宋" w:hint="eastAsia"/>
            <w:lang w:eastAsia="zh-CN"/>
          </w:rPr>
          <w:t>六、船舶自动化系统项目文档管理</w:t>
        </w:r>
        <w:r>
          <w:tab/>
        </w:r>
        <w:r>
          <w:fldChar w:fldCharType="begin"/>
        </w:r>
        <w:r>
          <w:instrText xml:space="preserve"> PAGEREF _Toc22471 \h </w:instrText>
        </w:r>
        <w:r>
          <w:fldChar w:fldCharType="separate"/>
        </w:r>
        <w:r>
          <w:t>22</w:t>
        </w:r>
        <w:r>
          <w:fldChar w:fldCharType="end"/>
        </w:r>
      </w:hyperlink>
    </w:p>
    <w:p>
      <w:pPr>
        <w:pStyle w:val="TOC2"/>
        <w:tabs>
          <w:tab w:val="right" w:leader="dot" w:pos="8306"/>
        </w:tabs>
      </w:pPr>
      <w:hyperlink w:anchor="_Toc30122" w:history="1">
        <w:r>
          <w:rPr>
            <w:rFonts w:ascii="仿宋" w:eastAsia="仿宋" w:hAnsi="仿宋" w:cs="仿宋" w:hint="eastAsia"/>
            <w:lang w:eastAsia="zh-CN"/>
          </w:rPr>
          <w:t>(一)、文档编制与审查</w:t>
        </w:r>
        <w:r>
          <w:tab/>
        </w:r>
        <w:r>
          <w:fldChar w:fldCharType="begin"/>
        </w:r>
        <w:r>
          <w:instrText xml:space="preserve"> PAGEREF _Toc30122 \h </w:instrText>
        </w:r>
        <w:r>
          <w:fldChar w:fldCharType="separate"/>
        </w:r>
        <w:r>
          <w:t>22</w:t>
        </w:r>
        <w:r>
          <w:fldChar w:fldCharType="end"/>
        </w:r>
      </w:hyperlink>
    </w:p>
    <w:p>
      <w:pPr>
        <w:pStyle w:val="TOC2"/>
        <w:tabs>
          <w:tab w:val="right" w:leader="dot" w:pos="8306"/>
        </w:tabs>
      </w:pPr>
      <w:hyperlink w:anchor="_Toc32110" w:history="1">
        <w:r>
          <w:rPr>
            <w:rFonts w:ascii="仿宋" w:eastAsia="仿宋" w:hAnsi="仿宋" w:cs="仿宋" w:hint="eastAsia"/>
            <w:lang w:eastAsia="zh-CN"/>
          </w:rPr>
          <w:t>(二)、文档发布与分发</w:t>
        </w:r>
        <w:r>
          <w:tab/>
        </w:r>
        <w:r>
          <w:fldChar w:fldCharType="begin"/>
        </w:r>
        <w:r>
          <w:instrText xml:space="preserve"> PAGEREF _Toc32110 \h </w:instrText>
        </w:r>
        <w:r>
          <w:fldChar w:fldCharType="separate"/>
        </w:r>
        <w:r>
          <w:t>24</w:t>
        </w:r>
        <w:r>
          <w:fldChar w:fldCharType="end"/>
        </w:r>
      </w:hyperlink>
    </w:p>
    <w:p>
      <w:pPr>
        <w:pStyle w:val="TOC2"/>
        <w:tabs>
          <w:tab w:val="right" w:leader="dot" w:pos="8306"/>
        </w:tabs>
      </w:pPr>
      <w:hyperlink w:anchor="_Toc21132" w:history="1">
        <w:r>
          <w:rPr>
            <w:rFonts w:ascii="仿宋" w:eastAsia="仿宋" w:hAnsi="仿宋" w:cs="仿宋" w:hint="eastAsia"/>
            <w:lang w:eastAsia="zh-CN"/>
          </w:rPr>
          <w:t>(三)、文档存档与归档</w:t>
        </w:r>
        <w:r>
          <w:tab/>
        </w:r>
        <w:r>
          <w:fldChar w:fldCharType="begin"/>
        </w:r>
        <w:r>
          <w:instrText xml:space="preserve"> PAGEREF _Toc21132 \h </w:instrText>
        </w:r>
        <w:r>
          <w:fldChar w:fldCharType="separate"/>
        </w:r>
        <w:r>
          <w:t>25</w:t>
        </w:r>
        <w:r>
          <w:fldChar w:fldCharType="end"/>
        </w:r>
      </w:hyperlink>
    </w:p>
    <w:p>
      <w:pPr>
        <w:pStyle w:val="TOC1"/>
        <w:tabs>
          <w:tab w:val="right" w:leader="dot" w:pos="8306"/>
        </w:tabs>
      </w:pPr>
      <w:hyperlink w:anchor="_Toc7138" w:history="1">
        <w:r>
          <w:rPr>
            <w:rFonts w:ascii="仿宋" w:eastAsia="仿宋" w:hAnsi="仿宋" w:cs="仿宋" w:hint="eastAsia"/>
            <w:lang w:eastAsia="zh-CN"/>
          </w:rPr>
          <w:t>七、船舶自动化系统项目创新与研发</w:t>
        </w:r>
        <w:r>
          <w:tab/>
        </w:r>
        <w:r>
          <w:fldChar w:fldCharType="begin"/>
        </w:r>
        <w:r>
          <w:instrText xml:space="preserve"> PAGEREF _Toc7138 \h </w:instrText>
        </w:r>
        <w:r>
          <w:fldChar w:fldCharType="separate"/>
        </w:r>
        <w:r>
          <w:t>26</w:t>
        </w:r>
        <w:r>
          <w:fldChar w:fldCharType="end"/>
        </w:r>
      </w:hyperlink>
    </w:p>
    <w:p>
      <w:pPr>
        <w:pStyle w:val="TOC2"/>
        <w:tabs>
          <w:tab w:val="right" w:leader="dot" w:pos="8306"/>
        </w:tabs>
      </w:pPr>
      <w:hyperlink w:anchor="_Toc31745" w:history="1">
        <w:r>
          <w:rPr>
            <w:rFonts w:ascii="仿宋" w:eastAsia="仿宋" w:hAnsi="仿宋" w:cs="仿宋" w:hint="eastAsia"/>
            <w:lang w:eastAsia="zh-CN"/>
          </w:rPr>
          <w:t>(一)、创新策略与方向</w:t>
        </w:r>
        <w:r>
          <w:tab/>
        </w:r>
        <w:r>
          <w:fldChar w:fldCharType="begin"/>
        </w:r>
        <w:r>
          <w:instrText xml:space="preserve"> PAGEREF _Toc31745 \h </w:instrText>
        </w:r>
        <w:r>
          <w:fldChar w:fldCharType="separate"/>
        </w:r>
        <w:r>
          <w:t>26</w:t>
        </w:r>
        <w:r>
          <w:fldChar w:fldCharType="end"/>
        </w:r>
      </w:hyperlink>
    </w:p>
    <w:p>
      <w:pPr>
        <w:pStyle w:val="TOC2"/>
        <w:tabs>
          <w:tab w:val="right" w:leader="dot" w:pos="8306"/>
        </w:tabs>
      </w:pPr>
      <w:hyperlink w:anchor="_Toc9395" w:history="1">
        <w:r>
          <w:rPr>
            <w:rFonts w:ascii="仿宋" w:eastAsia="仿宋" w:hAnsi="仿宋" w:cs="仿宋" w:hint="eastAsia"/>
            <w:lang w:eastAsia="zh-CN"/>
          </w:rPr>
          <w:t>(二)、研发规划与投入</w:t>
        </w:r>
        <w:r>
          <w:tab/>
        </w:r>
        <w:r>
          <w:fldChar w:fldCharType="begin"/>
        </w:r>
        <w:r>
          <w:instrText xml:space="preserve"> PAGEREF _Toc9395 \h </w:instrText>
        </w:r>
        <w:r>
          <w:fldChar w:fldCharType="separate"/>
        </w:r>
        <w:r>
          <w:t>27</w:t>
        </w:r>
        <w:r>
          <w:fldChar w:fldCharType="end"/>
        </w:r>
      </w:hyperlink>
    </w:p>
    <w:p>
      <w:pPr>
        <w:pStyle w:val="TOC1"/>
        <w:tabs>
          <w:tab w:val="right" w:leader="dot" w:pos="8306"/>
        </w:tabs>
      </w:pPr>
      <w:hyperlink w:anchor="_Toc5922" w:history="1">
        <w:r>
          <w:rPr>
            <w:rFonts w:ascii="仿宋" w:eastAsia="仿宋" w:hAnsi="仿宋" w:cs="仿宋" w:hint="eastAsia"/>
            <w:lang w:eastAsia="zh-CN"/>
          </w:rPr>
          <w:t>八、船舶自动化系统项目人力资源管理</w:t>
        </w:r>
        <w:r>
          <w:tab/>
        </w:r>
        <w:r>
          <w:fldChar w:fldCharType="begin"/>
        </w:r>
        <w:r>
          <w:instrText xml:space="preserve"> PAGEREF _Toc5922 \h </w:instrText>
        </w:r>
        <w:r>
          <w:fldChar w:fldCharType="separate"/>
        </w:r>
        <w:r>
          <w:t>29</w:t>
        </w:r>
        <w:r>
          <w:fldChar w:fldCharType="end"/>
        </w:r>
      </w:hyperlink>
    </w:p>
    <w:p>
      <w:pPr>
        <w:pStyle w:val="TOC2"/>
        <w:tabs>
          <w:tab w:val="right" w:leader="dot" w:pos="8306"/>
        </w:tabs>
      </w:pPr>
      <w:hyperlink w:anchor="_Toc25395" w:history="1">
        <w:r>
          <w:rPr>
            <w:rFonts w:ascii="仿宋" w:eastAsia="仿宋" w:hAnsi="仿宋" w:cs="仿宋" w:hint="eastAsia"/>
            <w:lang w:eastAsia="zh-CN"/>
          </w:rPr>
          <w:t>(一)、建立健全的预算管理制度</w:t>
        </w:r>
        <w:r>
          <w:tab/>
        </w:r>
        <w:r>
          <w:fldChar w:fldCharType="begin"/>
        </w:r>
        <w:r>
          <w:instrText xml:space="preserve"> PAGEREF _Toc25395 \h </w:instrText>
        </w:r>
        <w:r>
          <w:fldChar w:fldCharType="separate"/>
        </w:r>
        <w:r>
          <w:t>29</w:t>
        </w:r>
        <w:r>
          <w:fldChar w:fldCharType="end"/>
        </w:r>
      </w:hyperlink>
    </w:p>
    <w:p>
      <w:pPr>
        <w:pStyle w:val="TOC2"/>
        <w:tabs>
          <w:tab w:val="right" w:leader="dot" w:pos="8306"/>
        </w:tabs>
      </w:pPr>
      <w:hyperlink w:anchor="_Toc6672" w:history="1">
        <w:r>
          <w:rPr>
            <w:rFonts w:ascii="仿宋" w:eastAsia="仿宋" w:hAnsi="仿宋" w:cs="仿宋" w:hint="eastAsia"/>
            <w:lang w:eastAsia="zh-CN"/>
          </w:rPr>
          <w:t>(二)、加强资金流动监控</w:t>
        </w:r>
        <w:r>
          <w:tab/>
        </w:r>
        <w:r>
          <w:fldChar w:fldCharType="begin"/>
        </w:r>
        <w:r>
          <w:instrText xml:space="preserve"> PAGEREF _Toc6672 \h </w:instrText>
        </w:r>
        <w:r>
          <w:fldChar w:fldCharType="separate"/>
        </w:r>
        <w:r>
          <w:t>31</w:t>
        </w:r>
        <w:r>
          <w:fldChar w:fldCharType="end"/>
        </w:r>
      </w:hyperlink>
    </w:p>
    <w:p>
      <w:pPr>
        <w:pStyle w:val="TOC2"/>
        <w:tabs>
          <w:tab w:val="right" w:leader="dot" w:pos="8306"/>
        </w:tabs>
      </w:pPr>
      <w:hyperlink w:anchor="_Toc21686" w:history="1">
        <w:r>
          <w:rPr>
            <w:rFonts w:ascii="仿宋" w:eastAsia="仿宋" w:hAnsi="仿宋" w:cs="仿宋" w:hint="eastAsia"/>
            <w:lang w:eastAsia="zh-CN"/>
          </w:rPr>
          <w:t>(三)、制定完善的风险控制机制</w:t>
        </w:r>
        <w:r>
          <w:tab/>
        </w:r>
        <w:r>
          <w:fldChar w:fldCharType="begin"/>
        </w:r>
        <w:r>
          <w:instrText xml:space="preserve"> PAGEREF _Toc21686 \h </w:instrText>
        </w:r>
        <w:r>
          <w:fldChar w:fldCharType="separate"/>
        </w:r>
        <w:r>
          <w:t>32</w:t>
        </w:r>
        <w:r>
          <w:fldChar w:fldCharType="end"/>
        </w:r>
      </w:hyperlink>
    </w:p>
    <w:p>
      <w:pPr>
        <w:pStyle w:val="TOC2"/>
        <w:tabs>
          <w:tab w:val="right" w:leader="dot" w:pos="8306"/>
        </w:tabs>
      </w:pPr>
      <w:hyperlink w:anchor="_Toc13762" w:history="1">
        <w:r>
          <w:rPr>
            <w:rFonts w:ascii="仿宋" w:eastAsia="仿宋" w:hAnsi="仿宋" w:cs="仿宋" w:hint="eastAsia"/>
            <w:lang w:eastAsia="zh-CN"/>
          </w:rPr>
          <w:t>(四)、优化成本管理</w:t>
        </w:r>
        <w:r>
          <w:tab/>
        </w:r>
        <w:r>
          <w:fldChar w:fldCharType="begin"/>
        </w:r>
        <w:r>
          <w:instrText xml:space="preserve"> PAGEREF _Toc13762 \h </w:instrText>
        </w:r>
        <w:r>
          <w:fldChar w:fldCharType="separate"/>
        </w:r>
        <w:r>
          <w:t>33</w:t>
        </w:r>
        <w:r>
          <w:fldChar w:fldCharType="end"/>
        </w:r>
      </w:hyperlink>
    </w:p>
    <w:p>
      <w:pPr>
        <w:pStyle w:val="TOC1"/>
        <w:tabs>
          <w:tab w:val="right" w:leader="dot" w:pos="8306"/>
        </w:tabs>
      </w:pPr>
      <w:hyperlink w:anchor="_Toc5016" w:history="1">
        <w:r>
          <w:rPr>
            <w:rFonts w:ascii="仿宋" w:eastAsia="仿宋" w:hAnsi="仿宋" w:cs="仿宋" w:hint="eastAsia"/>
            <w:lang w:eastAsia="zh-CN"/>
          </w:rPr>
          <w:t>九、船舶自动化系统项目社会影响</w:t>
        </w:r>
        <w:r>
          <w:tab/>
        </w:r>
        <w:r>
          <w:fldChar w:fldCharType="begin"/>
        </w:r>
        <w:r>
          <w:instrText xml:space="preserve"> PAGEREF _Toc5016 \h </w:instrText>
        </w:r>
        <w:r>
          <w:fldChar w:fldCharType="separate"/>
        </w:r>
        <w:r>
          <w:t>35</w:t>
        </w:r>
        <w:r>
          <w:fldChar w:fldCharType="end"/>
        </w:r>
      </w:hyperlink>
    </w:p>
    <w:p>
      <w:pPr>
        <w:pStyle w:val="TOC2"/>
        <w:tabs>
          <w:tab w:val="right" w:leader="dot" w:pos="8306"/>
        </w:tabs>
      </w:pPr>
      <w:hyperlink w:anchor="_Toc6997" w:history="1">
        <w:r>
          <w:rPr>
            <w:rFonts w:ascii="仿宋" w:eastAsia="仿宋" w:hAnsi="仿宋" w:cs="仿宋" w:hint="eastAsia"/>
            <w:lang w:eastAsia="zh-CN"/>
          </w:rPr>
          <w:t>(一)、社会责任与义务</w:t>
        </w:r>
        <w:r>
          <w:tab/>
        </w:r>
        <w:r>
          <w:fldChar w:fldCharType="begin"/>
        </w:r>
        <w:r>
          <w:instrText xml:space="preserve"> PAGEREF _Toc6997 \h </w:instrText>
        </w:r>
        <w:r>
          <w:fldChar w:fldCharType="separate"/>
        </w:r>
        <w:r>
          <w:t>35</w:t>
        </w:r>
        <w:r>
          <w:fldChar w:fldCharType="end"/>
        </w:r>
      </w:hyperlink>
    </w:p>
    <w:p>
      <w:pPr>
        <w:pStyle w:val="TOC2"/>
        <w:tabs>
          <w:tab w:val="right" w:leader="dot" w:pos="8306"/>
        </w:tabs>
      </w:pPr>
      <w:hyperlink w:anchor="_Toc29651" w:history="1">
        <w:r>
          <w:rPr>
            <w:rFonts w:ascii="仿宋" w:eastAsia="仿宋" w:hAnsi="仿宋" w:cs="仿宋" w:hint="eastAsia"/>
            <w:lang w:eastAsia="zh-CN"/>
          </w:rPr>
          <w:t>(二)、社会参与与沟通</w:t>
        </w:r>
        <w:r>
          <w:tab/>
        </w:r>
        <w:r>
          <w:fldChar w:fldCharType="begin"/>
        </w:r>
        <w:r>
          <w:instrText xml:space="preserve"> PAGEREF _Toc29651 \h </w:instrText>
        </w:r>
        <w:r>
          <w:fldChar w:fldCharType="separate"/>
        </w:r>
        <w:r>
          <w:t>35</w:t>
        </w:r>
        <w:r>
          <w:fldChar w:fldCharType="end"/>
        </w:r>
      </w:hyperlink>
    </w:p>
    <w:p>
      <w:pPr>
        <w:pStyle w:val="TOC1"/>
        <w:tabs>
          <w:tab w:val="right" w:leader="dot" w:pos="8306"/>
        </w:tabs>
      </w:pPr>
      <w:hyperlink w:anchor="_Toc24808" w:history="1">
        <w:r>
          <w:rPr>
            <w:rFonts w:ascii="仿宋" w:eastAsia="仿宋" w:hAnsi="仿宋" w:cs="仿宋" w:hint="eastAsia"/>
            <w:lang w:eastAsia="zh-CN"/>
          </w:rPr>
          <w:t>十、船舶自动化系统项目经营效益</w:t>
        </w:r>
        <w:r>
          <w:tab/>
        </w:r>
        <w:r>
          <w:fldChar w:fldCharType="begin"/>
        </w:r>
        <w:r>
          <w:instrText xml:space="preserve"> PAGEREF _Toc24808 \h </w:instrText>
        </w:r>
        <w:r>
          <w:fldChar w:fldCharType="separate"/>
        </w:r>
        <w:r>
          <w:t>36</w:t>
        </w:r>
        <w:r>
          <w:fldChar w:fldCharType="end"/>
        </w:r>
      </w:hyperlink>
    </w:p>
    <w:p>
      <w:pPr>
        <w:pStyle w:val="TOC2"/>
        <w:tabs>
          <w:tab w:val="right" w:leader="dot" w:pos="8306"/>
        </w:tabs>
      </w:pPr>
      <w:hyperlink w:anchor="_Toc9452" w:history="1">
        <w:r>
          <w:rPr>
            <w:rFonts w:ascii="仿宋" w:eastAsia="仿宋" w:hAnsi="仿宋" w:cs="仿宋" w:hint="eastAsia"/>
            <w:lang w:eastAsia="zh-CN"/>
          </w:rPr>
          <w:t>(一)、经济评价财务测算</w:t>
        </w:r>
        <w:r>
          <w:tab/>
        </w:r>
        <w:r>
          <w:fldChar w:fldCharType="begin"/>
        </w:r>
        <w:r>
          <w:instrText xml:space="preserve"> PAGEREF _Toc9452 \h </w:instrText>
        </w:r>
        <w:r>
          <w:fldChar w:fldCharType="separate"/>
        </w:r>
        <w:r>
          <w:t>36</w:t>
        </w:r>
        <w:r>
          <w:fldChar w:fldCharType="end"/>
        </w:r>
      </w:hyperlink>
    </w:p>
    <w:p>
      <w:pPr>
        <w:pStyle w:val="TOC2"/>
        <w:tabs>
          <w:tab w:val="right" w:leader="dot" w:pos="8306"/>
        </w:tabs>
      </w:pPr>
      <w:hyperlink w:anchor="_Toc10823" w:history="1">
        <w:r>
          <w:rPr>
            <w:rFonts w:ascii="仿宋" w:eastAsia="仿宋" w:hAnsi="仿宋" w:cs="仿宋" w:hint="eastAsia"/>
            <w:lang w:eastAsia="zh-CN"/>
          </w:rPr>
          <w:t>(二)、船舶自动化系统项目盈利能力分析</w:t>
        </w:r>
        <w:r>
          <w:tab/>
        </w:r>
        <w:r>
          <w:fldChar w:fldCharType="begin"/>
        </w:r>
        <w:r>
          <w:instrText xml:space="preserve"> PAGEREF _Toc10823 \h </w:instrText>
        </w:r>
        <w:r>
          <w:fldChar w:fldCharType="separate"/>
        </w:r>
        <w:r>
          <w:t>38</w:t>
        </w:r>
        <w:r>
          <w:fldChar w:fldCharType="end"/>
        </w:r>
      </w:hyperlink>
    </w:p>
    <w:p>
      <w:pPr>
        <w:pStyle w:val="TOC1"/>
        <w:tabs>
          <w:tab w:val="right" w:leader="dot" w:pos="8306"/>
        </w:tabs>
      </w:pPr>
      <w:hyperlink w:anchor="_Toc3186" w:history="1">
        <w:r>
          <w:rPr>
            <w:rFonts w:ascii="仿宋" w:eastAsia="仿宋" w:hAnsi="仿宋" w:cs="仿宋" w:hint="eastAsia"/>
            <w:lang w:eastAsia="zh-CN"/>
          </w:rPr>
          <w:t>十一、船舶自动化系统项目环境影响分析</w:t>
        </w:r>
        <w:r>
          <w:tab/>
        </w:r>
        <w:r>
          <w:fldChar w:fldCharType="begin"/>
        </w:r>
        <w:r>
          <w:instrText xml:space="preserve"> PAGEREF _Toc3186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49" w:history="1">
        <w:r>
          <w:rPr>
            <w:rFonts w:ascii="仿宋" w:eastAsia="仿宋" w:hAnsi="仿宋" w:cs="仿宋" w:hint="eastAsia"/>
            <w:lang w:eastAsia="zh-CN"/>
          </w:rPr>
          <w:t>(一)、建设区域环境质量现状</w:t>
        </w:r>
        <w:r>
          <w:tab/>
        </w:r>
        <w:r>
          <w:fldChar w:fldCharType="begin"/>
        </w:r>
        <w:r>
          <w:instrText xml:space="preserve"> PAGEREF _Toc7149 \h </w:instrText>
        </w:r>
        <w:r>
          <w:fldChar w:fldCharType="separate"/>
        </w:r>
        <w:r>
          <w:t>38</w:t>
        </w:r>
        <w:r>
          <w:fldChar w:fldCharType="end"/>
        </w:r>
      </w:hyperlink>
    </w:p>
    <w:p>
      <w:pPr>
        <w:pStyle w:val="TOC2"/>
        <w:tabs>
          <w:tab w:val="right" w:leader="dot" w:pos="8306"/>
        </w:tabs>
      </w:pPr>
      <w:hyperlink w:anchor="_Toc25971" w:history="1">
        <w:r>
          <w:rPr>
            <w:rFonts w:ascii="仿宋" w:eastAsia="仿宋" w:hAnsi="仿宋" w:cs="仿宋" w:hint="eastAsia"/>
            <w:lang w:eastAsia="zh-CN"/>
          </w:rPr>
          <w:t>(二)、建设期环境保护</w:t>
        </w:r>
        <w:r>
          <w:tab/>
        </w:r>
        <w:r>
          <w:fldChar w:fldCharType="begin"/>
        </w:r>
        <w:r>
          <w:instrText xml:space="preserve"> PAGEREF _Toc25971 \h </w:instrText>
        </w:r>
        <w:r>
          <w:fldChar w:fldCharType="separate"/>
        </w:r>
        <w:r>
          <w:t>40</w:t>
        </w:r>
        <w:r>
          <w:fldChar w:fldCharType="end"/>
        </w:r>
      </w:hyperlink>
    </w:p>
    <w:p>
      <w:pPr>
        <w:pStyle w:val="TOC2"/>
        <w:tabs>
          <w:tab w:val="right" w:leader="dot" w:pos="8306"/>
        </w:tabs>
      </w:pPr>
      <w:hyperlink w:anchor="_Toc4910" w:history="1">
        <w:r>
          <w:rPr>
            <w:rFonts w:ascii="仿宋" w:eastAsia="仿宋" w:hAnsi="仿宋" w:cs="仿宋" w:hint="eastAsia"/>
            <w:lang w:eastAsia="zh-CN"/>
          </w:rPr>
          <w:t>(三)、运营期环境保护</w:t>
        </w:r>
        <w:r>
          <w:tab/>
        </w:r>
        <w:r>
          <w:fldChar w:fldCharType="begin"/>
        </w:r>
        <w:r>
          <w:instrText xml:space="preserve"> PAGEREF _Toc4910 \h </w:instrText>
        </w:r>
        <w:r>
          <w:fldChar w:fldCharType="separate"/>
        </w:r>
        <w:r>
          <w:t>41</w:t>
        </w:r>
        <w:r>
          <w:fldChar w:fldCharType="end"/>
        </w:r>
      </w:hyperlink>
    </w:p>
    <w:p>
      <w:pPr>
        <w:pStyle w:val="TOC2"/>
        <w:tabs>
          <w:tab w:val="right" w:leader="dot" w:pos="8306"/>
        </w:tabs>
      </w:pPr>
      <w:hyperlink w:anchor="_Toc21642" w:history="1">
        <w:r>
          <w:rPr>
            <w:rFonts w:ascii="仿宋" w:eastAsia="仿宋" w:hAnsi="仿宋" w:cs="仿宋" w:hint="eastAsia"/>
            <w:lang w:eastAsia="zh-CN"/>
          </w:rPr>
          <w:t>(四)、船舶自动化系统项目建设对区域经济的影响</w:t>
        </w:r>
        <w:r>
          <w:tab/>
        </w:r>
        <w:r>
          <w:fldChar w:fldCharType="begin"/>
        </w:r>
        <w:r>
          <w:instrText xml:space="preserve"> PAGEREF _Toc21642 \h </w:instrText>
        </w:r>
        <w:r>
          <w:fldChar w:fldCharType="separate"/>
        </w:r>
        <w:r>
          <w:t>43</w:t>
        </w:r>
        <w:r>
          <w:fldChar w:fldCharType="end"/>
        </w:r>
      </w:hyperlink>
    </w:p>
    <w:p>
      <w:pPr>
        <w:pStyle w:val="TOC2"/>
        <w:tabs>
          <w:tab w:val="right" w:leader="dot" w:pos="8306"/>
        </w:tabs>
      </w:pPr>
      <w:hyperlink w:anchor="_Toc13438" w:history="1">
        <w:r>
          <w:rPr>
            <w:rFonts w:ascii="仿宋" w:eastAsia="仿宋" w:hAnsi="仿宋" w:cs="仿宋" w:hint="eastAsia"/>
            <w:lang w:eastAsia="zh-CN"/>
          </w:rPr>
          <w:t>(五)、废弃物处理</w:t>
        </w:r>
        <w:r>
          <w:tab/>
        </w:r>
        <w:r>
          <w:fldChar w:fldCharType="begin"/>
        </w:r>
        <w:r>
          <w:instrText xml:space="preserve"> PAGEREF _Toc13438 \h </w:instrText>
        </w:r>
        <w:r>
          <w:fldChar w:fldCharType="separate"/>
        </w:r>
        <w:r>
          <w:t>44</w:t>
        </w:r>
        <w:r>
          <w:fldChar w:fldCharType="end"/>
        </w:r>
      </w:hyperlink>
    </w:p>
    <w:p>
      <w:pPr>
        <w:pStyle w:val="TOC2"/>
        <w:tabs>
          <w:tab w:val="right" w:leader="dot" w:pos="8306"/>
        </w:tabs>
      </w:pPr>
      <w:hyperlink w:anchor="_Toc23928" w:history="1">
        <w:r>
          <w:rPr>
            <w:rFonts w:ascii="仿宋" w:eastAsia="仿宋" w:hAnsi="仿宋" w:cs="仿宋" w:hint="eastAsia"/>
            <w:lang w:eastAsia="zh-CN"/>
          </w:rPr>
          <w:t>(六)、特殊环境影响分析</w:t>
        </w:r>
        <w:r>
          <w:tab/>
        </w:r>
        <w:r>
          <w:fldChar w:fldCharType="begin"/>
        </w:r>
        <w:r>
          <w:instrText xml:space="preserve"> PAGEREF _Toc23928 \h </w:instrText>
        </w:r>
        <w:r>
          <w:fldChar w:fldCharType="separate"/>
        </w:r>
        <w:r>
          <w:t>46</w:t>
        </w:r>
        <w:r>
          <w:fldChar w:fldCharType="end"/>
        </w:r>
      </w:hyperlink>
    </w:p>
    <w:p>
      <w:pPr>
        <w:pStyle w:val="TOC2"/>
        <w:tabs>
          <w:tab w:val="right" w:leader="dot" w:pos="8306"/>
        </w:tabs>
      </w:pPr>
      <w:hyperlink w:anchor="_Toc10551" w:history="1">
        <w:r>
          <w:rPr>
            <w:rFonts w:ascii="仿宋" w:eastAsia="仿宋" w:hAnsi="仿宋" w:cs="仿宋" w:hint="eastAsia"/>
            <w:lang w:eastAsia="zh-CN"/>
          </w:rPr>
          <w:t>(七)、清洁生产</w:t>
        </w:r>
        <w:r>
          <w:tab/>
        </w:r>
        <w:r>
          <w:fldChar w:fldCharType="begin"/>
        </w:r>
        <w:r>
          <w:instrText xml:space="preserve"> PAGEREF _Toc10551 \h </w:instrText>
        </w:r>
        <w:r>
          <w:fldChar w:fldCharType="separate"/>
        </w:r>
        <w:r>
          <w:t>47</w:t>
        </w:r>
        <w:r>
          <w:fldChar w:fldCharType="end"/>
        </w:r>
      </w:hyperlink>
    </w:p>
    <w:p>
      <w:pPr>
        <w:pStyle w:val="TOC2"/>
        <w:tabs>
          <w:tab w:val="right" w:leader="dot" w:pos="8306"/>
        </w:tabs>
      </w:pPr>
      <w:hyperlink w:anchor="_Toc20068" w:history="1">
        <w:r>
          <w:rPr>
            <w:rFonts w:ascii="仿宋" w:eastAsia="仿宋" w:hAnsi="仿宋" w:cs="仿宋" w:hint="eastAsia"/>
            <w:lang w:eastAsia="zh-CN"/>
          </w:rPr>
          <w:t>(八)、环境保护综合评价</w:t>
        </w:r>
        <w:r>
          <w:tab/>
        </w:r>
        <w:r>
          <w:fldChar w:fldCharType="begin"/>
        </w:r>
        <w:r>
          <w:instrText xml:space="preserve"> PAGEREF _Toc20068 \h </w:instrText>
        </w:r>
        <w:r>
          <w:fldChar w:fldCharType="separate"/>
        </w:r>
        <w:r>
          <w:t>48</w:t>
        </w:r>
        <w:r>
          <w:fldChar w:fldCharType="end"/>
        </w:r>
      </w:hyperlink>
    </w:p>
    <w:p>
      <w:pPr>
        <w:pStyle w:val="TOC1"/>
        <w:tabs>
          <w:tab w:val="right" w:leader="dot" w:pos="8306"/>
        </w:tabs>
      </w:pPr>
      <w:hyperlink w:anchor="_Toc28749" w:history="1">
        <w:r>
          <w:rPr>
            <w:rFonts w:ascii="仿宋" w:eastAsia="仿宋" w:hAnsi="仿宋" w:cs="仿宋" w:hint="eastAsia"/>
            <w:lang w:eastAsia="zh-CN"/>
          </w:rPr>
          <w:t>十二、生产安全保护</w:t>
        </w:r>
        <w:r>
          <w:tab/>
        </w:r>
        <w:r>
          <w:fldChar w:fldCharType="begin"/>
        </w:r>
        <w:r>
          <w:instrText xml:space="preserve"> PAGEREF _Toc28749 \h </w:instrText>
        </w:r>
        <w:r>
          <w:fldChar w:fldCharType="separate"/>
        </w:r>
        <w:r>
          <w:t>49</w:t>
        </w:r>
        <w:r>
          <w:fldChar w:fldCharType="end"/>
        </w:r>
      </w:hyperlink>
    </w:p>
    <w:p>
      <w:pPr>
        <w:pStyle w:val="TOC2"/>
        <w:tabs>
          <w:tab w:val="right" w:leader="dot" w:pos="8306"/>
        </w:tabs>
      </w:pPr>
      <w:hyperlink w:anchor="_Toc5684" w:history="1">
        <w:r>
          <w:rPr>
            <w:rFonts w:ascii="仿宋" w:eastAsia="仿宋" w:hAnsi="仿宋" w:cs="仿宋" w:hint="eastAsia"/>
            <w:lang w:eastAsia="zh-CN"/>
          </w:rPr>
          <w:t>(一)、消防安全</w:t>
        </w:r>
        <w:r>
          <w:tab/>
        </w:r>
        <w:r>
          <w:fldChar w:fldCharType="begin"/>
        </w:r>
        <w:r>
          <w:instrText xml:space="preserve"> PAGEREF _Toc5684 \h </w:instrText>
        </w:r>
        <w:r>
          <w:fldChar w:fldCharType="separate"/>
        </w:r>
        <w:r>
          <w:t>49</w:t>
        </w:r>
        <w:r>
          <w:fldChar w:fldCharType="end"/>
        </w:r>
      </w:hyperlink>
    </w:p>
    <w:p>
      <w:pPr>
        <w:pStyle w:val="TOC2"/>
        <w:tabs>
          <w:tab w:val="right" w:leader="dot" w:pos="8306"/>
        </w:tabs>
      </w:pPr>
      <w:hyperlink w:anchor="_Toc456" w:history="1">
        <w:r>
          <w:rPr>
            <w:rFonts w:ascii="仿宋" w:eastAsia="仿宋" w:hAnsi="仿宋" w:cs="仿宋" w:hint="eastAsia"/>
            <w:lang w:eastAsia="zh-CN"/>
          </w:rPr>
          <w:t>(二)、防火防爆总图布置措施</w:t>
        </w:r>
        <w:r>
          <w:tab/>
        </w:r>
        <w:r>
          <w:fldChar w:fldCharType="begin"/>
        </w:r>
        <w:r>
          <w:instrText xml:space="preserve"> PAGEREF _Toc456 \h </w:instrText>
        </w:r>
        <w:r>
          <w:fldChar w:fldCharType="separate"/>
        </w:r>
        <w:r>
          <w:t>51</w:t>
        </w:r>
        <w:r>
          <w:fldChar w:fldCharType="end"/>
        </w:r>
      </w:hyperlink>
    </w:p>
    <w:p>
      <w:pPr>
        <w:pStyle w:val="TOC2"/>
        <w:tabs>
          <w:tab w:val="right" w:leader="dot" w:pos="8306"/>
        </w:tabs>
      </w:pPr>
      <w:hyperlink w:anchor="_Toc26274" w:history="1">
        <w:r>
          <w:rPr>
            <w:rFonts w:ascii="仿宋" w:eastAsia="仿宋" w:hAnsi="仿宋" w:cs="仿宋" w:hint="eastAsia"/>
            <w:lang w:eastAsia="zh-CN"/>
          </w:rPr>
          <w:t>(三)、自然灾害防范措施</w:t>
        </w:r>
        <w:r>
          <w:tab/>
        </w:r>
        <w:r>
          <w:fldChar w:fldCharType="begin"/>
        </w:r>
        <w:r>
          <w:instrText xml:space="preserve"> PAGEREF _Toc26274 \h </w:instrText>
        </w:r>
        <w:r>
          <w:fldChar w:fldCharType="separate"/>
        </w:r>
        <w:r>
          <w:t>52</w:t>
        </w:r>
        <w:r>
          <w:fldChar w:fldCharType="end"/>
        </w:r>
      </w:hyperlink>
    </w:p>
    <w:p>
      <w:pPr>
        <w:pStyle w:val="TOC2"/>
        <w:tabs>
          <w:tab w:val="right" w:leader="dot" w:pos="8306"/>
        </w:tabs>
      </w:pPr>
      <w:hyperlink w:anchor="_Toc17158" w:history="1">
        <w:r>
          <w:rPr>
            <w:rFonts w:ascii="仿宋" w:eastAsia="仿宋" w:hAnsi="仿宋" w:cs="仿宋" w:hint="eastAsia"/>
            <w:lang w:eastAsia="zh-CN"/>
          </w:rPr>
          <w:t>(四)、安全色及安全标志使用要求</w:t>
        </w:r>
        <w:r>
          <w:tab/>
        </w:r>
        <w:r>
          <w:fldChar w:fldCharType="begin"/>
        </w:r>
        <w:r>
          <w:instrText xml:space="preserve"> PAGEREF _Toc17158 \h </w:instrText>
        </w:r>
        <w:r>
          <w:fldChar w:fldCharType="separate"/>
        </w:r>
        <w:r>
          <w:t>53</w:t>
        </w:r>
        <w:r>
          <w:fldChar w:fldCharType="end"/>
        </w:r>
      </w:hyperlink>
    </w:p>
    <w:p>
      <w:pPr>
        <w:pStyle w:val="TOC2"/>
        <w:tabs>
          <w:tab w:val="right" w:leader="dot" w:pos="8306"/>
        </w:tabs>
      </w:pPr>
      <w:hyperlink w:anchor="_Toc18418" w:history="1">
        <w:r>
          <w:rPr>
            <w:rFonts w:ascii="仿宋" w:eastAsia="仿宋" w:hAnsi="仿宋" w:cs="仿宋" w:hint="eastAsia"/>
            <w:lang w:eastAsia="zh-CN"/>
          </w:rPr>
          <w:t>(五)、防尘防毒措施</w:t>
        </w:r>
        <w:r>
          <w:tab/>
        </w:r>
        <w:r>
          <w:fldChar w:fldCharType="begin"/>
        </w:r>
        <w:r>
          <w:instrText xml:space="preserve"> PAGEREF _Toc18418 \h </w:instrText>
        </w:r>
        <w:r>
          <w:fldChar w:fldCharType="separate"/>
        </w:r>
        <w:r>
          <w:t>54</w:t>
        </w:r>
        <w:r>
          <w:fldChar w:fldCharType="end"/>
        </w:r>
      </w:hyperlink>
    </w:p>
    <w:p>
      <w:pPr>
        <w:pStyle w:val="TOC2"/>
        <w:tabs>
          <w:tab w:val="right" w:leader="dot" w:pos="8306"/>
        </w:tabs>
      </w:pPr>
      <w:hyperlink w:anchor="_Toc31249" w:history="1">
        <w:r>
          <w:rPr>
            <w:rFonts w:ascii="仿宋" w:eastAsia="仿宋" w:hAnsi="仿宋" w:cs="仿宋" w:hint="eastAsia"/>
            <w:lang w:eastAsia="zh-CN"/>
          </w:rPr>
          <w:t>(六)、防静电、触电防护及防雷措施</w:t>
        </w:r>
        <w:r>
          <w:tab/>
        </w:r>
        <w:r>
          <w:fldChar w:fldCharType="begin"/>
        </w:r>
        <w:r>
          <w:instrText xml:space="preserve"> PAGEREF _Toc31249 \h </w:instrText>
        </w:r>
        <w:r>
          <w:fldChar w:fldCharType="separate"/>
        </w:r>
        <w:r>
          <w:t>55</w:t>
        </w:r>
        <w:r>
          <w:fldChar w:fldCharType="end"/>
        </w:r>
      </w:hyperlink>
    </w:p>
    <w:p>
      <w:pPr>
        <w:pStyle w:val="TOC2"/>
        <w:tabs>
          <w:tab w:val="right" w:leader="dot" w:pos="8306"/>
        </w:tabs>
      </w:pPr>
      <w:hyperlink w:anchor="_Toc13183" w:history="1">
        <w:r>
          <w:rPr>
            <w:rFonts w:ascii="仿宋" w:eastAsia="仿宋" w:hAnsi="仿宋" w:cs="仿宋" w:hint="eastAsia"/>
            <w:lang w:eastAsia="zh-CN"/>
          </w:rPr>
          <w:t>(七)、机械设备安全保障措施</w:t>
        </w:r>
        <w:r>
          <w:tab/>
        </w:r>
        <w:r>
          <w:fldChar w:fldCharType="begin"/>
        </w:r>
        <w:r>
          <w:instrText xml:space="preserve"> PAGEREF _Toc13183 \h </w:instrText>
        </w:r>
        <w:r>
          <w:fldChar w:fldCharType="separate"/>
        </w:r>
        <w:r>
          <w:t>56</w:t>
        </w:r>
        <w:r>
          <w:fldChar w:fldCharType="end"/>
        </w:r>
      </w:hyperlink>
    </w:p>
    <w:p>
      <w:pPr>
        <w:pStyle w:val="TOC1"/>
        <w:tabs>
          <w:tab w:val="right" w:leader="dot" w:pos="8306"/>
        </w:tabs>
      </w:pPr>
      <w:hyperlink w:anchor="_Toc8325" w:history="1">
        <w:r>
          <w:rPr>
            <w:rFonts w:ascii="仿宋" w:eastAsia="仿宋" w:hAnsi="仿宋" w:cs="仿宋" w:hint="eastAsia"/>
            <w:lang w:eastAsia="zh-CN"/>
          </w:rPr>
          <w:t>十三、营销与推广策略</w:t>
        </w:r>
        <w:r>
          <w:tab/>
        </w:r>
        <w:r>
          <w:fldChar w:fldCharType="begin"/>
        </w:r>
        <w:r>
          <w:instrText xml:space="preserve"> PAGEREF _Toc8325 \h </w:instrText>
        </w:r>
        <w:r>
          <w:fldChar w:fldCharType="separate"/>
        </w:r>
        <w:r>
          <w:t>58</w:t>
        </w:r>
        <w:r>
          <w:fldChar w:fldCharType="end"/>
        </w:r>
      </w:hyperlink>
    </w:p>
    <w:p>
      <w:pPr>
        <w:pStyle w:val="TOC2"/>
        <w:tabs>
          <w:tab w:val="right" w:leader="dot" w:pos="8306"/>
        </w:tabs>
      </w:pPr>
      <w:hyperlink w:anchor="_Toc13169" w:history="1">
        <w:r>
          <w:rPr>
            <w:rFonts w:ascii="仿宋" w:eastAsia="仿宋" w:hAnsi="仿宋" w:cs="仿宋" w:hint="eastAsia"/>
            <w:lang w:eastAsia="zh-CN"/>
          </w:rPr>
          <w:t>(一)、产品/服务定位与特点</w:t>
        </w:r>
        <w:r>
          <w:tab/>
        </w:r>
        <w:r>
          <w:fldChar w:fldCharType="begin"/>
        </w:r>
        <w:r>
          <w:instrText xml:space="preserve"> PAGEREF _Toc13169 \h </w:instrText>
        </w:r>
        <w:r>
          <w:fldChar w:fldCharType="separate"/>
        </w:r>
        <w:r>
          <w:t>58</w:t>
        </w:r>
        <w:r>
          <w:fldChar w:fldCharType="end"/>
        </w:r>
      </w:hyperlink>
    </w:p>
    <w:p>
      <w:pPr>
        <w:pStyle w:val="TOC2"/>
        <w:tabs>
          <w:tab w:val="right" w:leader="dot" w:pos="8306"/>
        </w:tabs>
      </w:pPr>
      <w:hyperlink w:anchor="_Toc15076" w:history="1">
        <w:r>
          <w:rPr>
            <w:rFonts w:ascii="仿宋" w:eastAsia="仿宋" w:hAnsi="仿宋" w:cs="仿宋" w:hint="eastAsia"/>
            <w:lang w:eastAsia="zh-CN"/>
          </w:rPr>
          <w:t>(二)、市场定位与竞争分析</w:t>
        </w:r>
        <w:r>
          <w:tab/>
        </w:r>
        <w:r>
          <w:fldChar w:fldCharType="begin"/>
        </w:r>
        <w:r>
          <w:instrText xml:space="preserve"> PAGEREF _Toc15076 \h </w:instrText>
        </w:r>
        <w:r>
          <w:fldChar w:fldCharType="separate"/>
        </w:r>
        <w:r>
          <w:t>59</w:t>
        </w:r>
        <w:r>
          <w:fldChar w:fldCharType="end"/>
        </w:r>
      </w:hyperlink>
    </w:p>
    <w:p>
      <w:pPr>
        <w:pStyle w:val="TOC2"/>
        <w:tabs>
          <w:tab w:val="right" w:leader="dot" w:pos="8306"/>
        </w:tabs>
      </w:pPr>
      <w:hyperlink w:anchor="_Toc14680" w:history="1">
        <w:r>
          <w:rPr>
            <w:rFonts w:ascii="仿宋" w:eastAsia="仿宋" w:hAnsi="仿宋" w:cs="仿宋" w:hint="eastAsia"/>
            <w:lang w:eastAsia="zh-CN"/>
          </w:rPr>
          <w:t>(三)、营销渠道与策略</w:t>
        </w:r>
        <w:r>
          <w:tab/>
        </w:r>
        <w:r>
          <w:fldChar w:fldCharType="begin"/>
        </w:r>
        <w:r>
          <w:instrText xml:space="preserve"> PAGEREF _Toc14680 \h </w:instrText>
        </w:r>
        <w:r>
          <w:fldChar w:fldCharType="separate"/>
        </w:r>
        <w:r>
          <w:t>60</w:t>
        </w:r>
        <w:r>
          <w:fldChar w:fldCharType="end"/>
        </w:r>
      </w:hyperlink>
    </w:p>
    <w:p>
      <w:pPr>
        <w:pStyle w:val="TOC2"/>
        <w:tabs>
          <w:tab w:val="right" w:leader="dot" w:pos="8306"/>
        </w:tabs>
      </w:pPr>
      <w:hyperlink w:anchor="_Toc16198" w:history="1">
        <w:r>
          <w:rPr>
            <w:rFonts w:ascii="仿宋" w:eastAsia="仿宋" w:hAnsi="仿宋" w:cs="仿宋" w:hint="eastAsia"/>
            <w:lang w:eastAsia="zh-CN"/>
          </w:rPr>
          <w:t>(四)、推广与宣传活动</w:t>
        </w:r>
        <w:r>
          <w:tab/>
        </w:r>
        <w:r>
          <w:fldChar w:fldCharType="begin"/>
        </w:r>
        <w:r>
          <w:instrText xml:space="preserve"> PAGEREF _Toc16198 \h </w:instrText>
        </w:r>
        <w:r>
          <w:fldChar w:fldCharType="separate"/>
        </w:r>
        <w:r>
          <w:t>61</w:t>
        </w:r>
        <w:r>
          <w:fldChar w:fldCharType="end"/>
        </w:r>
      </w:hyperlink>
    </w:p>
    <w:p>
      <w:pPr>
        <w:pStyle w:val="TOC1"/>
        <w:tabs>
          <w:tab w:val="right" w:leader="dot" w:pos="8306"/>
        </w:tabs>
      </w:pPr>
      <w:hyperlink w:anchor="_Toc10890" w:history="1">
        <w:r>
          <w:rPr>
            <w:rFonts w:ascii="仿宋" w:eastAsia="仿宋" w:hAnsi="仿宋" w:cs="仿宋" w:hint="eastAsia"/>
            <w:lang w:eastAsia="zh-CN"/>
          </w:rPr>
          <w:t>十四、利益相关者分析与沟通计划</w:t>
        </w:r>
        <w:r>
          <w:tab/>
        </w:r>
        <w:r>
          <w:fldChar w:fldCharType="begin"/>
        </w:r>
        <w:r>
          <w:instrText xml:space="preserve"> PAGEREF _Toc10890 \h </w:instrText>
        </w:r>
        <w:r>
          <w:fldChar w:fldCharType="separate"/>
        </w:r>
        <w:r>
          <w:t>67</w:t>
        </w:r>
        <w:r>
          <w:fldChar w:fldCharType="end"/>
        </w:r>
      </w:hyperlink>
    </w:p>
    <w:p>
      <w:pPr>
        <w:pStyle w:val="TOC2"/>
        <w:tabs>
          <w:tab w:val="right" w:leader="dot" w:pos="8306"/>
        </w:tabs>
      </w:pPr>
      <w:hyperlink w:anchor="_Toc11974" w:history="1">
        <w:r>
          <w:rPr>
            <w:rFonts w:ascii="仿宋" w:eastAsia="仿宋" w:hAnsi="仿宋" w:cs="仿宋" w:hint="eastAsia"/>
            <w:lang w:eastAsia="zh-CN"/>
          </w:rPr>
          <w:t>(一)、利益相关者分析</w:t>
        </w:r>
        <w:r>
          <w:tab/>
        </w:r>
        <w:r>
          <w:fldChar w:fldCharType="begin"/>
        </w:r>
        <w:r>
          <w:instrText xml:space="preserve"> PAGEREF _Toc11974 \h </w:instrText>
        </w:r>
        <w:r>
          <w:fldChar w:fldCharType="separate"/>
        </w:r>
        <w:r>
          <w:t>67</w:t>
        </w:r>
        <w:r>
          <w:fldChar w:fldCharType="end"/>
        </w:r>
      </w:hyperlink>
    </w:p>
    <w:p>
      <w:pPr>
        <w:pStyle w:val="TOC2"/>
        <w:tabs>
          <w:tab w:val="right" w:leader="dot" w:pos="8306"/>
        </w:tabs>
      </w:pPr>
      <w:hyperlink w:anchor="_Toc22636" w:history="1">
        <w:r>
          <w:rPr>
            <w:rFonts w:ascii="仿宋" w:eastAsia="仿宋" w:hAnsi="仿宋" w:cs="仿宋" w:hint="eastAsia"/>
            <w:lang w:eastAsia="zh-CN"/>
          </w:rPr>
          <w:t>(二)、沟通计划</w:t>
        </w:r>
        <w:r>
          <w:tab/>
        </w:r>
        <w:r>
          <w:fldChar w:fldCharType="begin"/>
        </w:r>
        <w:r>
          <w:instrText xml:space="preserve"> PAGEREF _Toc22636 \h </w:instrText>
        </w:r>
        <w:r>
          <w:fldChar w:fldCharType="separate"/>
        </w:r>
        <w:r>
          <w:t>68</w:t>
        </w:r>
        <w:r>
          <w:fldChar w:fldCharType="end"/>
        </w:r>
      </w:hyperlink>
    </w:p>
    <w:p>
      <w:pPr>
        <w:pStyle w:val="TOC1"/>
        <w:tabs>
          <w:tab w:val="right" w:leader="dot" w:pos="8306"/>
        </w:tabs>
      </w:pPr>
      <w:hyperlink w:anchor="_Toc24349" w:history="1">
        <w:r>
          <w:rPr>
            <w:rFonts w:ascii="仿宋" w:eastAsia="仿宋" w:hAnsi="仿宋" w:cs="仿宋" w:hint="eastAsia"/>
            <w:lang w:eastAsia="zh-CN"/>
          </w:rPr>
          <w:t>十五、船舶自动化系统项目实施保障措施</w:t>
        </w:r>
        <w:r>
          <w:tab/>
        </w:r>
        <w:r>
          <w:fldChar w:fldCharType="begin"/>
        </w:r>
        <w:r>
          <w:instrText xml:space="preserve"> PAGEREF _Toc24349 \h </w:instrText>
        </w:r>
        <w:r>
          <w:fldChar w:fldCharType="separate"/>
        </w:r>
        <w:r>
          <w:t>69</w:t>
        </w:r>
        <w:r>
          <w:fldChar w:fldCharType="end"/>
        </w:r>
      </w:hyperlink>
    </w:p>
    <w:p>
      <w:pPr>
        <w:pStyle w:val="TOC2"/>
        <w:tabs>
          <w:tab w:val="right" w:leader="dot" w:pos="8306"/>
        </w:tabs>
      </w:pPr>
      <w:hyperlink w:anchor="_Toc3090" w:history="1">
        <w:r>
          <w:rPr>
            <w:rFonts w:ascii="仿宋" w:eastAsia="仿宋" w:hAnsi="仿宋" w:cs="仿宋" w:hint="eastAsia"/>
            <w:lang w:eastAsia="zh-CN"/>
          </w:rPr>
          <w:t>(一)、船舶自动化系统项目实施保障机制</w:t>
        </w:r>
        <w:r>
          <w:tab/>
        </w:r>
        <w:r>
          <w:fldChar w:fldCharType="begin"/>
        </w:r>
        <w:r>
          <w:instrText xml:space="preserve"> PAGEREF _Toc3090 \h </w:instrText>
        </w:r>
        <w:r>
          <w:fldChar w:fldCharType="separate"/>
        </w:r>
        <w:r>
          <w:t>69</w:t>
        </w:r>
        <w:r>
          <w:fldChar w:fldCharType="end"/>
        </w:r>
      </w:hyperlink>
    </w:p>
    <w:p>
      <w:pPr>
        <w:pStyle w:val="TOC2"/>
        <w:tabs>
          <w:tab w:val="right" w:leader="dot" w:pos="8306"/>
        </w:tabs>
      </w:pPr>
      <w:hyperlink w:anchor="_Toc7750" w:history="1">
        <w:r>
          <w:rPr>
            <w:rFonts w:ascii="仿宋" w:eastAsia="仿宋" w:hAnsi="仿宋" w:cs="仿宋" w:hint="eastAsia"/>
            <w:lang w:eastAsia="zh-CN"/>
          </w:rPr>
          <w:t>(二)、船舶自动化系统项目法律合规要求</w:t>
        </w:r>
        <w:r>
          <w:tab/>
        </w:r>
        <w:r>
          <w:fldChar w:fldCharType="begin"/>
        </w:r>
        <w:r>
          <w:instrText xml:space="preserve"> PAGEREF _Toc7750 \h </w:instrText>
        </w:r>
        <w:r>
          <w:fldChar w:fldCharType="separate"/>
        </w:r>
        <w:r>
          <w:t>73</w:t>
        </w:r>
        <w:r>
          <w:fldChar w:fldCharType="end"/>
        </w:r>
      </w:hyperlink>
    </w:p>
    <w:p>
      <w:pPr>
        <w:pStyle w:val="TOC2"/>
        <w:tabs>
          <w:tab w:val="right" w:leader="dot" w:pos="8306"/>
        </w:tabs>
      </w:pPr>
      <w:hyperlink w:anchor="_Toc18400" w:history="1">
        <w:r>
          <w:rPr>
            <w:rFonts w:ascii="仿宋" w:eastAsia="仿宋" w:hAnsi="仿宋" w:cs="仿宋" w:hint="eastAsia"/>
            <w:lang w:eastAsia="zh-CN"/>
          </w:rPr>
          <w:t>(三)、船舶自动化系统项目合同管理与法律事务</w:t>
        </w:r>
        <w:r>
          <w:tab/>
        </w:r>
        <w:r>
          <w:fldChar w:fldCharType="begin"/>
        </w:r>
        <w:r>
          <w:instrText xml:space="preserve"> PAGEREF _Toc18400 \h </w:instrText>
        </w:r>
        <w:r>
          <w:fldChar w:fldCharType="separate"/>
        </w:r>
        <w:r>
          <w:t>77</w:t>
        </w:r>
        <w:r>
          <w:fldChar w:fldCharType="end"/>
        </w:r>
      </w:hyperlink>
    </w:p>
    <w:p>
      <w:pPr>
        <w:pStyle w:val="TOC2"/>
        <w:tabs>
          <w:tab w:val="right" w:leader="dot" w:pos="8306"/>
        </w:tabs>
      </w:pPr>
      <w:hyperlink w:anchor="_Toc26663" w:history="1">
        <w:r>
          <w:rPr>
            <w:rFonts w:ascii="仿宋" w:eastAsia="仿宋" w:hAnsi="仿宋" w:cs="仿宋" w:hint="eastAsia"/>
            <w:lang w:eastAsia="zh-CN"/>
          </w:rPr>
          <w:t>(四)、船舶自动化系统项目知识产权保护策略</w:t>
        </w:r>
        <w:r>
          <w:tab/>
        </w:r>
        <w:r>
          <w:fldChar w:fldCharType="begin"/>
        </w:r>
        <w:r>
          <w:instrText xml:space="preserve"> PAGEREF _Toc26663 \h </w:instrText>
        </w:r>
        <w:r>
          <w:fldChar w:fldCharType="separate"/>
        </w:r>
        <w:r>
          <w:t>84</w:t>
        </w:r>
        <w:r>
          <w:fldChar w:fldCharType="end"/>
        </w:r>
      </w:hyperlink>
    </w:p>
    <w:p>
      <w:pPr>
        <w:pStyle w:val="TOC1"/>
        <w:tabs>
          <w:tab w:val="right" w:leader="dot" w:pos="8306"/>
        </w:tabs>
      </w:pPr>
      <w:hyperlink w:anchor="_Toc14082" w:history="1">
        <w:r>
          <w:rPr>
            <w:rFonts w:ascii="仿宋" w:eastAsia="仿宋" w:hAnsi="仿宋" w:cs="仿宋" w:hint="eastAsia"/>
            <w:lang w:eastAsia="zh-CN"/>
          </w:rPr>
          <w:t>十六、质量管理体系</w:t>
        </w:r>
        <w:r>
          <w:tab/>
        </w:r>
        <w:r>
          <w:fldChar w:fldCharType="begin"/>
        </w:r>
        <w:r>
          <w:instrText xml:space="preserve"> PAGEREF _Toc14082 \h </w:instrText>
        </w:r>
        <w:r>
          <w:fldChar w:fldCharType="separate"/>
        </w:r>
        <w:r>
          <w:t>86</w:t>
        </w:r>
        <w:r>
          <w:fldChar w:fldCharType="end"/>
        </w:r>
      </w:hyperlink>
    </w:p>
    <w:p>
      <w:pPr>
        <w:pStyle w:val="TOC2"/>
        <w:tabs>
          <w:tab w:val="right" w:leader="dot" w:pos="8306"/>
        </w:tabs>
      </w:pPr>
      <w:hyperlink w:anchor="_Toc26253" w:history="1">
        <w:r>
          <w:rPr>
            <w:rFonts w:ascii="仿宋" w:eastAsia="仿宋" w:hAnsi="仿宋" w:cs="仿宋" w:hint="eastAsia"/>
            <w:lang w:eastAsia="zh-CN"/>
          </w:rPr>
          <w:t>(一)、质量目标与方针</w:t>
        </w:r>
        <w:r>
          <w:tab/>
        </w:r>
        <w:r>
          <w:fldChar w:fldCharType="begin"/>
        </w:r>
        <w:r>
          <w:instrText xml:space="preserve"> PAGEREF _Toc26253 \h </w:instrText>
        </w:r>
        <w:r>
          <w:fldChar w:fldCharType="separate"/>
        </w:r>
        <w:r>
          <w:t>86</w:t>
        </w:r>
        <w:r>
          <w:fldChar w:fldCharType="end"/>
        </w:r>
      </w:hyperlink>
    </w:p>
    <w:p>
      <w:pPr>
        <w:pStyle w:val="TOC2"/>
        <w:tabs>
          <w:tab w:val="right" w:leader="dot" w:pos="8306"/>
        </w:tabs>
      </w:pPr>
      <w:hyperlink w:anchor="_Toc16902" w:history="1">
        <w:r>
          <w:rPr>
            <w:rFonts w:ascii="仿宋" w:eastAsia="仿宋" w:hAnsi="仿宋" w:cs="仿宋" w:hint="eastAsia"/>
            <w:lang w:eastAsia="zh-CN"/>
          </w:rPr>
          <w:t>(二)、质量管理责任</w:t>
        </w:r>
        <w:r>
          <w:tab/>
        </w:r>
        <w:r>
          <w:fldChar w:fldCharType="begin"/>
        </w:r>
        <w:r>
          <w:instrText xml:space="preserve"> PAGEREF _Toc16902 \h </w:instrText>
        </w:r>
        <w:r>
          <w:fldChar w:fldCharType="separate"/>
        </w:r>
        <w:r>
          <w:t>87</w:t>
        </w:r>
        <w:r>
          <w:fldChar w:fldCharType="end"/>
        </w:r>
      </w:hyperlink>
    </w:p>
    <w:p>
      <w:pPr>
        <w:pStyle w:val="TOC2"/>
        <w:tabs>
          <w:tab w:val="right" w:leader="dot" w:pos="8306"/>
        </w:tabs>
      </w:pPr>
      <w:hyperlink w:anchor="_Toc30208" w:history="1">
        <w:r>
          <w:rPr>
            <w:rFonts w:ascii="仿宋" w:eastAsia="仿宋" w:hAnsi="仿宋" w:cs="仿宋" w:hint="eastAsia"/>
            <w:lang w:eastAsia="zh-CN"/>
          </w:rPr>
          <w:t>(三)、质量管理体系文件</w:t>
        </w:r>
        <w:r>
          <w:tab/>
        </w:r>
        <w:r>
          <w:fldChar w:fldCharType="begin"/>
        </w:r>
        <w:r>
          <w:instrText xml:space="preserve"> PAGEREF _Toc30208 \h </w:instrText>
        </w:r>
        <w:r>
          <w:fldChar w:fldCharType="separate"/>
        </w:r>
        <w:r>
          <w:t>89</w:t>
        </w:r>
        <w:r>
          <w:fldChar w:fldCharType="end"/>
        </w:r>
      </w:hyperlink>
    </w:p>
    <w:p>
      <w:pPr>
        <w:pStyle w:val="TOC2"/>
        <w:tabs>
          <w:tab w:val="right" w:leader="dot" w:pos="8306"/>
        </w:tabs>
      </w:pPr>
      <w:hyperlink w:anchor="_Toc14549" w:history="1">
        <w:r>
          <w:rPr>
            <w:rFonts w:ascii="仿宋" w:eastAsia="仿宋" w:hAnsi="仿宋" w:cs="仿宋" w:hint="eastAsia"/>
            <w:lang w:eastAsia="zh-CN"/>
          </w:rPr>
          <w:t>(四)、质量培训与教育</w:t>
        </w:r>
        <w:r>
          <w:tab/>
        </w:r>
        <w:r>
          <w:fldChar w:fldCharType="begin"/>
        </w:r>
        <w:r>
          <w:instrText xml:space="preserve"> PAGEREF _Toc14549 \h </w:instrText>
        </w:r>
        <w:r>
          <w:fldChar w:fldCharType="separate"/>
        </w:r>
        <w:r>
          <w:t>91</w:t>
        </w:r>
        <w:r>
          <w:fldChar w:fldCharType="end"/>
        </w:r>
      </w:hyperlink>
    </w:p>
    <w:p>
      <w:pPr>
        <w:pStyle w:val="TOC2"/>
        <w:tabs>
          <w:tab w:val="right" w:leader="dot" w:pos="8306"/>
        </w:tabs>
      </w:pPr>
      <w:hyperlink w:anchor="_Toc32311" w:history="1">
        <w:r>
          <w:rPr>
            <w:rFonts w:ascii="仿宋" w:eastAsia="仿宋" w:hAnsi="仿宋" w:cs="仿宋" w:hint="eastAsia"/>
            <w:lang w:eastAsia="zh-CN"/>
          </w:rPr>
          <w:t>(五)、质量审核与评价</w:t>
        </w:r>
        <w:r>
          <w:tab/>
        </w:r>
        <w:r>
          <w:fldChar w:fldCharType="begin"/>
        </w:r>
        <w:r>
          <w:instrText xml:space="preserve"> PAGEREF _Toc32311 \h </w:instrText>
        </w:r>
        <w:r>
          <w:fldChar w:fldCharType="separate"/>
        </w:r>
        <w:r>
          <w:t>92</w:t>
        </w:r>
        <w:r>
          <w:fldChar w:fldCharType="end"/>
        </w:r>
      </w:hyperlink>
    </w:p>
    <w:p>
      <w:pPr>
        <w:pStyle w:val="TOC2"/>
        <w:tabs>
          <w:tab w:val="right" w:leader="dot" w:pos="8306"/>
        </w:tabs>
      </w:pPr>
      <w:hyperlink w:anchor="_Toc17886" w:history="1">
        <w:r>
          <w:rPr>
            <w:rFonts w:ascii="仿宋" w:eastAsia="仿宋" w:hAnsi="仿宋" w:cs="仿宋" w:hint="eastAsia"/>
            <w:lang w:eastAsia="zh-CN"/>
          </w:rPr>
          <w:t>(六)、不符合与纠正措施</w:t>
        </w:r>
        <w:r>
          <w:tab/>
        </w:r>
        <w:r>
          <w:fldChar w:fldCharType="begin"/>
        </w:r>
        <w:r>
          <w:instrText xml:space="preserve"> PAGEREF _Toc17886 \h </w:instrText>
        </w:r>
        <w:r>
          <w:fldChar w:fldCharType="separate"/>
        </w:r>
        <w:r>
          <w:t>93</w:t>
        </w:r>
        <w:r>
          <w:fldChar w:fldCharType="end"/>
        </w:r>
      </w:hyperlink>
    </w:p>
    <w:p>
      <w:pPr>
        <w:pStyle w:val="TOC1"/>
        <w:tabs>
          <w:tab w:val="right" w:leader="dot" w:pos="8306"/>
        </w:tabs>
      </w:pPr>
      <w:hyperlink w:anchor="_Toc9014" w:history="1">
        <w:r>
          <w:rPr>
            <w:rFonts w:ascii="仿宋" w:eastAsia="仿宋" w:hAnsi="仿宋" w:cs="仿宋" w:hint="eastAsia"/>
            <w:lang w:eastAsia="zh-CN"/>
          </w:rPr>
          <w:t>十七、船舶自动化系统项目变更管理</w:t>
        </w:r>
        <w:r>
          <w:tab/>
        </w:r>
        <w:r>
          <w:fldChar w:fldCharType="begin"/>
        </w:r>
        <w:r>
          <w:instrText xml:space="preserve"> PAGEREF _Toc9014 \h </w:instrText>
        </w:r>
        <w:r>
          <w:fldChar w:fldCharType="separate"/>
        </w:r>
        <w:r>
          <w:t>94</w:t>
        </w:r>
        <w:r>
          <w:fldChar w:fldCharType="end"/>
        </w:r>
      </w:hyperlink>
    </w:p>
    <w:p>
      <w:pPr>
        <w:pStyle w:val="TOC2"/>
        <w:tabs>
          <w:tab w:val="right" w:leader="dot" w:pos="8306"/>
        </w:tabs>
      </w:pPr>
      <w:hyperlink w:anchor="_Toc15154" w:history="1">
        <w:r>
          <w:rPr>
            <w:rFonts w:ascii="仿宋" w:eastAsia="仿宋" w:hAnsi="仿宋" w:cs="仿宋" w:hint="eastAsia"/>
            <w:lang w:eastAsia="zh-CN"/>
          </w:rPr>
          <w:t>(一)、变更申请与评估</w:t>
        </w:r>
        <w:r>
          <w:tab/>
        </w:r>
        <w:r>
          <w:fldChar w:fldCharType="begin"/>
        </w:r>
        <w:r>
          <w:instrText xml:space="preserve"> PAGEREF _Toc15154 \h </w:instrText>
        </w:r>
        <w:r>
          <w:fldChar w:fldCharType="separate"/>
        </w:r>
        <w:r>
          <w:t>94</w:t>
        </w:r>
        <w:r>
          <w:fldChar w:fldCharType="end"/>
        </w:r>
      </w:hyperlink>
    </w:p>
    <w:p>
      <w:pPr>
        <w:pStyle w:val="TOC2"/>
        <w:tabs>
          <w:tab w:val="right" w:leader="dot" w:pos="8306"/>
        </w:tabs>
      </w:pPr>
      <w:hyperlink w:anchor="_Toc15457" w:history="1">
        <w:r>
          <w:rPr>
            <w:rFonts w:ascii="仿宋" w:eastAsia="仿宋" w:hAnsi="仿宋" w:cs="仿宋" w:hint="eastAsia"/>
            <w:lang w:eastAsia="zh-CN"/>
          </w:rPr>
          <w:t>(二)、变更实施与控制</w:t>
        </w:r>
        <w:r>
          <w:tab/>
        </w:r>
        <w:r>
          <w:fldChar w:fldCharType="begin"/>
        </w:r>
        <w:r>
          <w:instrText xml:space="preserve"> PAGEREF _Toc15457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11"/>
      <w:r>
        <w:rPr>
          <w:rFonts w:ascii="仿宋" w:eastAsia="仿宋" w:hAnsi="仿宋" w:cs="仿宋" w:hint="eastAsia"/>
          <w:sz w:val="28"/>
          <w:lang w:eastAsia="zh-CN"/>
        </w:rPr>
        <w:t>一、船舶自动化系统项目建设背景及必要性分析</w:t>
      </w:r>
      <w:bookmarkEnd w:id="2"/>
    </w:p>
    <w:p>
      <w:pPr>
        <w:pStyle w:val="Heading2"/>
        <w:rPr>
          <w:rFonts w:ascii="仿宋" w:eastAsia="仿宋" w:hAnsi="仿宋" w:cs="仿宋" w:hint="eastAsia"/>
          <w:lang w:eastAsia="zh-CN"/>
        </w:rPr>
      </w:pPr>
      <w:bookmarkStart w:id="3" w:name="_Toc17408"/>
      <w:r>
        <w:rPr>
          <w:rFonts w:ascii="仿宋" w:eastAsia="仿宋" w:hAnsi="仿宋" w:cs="仿宋" w:hint="eastAsia"/>
          <w:lang w:eastAsia="zh-CN"/>
        </w:rPr>
        <w:t>(一)、船舶自动化系统项目背景分析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舶自动化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舶自动化系统项目在这个潮流中的定位。同时，我们将关注行业内涌现的新兴机遇，以便船舶自动化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舶自动化系统项目提供了强大的发展动力。我们将聚焦于行业内最新的技术发展趋势，包括但不限于人工智能、大数据分析、物联网等领域。通过深度的技术研究，我们将确保船舶自动化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舶自动化系统项目发展的源泉。我们将投入更多的精力对市场需求进行深入剖析，超越表面的需求，深入挖掘潜在的市场痛点和机遇。通过对市场需求的细致了解，船舶自动化系统项目将更有针对性地设计解决方案，满足市场的多样化需求，从而更好地促进船舶自动化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舶自动化系统项目战略至关重要。我们将对竞争态势进行更为深入的分析，包括但不限于市场份额、产品特点、客户满意度等多个维度。通过深度的竞争分析，船舶自动化系统项目将能够更准确地把握市场脉搏，制定具有竞争力的船舶自动化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船舶自动化系统项目的发展具有直接的影响。我们将进行更为全面的法规和政策分析，了解行业发展中的潜在法律风险和合规挑战。通过充分了解和遵守相关法规，船舶自动化系统项目将确保在法律框架内合法合规运营，为船舶自动化系统项目的稳健发展提供有力支持。</w:t>
      </w:r>
    </w:p>
    <w:p>
      <w:pPr>
        <w:pStyle w:val="Heading2"/>
        <w:ind w:firstLine="560" w:firstLineChars="200"/>
        <w:rPr>
          <w:rFonts w:ascii="仿宋" w:eastAsia="仿宋" w:hAnsi="仿宋" w:cs="仿宋" w:hint="eastAsia"/>
          <w:sz w:val="28"/>
          <w:lang w:eastAsia="zh-CN"/>
        </w:rPr>
      </w:pPr>
      <w:bookmarkStart w:id="4" w:name="_Toc19708"/>
      <w:r>
        <w:rPr>
          <w:rFonts w:ascii="仿宋" w:eastAsia="仿宋" w:hAnsi="仿宋" w:cs="仿宋" w:hint="eastAsia"/>
          <w:sz w:val="28"/>
          <w:lang w:eastAsia="zh-CN"/>
        </w:rPr>
        <w:t>(二)、船舶自动化系统项目建设必要性分析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建设的迫切性源于对行业发展趋势的深刻洞察。我们正处于一个行业变革的时代，科技创新、数字化转型成为企业发展的关键动力。船舶自动化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建设不仅仅是为了跟上潮流，更是为了通过技术创新推动企业的持续发展。通过引入先进的技术和解决方案，船舶自动化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舶自动化系统项目的建设成为必然选择，通过提高产品质量、拓展服务领域，从而在竞争中获得更多的机会。船舶自动化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舶自动化系统项目建设的必要性体现在对客户需求更精准的满足。通过船舶自动化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建设的背后是对企业持续创新的追求。只有通过不断创新，企业才能在竞争中立于不败之地。船舶自动化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76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40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技术管理特点体现在其创新导向。通过引入最先进的技术趋势和解决方案，船舶自动化系统项目致力于提升科技含量、提高质量和效率水平。这意味着我们将采用最新的工具和方法，确保船舶自动化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船舶自动化系统项目技术管理的显著特征。通过整合不同领域的技术资源，我们实现了跨学科的协同工作。这有助于优化技术架构，提高整体效能。此外，整合性策略还促进了不同技术团队之间的紧密沟通和高效合作，确保船舶自动化系统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船舶自动化系统项目所采用的技术。通过不断优化技术方案，船舶自动化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船舶自动化系统项目团队将在船舶自动化系统项目初期识别可能的技术风险，并采取相应的预防和应对措施。通过建立健全的风险评估机制，船舶自动化系统项目能够在实施过程中及时发现并解决潜在的技术问题，保障船舶自动化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船舶自动化系统项目中，技术将成为船舶自动化系统项目成功的有力支持。这一深度剖析揭示了技术管理在船舶自动化系统项目实施中的关键作用，为船舶自动化系统项目的技术基础奠定了坚实的基础。</w:t>
      </w:r>
    </w:p>
    <w:p>
      <w:pPr>
        <w:pStyle w:val="Heading2"/>
        <w:ind w:firstLine="560" w:firstLineChars="200"/>
        <w:rPr>
          <w:rFonts w:ascii="仿宋" w:eastAsia="仿宋" w:hAnsi="仿宋" w:cs="仿宋" w:hint="eastAsia"/>
          <w:sz w:val="28"/>
          <w:lang w:eastAsia="zh-CN"/>
        </w:rPr>
      </w:pPr>
      <w:bookmarkStart w:id="7" w:name="_Toc5018"/>
      <w:r>
        <w:rPr>
          <w:rFonts w:ascii="仿宋" w:eastAsia="仿宋" w:hAnsi="仿宋" w:cs="仿宋" w:hint="eastAsia"/>
          <w:sz w:val="28"/>
          <w:lang w:eastAsia="zh-CN"/>
        </w:rPr>
        <w:t>(二)、船舶自动化系统项目工艺技术设计方案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船舶自动化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船舶自动化系统项目将严格按照相关行业规范要求进行组织。通过有效控制产品质量，船舶自动化系统项目将致力于为顾客提供优质的船舶自动化系统项目产品和良好的服务。这体现了船舶自动化系统项目对于生产活动合规性和质量标准的高度重视，为船舶自动化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船舶自动化系统项目注重生态效益和清洁生产原则。船舶自动化系统项目建设将紧密结合地方特色经济发展，与社会经济发展规划和区域环境保护规划方案相协调一致。通过与当地区域自然生态系统的结合，船舶自动化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船舶自动化系统项目产品具有多样化的客户需求和个性化的特点。因此，船舶自动化系统项目产品规格品种多样，且单批生产数量较小。为满足这一特点，船舶自动化系统项目承办单位将建设先进的柔性制造生产线。通过广泛应用柔性制造技术，船舶自动化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船舶自动化系统项目采用的技术具有较高的技术含量和自动化水平，处于国内先进水平。这一技术选用不仅体现了对生产效率、质量和环境友好性的高标准要求，同时为船舶自动化系统项目的可持续发展奠定了坚实的基础。</w:t>
      </w:r>
    </w:p>
    <w:p>
      <w:pPr>
        <w:pStyle w:val="Heading2"/>
        <w:ind w:firstLine="560" w:firstLineChars="200"/>
        <w:rPr>
          <w:rFonts w:ascii="仿宋" w:eastAsia="仿宋" w:hAnsi="仿宋" w:cs="仿宋" w:hint="eastAsia"/>
          <w:sz w:val="28"/>
          <w:lang w:eastAsia="zh-CN"/>
        </w:rPr>
      </w:pPr>
      <w:bookmarkStart w:id="8" w:name="_Toc2430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为确保船舶自动化系统项目的高效生产和技术实施，我们制定了一套精心设计的设备选型方案，以满足船舶自动化系统项目生产、质量和环保的要求。该方案的主要特点如下：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船舶自动化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针对船舶自动化系统项目产品的多样性和小批量生产的特点，我们将建设柔性制造生产线。通过在设备选型中考虑柔性制造技术，可以灵活应对不同产品规格和生产需求，实现生产线的高度灵活性和适应性。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0817"/>
      <w:r>
        <w:rPr>
          <w:rFonts w:ascii="仿宋" w:eastAsia="仿宋" w:hAnsi="仿宋" w:cs="仿宋" w:hint="eastAsia"/>
          <w:sz w:val="28"/>
          <w:lang w:eastAsia="zh-CN"/>
        </w:rPr>
        <w:t>三、船舶自动化系统项目危机管理</w:t>
      </w:r>
      <w:bookmarkEnd w:id="9"/>
    </w:p>
    <w:p>
      <w:pPr>
        <w:pStyle w:val="Heading2"/>
        <w:rPr>
          <w:rFonts w:ascii="仿宋" w:eastAsia="仿宋" w:hAnsi="仿宋" w:cs="仿宋" w:hint="eastAsia"/>
          <w:lang w:eastAsia="zh-CN"/>
        </w:rPr>
      </w:pPr>
      <w:bookmarkStart w:id="10" w:name="_Toc2174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船舶自动化系统项目危机管理中，危机预警与识别是确保船舶自动化系统项目稳健运行的核心步骤。通过建立全面的监测机制，船舶自动化系统项目团队旨在及时发现和理解潜在的风险和危机因素，以便采取及时的预防和应对措施，确保船舶自动化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船舶自动化系统项目团队全面分析了整个船舶自动化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船舶自动化系统项目团队着重于明确定义船舶自动化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船舶自动化系统项目进展的持续监控，团队能够及时发现潜在问题并作出迅速反应。船舶自动化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在这一阶段，团队的专业素养和反应速度将发挥至关重要的作用，以确保潜在危机能够在初期得到有效的处理，最大程度地减轻负面影响。通过危机预警与识别，船舶自动化系统项目得以更有序、可控地推进。</w:t>
      </w:r>
    </w:p>
    <w:p>
      <w:pPr>
        <w:pStyle w:val="Heading2"/>
        <w:ind w:firstLine="560" w:firstLineChars="200"/>
        <w:rPr>
          <w:rFonts w:ascii="仿宋" w:eastAsia="仿宋" w:hAnsi="仿宋" w:cs="仿宋" w:hint="eastAsia"/>
          <w:sz w:val="28"/>
          <w:lang w:eastAsia="zh-CN"/>
        </w:rPr>
      </w:pPr>
      <w:bookmarkStart w:id="11" w:name="_Toc1254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在危机发生时，船舶自动化系统项目团队立即行动，成立了应急小组。该小组的任务是迅速制定并实施紧急应对措施，以最小化潜在损失。以下是采取的主要措施：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暂停船舶自动化系统项目进度：为遏制危机蔓延，船舶自动化系统项目暂时停止进行，以便全面评估当前状况。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资源重新分配：重新评估船舶自动化系统项目资源的分配，确保最大限度地减小损失。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实时沟通：与关键利益相关者建立实时沟通机制，向他们传递船舶自动化系统项目危机的实际状况，保障船舶自动化系统项目核心利益。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在紧急应对的同时，船舶自动化系统项目团队强调了团队协作和有效沟通的重要性。以下是团队协作的关键举措：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信息共享机制：建立了信息共享平台，确保团队成员能够及时获取船舶自动化系统项目危机的实时信息。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领导者沟通：船舶自动化系统项目领导者通过定期会议和即时沟通工具，指导团队应对危机，保持团队稳定运行。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随着危机得到初步控制，船舶自动化系统项目团队转向制定恢复计划，以确保船舶自动化系统项目能够从中迅速恢复。主要恢复计划包括：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修复受损的进度计划：重新评估船舶自动化系统项目进度，制定修复计划，确保船舶自动化系统项目尽快回归正常进程。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重新调整资源分配：优化资源分配，确保船舶自动化系统项目在有限资源下高效运转。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风险管理机制加强：对船舶自动化系统项目风险进行全面评估，制定更强化的风险管理策略，以预防未来可能的危机。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031"/>
      <w:r>
        <w:rPr>
          <w:rFonts w:ascii="仿宋" w:eastAsia="仿宋" w:hAnsi="仿宋" w:cs="仿宋" w:hint="eastAsia"/>
          <w:sz w:val="28"/>
          <w:lang w:eastAsia="zh-CN"/>
        </w:rPr>
        <w:t>四、船舶自动化系统项目土建工程</w:t>
      </w:r>
      <w:bookmarkEnd w:id="12"/>
    </w:p>
    <w:p>
      <w:pPr>
        <w:pStyle w:val="Heading2"/>
        <w:rPr>
          <w:rFonts w:ascii="仿宋" w:eastAsia="仿宋" w:hAnsi="仿宋" w:cs="仿宋" w:hint="eastAsia"/>
          <w:lang w:eastAsia="zh-CN"/>
        </w:rPr>
      </w:pPr>
      <w:bookmarkStart w:id="13" w:name="_Toc1185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在船舶自动化系统项目的建筑工程设计中，我们将秉承一系列重要的设计原则，以确保船舶自动化系统项目建筑在功能、美观、可持续性等方面达到最佳效果。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首要原则是确保建筑的功能性得到最大化的发挥。我们将充分理解船舶自动化系统项目的实际需求，合理布局各个功能区域，保证建筑在满足业务需求的同时，提供高效的工作环境。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在建筑设计中，我们将综合考虑建设和运营成本。通过精细的经济效益分析，确保设计方案在高效利用资源的同时，对船舶自动化系统项目的长期盈利能力有积极的贡献。</w:t>
      </w:r>
    </w:p>
    <w:p>
      <w:pPr>
        <w:pStyle w:val="Heading2"/>
        <w:ind w:firstLine="560" w:firstLineChars="200"/>
        <w:rPr>
          <w:rFonts w:ascii="仿宋" w:eastAsia="仿宋" w:hAnsi="仿宋" w:cs="仿宋" w:hint="eastAsia"/>
          <w:sz w:val="28"/>
          <w:lang w:eastAsia="zh-CN"/>
        </w:rPr>
      </w:pPr>
      <w:bookmarkStart w:id="14" w:name="_Toc555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自动化系统项目的土建工程设计中，我们将精准设定设计年限，结合船舶自动化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船舶自动化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79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船舶自动化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船舶自动化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船舶自动化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53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本期工程船舶自动化系统项目预计总建筑面积XXX平方米，其中：计容建筑面积XXX平方米，计划建筑工程投资XX万元，占船舶自动化系统项目总投资的XX%。</w:t>
      </w:r>
    </w:p>
    <w:p>
      <w:pPr>
        <w:pStyle w:val="Heading1"/>
        <w:ind w:firstLine="560" w:firstLineChars="200"/>
        <w:rPr>
          <w:rFonts w:ascii="仿宋" w:eastAsia="仿宋" w:hAnsi="仿宋" w:cs="仿宋" w:hint="eastAsia"/>
          <w:sz w:val="28"/>
          <w:lang w:eastAsia="zh-CN"/>
        </w:rPr>
      </w:pPr>
      <w:bookmarkStart w:id="17" w:name="_Toc1935"/>
      <w:r>
        <w:rPr>
          <w:rFonts w:ascii="仿宋" w:eastAsia="仿宋" w:hAnsi="仿宋" w:cs="仿宋" w:hint="eastAsia"/>
          <w:sz w:val="28"/>
          <w:lang w:eastAsia="zh-CN"/>
        </w:rPr>
        <w:t>五、船舶自动化系统项目概论</w:t>
      </w:r>
      <w:bookmarkEnd w:id="17"/>
    </w:p>
    <w:p>
      <w:pPr>
        <w:pStyle w:val="Heading2"/>
        <w:rPr>
          <w:rFonts w:ascii="仿宋" w:eastAsia="仿宋" w:hAnsi="仿宋" w:cs="仿宋" w:hint="eastAsia"/>
          <w:lang w:eastAsia="zh-CN"/>
        </w:rPr>
      </w:pPr>
      <w:bookmarkStart w:id="18" w:name="_Toc22255"/>
      <w:r>
        <w:rPr>
          <w:rFonts w:ascii="仿宋" w:eastAsia="仿宋" w:hAnsi="仿宋" w:cs="仿宋" w:hint="eastAsia"/>
          <w:lang w:eastAsia="zh-CN"/>
        </w:rPr>
        <w:t>(一)、船舶自动化系统项目概况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起源追溯至对市场的深入洞察。市场的不断演变与变革为船舶自动化系统项目提供了难得的机遇。当前市场存在的需求缺口和变革的大环境共同构成了船舶自动化系统项目的背景。这个船舶自动化系统项目旨在充分利用市场机遇，填补行业中尚未满足的需求，为客户提供全新的解决方案。市场的变革和需求的增长使得这个船舶自动化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船舶自动化系统项目名称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正式命名为船舶自动化系统。这个名称不仅仅是一个标识，更代表了船舶自动化系统项目的核心理念和愿景。它蕴含着船舶自动化系统项目所要解决问题的关键字，具有强烈的表达和辨识度，为船舶自动化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船舶自动化系统项目目标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核心目标是提供一种全新、高效的解决方案，满足客户日益增长的需求。船舶自动化系统项目追求的不仅仅是满足市场需求，更是在市场中获得卓越的竞争优势。通过不断提升产品或服务的质量和创新水平，船舶自动化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船舶自动化系统项目范围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https://d.book118.com/958060034007006027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D4471"/>
    <w:rsid w:val="08CD44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600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2024-01-16T02:48:00Z</dcterms:created>
  <dcterms:modified xsi:type="dcterms:W3CDTF">2024-01-16T02:49:19Z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683274B326DA42688727F2052CAB7E81_11</vt:lpwstr>
  </property>
  <property fmtid="{D5CDD505-2E9C-101B-9397-08002B2CF9AE}" pid="3" name="KSOProductBuildVer">
    <vt:lpwstr>2052-12.1.0.16120</vt:lpwstr>
  </property>
</Properties>
</file>