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生物化学药品项目可行性建设方案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34" w:history="1">
        <w:r>
          <w:rPr>
            <w:rFonts w:ascii="仿宋" w:eastAsia="仿宋" w:hAnsi="仿宋" w:cs="仿宋" w:hint="eastAsia"/>
            <w:lang w:eastAsia="zh-CN"/>
          </w:rPr>
          <w:t>前言</w:t>
        </w:r>
        <w:r>
          <w:tab/>
        </w:r>
        <w:r>
          <w:fldChar w:fldCharType="begin"/>
        </w:r>
        <w:r>
          <w:instrText xml:space="preserve"> PAGEREF _Toc29634 \h </w:instrText>
        </w:r>
        <w:r>
          <w:fldChar w:fldCharType="separate"/>
        </w:r>
        <w:r>
          <w:t>3</w:t>
        </w:r>
        <w:r>
          <w:fldChar w:fldCharType="end"/>
        </w:r>
      </w:hyperlink>
    </w:p>
    <w:p>
      <w:pPr>
        <w:pStyle w:val="TOC1"/>
        <w:tabs>
          <w:tab w:val="right" w:leader="dot" w:pos="8306"/>
        </w:tabs>
      </w:pPr>
      <w:hyperlink w:anchor="_Toc16860" w:history="1">
        <w:r>
          <w:rPr>
            <w:rFonts w:ascii="仿宋" w:eastAsia="仿宋" w:hAnsi="仿宋" w:cs="仿宋" w:hint="eastAsia"/>
            <w:lang w:eastAsia="zh-CN"/>
          </w:rPr>
          <w:t>一、生物化学药品项目概论</w:t>
        </w:r>
        <w:r>
          <w:tab/>
        </w:r>
        <w:r>
          <w:fldChar w:fldCharType="begin"/>
        </w:r>
        <w:r>
          <w:instrText xml:space="preserve"> PAGEREF _Toc16860 \h </w:instrText>
        </w:r>
        <w:r>
          <w:fldChar w:fldCharType="separate"/>
        </w:r>
        <w:r>
          <w:t>3</w:t>
        </w:r>
        <w:r>
          <w:fldChar w:fldCharType="end"/>
        </w:r>
      </w:hyperlink>
    </w:p>
    <w:p>
      <w:pPr>
        <w:pStyle w:val="TOC2"/>
        <w:tabs>
          <w:tab w:val="right" w:leader="dot" w:pos="8306"/>
        </w:tabs>
      </w:pPr>
      <w:hyperlink w:anchor="_Toc27215" w:history="1">
        <w:r>
          <w:rPr>
            <w:rFonts w:ascii="仿宋" w:eastAsia="仿宋" w:hAnsi="仿宋" w:cs="仿宋" w:hint="eastAsia"/>
            <w:lang w:eastAsia="zh-CN"/>
          </w:rPr>
          <w:t>(一)、项目申报单位概况</w:t>
        </w:r>
        <w:r>
          <w:tab/>
        </w:r>
        <w:r>
          <w:fldChar w:fldCharType="begin"/>
        </w:r>
        <w:r>
          <w:instrText xml:space="preserve"> PAGEREF _Toc27215 \h </w:instrText>
        </w:r>
        <w:r>
          <w:fldChar w:fldCharType="separate"/>
        </w:r>
        <w:r>
          <w:t>3</w:t>
        </w:r>
        <w:r>
          <w:fldChar w:fldCharType="end"/>
        </w:r>
      </w:hyperlink>
    </w:p>
    <w:p>
      <w:pPr>
        <w:pStyle w:val="TOC2"/>
        <w:tabs>
          <w:tab w:val="right" w:leader="dot" w:pos="8306"/>
        </w:tabs>
      </w:pPr>
      <w:hyperlink w:anchor="_Toc483" w:history="1">
        <w:r>
          <w:rPr>
            <w:rFonts w:ascii="仿宋" w:eastAsia="仿宋" w:hAnsi="仿宋" w:cs="仿宋" w:hint="eastAsia"/>
            <w:lang w:eastAsia="zh-CN"/>
          </w:rPr>
          <w:t>(二)、项目概况</w:t>
        </w:r>
        <w:r>
          <w:tab/>
        </w:r>
        <w:r>
          <w:fldChar w:fldCharType="begin"/>
        </w:r>
        <w:r>
          <w:instrText xml:space="preserve"> PAGEREF _Toc483 \h </w:instrText>
        </w:r>
        <w:r>
          <w:fldChar w:fldCharType="separate"/>
        </w:r>
        <w:r>
          <w:t>4</w:t>
        </w:r>
        <w:r>
          <w:fldChar w:fldCharType="end"/>
        </w:r>
      </w:hyperlink>
    </w:p>
    <w:p>
      <w:pPr>
        <w:pStyle w:val="TOC1"/>
        <w:tabs>
          <w:tab w:val="right" w:leader="dot" w:pos="8306"/>
        </w:tabs>
      </w:pPr>
      <w:hyperlink w:anchor="_Toc27851" w:history="1">
        <w:r>
          <w:rPr>
            <w:rFonts w:ascii="仿宋" w:eastAsia="仿宋" w:hAnsi="仿宋" w:cs="仿宋" w:hint="eastAsia"/>
            <w:lang w:eastAsia="zh-CN"/>
          </w:rPr>
          <w:t>二、财务管理与成本控制</w:t>
        </w:r>
        <w:r>
          <w:tab/>
        </w:r>
        <w:r>
          <w:fldChar w:fldCharType="begin"/>
        </w:r>
        <w:r>
          <w:instrText xml:space="preserve"> PAGEREF _Toc27851 \h </w:instrText>
        </w:r>
        <w:r>
          <w:fldChar w:fldCharType="separate"/>
        </w:r>
        <w:r>
          <w:t>7</w:t>
        </w:r>
        <w:r>
          <w:fldChar w:fldCharType="end"/>
        </w:r>
      </w:hyperlink>
    </w:p>
    <w:p>
      <w:pPr>
        <w:pStyle w:val="TOC2"/>
        <w:tabs>
          <w:tab w:val="right" w:leader="dot" w:pos="8306"/>
        </w:tabs>
      </w:pPr>
      <w:hyperlink w:anchor="_Toc10709" w:history="1">
        <w:r>
          <w:rPr>
            <w:rFonts w:ascii="仿宋" w:eastAsia="仿宋" w:hAnsi="仿宋" w:cs="仿宋" w:hint="eastAsia"/>
            <w:lang w:eastAsia="zh-CN"/>
          </w:rPr>
          <w:t>(一)、财务管理体系建设</w:t>
        </w:r>
        <w:r>
          <w:tab/>
        </w:r>
        <w:r>
          <w:fldChar w:fldCharType="begin"/>
        </w:r>
        <w:r>
          <w:instrText xml:space="preserve"> PAGEREF _Toc10709 \h </w:instrText>
        </w:r>
        <w:r>
          <w:fldChar w:fldCharType="separate"/>
        </w:r>
        <w:r>
          <w:t>7</w:t>
        </w:r>
        <w:r>
          <w:fldChar w:fldCharType="end"/>
        </w:r>
      </w:hyperlink>
    </w:p>
    <w:p>
      <w:pPr>
        <w:pStyle w:val="TOC2"/>
        <w:tabs>
          <w:tab w:val="right" w:leader="dot" w:pos="8306"/>
        </w:tabs>
      </w:pPr>
      <w:hyperlink w:anchor="_Toc355" w:history="1">
        <w:r>
          <w:rPr>
            <w:rFonts w:ascii="仿宋" w:eastAsia="仿宋" w:hAnsi="仿宋" w:cs="仿宋" w:hint="eastAsia"/>
            <w:lang w:eastAsia="zh-CN"/>
          </w:rPr>
          <w:t>(二)、成本控制措施</w:t>
        </w:r>
        <w:r>
          <w:tab/>
        </w:r>
        <w:r>
          <w:fldChar w:fldCharType="begin"/>
        </w:r>
        <w:r>
          <w:instrText xml:space="preserve"> PAGEREF _Toc355 \h </w:instrText>
        </w:r>
        <w:r>
          <w:fldChar w:fldCharType="separate"/>
        </w:r>
        <w:r>
          <w:t>8</w:t>
        </w:r>
        <w:r>
          <w:fldChar w:fldCharType="end"/>
        </w:r>
      </w:hyperlink>
    </w:p>
    <w:p>
      <w:pPr>
        <w:pStyle w:val="TOC1"/>
        <w:tabs>
          <w:tab w:val="right" w:leader="dot" w:pos="8306"/>
        </w:tabs>
      </w:pPr>
      <w:hyperlink w:anchor="_Toc30438" w:history="1">
        <w:r>
          <w:rPr>
            <w:rFonts w:ascii="仿宋" w:eastAsia="仿宋" w:hAnsi="仿宋" w:cs="仿宋" w:hint="eastAsia"/>
            <w:lang w:eastAsia="zh-CN"/>
          </w:rPr>
          <w:t>三、项目监理与质量保证</w:t>
        </w:r>
        <w:r>
          <w:tab/>
        </w:r>
        <w:r>
          <w:fldChar w:fldCharType="begin"/>
        </w:r>
        <w:r>
          <w:instrText xml:space="preserve"> PAGEREF _Toc30438 \h </w:instrText>
        </w:r>
        <w:r>
          <w:fldChar w:fldCharType="separate"/>
        </w:r>
        <w:r>
          <w:t>9</w:t>
        </w:r>
        <w:r>
          <w:fldChar w:fldCharType="end"/>
        </w:r>
      </w:hyperlink>
    </w:p>
    <w:p>
      <w:pPr>
        <w:pStyle w:val="TOC2"/>
        <w:tabs>
          <w:tab w:val="right" w:leader="dot" w:pos="8306"/>
        </w:tabs>
      </w:pPr>
      <w:hyperlink w:anchor="_Toc26956" w:history="1">
        <w:r>
          <w:rPr>
            <w:rFonts w:ascii="仿宋" w:eastAsia="仿宋" w:hAnsi="仿宋" w:cs="仿宋" w:hint="eastAsia"/>
            <w:lang w:eastAsia="zh-CN"/>
          </w:rPr>
          <w:t>(一)、监理体系构建</w:t>
        </w:r>
        <w:r>
          <w:tab/>
        </w:r>
        <w:r>
          <w:fldChar w:fldCharType="begin"/>
        </w:r>
        <w:r>
          <w:instrText xml:space="preserve"> PAGEREF _Toc26956 \h </w:instrText>
        </w:r>
        <w:r>
          <w:fldChar w:fldCharType="separate"/>
        </w:r>
        <w:r>
          <w:t>9</w:t>
        </w:r>
        <w:r>
          <w:fldChar w:fldCharType="end"/>
        </w:r>
      </w:hyperlink>
    </w:p>
    <w:p>
      <w:pPr>
        <w:pStyle w:val="TOC2"/>
        <w:tabs>
          <w:tab w:val="right" w:leader="dot" w:pos="8306"/>
        </w:tabs>
      </w:pPr>
      <w:hyperlink w:anchor="_Toc764" w:history="1">
        <w:r>
          <w:rPr>
            <w:rFonts w:ascii="仿宋" w:eastAsia="仿宋" w:hAnsi="仿宋" w:cs="仿宋" w:hint="eastAsia"/>
            <w:lang w:eastAsia="zh-CN"/>
          </w:rPr>
          <w:t>(二)、质量保证体系实施</w:t>
        </w:r>
        <w:r>
          <w:tab/>
        </w:r>
        <w:r>
          <w:fldChar w:fldCharType="begin"/>
        </w:r>
        <w:r>
          <w:instrText xml:space="preserve"> PAGEREF _Toc764 \h </w:instrText>
        </w:r>
        <w:r>
          <w:fldChar w:fldCharType="separate"/>
        </w:r>
        <w:r>
          <w:t>10</w:t>
        </w:r>
        <w:r>
          <w:fldChar w:fldCharType="end"/>
        </w:r>
      </w:hyperlink>
    </w:p>
    <w:p>
      <w:pPr>
        <w:pStyle w:val="TOC2"/>
        <w:tabs>
          <w:tab w:val="right" w:leader="dot" w:pos="8306"/>
        </w:tabs>
      </w:pPr>
      <w:hyperlink w:anchor="_Toc26160" w:history="1">
        <w:r>
          <w:rPr>
            <w:rFonts w:ascii="仿宋" w:eastAsia="仿宋" w:hAnsi="仿宋" w:cs="仿宋" w:hint="eastAsia"/>
            <w:lang w:eastAsia="zh-CN"/>
          </w:rPr>
          <w:t>(三)、监理与质量控制流程</w:t>
        </w:r>
        <w:r>
          <w:tab/>
        </w:r>
        <w:r>
          <w:fldChar w:fldCharType="begin"/>
        </w:r>
        <w:r>
          <w:instrText xml:space="preserve"> PAGEREF _Toc26160 \h </w:instrText>
        </w:r>
        <w:r>
          <w:fldChar w:fldCharType="separate"/>
        </w:r>
        <w:r>
          <w:t>11</w:t>
        </w:r>
        <w:r>
          <w:fldChar w:fldCharType="end"/>
        </w:r>
      </w:hyperlink>
    </w:p>
    <w:p>
      <w:pPr>
        <w:pStyle w:val="TOC1"/>
        <w:tabs>
          <w:tab w:val="right" w:leader="dot" w:pos="8306"/>
        </w:tabs>
      </w:pPr>
      <w:hyperlink w:anchor="_Toc25338" w:history="1">
        <w:r>
          <w:rPr>
            <w:rFonts w:ascii="仿宋" w:eastAsia="仿宋" w:hAnsi="仿宋" w:cs="仿宋" w:hint="eastAsia"/>
            <w:lang w:eastAsia="zh-CN"/>
          </w:rPr>
          <w:t>四、背景、必要性分析</w:t>
        </w:r>
        <w:r>
          <w:tab/>
        </w:r>
        <w:r>
          <w:fldChar w:fldCharType="begin"/>
        </w:r>
        <w:r>
          <w:instrText xml:space="preserve"> PAGEREF _Toc25338 \h </w:instrText>
        </w:r>
        <w:r>
          <w:fldChar w:fldCharType="separate"/>
        </w:r>
        <w:r>
          <w:t>11</w:t>
        </w:r>
        <w:r>
          <w:fldChar w:fldCharType="end"/>
        </w:r>
      </w:hyperlink>
    </w:p>
    <w:p>
      <w:pPr>
        <w:pStyle w:val="TOC2"/>
        <w:tabs>
          <w:tab w:val="right" w:leader="dot" w:pos="8306"/>
        </w:tabs>
      </w:pPr>
      <w:hyperlink w:anchor="_Toc5087" w:history="1">
        <w:r>
          <w:rPr>
            <w:rFonts w:ascii="仿宋" w:eastAsia="仿宋" w:hAnsi="仿宋" w:cs="仿宋" w:hint="eastAsia"/>
            <w:lang w:eastAsia="zh-CN"/>
          </w:rPr>
          <w:t>(一)、项目建设背景</w:t>
        </w:r>
        <w:r>
          <w:tab/>
        </w:r>
        <w:r>
          <w:fldChar w:fldCharType="begin"/>
        </w:r>
        <w:r>
          <w:instrText xml:space="preserve"> PAGEREF _Toc5087 \h </w:instrText>
        </w:r>
        <w:r>
          <w:fldChar w:fldCharType="separate"/>
        </w:r>
        <w:r>
          <w:t>11</w:t>
        </w:r>
        <w:r>
          <w:fldChar w:fldCharType="end"/>
        </w:r>
      </w:hyperlink>
    </w:p>
    <w:p>
      <w:pPr>
        <w:pStyle w:val="TOC2"/>
        <w:tabs>
          <w:tab w:val="right" w:leader="dot" w:pos="8306"/>
        </w:tabs>
      </w:pPr>
      <w:hyperlink w:anchor="_Toc31762" w:history="1">
        <w:r>
          <w:rPr>
            <w:rFonts w:ascii="仿宋" w:eastAsia="仿宋" w:hAnsi="仿宋" w:cs="仿宋" w:hint="eastAsia"/>
            <w:lang w:eastAsia="zh-CN"/>
          </w:rPr>
          <w:t>(二)、必要性分析</w:t>
        </w:r>
        <w:r>
          <w:tab/>
        </w:r>
        <w:r>
          <w:fldChar w:fldCharType="begin"/>
        </w:r>
        <w:r>
          <w:instrText xml:space="preserve"> PAGEREF _Toc31762 \h </w:instrText>
        </w:r>
        <w:r>
          <w:fldChar w:fldCharType="separate"/>
        </w:r>
        <w:r>
          <w:t>12</w:t>
        </w:r>
        <w:r>
          <w:fldChar w:fldCharType="end"/>
        </w:r>
      </w:hyperlink>
    </w:p>
    <w:p>
      <w:pPr>
        <w:pStyle w:val="TOC2"/>
        <w:tabs>
          <w:tab w:val="right" w:leader="dot" w:pos="8306"/>
        </w:tabs>
      </w:pPr>
      <w:hyperlink w:anchor="_Toc16579" w:history="1">
        <w:r>
          <w:rPr>
            <w:rFonts w:ascii="仿宋" w:eastAsia="仿宋" w:hAnsi="仿宋" w:cs="仿宋" w:hint="eastAsia"/>
            <w:lang w:eastAsia="zh-CN"/>
          </w:rPr>
          <w:t>(三)、项目建设有利条件</w:t>
        </w:r>
        <w:r>
          <w:tab/>
        </w:r>
        <w:r>
          <w:fldChar w:fldCharType="begin"/>
        </w:r>
        <w:r>
          <w:instrText xml:space="preserve"> PAGEREF _Toc16579 \h </w:instrText>
        </w:r>
        <w:r>
          <w:fldChar w:fldCharType="separate"/>
        </w:r>
        <w:r>
          <w:t>14</w:t>
        </w:r>
        <w:r>
          <w:fldChar w:fldCharType="end"/>
        </w:r>
      </w:hyperlink>
    </w:p>
    <w:p>
      <w:pPr>
        <w:pStyle w:val="TOC1"/>
        <w:tabs>
          <w:tab w:val="right" w:leader="dot" w:pos="8306"/>
        </w:tabs>
      </w:pPr>
      <w:hyperlink w:anchor="_Toc28936" w:history="1">
        <w:r>
          <w:rPr>
            <w:rFonts w:ascii="仿宋" w:eastAsia="仿宋" w:hAnsi="仿宋" w:cs="仿宋" w:hint="eastAsia"/>
            <w:lang w:eastAsia="zh-CN"/>
          </w:rPr>
          <w:t>五、资源开发及综合利用分析</w:t>
        </w:r>
        <w:r>
          <w:tab/>
        </w:r>
        <w:r>
          <w:fldChar w:fldCharType="begin"/>
        </w:r>
        <w:r>
          <w:instrText xml:space="preserve"> PAGEREF _Toc28936 \h </w:instrText>
        </w:r>
        <w:r>
          <w:fldChar w:fldCharType="separate"/>
        </w:r>
        <w:r>
          <w:t>15</w:t>
        </w:r>
        <w:r>
          <w:fldChar w:fldCharType="end"/>
        </w:r>
      </w:hyperlink>
    </w:p>
    <w:p>
      <w:pPr>
        <w:pStyle w:val="TOC2"/>
        <w:tabs>
          <w:tab w:val="right" w:leader="dot" w:pos="8306"/>
        </w:tabs>
      </w:pPr>
      <w:hyperlink w:anchor="_Toc17055" w:history="1">
        <w:r>
          <w:rPr>
            <w:rFonts w:ascii="仿宋" w:eastAsia="仿宋" w:hAnsi="仿宋" w:cs="仿宋" w:hint="eastAsia"/>
            <w:lang w:eastAsia="zh-CN"/>
          </w:rPr>
          <w:t>(一)、资源开发方案</w:t>
        </w:r>
        <w:r>
          <w:tab/>
        </w:r>
        <w:r>
          <w:fldChar w:fldCharType="begin"/>
        </w:r>
        <w:r>
          <w:instrText xml:space="preserve"> PAGEREF _Toc17055 \h </w:instrText>
        </w:r>
        <w:r>
          <w:fldChar w:fldCharType="separate"/>
        </w:r>
        <w:r>
          <w:t>15</w:t>
        </w:r>
        <w:r>
          <w:fldChar w:fldCharType="end"/>
        </w:r>
      </w:hyperlink>
    </w:p>
    <w:p>
      <w:pPr>
        <w:pStyle w:val="TOC2"/>
        <w:tabs>
          <w:tab w:val="right" w:leader="dot" w:pos="8306"/>
        </w:tabs>
      </w:pPr>
      <w:hyperlink w:anchor="_Toc20056" w:history="1">
        <w:r>
          <w:rPr>
            <w:rFonts w:ascii="仿宋" w:eastAsia="仿宋" w:hAnsi="仿宋" w:cs="仿宋" w:hint="eastAsia"/>
            <w:lang w:eastAsia="zh-CN"/>
          </w:rPr>
          <w:t>(二)、资源利用方案</w:t>
        </w:r>
        <w:r>
          <w:tab/>
        </w:r>
        <w:r>
          <w:fldChar w:fldCharType="begin"/>
        </w:r>
        <w:r>
          <w:instrText xml:space="preserve"> PAGEREF _Toc20056 \h </w:instrText>
        </w:r>
        <w:r>
          <w:fldChar w:fldCharType="separate"/>
        </w:r>
        <w:r>
          <w:t>17</w:t>
        </w:r>
        <w:r>
          <w:fldChar w:fldCharType="end"/>
        </w:r>
      </w:hyperlink>
    </w:p>
    <w:p>
      <w:pPr>
        <w:pStyle w:val="TOC2"/>
        <w:tabs>
          <w:tab w:val="right" w:leader="dot" w:pos="8306"/>
        </w:tabs>
      </w:pPr>
      <w:hyperlink w:anchor="_Toc29347" w:history="1">
        <w:r>
          <w:rPr>
            <w:rFonts w:ascii="仿宋" w:eastAsia="仿宋" w:hAnsi="仿宋" w:cs="仿宋" w:hint="eastAsia"/>
            <w:lang w:eastAsia="zh-CN"/>
          </w:rPr>
          <w:t>(三)、资源节约措施</w:t>
        </w:r>
        <w:r>
          <w:tab/>
        </w:r>
        <w:r>
          <w:fldChar w:fldCharType="begin"/>
        </w:r>
        <w:r>
          <w:instrText xml:space="preserve"> PAGEREF _Toc29347 \h </w:instrText>
        </w:r>
        <w:r>
          <w:fldChar w:fldCharType="separate"/>
        </w:r>
        <w:r>
          <w:t>18</w:t>
        </w:r>
        <w:r>
          <w:fldChar w:fldCharType="end"/>
        </w:r>
      </w:hyperlink>
    </w:p>
    <w:p>
      <w:pPr>
        <w:pStyle w:val="TOC1"/>
        <w:tabs>
          <w:tab w:val="right" w:leader="dot" w:pos="8306"/>
        </w:tabs>
      </w:pPr>
      <w:hyperlink w:anchor="_Toc5259" w:history="1">
        <w:r>
          <w:rPr>
            <w:rFonts w:ascii="仿宋" w:eastAsia="仿宋" w:hAnsi="仿宋" w:cs="仿宋" w:hint="eastAsia"/>
            <w:lang w:eastAsia="zh-CN"/>
          </w:rPr>
          <w:t>六、项目选址研究</w:t>
        </w:r>
        <w:r>
          <w:tab/>
        </w:r>
        <w:r>
          <w:fldChar w:fldCharType="begin"/>
        </w:r>
        <w:r>
          <w:instrText xml:space="preserve"> PAGEREF _Toc5259 \h </w:instrText>
        </w:r>
        <w:r>
          <w:fldChar w:fldCharType="separate"/>
        </w:r>
        <w:r>
          <w:t>19</w:t>
        </w:r>
        <w:r>
          <w:fldChar w:fldCharType="end"/>
        </w:r>
      </w:hyperlink>
    </w:p>
    <w:p>
      <w:pPr>
        <w:pStyle w:val="TOC2"/>
        <w:tabs>
          <w:tab w:val="right" w:leader="dot" w:pos="8306"/>
        </w:tabs>
      </w:pPr>
      <w:hyperlink w:anchor="_Toc4839" w:history="1">
        <w:r>
          <w:rPr>
            <w:rFonts w:ascii="仿宋" w:eastAsia="仿宋" w:hAnsi="仿宋" w:cs="仿宋" w:hint="eastAsia"/>
            <w:lang w:eastAsia="zh-CN"/>
          </w:rPr>
          <w:t>(一)、项目选址原则</w:t>
        </w:r>
        <w:r>
          <w:tab/>
        </w:r>
        <w:r>
          <w:fldChar w:fldCharType="begin"/>
        </w:r>
        <w:r>
          <w:instrText xml:space="preserve"> PAGEREF _Toc4839 \h </w:instrText>
        </w:r>
        <w:r>
          <w:fldChar w:fldCharType="separate"/>
        </w:r>
        <w:r>
          <w:t>19</w:t>
        </w:r>
        <w:r>
          <w:fldChar w:fldCharType="end"/>
        </w:r>
      </w:hyperlink>
    </w:p>
    <w:p>
      <w:pPr>
        <w:pStyle w:val="TOC2"/>
        <w:tabs>
          <w:tab w:val="right" w:leader="dot" w:pos="8306"/>
        </w:tabs>
      </w:pPr>
      <w:hyperlink w:anchor="_Toc31305" w:history="1">
        <w:r>
          <w:rPr>
            <w:rFonts w:ascii="仿宋" w:eastAsia="仿宋" w:hAnsi="仿宋" w:cs="仿宋" w:hint="eastAsia"/>
            <w:lang w:eastAsia="zh-CN"/>
          </w:rPr>
          <w:t>(二)、项目选址</w:t>
        </w:r>
        <w:r>
          <w:tab/>
        </w:r>
        <w:r>
          <w:fldChar w:fldCharType="begin"/>
        </w:r>
        <w:r>
          <w:instrText xml:space="preserve"> PAGEREF _Toc31305 \h </w:instrText>
        </w:r>
        <w:r>
          <w:fldChar w:fldCharType="separate"/>
        </w:r>
        <w:r>
          <w:t>22</w:t>
        </w:r>
        <w:r>
          <w:fldChar w:fldCharType="end"/>
        </w:r>
      </w:hyperlink>
    </w:p>
    <w:p>
      <w:pPr>
        <w:pStyle w:val="TOC2"/>
        <w:tabs>
          <w:tab w:val="right" w:leader="dot" w:pos="8306"/>
        </w:tabs>
      </w:pPr>
      <w:hyperlink w:anchor="_Toc12469" w:history="1">
        <w:r>
          <w:rPr>
            <w:rFonts w:ascii="仿宋" w:eastAsia="仿宋" w:hAnsi="仿宋" w:cs="仿宋" w:hint="eastAsia"/>
            <w:lang w:eastAsia="zh-CN"/>
          </w:rPr>
          <w:t>(三)、建设条件分析</w:t>
        </w:r>
        <w:r>
          <w:tab/>
        </w:r>
        <w:r>
          <w:fldChar w:fldCharType="begin"/>
        </w:r>
        <w:r>
          <w:instrText xml:space="preserve"> PAGEREF _Toc12469 \h </w:instrText>
        </w:r>
        <w:r>
          <w:fldChar w:fldCharType="separate"/>
        </w:r>
        <w:r>
          <w:t>24</w:t>
        </w:r>
        <w:r>
          <w:fldChar w:fldCharType="end"/>
        </w:r>
      </w:hyperlink>
    </w:p>
    <w:p>
      <w:pPr>
        <w:pStyle w:val="TOC2"/>
        <w:tabs>
          <w:tab w:val="right" w:leader="dot" w:pos="8306"/>
        </w:tabs>
      </w:pPr>
      <w:hyperlink w:anchor="_Toc19432" w:history="1">
        <w:r>
          <w:rPr>
            <w:rFonts w:ascii="仿宋" w:eastAsia="仿宋" w:hAnsi="仿宋" w:cs="仿宋" w:hint="eastAsia"/>
            <w:lang w:eastAsia="zh-CN"/>
          </w:rPr>
          <w:t>(四)、用地控制指标</w:t>
        </w:r>
        <w:r>
          <w:tab/>
        </w:r>
        <w:r>
          <w:fldChar w:fldCharType="begin"/>
        </w:r>
        <w:r>
          <w:instrText xml:space="preserve"> PAGEREF _Toc19432 \h </w:instrText>
        </w:r>
        <w:r>
          <w:fldChar w:fldCharType="separate"/>
        </w:r>
        <w:r>
          <w:t>26</w:t>
        </w:r>
        <w:r>
          <w:fldChar w:fldCharType="end"/>
        </w:r>
      </w:hyperlink>
    </w:p>
    <w:p>
      <w:pPr>
        <w:pStyle w:val="TOC2"/>
        <w:tabs>
          <w:tab w:val="right" w:leader="dot" w:pos="8306"/>
        </w:tabs>
      </w:pPr>
      <w:hyperlink w:anchor="_Toc29276" w:history="1">
        <w:r>
          <w:rPr>
            <w:rFonts w:ascii="仿宋" w:eastAsia="仿宋" w:hAnsi="仿宋" w:cs="仿宋" w:hint="eastAsia"/>
            <w:lang w:eastAsia="zh-CN"/>
          </w:rPr>
          <w:t>(五)、地总体要求</w:t>
        </w:r>
        <w:r>
          <w:tab/>
        </w:r>
        <w:r>
          <w:fldChar w:fldCharType="begin"/>
        </w:r>
        <w:r>
          <w:instrText xml:space="preserve"> PAGEREF _Toc29276 \h </w:instrText>
        </w:r>
        <w:r>
          <w:fldChar w:fldCharType="separate"/>
        </w:r>
        <w:r>
          <w:t>27</w:t>
        </w:r>
        <w:r>
          <w:fldChar w:fldCharType="end"/>
        </w:r>
      </w:hyperlink>
    </w:p>
    <w:p>
      <w:pPr>
        <w:pStyle w:val="TOC2"/>
        <w:tabs>
          <w:tab w:val="right" w:leader="dot" w:pos="8306"/>
        </w:tabs>
      </w:pPr>
      <w:hyperlink w:anchor="_Toc15496" w:history="1">
        <w:r>
          <w:rPr>
            <w:rFonts w:ascii="仿宋" w:eastAsia="仿宋" w:hAnsi="仿宋" w:cs="仿宋" w:hint="eastAsia"/>
            <w:lang w:eastAsia="zh-CN"/>
          </w:rPr>
          <w:t>(六)、节约用地措施</w:t>
        </w:r>
        <w:r>
          <w:tab/>
        </w:r>
        <w:r>
          <w:fldChar w:fldCharType="begin"/>
        </w:r>
        <w:r>
          <w:instrText xml:space="preserve"> PAGEREF _Toc15496 \h </w:instrText>
        </w:r>
        <w:r>
          <w:fldChar w:fldCharType="separate"/>
        </w:r>
        <w:r>
          <w:t>28</w:t>
        </w:r>
        <w:r>
          <w:fldChar w:fldCharType="end"/>
        </w:r>
      </w:hyperlink>
    </w:p>
    <w:p>
      <w:pPr>
        <w:pStyle w:val="TOC2"/>
        <w:tabs>
          <w:tab w:val="right" w:leader="dot" w:pos="8306"/>
        </w:tabs>
      </w:pPr>
      <w:hyperlink w:anchor="_Toc29789" w:history="1">
        <w:r>
          <w:rPr>
            <w:rFonts w:ascii="仿宋" w:eastAsia="仿宋" w:hAnsi="仿宋" w:cs="仿宋" w:hint="eastAsia"/>
            <w:lang w:eastAsia="zh-CN"/>
          </w:rPr>
          <w:t>(七)、选址综合评价</w:t>
        </w:r>
        <w:r>
          <w:tab/>
        </w:r>
        <w:r>
          <w:fldChar w:fldCharType="begin"/>
        </w:r>
        <w:r>
          <w:instrText xml:space="preserve"> PAGEREF _Toc29789 \h </w:instrText>
        </w:r>
        <w:r>
          <w:fldChar w:fldCharType="separate"/>
        </w:r>
        <w:r>
          <w:t>30</w:t>
        </w:r>
        <w:r>
          <w:fldChar w:fldCharType="end"/>
        </w:r>
      </w:hyperlink>
    </w:p>
    <w:p>
      <w:pPr>
        <w:pStyle w:val="TOC1"/>
        <w:tabs>
          <w:tab w:val="right" w:leader="dot" w:pos="8306"/>
        </w:tabs>
      </w:pPr>
      <w:hyperlink w:anchor="_Toc23807" w:history="1">
        <w:r>
          <w:rPr>
            <w:rFonts w:ascii="仿宋" w:eastAsia="仿宋" w:hAnsi="仿宋" w:cs="仿宋" w:hint="eastAsia"/>
            <w:lang w:eastAsia="zh-CN"/>
          </w:rPr>
          <w:t>七、项目实施与管理方案</w:t>
        </w:r>
        <w:r>
          <w:tab/>
        </w:r>
        <w:r>
          <w:fldChar w:fldCharType="begin"/>
        </w:r>
        <w:r>
          <w:instrText xml:space="preserve"> PAGEREF _Toc23807 \h </w:instrText>
        </w:r>
        <w:r>
          <w:fldChar w:fldCharType="separate"/>
        </w:r>
        <w:r>
          <w:t>31</w:t>
        </w:r>
        <w:r>
          <w:fldChar w:fldCharType="end"/>
        </w:r>
      </w:hyperlink>
    </w:p>
    <w:p>
      <w:pPr>
        <w:pStyle w:val="TOC2"/>
        <w:tabs>
          <w:tab w:val="right" w:leader="dot" w:pos="8306"/>
        </w:tabs>
      </w:pPr>
      <w:hyperlink w:anchor="_Toc14637" w:history="1">
        <w:r>
          <w:rPr>
            <w:rFonts w:ascii="仿宋" w:eastAsia="仿宋" w:hAnsi="仿宋" w:cs="仿宋" w:hint="eastAsia"/>
            <w:lang w:eastAsia="zh-CN"/>
          </w:rPr>
          <w:t>(一)、项目实施计划</w:t>
        </w:r>
        <w:r>
          <w:tab/>
        </w:r>
        <w:r>
          <w:fldChar w:fldCharType="begin"/>
        </w:r>
        <w:r>
          <w:instrText xml:space="preserve"> PAGEREF _Toc14637 \h </w:instrText>
        </w:r>
        <w:r>
          <w:fldChar w:fldCharType="separate"/>
        </w:r>
        <w:r>
          <w:t>31</w:t>
        </w:r>
        <w:r>
          <w:fldChar w:fldCharType="end"/>
        </w:r>
      </w:hyperlink>
    </w:p>
    <w:p>
      <w:pPr>
        <w:pStyle w:val="TOC2"/>
        <w:tabs>
          <w:tab w:val="right" w:leader="dot" w:pos="8306"/>
        </w:tabs>
      </w:pPr>
      <w:hyperlink w:anchor="_Toc20248" w:history="1">
        <w:r>
          <w:rPr>
            <w:rFonts w:ascii="仿宋" w:eastAsia="仿宋" w:hAnsi="仿宋" w:cs="仿宋" w:hint="eastAsia"/>
            <w:lang w:eastAsia="zh-CN"/>
          </w:rPr>
          <w:t>(二)、项目组织机构与职责</w:t>
        </w:r>
        <w:r>
          <w:tab/>
        </w:r>
        <w:r>
          <w:fldChar w:fldCharType="begin"/>
        </w:r>
        <w:r>
          <w:instrText xml:space="preserve"> PAGEREF _Toc20248 \h </w:instrText>
        </w:r>
        <w:r>
          <w:fldChar w:fldCharType="separate"/>
        </w:r>
        <w:r>
          <w:t>32</w:t>
        </w:r>
        <w:r>
          <w:fldChar w:fldCharType="end"/>
        </w:r>
      </w:hyperlink>
    </w:p>
    <w:p>
      <w:pPr>
        <w:pStyle w:val="TOC2"/>
        <w:tabs>
          <w:tab w:val="right" w:leader="dot" w:pos="8306"/>
        </w:tabs>
      </w:pPr>
      <w:hyperlink w:anchor="_Toc2022" w:history="1">
        <w:r>
          <w:rPr>
            <w:rFonts w:ascii="仿宋" w:eastAsia="仿宋" w:hAnsi="仿宋" w:cs="仿宋" w:hint="eastAsia"/>
            <w:lang w:eastAsia="zh-CN"/>
          </w:rPr>
          <w:t>(三)、项目管理与监控体系</w:t>
        </w:r>
        <w:r>
          <w:tab/>
        </w:r>
        <w:r>
          <w:fldChar w:fldCharType="begin"/>
        </w:r>
        <w:r>
          <w:instrText xml:space="preserve"> PAGEREF _Toc2022 \h </w:instrText>
        </w:r>
        <w:r>
          <w:fldChar w:fldCharType="separate"/>
        </w:r>
        <w:r>
          <w:t>35</w:t>
        </w:r>
        <w:r>
          <w:fldChar w:fldCharType="end"/>
        </w:r>
      </w:hyperlink>
    </w:p>
    <w:p>
      <w:pPr>
        <w:pStyle w:val="TOC1"/>
        <w:tabs>
          <w:tab w:val="right" w:leader="dot" w:pos="8306"/>
        </w:tabs>
      </w:pPr>
      <w:hyperlink w:anchor="_Toc16383" w:history="1">
        <w:r>
          <w:rPr>
            <w:rFonts w:ascii="仿宋" w:eastAsia="仿宋" w:hAnsi="仿宋" w:cs="仿宋" w:hint="eastAsia"/>
            <w:lang w:eastAsia="zh-CN"/>
          </w:rPr>
          <w:t>八、项目进度计划</w:t>
        </w:r>
        <w:r>
          <w:tab/>
        </w:r>
        <w:r>
          <w:fldChar w:fldCharType="begin"/>
        </w:r>
        <w:r>
          <w:instrText xml:space="preserve"> PAGEREF _Toc16383 \h </w:instrText>
        </w:r>
        <w:r>
          <w:fldChar w:fldCharType="separate"/>
        </w:r>
        <w:r>
          <w:t>36</w:t>
        </w:r>
        <w:r>
          <w:fldChar w:fldCharType="end"/>
        </w:r>
      </w:hyperlink>
    </w:p>
    <w:p>
      <w:pPr>
        <w:pStyle w:val="TOC2"/>
        <w:tabs>
          <w:tab w:val="right" w:leader="dot" w:pos="8306"/>
        </w:tabs>
      </w:pPr>
      <w:hyperlink w:anchor="_Toc14745" w:history="1">
        <w:r>
          <w:rPr>
            <w:rFonts w:ascii="仿宋" w:eastAsia="仿宋" w:hAnsi="仿宋" w:cs="仿宋" w:hint="eastAsia"/>
            <w:lang w:eastAsia="zh-CN"/>
          </w:rPr>
          <w:t>(一)、建设周期</w:t>
        </w:r>
        <w:r>
          <w:tab/>
        </w:r>
        <w:r>
          <w:fldChar w:fldCharType="begin"/>
        </w:r>
        <w:r>
          <w:instrText xml:space="preserve"> PAGEREF _Toc14745 \h </w:instrText>
        </w:r>
        <w:r>
          <w:fldChar w:fldCharType="separate"/>
        </w:r>
        <w:r>
          <w:t>36</w:t>
        </w:r>
        <w:r>
          <w:fldChar w:fldCharType="end"/>
        </w:r>
      </w:hyperlink>
    </w:p>
    <w:p>
      <w:pPr>
        <w:pStyle w:val="TOC2"/>
        <w:tabs>
          <w:tab w:val="right" w:leader="dot" w:pos="8306"/>
        </w:tabs>
      </w:pPr>
      <w:hyperlink w:anchor="_Toc19147" w:history="1">
        <w:r>
          <w:rPr>
            <w:rFonts w:ascii="仿宋" w:eastAsia="仿宋" w:hAnsi="仿宋" w:cs="仿宋" w:hint="eastAsia"/>
            <w:lang w:eastAsia="zh-CN"/>
          </w:rPr>
          <w:t>(二)、建设进度</w:t>
        </w:r>
        <w:r>
          <w:tab/>
        </w:r>
        <w:r>
          <w:fldChar w:fldCharType="begin"/>
        </w:r>
        <w:r>
          <w:instrText xml:space="preserve"> PAGEREF _Toc19147 \h </w:instrText>
        </w:r>
        <w:r>
          <w:fldChar w:fldCharType="separate"/>
        </w:r>
        <w:r>
          <w:t>36</w:t>
        </w:r>
        <w:r>
          <w:fldChar w:fldCharType="end"/>
        </w:r>
      </w:hyperlink>
    </w:p>
    <w:p>
      <w:pPr>
        <w:pStyle w:val="TOC2"/>
        <w:tabs>
          <w:tab w:val="right" w:leader="dot" w:pos="8306"/>
        </w:tabs>
      </w:pPr>
      <w:hyperlink w:anchor="_Toc12836" w:history="1">
        <w:r>
          <w:rPr>
            <w:rFonts w:ascii="仿宋" w:eastAsia="仿宋" w:hAnsi="仿宋" w:cs="仿宋" w:hint="eastAsia"/>
            <w:lang w:eastAsia="zh-CN"/>
          </w:rPr>
          <w:t>(三)、进度安排注意事项</w:t>
        </w:r>
        <w:r>
          <w:tab/>
        </w:r>
        <w:r>
          <w:fldChar w:fldCharType="begin"/>
        </w:r>
        <w:r>
          <w:instrText xml:space="preserve"> PAGEREF _Toc12836 \h </w:instrText>
        </w:r>
        <w:r>
          <w:fldChar w:fldCharType="separate"/>
        </w:r>
        <w:r>
          <w:t>38</w:t>
        </w:r>
        <w:r>
          <w:fldChar w:fldCharType="end"/>
        </w:r>
      </w:hyperlink>
    </w:p>
    <w:p>
      <w:pPr>
        <w:pStyle w:val="TOC2"/>
        <w:tabs>
          <w:tab w:val="right" w:leader="dot" w:pos="8306"/>
        </w:tabs>
      </w:pPr>
      <w:hyperlink w:anchor="_Toc11390" w:history="1">
        <w:r>
          <w:rPr>
            <w:rFonts w:ascii="仿宋" w:eastAsia="仿宋" w:hAnsi="仿宋" w:cs="仿宋" w:hint="eastAsia"/>
            <w:lang w:eastAsia="zh-CN"/>
          </w:rPr>
          <w:t>(四)、人力资源配置</w:t>
        </w:r>
        <w:r>
          <w:tab/>
        </w:r>
        <w:r>
          <w:fldChar w:fldCharType="begin"/>
        </w:r>
        <w:r>
          <w:instrText xml:space="preserve"> PAGEREF _Toc11390 \h </w:instrText>
        </w:r>
        <w:r>
          <w:fldChar w:fldCharType="separate"/>
        </w:r>
        <w:r>
          <w:t>39</w:t>
        </w:r>
        <w:r>
          <w:fldChar w:fldCharType="end"/>
        </w:r>
      </w:hyperlink>
    </w:p>
    <w:p>
      <w:pPr>
        <w:pStyle w:val="TOC2"/>
        <w:tabs>
          <w:tab w:val="right" w:leader="dot" w:pos="8306"/>
        </w:tabs>
      </w:pPr>
      <w:hyperlink w:anchor="_Toc26802" w:history="1">
        <w:r>
          <w:rPr>
            <w:rFonts w:ascii="仿宋" w:eastAsia="仿宋" w:hAnsi="仿宋" w:cs="仿宋" w:hint="eastAsia"/>
            <w:lang w:eastAsia="zh-CN"/>
          </w:rPr>
          <w:t>(五)、员工培训</w:t>
        </w:r>
        <w:r>
          <w:tab/>
        </w:r>
        <w:r>
          <w:fldChar w:fldCharType="begin"/>
        </w:r>
        <w:r>
          <w:instrText xml:space="preserve"> PAGEREF _Toc26802 \h </w:instrText>
        </w:r>
        <w:r>
          <w:fldChar w:fldCharType="separate"/>
        </w:r>
        <w:r>
          <w:t>41</w:t>
        </w:r>
        <w:r>
          <w:fldChar w:fldCharType="end"/>
        </w:r>
      </w:hyperlink>
    </w:p>
    <w:p>
      <w:pPr>
        <w:pStyle w:val="TOC2"/>
        <w:tabs>
          <w:tab w:val="right" w:leader="dot" w:pos="8306"/>
        </w:tabs>
      </w:pPr>
      <w:hyperlink w:anchor="_Toc15613" w:history="1">
        <w:r>
          <w:rPr>
            <w:rFonts w:ascii="仿宋" w:eastAsia="仿宋" w:hAnsi="仿宋" w:cs="仿宋" w:hint="eastAsia"/>
            <w:lang w:eastAsia="zh-CN"/>
          </w:rPr>
          <w:t>(六)、项目实施保障</w:t>
        </w:r>
        <w:r>
          <w:tab/>
        </w:r>
        <w:r>
          <w:fldChar w:fldCharType="begin"/>
        </w:r>
        <w:r>
          <w:instrText xml:space="preserve"> PAGEREF _Toc15613 \h </w:instrText>
        </w:r>
        <w:r>
          <w:fldChar w:fldCharType="separate"/>
        </w:r>
        <w:r>
          <w:t>42</w:t>
        </w:r>
        <w:r>
          <w:fldChar w:fldCharType="end"/>
        </w:r>
      </w:hyperlink>
    </w:p>
    <w:p>
      <w:pPr>
        <w:pStyle w:val="TOC2"/>
        <w:tabs>
          <w:tab w:val="right" w:leader="dot" w:pos="8306"/>
        </w:tabs>
      </w:pPr>
      <w:hyperlink w:anchor="_Toc17751" w:history="1">
        <w:r>
          <w:rPr>
            <w:rFonts w:ascii="仿宋" w:eastAsia="仿宋" w:hAnsi="仿宋" w:cs="仿宋" w:hint="eastAsia"/>
            <w:lang w:eastAsia="zh-CN"/>
          </w:rPr>
          <w:t>(七)、安全规范管理</w:t>
        </w:r>
        <w:r>
          <w:tab/>
        </w:r>
        <w:r>
          <w:fldChar w:fldCharType="begin"/>
        </w:r>
        <w:r>
          <w:instrText xml:space="preserve"> PAGEREF _Toc17751 \h </w:instrText>
        </w:r>
        <w:r>
          <w:fldChar w:fldCharType="separate"/>
        </w:r>
        <w:r>
          <w:t>43</w:t>
        </w:r>
        <w:r>
          <w:fldChar w:fldCharType="end"/>
        </w:r>
      </w:hyperlink>
    </w:p>
    <w:p>
      <w:pPr>
        <w:pStyle w:val="TOC1"/>
        <w:tabs>
          <w:tab w:val="right" w:leader="dot" w:pos="8306"/>
        </w:tabs>
      </w:pPr>
      <w:hyperlink w:anchor="_Toc31945" w:history="1">
        <w:r>
          <w:rPr>
            <w:rFonts w:ascii="仿宋" w:eastAsia="仿宋" w:hAnsi="仿宋" w:cs="仿宋" w:hint="eastAsia"/>
            <w:lang w:eastAsia="zh-CN"/>
          </w:rPr>
          <w:t>九、资金管理与财务规划</w:t>
        </w:r>
        <w:r>
          <w:tab/>
        </w:r>
        <w:r>
          <w:fldChar w:fldCharType="begin"/>
        </w:r>
        <w:r>
          <w:instrText xml:space="preserve"> PAGEREF _Toc31945 \h </w:instrText>
        </w:r>
        <w:r>
          <w:fldChar w:fldCharType="separate"/>
        </w:r>
        <w:r>
          <w:t>44</w:t>
        </w:r>
        <w:r>
          <w:fldChar w:fldCharType="end"/>
        </w:r>
      </w:hyperlink>
    </w:p>
    <w:p>
      <w:pPr>
        <w:pStyle w:val="TOC2"/>
        <w:tabs>
          <w:tab w:val="right" w:leader="dot" w:pos="8306"/>
        </w:tabs>
      </w:pPr>
      <w:hyperlink w:anchor="_Toc1121" w:history="1">
        <w:r>
          <w:rPr>
            <w:rFonts w:ascii="仿宋" w:eastAsia="仿宋" w:hAnsi="仿宋" w:cs="仿宋" w:hint="eastAsia"/>
            <w:lang w:eastAsia="zh-CN"/>
          </w:rPr>
          <w:t>(一)、项目资金来源与筹措</w:t>
        </w:r>
        <w:r>
          <w:tab/>
        </w:r>
        <w:r>
          <w:fldChar w:fldCharType="begin"/>
        </w:r>
        <w:r>
          <w:instrText xml:space="preserve"> PAGEREF _Toc1121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93" w:history="1">
        <w:r>
          <w:rPr>
            <w:rFonts w:ascii="仿宋" w:eastAsia="仿宋" w:hAnsi="仿宋" w:cs="仿宋" w:hint="eastAsia"/>
            <w:lang w:eastAsia="zh-CN"/>
          </w:rPr>
          <w:t>(二)、资金使用与监管</w:t>
        </w:r>
        <w:r>
          <w:tab/>
        </w:r>
        <w:r>
          <w:fldChar w:fldCharType="begin"/>
        </w:r>
        <w:r>
          <w:instrText xml:space="preserve"> PAGEREF _Toc17793 \h </w:instrText>
        </w:r>
        <w:r>
          <w:fldChar w:fldCharType="separate"/>
        </w:r>
        <w:r>
          <w:t>45</w:t>
        </w:r>
        <w:r>
          <w:fldChar w:fldCharType="end"/>
        </w:r>
      </w:hyperlink>
    </w:p>
    <w:p>
      <w:pPr>
        <w:pStyle w:val="TOC2"/>
        <w:tabs>
          <w:tab w:val="right" w:leader="dot" w:pos="8306"/>
        </w:tabs>
      </w:pPr>
      <w:hyperlink w:anchor="_Toc5459" w:history="1">
        <w:r>
          <w:rPr>
            <w:rFonts w:ascii="仿宋" w:eastAsia="仿宋" w:hAnsi="仿宋" w:cs="仿宋" w:hint="eastAsia"/>
            <w:lang w:eastAsia="zh-CN"/>
          </w:rPr>
          <w:t>(三)、财务规划与预测</w:t>
        </w:r>
        <w:r>
          <w:tab/>
        </w:r>
        <w:r>
          <w:fldChar w:fldCharType="begin"/>
        </w:r>
        <w:r>
          <w:instrText xml:space="preserve"> PAGEREF _Toc5459 \h </w:instrText>
        </w:r>
        <w:r>
          <w:fldChar w:fldCharType="separate"/>
        </w:r>
        <w:r>
          <w:t>47</w:t>
        </w:r>
        <w:r>
          <w:fldChar w:fldCharType="end"/>
        </w:r>
      </w:hyperlink>
    </w:p>
    <w:p>
      <w:pPr>
        <w:pStyle w:val="TOC1"/>
        <w:tabs>
          <w:tab w:val="right" w:leader="dot" w:pos="8306"/>
        </w:tabs>
      </w:pPr>
      <w:hyperlink w:anchor="_Toc23416" w:history="1">
        <w:r>
          <w:rPr>
            <w:rFonts w:ascii="仿宋" w:eastAsia="仿宋" w:hAnsi="仿宋" w:cs="仿宋" w:hint="eastAsia"/>
            <w:lang w:eastAsia="zh-CN"/>
          </w:rPr>
          <w:t>十、项目变更管理</w:t>
        </w:r>
        <w:r>
          <w:tab/>
        </w:r>
        <w:r>
          <w:fldChar w:fldCharType="begin"/>
        </w:r>
        <w:r>
          <w:instrText xml:space="preserve"> PAGEREF _Toc23416 \h </w:instrText>
        </w:r>
        <w:r>
          <w:fldChar w:fldCharType="separate"/>
        </w:r>
        <w:r>
          <w:t>48</w:t>
        </w:r>
        <w:r>
          <w:fldChar w:fldCharType="end"/>
        </w:r>
      </w:hyperlink>
    </w:p>
    <w:p>
      <w:pPr>
        <w:pStyle w:val="TOC2"/>
        <w:tabs>
          <w:tab w:val="right" w:leader="dot" w:pos="8306"/>
        </w:tabs>
      </w:pPr>
      <w:hyperlink w:anchor="_Toc23211" w:history="1">
        <w:r>
          <w:rPr>
            <w:rFonts w:ascii="仿宋" w:eastAsia="仿宋" w:hAnsi="仿宋" w:cs="仿宋" w:hint="eastAsia"/>
            <w:lang w:eastAsia="zh-CN"/>
          </w:rPr>
          <w:t>(一)、变更控制流程</w:t>
        </w:r>
        <w:r>
          <w:tab/>
        </w:r>
        <w:r>
          <w:fldChar w:fldCharType="begin"/>
        </w:r>
        <w:r>
          <w:instrText xml:space="preserve"> PAGEREF _Toc23211 \h </w:instrText>
        </w:r>
        <w:r>
          <w:fldChar w:fldCharType="separate"/>
        </w:r>
        <w:r>
          <w:t>48</w:t>
        </w:r>
        <w:r>
          <w:fldChar w:fldCharType="end"/>
        </w:r>
      </w:hyperlink>
    </w:p>
    <w:p>
      <w:pPr>
        <w:pStyle w:val="TOC2"/>
        <w:tabs>
          <w:tab w:val="right" w:leader="dot" w:pos="8306"/>
        </w:tabs>
      </w:pPr>
      <w:hyperlink w:anchor="_Toc20700" w:history="1">
        <w:r>
          <w:rPr>
            <w:rFonts w:ascii="仿宋" w:eastAsia="仿宋" w:hAnsi="仿宋" w:cs="仿宋" w:hint="eastAsia"/>
            <w:lang w:eastAsia="zh-CN"/>
          </w:rPr>
          <w:t>(二)、影响评估与处理</w:t>
        </w:r>
        <w:r>
          <w:tab/>
        </w:r>
        <w:r>
          <w:fldChar w:fldCharType="begin"/>
        </w:r>
        <w:r>
          <w:instrText xml:space="preserve"> PAGEREF _Toc20700 \h </w:instrText>
        </w:r>
        <w:r>
          <w:fldChar w:fldCharType="separate"/>
        </w:r>
        <w:r>
          <w:t>48</w:t>
        </w:r>
        <w:r>
          <w:fldChar w:fldCharType="end"/>
        </w:r>
      </w:hyperlink>
    </w:p>
    <w:p>
      <w:pPr>
        <w:pStyle w:val="TOC2"/>
        <w:tabs>
          <w:tab w:val="right" w:leader="dot" w:pos="8306"/>
        </w:tabs>
      </w:pPr>
      <w:hyperlink w:anchor="_Toc6366" w:history="1">
        <w:r>
          <w:rPr>
            <w:rFonts w:ascii="仿宋" w:eastAsia="仿宋" w:hAnsi="仿宋" w:cs="仿宋" w:hint="eastAsia"/>
            <w:lang w:eastAsia="zh-CN"/>
          </w:rPr>
          <w:t>(三)、变更记录与追踪</w:t>
        </w:r>
        <w:r>
          <w:tab/>
        </w:r>
        <w:r>
          <w:fldChar w:fldCharType="begin"/>
        </w:r>
        <w:r>
          <w:instrText xml:space="preserve"> PAGEREF _Toc6366 \h </w:instrText>
        </w:r>
        <w:r>
          <w:fldChar w:fldCharType="separate"/>
        </w:r>
        <w:r>
          <w:t>50</w:t>
        </w:r>
        <w:r>
          <w:fldChar w:fldCharType="end"/>
        </w:r>
      </w:hyperlink>
    </w:p>
    <w:p>
      <w:pPr>
        <w:pStyle w:val="TOC2"/>
        <w:tabs>
          <w:tab w:val="right" w:leader="dot" w:pos="8306"/>
        </w:tabs>
      </w:pPr>
      <w:hyperlink w:anchor="_Toc28486" w:history="1">
        <w:r>
          <w:rPr>
            <w:rFonts w:ascii="仿宋" w:eastAsia="仿宋" w:hAnsi="仿宋" w:cs="仿宋" w:hint="eastAsia"/>
            <w:lang w:eastAsia="zh-CN"/>
          </w:rPr>
          <w:t>(四)、变更管理策略</w:t>
        </w:r>
        <w:r>
          <w:tab/>
        </w:r>
        <w:r>
          <w:fldChar w:fldCharType="begin"/>
        </w:r>
        <w:r>
          <w:instrText xml:space="preserve"> PAGEREF _Toc28486 \h </w:instrText>
        </w:r>
        <w:r>
          <w:fldChar w:fldCharType="separate"/>
        </w:r>
        <w:r>
          <w:t>52</w:t>
        </w:r>
        <w:r>
          <w:fldChar w:fldCharType="end"/>
        </w:r>
      </w:hyperlink>
    </w:p>
    <w:p>
      <w:pPr>
        <w:pStyle w:val="TOC1"/>
        <w:tabs>
          <w:tab w:val="right" w:leader="dot" w:pos="8306"/>
        </w:tabs>
      </w:pPr>
      <w:hyperlink w:anchor="_Toc5682" w:history="1">
        <w:r>
          <w:rPr>
            <w:rFonts w:ascii="仿宋" w:eastAsia="仿宋" w:hAnsi="仿宋" w:cs="仿宋" w:hint="eastAsia"/>
            <w:lang w:eastAsia="zh-CN"/>
          </w:rPr>
          <w:t>十一、经济效益与社会效益优化</w:t>
        </w:r>
        <w:r>
          <w:tab/>
        </w:r>
        <w:r>
          <w:fldChar w:fldCharType="begin"/>
        </w:r>
        <w:r>
          <w:instrText xml:space="preserve"> PAGEREF _Toc5682 \h </w:instrText>
        </w:r>
        <w:r>
          <w:fldChar w:fldCharType="separate"/>
        </w:r>
        <w:r>
          <w:t>53</w:t>
        </w:r>
        <w:r>
          <w:fldChar w:fldCharType="end"/>
        </w:r>
      </w:hyperlink>
    </w:p>
    <w:p>
      <w:pPr>
        <w:pStyle w:val="TOC2"/>
        <w:tabs>
          <w:tab w:val="right" w:leader="dot" w:pos="8306"/>
        </w:tabs>
      </w:pPr>
      <w:hyperlink w:anchor="_Toc17073" w:history="1">
        <w:r>
          <w:rPr>
            <w:rFonts w:ascii="仿宋" w:eastAsia="仿宋" w:hAnsi="仿宋" w:cs="仿宋" w:hint="eastAsia"/>
            <w:lang w:eastAsia="zh-CN"/>
          </w:rPr>
          <w:t>(一)、经济效益提升策略</w:t>
        </w:r>
        <w:r>
          <w:tab/>
        </w:r>
        <w:r>
          <w:fldChar w:fldCharType="begin"/>
        </w:r>
        <w:r>
          <w:instrText xml:space="preserve"> PAGEREF _Toc17073 \h </w:instrText>
        </w:r>
        <w:r>
          <w:fldChar w:fldCharType="separate"/>
        </w:r>
        <w:r>
          <w:t>53</w:t>
        </w:r>
        <w:r>
          <w:fldChar w:fldCharType="end"/>
        </w:r>
      </w:hyperlink>
    </w:p>
    <w:p>
      <w:pPr>
        <w:pStyle w:val="TOC2"/>
        <w:tabs>
          <w:tab w:val="right" w:leader="dot" w:pos="8306"/>
        </w:tabs>
      </w:pPr>
      <w:hyperlink w:anchor="_Toc14938" w:history="1">
        <w:r>
          <w:rPr>
            <w:rFonts w:ascii="仿宋" w:eastAsia="仿宋" w:hAnsi="仿宋" w:cs="仿宋" w:hint="eastAsia"/>
            <w:lang w:eastAsia="zh-CN"/>
          </w:rPr>
          <w:t>(二)、社会效益增强方案</w:t>
        </w:r>
        <w:r>
          <w:tab/>
        </w:r>
        <w:r>
          <w:fldChar w:fldCharType="begin"/>
        </w:r>
        <w:r>
          <w:instrText xml:space="preserve"> PAGEREF _Toc14938 \h </w:instrText>
        </w:r>
        <w:r>
          <w:fldChar w:fldCharType="separate"/>
        </w:r>
        <w:r>
          <w:t>55</w:t>
        </w:r>
        <w:r>
          <w:fldChar w:fldCharType="end"/>
        </w:r>
      </w:hyperlink>
    </w:p>
    <w:p>
      <w:pPr>
        <w:pStyle w:val="TOC1"/>
        <w:tabs>
          <w:tab w:val="right" w:leader="dot" w:pos="8306"/>
        </w:tabs>
      </w:pPr>
      <w:hyperlink w:anchor="_Toc31008" w:history="1">
        <w:r>
          <w:rPr>
            <w:rFonts w:ascii="仿宋" w:eastAsia="仿宋" w:hAnsi="仿宋" w:cs="仿宋" w:hint="eastAsia"/>
            <w:lang w:eastAsia="zh-CN"/>
          </w:rPr>
          <w:t>十二、客户关系管理与市场拓展</w:t>
        </w:r>
        <w:r>
          <w:tab/>
        </w:r>
        <w:r>
          <w:fldChar w:fldCharType="begin"/>
        </w:r>
        <w:r>
          <w:instrText xml:space="preserve"> PAGEREF _Toc31008 \h </w:instrText>
        </w:r>
        <w:r>
          <w:fldChar w:fldCharType="separate"/>
        </w:r>
        <w:r>
          <w:t>55</w:t>
        </w:r>
        <w:r>
          <w:fldChar w:fldCharType="end"/>
        </w:r>
      </w:hyperlink>
    </w:p>
    <w:p>
      <w:pPr>
        <w:pStyle w:val="TOC2"/>
        <w:tabs>
          <w:tab w:val="right" w:leader="dot" w:pos="8306"/>
        </w:tabs>
      </w:pPr>
      <w:hyperlink w:anchor="_Toc13311" w:history="1">
        <w:r>
          <w:rPr>
            <w:rFonts w:ascii="仿宋" w:eastAsia="仿宋" w:hAnsi="仿宋" w:cs="仿宋" w:hint="eastAsia"/>
            <w:lang w:eastAsia="zh-CN"/>
          </w:rPr>
          <w:t>(一)、客户关系管理策略</w:t>
        </w:r>
        <w:r>
          <w:tab/>
        </w:r>
        <w:r>
          <w:fldChar w:fldCharType="begin"/>
        </w:r>
        <w:r>
          <w:instrText xml:space="preserve"> PAGEREF _Toc13311 \h </w:instrText>
        </w:r>
        <w:r>
          <w:fldChar w:fldCharType="separate"/>
        </w:r>
        <w:r>
          <w:t>55</w:t>
        </w:r>
        <w:r>
          <w:fldChar w:fldCharType="end"/>
        </w:r>
      </w:hyperlink>
    </w:p>
    <w:p>
      <w:pPr>
        <w:pStyle w:val="TOC2"/>
        <w:tabs>
          <w:tab w:val="right" w:leader="dot" w:pos="8306"/>
        </w:tabs>
      </w:pPr>
      <w:hyperlink w:anchor="_Toc9341" w:history="1">
        <w:r>
          <w:rPr>
            <w:rFonts w:ascii="仿宋" w:eastAsia="仿宋" w:hAnsi="仿宋" w:cs="仿宋" w:hint="eastAsia"/>
            <w:lang w:eastAsia="zh-CN"/>
          </w:rPr>
          <w:t>(二)、市场拓展方案</w:t>
        </w:r>
        <w:r>
          <w:tab/>
        </w:r>
        <w:r>
          <w:fldChar w:fldCharType="begin"/>
        </w:r>
        <w:r>
          <w:instrText xml:space="preserve"> PAGEREF _Toc9341 \h </w:instrText>
        </w:r>
        <w:r>
          <w:fldChar w:fldCharType="separate"/>
        </w:r>
        <w:r>
          <w:t>57</w:t>
        </w:r>
        <w:r>
          <w:fldChar w:fldCharType="end"/>
        </w:r>
      </w:hyperlink>
    </w:p>
    <w:p>
      <w:pPr>
        <w:pStyle w:val="TOC1"/>
        <w:tabs>
          <w:tab w:val="right" w:leader="dot" w:pos="8306"/>
        </w:tabs>
      </w:pPr>
      <w:hyperlink w:anchor="_Toc7076" w:history="1">
        <w:r>
          <w:rPr>
            <w:rFonts w:ascii="仿宋" w:eastAsia="仿宋" w:hAnsi="仿宋" w:cs="仿宋" w:hint="eastAsia"/>
            <w:lang w:eastAsia="zh-CN"/>
          </w:rPr>
          <w:t>十三、人力资源管理与开发</w:t>
        </w:r>
        <w:r>
          <w:tab/>
        </w:r>
        <w:r>
          <w:fldChar w:fldCharType="begin"/>
        </w:r>
        <w:r>
          <w:instrText xml:space="preserve"> PAGEREF _Toc7076 \h </w:instrText>
        </w:r>
        <w:r>
          <w:fldChar w:fldCharType="separate"/>
        </w:r>
        <w:r>
          <w:t>58</w:t>
        </w:r>
        <w:r>
          <w:fldChar w:fldCharType="end"/>
        </w:r>
      </w:hyperlink>
    </w:p>
    <w:p>
      <w:pPr>
        <w:pStyle w:val="TOC2"/>
        <w:tabs>
          <w:tab w:val="right" w:leader="dot" w:pos="8306"/>
        </w:tabs>
      </w:pPr>
      <w:hyperlink w:anchor="_Toc6268" w:history="1">
        <w:r>
          <w:rPr>
            <w:rFonts w:ascii="仿宋" w:eastAsia="仿宋" w:hAnsi="仿宋" w:cs="仿宋" w:hint="eastAsia"/>
            <w:lang w:eastAsia="zh-CN"/>
          </w:rPr>
          <w:t>(一)、人力资源规划</w:t>
        </w:r>
        <w:r>
          <w:tab/>
        </w:r>
        <w:r>
          <w:fldChar w:fldCharType="begin"/>
        </w:r>
        <w:r>
          <w:instrText xml:space="preserve"> PAGEREF _Toc6268 \h </w:instrText>
        </w:r>
        <w:r>
          <w:fldChar w:fldCharType="separate"/>
        </w:r>
        <w:r>
          <w:t>58</w:t>
        </w:r>
        <w:r>
          <w:fldChar w:fldCharType="end"/>
        </w:r>
      </w:hyperlink>
    </w:p>
    <w:p>
      <w:pPr>
        <w:pStyle w:val="TOC2"/>
        <w:tabs>
          <w:tab w:val="right" w:leader="dot" w:pos="8306"/>
        </w:tabs>
      </w:pPr>
      <w:hyperlink w:anchor="_Toc1662" w:history="1">
        <w:r>
          <w:rPr>
            <w:rFonts w:ascii="仿宋" w:eastAsia="仿宋" w:hAnsi="仿宋" w:cs="仿宋" w:hint="eastAsia"/>
            <w:lang w:eastAsia="zh-CN"/>
          </w:rPr>
          <w:t>(二)、人力资源开发与培训</w:t>
        </w:r>
        <w:r>
          <w:tab/>
        </w:r>
        <w:r>
          <w:fldChar w:fldCharType="begin"/>
        </w:r>
        <w:r>
          <w:instrText xml:space="preserve"> PAGEREF _Toc1662 \h </w:instrText>
        </w:r>
        <w:r>
          <w:fldChar w:fldCharType="separate"/>
        </w:r>
        <w:r>
          <w:t>60</w:t>
        </w:r>
        <w:r>
          <w:fldChar w:fldCharType="end"/>
        </w:r>
      </w:hyperlink>
    </w:p>
    <w:p>
      <w:pPr>
        <w:pStyle w:val="TOC1"/>
        <w:tabs>
          <w:tab w:val="right" w:leader="dot" w:pos="8306"/>
        </w:tabs>
      </w:pPr>
      <w:hyperlink w:anchor="_Toc11397" w:history="1">
        <w:r>
          <w:rPr>
            <w:rFonts w:ascii="仿宋" w:eastAsia="仿宋" w:hAnsi="仿宋" w:cs="仿宋" w:hint="eastAsia"/>
            <w:lang w:eastAsia="zh-CN"/>
          </w:rPr>
          <w:t>十四、法律法规与政策遵循</w:t>
        </w:r>
        <w:r>
          <w:tab/>
        </w:r>
        <w:r>
          <w:fldChar w:fldCharType="begin"/>
        </w:r>
        <w:r>
          <w:instrText xml:space="preserve"> PAGEREF _Toc11397 \h </w:instrText>
        </w:r>
        <w:r>
          <w:fldChar w:fldCharType="separate"/>
        </w:r>
        <w:r>
          <w:t>62</w:t>
        </w:r>
        <w:r>
          <w:fldChar w:fldCharType="end"/>
        </w:r>
      </w:hyperlink>
    </w:p>
    <w:p>
      <w:pPr>
        <w:pStyle w:val="TOC2"/>
        <w:tabs>
          <w:tab w:val="right" w:leader="dot" w:pos="8306"/>
        </w:tabs>
      </w:pPr>
      <w:hyperlink w:anchor="_Toc20795" w:history="1">
        <w:r>
          <w:rPr>
            <w:rFonts w:ascii="仿宋" w:eastAsia="仿宋" w:hAnsi="仿宋" w:cs="仿宋" w:hint="eastAsia"/>
            <w:lang w:eastAsia="zh-CN"/>
          </w:rPr>
          <w:t>(一)、法律法规遵守</w:t>
        </w:r>
        <w:r>
          <w:tab/>
        </w:r>
        <w:r>
          <w:fldChar w:fldCharType="begin"/>
        </w:r>
        <w:r>
          <w:instrText xml:space="preserve"> PAGEREF _Toc20795 \h </w:instrText>
        </w:r>
        <w:r>
          <w:fldChar w:fldCharType="separate"/>
        </w:r>
        <w:r>
          <w:t>62</w:t>
        </w:r>
        <w:r>
          <w:fldChar w:fldCharType="end"/>
        </w:r>
      </w:hyperlink>
    </w:p>
    <w:p>
      <w:pPr>
        <w:pStyle w:val="TOC2"/>
        <w:tabs>
          <w:tab w:val="right" w:leader="dot" w:pos="8306"/>
        </w:tabs>
      </w:pPr>
      <w:hyperlink w:anchor="_Toc10732" w:history="1">
        <w:r>
          <w:rPr>
            <w:rFonts w:ascii="仿宋" w:eastAsia="仿宋" w:hAnsi="仿宋" w:cs="仿宋" w:hint="eastAsia"/>
            <w:lang w:eastAsia="zh-CN"/>
          </w:rPr>
          <w:t>(二)、政策导向与利用</w:t>
        </w:r>
        <w:r>
          <w:tab/>
        </w:r>
        <w:r>
          <w:fldChar w:fldCharType="begin"/>
        </w:r>
        <w:r>
          <w:instrText xml:space="preserve"> PAGEREF _Toc10732 \h </w:instrText>
        </w:r>
        <w:r>
          <w:fldChar w:fldCharType="separate"/>
        </w:r>
        <w:r>
          <w:t>63</w:t>
        </w:r>
        <w:r>
          <w:fldChar w:fldCharType="end"/>
        </w:r>
      </w:hyperlink>
    </w:p>
    <w:p>
      <w:pPr>
        <w:pStyle w:val="TOC1"/>
        <w:tabs>
          <w:tab w:val="right" w:leader="dot" w:pos="8306"/>
        </w:tabs>
      </w:pPr>
      <w:hyperlink w:anchor="_Toc27082" w:history="1">
        <w:r>
          <w:rPr>
            <w:rFonts w:ascii="仿宋" w:eastAsia="仿宋" w:hAnsi="仿宋" w:cs="仿宋" w:hint="eastAsia"/>
            <w:lang w:eastAsia="zh-CN"/>
          </w:rPr>
          <w:t>十五、企业合规与伦理</w:t>
        </w:r>
        <w:r>
          <w:tab/>
        </w:r>
        <w:r>
          <w:fldChar w:fldCharType="begin"/>
        </w:r>
        <w:r>
          <w:instrText xml:space="preserve"> PAGEREF _Toc27082 \h </w:instrText>
        </w:r>
        <w:r>
          <w:fldChar w:fldCharType="separate"/>
        </w:r>
        <w:r>
          <w:t>64</w:t>
        </w:r>
        <w:r>
          <w:fldChar w:fldCharType="end"/>
        </w:r>
      </w:hyperlink>
    </w:p>
    <w:p>
      <w:pPr>
        <w:pStyle w:val="TOC2"/>
        <w:tabs>
          <w:tab w:val="right" w:leader="dot" w:pos="8306"/>
        </w:tabs>
      </w:pPr>
      <w:hyperlink w:anchor="_Toc12556" w:history="1">
        <w:r>
          <w:rPr>
            <w:rFonts w:ascii="仿宋" w:eastAsia="仿宋" w:hAnsi="仿宋" w:cs="仿宋" w:hint="eastAsia"/>
            <w:lang w:eastAsia="zh-CN"/>
          </w:rPr>
          <w:t>(一)、合规政策与程序</w:t>
        </w:r>
        <w:r>
          <w:tab/>
        </w:r>
        <w:r>
          <w:fldChar w:fldCharType="begin"/>
        </w:r>
        <w:r>
          <w:instrText xml:space="preserve"> PAGEREF _Toc12556 \h </w:instrText>
        </w:r>
        <w:r>
          <w:fldChar w:fldCharType="separate"/>
        </w:r>
        <w:r>
          <w:t>64</w:t>
        </w:r>
        <w:r>
          <w:fldChar w:fldCharType="end"/>
        </w:r>
      </w:hyperlink>
    </w:p>
    <w:p>
      <w:pPr>
        <w:pStyle w:val="TOC2"/>
        <w:tabs>
          <w:tab w:val="right" w:leader="dot" w:pos="8306"/>
        </w:tabs>
      </w:pPr>
      <w:hyperlink w:anchor="_Toc22693" w:history="1">
        <w:r>
          <w:rPr>
            <w:rFonts w:ascii="仿宋" w:eastAsia="仿宋" w:hAnsi="仿宋" w:cs="仿宋" w:hint="eastAsia"/>
            <w:lang w:eastAsia="zh-CN"/>
          </w:rPr>
          <w:t>(二)、伦理规范与培训</w:t>
        </w:r>
        <w:r>
          <w:tab/>
        </w:r>
        <w:r>
          <w:fldChar w:fldCharType="begin"/>
        </w:r>
        <w:r>
          <w:instrText xml:space="preserve"> PAGEREF _Toc22693 \h </w:instrText>
        </w:r>
        <w:r>
          <w:fldChar w:fldCharType="separate"/>
        </w:r>
        <w:r>
          <w:t>65</w:t>
        </w:r>
        <w:r>
          <w:fldChar w:fldCharType="end"/>
        </w:r>
      </w:hyperlink>
    </w:p>
    <w:p>
      <w:pPr>
        <w:pStyle w:val="TOC2"/>
        <w:tabs>
          <w:tab w:val="right" w:leader="dot" w:pos="8306"/>
        </w:tabs>
      </w:pPr>
      <w:hyperlink w:anchor="_Toc29683" w:history="1">
        <w:r>
          <w:rPr>
            <w:rFonts w:ascii="仿宋" w:eastAsia="仿宋" w:hAnsi="仿宋" w:cs="仿宋" w:hint="eastAsia"/>
            <w:lang w:eastAsia="zh-CN"/>
          </w:rPr>
          <w:t>(三)、合规风险评估</w:t>
        </w:r>
        <w:r>
          <w:tab/>
        </w:r>
        <w:r>
          <w:fldChar w:fldCharType="begin"/>
        </w:r>
        <w:r>
          <w:instrText xml:space="preserve"> PAGEREF _Toc29683 \h </w:instrText>
        </w:r>
        <w:r>
          <w:fldChar w:fldCharType="separate"/>
        </w:r>
        <w:r>
          <w:t>66</w:t>
        </w:r>
        <w:r>
          <w:fldChar w:fldCharType="end"/>
        </w:r>
      </w:hyperlink>
    </w:p>
    <w:p>
      <w:pPr>
        <w:pStyle w:val="TOC2"/>
        <w:tabs>
          <w:tab w:val="right" w:leader="dot" w:pos="8306"/>
        </w:tabs>
      </w:pPr>
      <w:hyperlink w:anchor="_Toc3371" w:history="1">
        <w:r>
          <w:rPr>
            <w:rFonts w:ascii="仿宋" w:eastAsia="仿宋" w:hAnsi="仿宋" w:cs="仿宋" w:hint="eastAsia"/>
            <w:lang w:eastAsia="zh-CN"/>
          </w:rPr>
          <w:t>(四)、合规监督与执行</w:t>
        </w:r>
        <w:r>
          <w:tab/>
        </w:r>
        <w:r>
          <w:fldChar w:fldCharType="begin"/>
        </w:r>
        <w:r>
          <w:instrText xml:space="preserve"> PAGEREF _Toc3371 \h </w:instrText>
        </w:r>
        <w:r>
          <w:fldChar w:fldCharType="separate"/>
        </w:r>
        <w:r>
          <w:t>67</w:t>
        </w:r>
        <w:r>
          <w:fldChar w:fldCharType="end"/>
        </w:r>
      </w:hyperlink>
    </w:p>
    <w:p>
      <w:pPr>
        <w:pStyle w:val="TOC1"/>
        <w:tabs>
          <w:tab w:val="right" w:leader="dot" w:pos="8306"/>
        </w:tabs>
      </w:pPr>
      <w:hyperlink w:anchor="_Toc23496" w:history="1">
        <w:r>
          <w:rPr>
            <w:rFonts w:ascii="仿宋" w:eastAsia="仿宋" w:hAnsi="仿宋" w:cs="仿宋" w:hint="eastAsia"/>
            <w:lang w:eastAsia="zh-CN"/>
          </w:rPr>
          <w:t>十六、项目施工方案</w:t>
        </w:r>
        <w:r>
          <w:tab/>
        </w:r>
        <w:r>
          <w:fldChar w:fldCharType="begin"/>
        </w:r>
        <w:r>
          <w:instrText xml:space="preserve"> PAGEREF _Toc23496 \h </w:instrText>
        </w:r>
        <w:r>
          <w:fldChar w:fldCharType="separate"/>
        </w:r>
        <w:r>
          <w:t>68</w:t>
        </w:r>
        <w:r>
          <w:fldChar w:fldCharType="end"/>
        </w:r>
      </w:hyperlink>
    </w:p>
    <w:p>
      <w:pPr>
        <w:pStyle w:val="TOC2"/>
        <w:tabs>
          <w:tab w:val="right" w:leader="dot" w:pos="8306"/>
        </w:tabs>
      </w:pPr>
      <w:hyperlink w:anchor="_Toc19982" w:history="1">
        <w:r>
          <w:rPr>
            <w:rFonts w:ascii="仿宋" w:eastAsia="仿宋" w:hAnsi="仿宋" w:cs="仿宋" w:hint="eastAsia"/>
            <w:lang w:eastAsia="zh-CN"/>
          </w:rPr>
          <w:t>(一)、施工组织设计</w:t>
        </w:r>
        <w:r>
          <w:tab/>
        </w:r>
        <w:r>
          <w:fldChar w:fldCharType="begin"/>
        </w:r>
        <w:r>
          <w:instrText xml:space="preserve"> PAGEREF _Toc19982 \h </w:instrText>
        </w:r>
        <w:r>
          <w:fldChar w:fldCharType="separate"/>
        </w:r>
        <w:r>
          <w:t>68</w:t>
        </w:r>
        <w:r>
          <w:fldChar w:fldCharType="end"/>
        </w:r>
      </w:hyperlink>
    </w:p>
    <w:p>
      <w:pPr>
        <w:pStyle w:val="TOC2"/>
        <w:tabs>
          <w:tab w:val="right" w:leader="dot" w:pos="8306"/>
        </w:tabs>
      </w:pPr>
      <w:hyperlink w:anchor="_Toc5655" w:history="1">
        <w:r>
          <w:rPr>
            <w:rFonts w:ascii="仿宋" w:eastAsia="仿宋" w:hAnsi="仿宋" w:cs="仿宋" w:hint="eastAsia"/>
            <w:lang w:eastAsia="zh-CN"/>
          </w:rPr>
          <w:t>(二)、施工工艺与技术路线</w:t>
        </w:r>
        <w:r>
          <w:tab/>
        </w:r>
        <w:r>
          <w:fldChar w:fldCharType="begin"/>
        </w:r>
        <w:r>
          <w:instrText xml:space="preserve"> PAGEREF _Toc5655 \h </w:instrText>
        </w:r>
        <w:r>
          <w:fldChar w:fldCharType="separate"/>
        </w:r>
        <w:r>
          <w:t>70</w:t>
        </w:r>
        <w:r>
          <w:fldChar w:fldCharType="end"/>
        </w:r>
      </w:hyperlink>
    </w:p>
    <w:p>
      <w:pPr>
        <w:pStyle w:val="TOC2"/>
        <w:tabs>
          <w:tab w:val="right" w:leader="dot" w:pos="8306"/>
        </w:tabs>
      </w:pPr>
      <w:hyperlink w:anchor="_Toc30174" w:history="1">
        <w:r>
          <w:rPr>
            <w:rFonts w:ascii="仿宋" w:eastAsia="仿宋" w:hAnsi="仿宋" w:cs="仿宋" w:hint="eastAsia"/>
            <w:lang w:eastAsia="zh-CN"/>
          </w:rPr>
          <w:t>(三)、关键节点施工计划</w:t>
        </w:r>
        <w:r>
          <w:tab/>
        </w:r>
        <w:r>
          <w:fldChar w:fldCharType="begin"/>
        </w:r>
        <w:r>
          <w:instrText xml:space="preserve"> PAGEREF _Toc30174 \h </w:instrText>
        </w:r>
        <w:r>
          <w:fldChar w:fldCharType="separate"/>
        </w:r>
        <w:r>
          <w:t>71</w:t>
        </w:r>
        <w:r>
          <w:fldChar w:fldCharType="end"/>
        </w:r>
      </w:hyperlink>
    </w:p>
    <w:p>
      <w:pPr>
        <w:pStyle w:val="TOC2"/>
        <w:tabs>
          <w:tab w:val="right" w:leader="dot" w:pos="8306"/>
        </w:tabs>
      </w:pPr>
      <w:hyperlink w:anchor="_Toc12695" w:history="1">
        <w:r>
          <w:rPr>
            <w:rFonts w:ascii="仿宋" w:eastAsia="仿宋" w:hAnsi="仿宋" w:cs="仿宋" w:hint="eastAsia"/>
            <w:lang w:eastAsia="zh-CN"/>
          </w:rPr>
          <w:t>(四)、施工现场管理</w:t>
        </w:r>
        <w:r>
          <w:tab/>
        </w:r>
        <w:r>
          <w:fldChar w:fldCharType="begin"/>
        </w:r>
        <w:r>
          <w:instrText xml:space="preserve"> PAGEREF _Toc12695 \h </w:instrText>
        </w:r>
        <w:r>
          <w:fldChar w:fldCharType="separate"/>
        </w:r>
        <w:r>
          <w:t>72</w:t>
        </w:r>
        <w:r>
          <w:fldChar w:fldCharType="end"/>
        </w:r>
      </w:hyperlink>
    </w:p>
    <w:p>
      <w:pPr>
        <w:pStyle w:val="TOC1"/>
        <w:tabs>
          <w:tab w:val="right" w:leader="dot" w:pos="8306"/>
        </w:tabs>
      </w:pPr>
      <w:hyperlink w:anchor="_Toc9523" w:history="1">
        <w:r>
          <w:rPr>
            <w:rFonts w:ascii="仿宋" w:eastAsia="仿宋" w:hAnsi="仿宋" w:cs="仿宋" w:hint="eastAsia"/>
            <w:lang w:eastAsia="zh-CN"/>
          </w:rPr>
          <w:t>十七、产业协同与集群发展</w:t>
        </w:r>
        <w:r>
          <w:tab/>
        </w:r>
        <w:r>
          <w:fldChar w:fldCharType="begin"/>
        </w:r>
        <w:r>
          <w:instrText xml:space="preserve"> PAGEREF _Toc9523 \h </w:instrText>
        </w:r>
        <w:r>
          <w:fldChar w:fldCharType="separate"/>
        </w:r>
        <w:r>
          <w:t>74</w:t>
        </w:r>
        <w:r>
          <w:fldChar w:fldCharType="end"/>
        </w:r>
      </w:hyperlink>
    </w:p>
    <w:p>
      <w:pPr>
        <w:pStyle w:val="TOC2"/>
        <w:tabs>
          <w:tab w:val="right" w:leader="dot" w:pos="8306"/>
        </w:tabs>
      </w:pPr>
      <w:hyperlink w:anchor="_Toc28215" w:history="1">
        <w:r>
          <w:rPr>
            <w:rFonts w:ascii="仿宋" w:eastAsia="仿宋" w:hAnsi="仿宋" w:cs="仿宋" w:hint="eastAsia"/>
            <w:lang w:eastAsia="zh-CN"/>
          </w:rPr>
          <w:t>(一)、产业协同机制建设</w:t>
        </w:r>
        <w:r>
          <w:tab/>
        </w:r>
        <w:r>
          <w:fldChar w:fldCharType="begin"/>
        </w:r>
        <w:r>
          <w:instrText xml:space="preserve"> PAGEREF _Toc28215 \h </w:instrText>
        </w:r>
        <w:r>
          <w:fldChar w:fldCharType="separate"/>
        </w:r>
        <w:r>
          <w:t>74</w:t>
        </w:r>
        <w:r>
          <w:fldChar w:fldCharType="end"/>
        </w:r>
      </w:hyperlink>
    </w:p>
    <w:p>
      <w:pPr>
        <w:pStyle w:val="TOC2"/>
        <w:tabs>
          <w:tab w:val="right" w:leader="dot" w:pos="8306"/>
        </w:tabs>
      </w:pPr>
      <w:hyperlink w:anchor="_Toc7956" w:history="1">
        <w:r>
          <w:rPr>
            <w:rFonts w:ascii="仿宋" w:eastAsia="仿宋" w:hAnsi="仿宋" w:cs="仿宋" w:hint="eastAsia"/>
            <w:lang w:eastAsia="zh-CN"/>
          </w:rPr>
          <w:t>(二)、产业集群培育与发展</w:t>
        </w:r>
        <w:r>
          <w:tab/>
        </w:r>
        <w:r>
          <w:fldChar w:fldCharType="begin"/>
        </w:r>
        <w:r>
          <w:instrText xml:space="preserve"> PAGEREF _Toc7956 \h </w:instrText>
        </w:r>
        <w:r>
          <w:fldChar w:fldCharType="separate"/>
        </w:r>
        <w:r>
          <w:t>76</w:t>
        </w:r>
        <w:r>
          <w:fldChar w:fldCharType="end"/>
        </w:r>
      </w:hyperlink>
    </w:p>
    <w:p>
      <w:pPr>
        <w:pStyle w:val="TOC1"/>
        <w:tabs>
          <w:tab w:val="right" w:leader="dot" w:pos="8306"/>
        </w:tabs>
      </w:pPr>
      <w:hyperlink w:anchor="_Toc17007" w:history="1">
        <w:r>
          <w:rPr>
            <w:rFonts w:ascii="仿宋" w:eastAsia="仿宋" w:hAnsi="仿宋" w:cs="仿宋" w:hint="eastAsia"/>
            <w:lang w:eastAsia="zh-CN"/>
          </w:rPr>
          <w:t>十八、设施与设备管理</w:t>
        </w:r>
        <w:r>
          <w:tab/>
        </w:r>
        <w:r>
          <w:fldChar w:fldCharType="begin"/>
        </w:r>
        <w:r>
          <w:instrText xml:space="preserve"> PAGEREF _Toc17007 \h </w:instrText>
        </w:r>
        <w:r>
          <w:fldChar w:fldCharType="separate"/>
        </w:r>
        <w:r>
          <w:t>76</w:t>
        </w:r>
        <w:r>
          <w:fldChar w:fldCharType="end"/>
        </w:r>
      </w:hyperlink>
    </w:p>
    <w:p>
      <w:pPr>
        <w:pStyle w:val="TOC2"/>
        <w:tabs>
          <w:tab w:val="right" w:leader="dot" w:pos="8306"/>
        </w:tabs>
      </w:pPr>
      <w:hyperlink w:anchor="_Toc27006" w:history="1">
        <w:r>
          <w:rPr>
            <w:rFonts w:ascii="仿宋" w:eastAsia="仿宋" w:hAnsi="仿宋" w:cs="仿宋" w:hint="eastAsia"/>
            <w:lang w:eastAsia="zh-CN"/>
          </w:rPr>
          <w:t>(一)、设施规划与配置</w:t>
        </w:r>
        <w:r>
          <w:tab/>
        </w:r>
        <w:r>
          <w:fldChar w:fldCharType="begin"/>
        </w:r>
        <w:r>
          <w:instrText xml:space="preserve"> PAGEREF _Toc27006 \h </w:instrText>
        </w:r>
        <w:r>
          <w:fldChar w:fldCharType="separate"/>
        </w:r>
        <w:r>
          <w:t>76</w:t>
        </w:r>
        <w:r>
          <w:fldChar w:fldCharType="end"/>
        </w:r>
      </w:hyperlink>
    </w:p>
    <w:p>
      <w:pPr>
        <w:pStyle w:val="TOC2"/>
        <w:tabs>
          <w:tab w:val="right" w:leader="dot" w:pos="8306"/>
        </w:tabs>
      </w:pPr>
      <w:hyperlink w:anchor="_Toc26655" w:history="1">
        <w:r>
          <w:rPr>
            <w:rFonts w:ascii="仿宋" w:eastAsia="仿宋" w:hAnsi="仿宋" w:cs="仿宋" w:hint="eastAsia"/>
            <w:lang w:eastAsia="zh-CN"/>
          </w:rPr>
          <w:t>(二)、设备采购与维护管理</w:t>
        </w:r>
        <w:r>
          <w:tab/>
        </w:r>
        <w:r>
          <w:fldChar w:fldCharType="begin"/>
        </w:r>
        <w:r>
          <w:instrText xml:space="preserve"> PAGEREF _Toc26655 \h </w:instrText>
        </w:r>
        <w:r>
          <w:fldChar w:fldCharType="separate"/>
        </w:r>
        <w:r>
          <w:t>77</w:t>
        </w:r>
        <w:r>
          <w:fldChar w:fldCharType="end"/>
        </w:r>
      </w:hyperlink>
    </w:p>
    <w:p>
      <w:pPr>
        <w:pStyle w:val="TOC2"/>
        <w:tabs>
          <w:tab w:val="right" w:leader="dot" w:pos="8306"/>
        </w:tabs>
      </w:pPr>
      <w:hyperlink w:anchor="_Toc23356" w:history="1">
        <w:r>
          <w:rPr>
            <w:rFonts w:ascii="仿宋" w:eastAsia="仿宋" w:hAnsi="仿宋" w:cs="仿宋" w:hint="eastAsia"/>
            <w:lang w:eastAsia="zh-CN"/>
          </w:rPr>
          <w:t>(三)、设施设备升级策略</w:t>
        </w:r>
        <w:r>
          <w:tab/>
        </w:r>
        <w:r>
          <w:fldChar w:fldCharType="begin"/>
        </w:r>
        <w:r>
          <w:instrText xml:space="preserve"> PAGEREF _Toc23356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860"/>
      <w:r>
        <w:rPr>
          <w:rFonts w:ascii="仿宋" w:eastAsia="仿宋" w:hAnsi="仿宋" w:cs="仿宋" w:hint="eastAsia"/>
          <w:sz w:val="28"/>
          <w:lang w:eastAsia="zh-CN"/>
        </w:rPr>
        <w:t>一、生物化学药品项目概论</w:t>
      </w:r>
      <w:bookmarkEnd w:id="2"/>
    </w:p>
    <w:p>
      <w:pPr>
        <w:pStyle w:val="Heading2"/>
        <w:rPr>
          <w:rFonts w:ascii="仿宋" w:eastAsia="仿宋" w:hAnsi="仿宋" w:cs="仿宋" w:hint="eastAsia"/>
          <w:lang w:eastAsia="zh-CN"/>
        </w:rPr>
      </w:pPr>
      <w:bookmarkStart w:id="3" w:name="_Toc2721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生物化学药品项目的申报单位是“XXX实业发展公司”，这是一家在其所处行业内备受尊敬的企业。公司自成立以来，通过其在生物化学药品项目中表现出的创新精神和卓越执行力，在市场上赢得了显著的地位。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该公司的法定代表人秦XX，在生物化学药品项目及其他多个行业领域中都有着显著的贡献。秦XX以其出色的领导才能和敏锐的商业洞察力，带领公司在生物化学药品项目等多个领域实现了持续的成长和成功。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化学药品项目的重要合作伙伴。公司专注于[行业名称]领域，以创新作为驱动力，不断推动技术进步和市场扩张。在生物化学药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化学药品项目中展现了强劲的增长和稳定的财务表现。公司通过有效的策略，在生物化学药品项目中扩大了其市场份额并增强了盈利能力。同时，公司积极承担社会责任，参与各类社会公益项目，增强了其在生物化学药品项目中的品牌形象和社会影响力。</w:t>
      </w:r>
    </w:p>
    <w:p>
      <w:pPr>
        <w:pStyle w:val="Heading2"/>
        <w:ind w:firstLine="560" w:firstLineChars="200"/>
        <w:rPr>
          <w:rFonts w:ascii="仿宋" w:eastAsia="仿宋" w:hAnsi="仿宋" w:cs="仿宋" w:hint="eastAsia"/>
          <w:sz w:val="28"/>
          <w:lang w:eastAsia="zh-CN"/>
        </w:rPr>
      </w:pPr>
      <w:bookmarkStart w:id="4" w:name="_Toc48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化学药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物化学药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851"/>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10709"/>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生物化学药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355"/>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30438"/>
      <w:r>
        <w:rPr>
          <w:rFonts w:ascii="仿宋" w:eastAsia="仿宋" w:hAnsi="仿宋" w:cs="仿宋" w:hint="eastAsia"/>
          <w:sz w:val="28"/>
          <w:lang w:eastAsia="zh-CN"/>
        </w:rPr>
        <w:t>三、项目监理与质量保证</w:t>
      </w:r>
      <w:bookmarkEnd w:id="8"/>
    </w:p>
    <w:p>
      <w:pPr>
        <w:pStyle w:val="Heading2"/>
        <w:rPr>
          <w:rFonts w:ascii="仿宋" w:eastAsia="仿宋" w:hAnsi="仿宋" w:cs="仿宋" w:hint="eastAsia"/>
          <w:lang w:eastAsia="zh-CN"/>
        </w:rPr>
      </w:pPr>
      <w:bookmarkStart w:id="9" w:name="_Toc26956"/>
      <w:r>
        <w:rPr>
          <w:rFonts w:ascii="仿宋" w:eastAsia="仿宋" w:hAnsi="仿宋" w:cs="仿宋" w:hint="eastAsia"/>
          <w:lang w:eastAsia="zh-CN"/>
        </w:rPr>
        <w:t>(一)、监理体系构建</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0" w:name="_Toc764"/>
      <w:r>
        <w:rPr>
          <w:rFonts w:ascii="仿宋" w:eastAsia="仿宋" w:hAnsi="仿宋" w:cs="仿宋" w:hint="eastAsia"/>
          <w:sz w:val="28"/>
          <w:lang w:eastAsia="zh-CN"/>
        </w:rPr>
        <w:t>(二)、质量保证体系实施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1" w:name="_Toc26160"/>
      <w:r>
        <w:rPr>
          <w:rFonts w:ascii="仿宋" w:eastAsia="仿宋" w:hAnsi="仿宋" w:cs="仿宋" w:hint="eastAsia"/>
          <w:sz w:val="28"/>
          <w:lang w:eastAsia="zh-CN"/>
        </w:rPr>
        <w:t>(三)、监理与质量控制流程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2" w:name="_Toc25338"/>
      <w:r>
        <w:rPr>
          <w:rFonts w:ascii="仿宋" w:eastAsia="仿宋" w:hAnsi="仿宋" w:cs="仿宋" w:hint="eastAsia"/>
          <w:sz w:val="28"/>
          <w:lang w:eastAsia="zh-CN"/>
        </w:rPr>
        <w:t>四、背景、必要性分析</w:t>
      </w:r>
      <w:bookmarkEnd w:id="12"/>
    </w:p>
    <w:p>
      <w:pPr>
        <w:pStyle w:val="Heading2"/>
        <w:rPr>
          <w:rFonts w:ascii="仿宋" w:eastAsia="仿宋" w:hAnsi="仿宋" w:cs="仿宋" w:hint="eastAsia"/>
          <w:lang w:eastAsia="zh-CN"/>
        </w:rPr>
      </w:pPr>
      <w:bookmarkStart w:id="13" w:name="_Toc5087"/>
      <w:r>
        <w:rPr>
          <w:rFonts w:ascii="仿宋" w:eastAsia="仿宋" w:hAnsi="仿宋" w:cs="仿宋" w:hint="eastAsia"/>
          <w:lang w:eastAsia="zh-CN"/>
        </w:rPr>
        <w:t>(一)、项目建设背景</w:t>
      </w:r>
      <w:bookmarkEnd w:id="1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https://d.book118.com/958074072011006026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387AC6"/>
    <w:rsid w:val="41387A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8074072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2023-12-28T03:12:00Z</dcterms:created>
  <dcterms:modified xsi:type="dcterms:W3CDTF">2023-12-28T03:12:42Z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7885E85416154A5E938A285E54E2E9CF_11</vt:lpwstr>
  </property>
  <property fmtid="{D5CDD505-2E9C-101B-9397-08002B2CF9AE}" pid="3" name="KSOProductBuildVer">
    <vt:lpwstr>2052-12.1.0.16120</vt:lpwstr>
  </property>
</Properties>
</file>