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文化艺术经纪代理服务项目建设总纲及方案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2" w:history="1">
        <w:r>
          <w:rPr>
            <w:rFonts w:ascii="仿宋" w:eastAsia="仿宋" w:hAnsi="仿宋" w:cs="仿宋" w:hint="eastAsia"/>
            <w:lang w:eastAsia="zh-CN"/>
          </w:rPr>
          <w:t>序言</w:t>
        </w:r>
        <w:r>
          <w:tab/>
        </w:r>
        <w:r>
          <w:fldChar w:fldCharType="begin"/>
        </w:r>
        <w:r>
          <w:instrText xml:space="preserve"> PAGEREF _Toc4582 \h </w:instrText>
        </w:r>
        <w:r>
          <w:fldChar w:fldCharType="separate"/>
        </w:r>
        <w:r>
          <w:t>3</w:t>
        </w:r>
        <w:r>
          <w:fldChar w:fldCharType="end"/>
        </w:r>
      </w:hyperlink>
    </w:p>
    <w:p>
      <w:pPr>
        <w:pStyle w:val="TOC1"/>
        <w:tabs>
          <w:tab w:val="right" w:leader="dot" w:pos="8306"/>
        </w:tabs>
      </w:pPr>
      <w:hyperlink w:anchor="_Toc2794" w:history="1">
        <w:r>
          <w:rPr>
            <w:rFonts w:ascii="仿宋" w:eastAsia="仿宋" w:hAnsi="仿宋" w:cs="仿宋" w:hint="eastAsia"/>
            <w:lang w:eastAsia="zh-CN"/>
          </w:rPr>
          <w:t>一、建设风险评估分析</w:t>
        </w:r>
        <w:r>
          <w:tab/>
        </w:r>
        <w:r>
          <w:fldChar w:fldCharType="begin"/>
        </w:r>
        <w:r>
          <w:instrText xml:space="preserve"> PAGEREF _Toc2794 \h </w:instrText>
        </w:r>
        <w:r>
          <w:fldChar w:fldCharType="separate"/>
        </w:r>
        <w:r>
          <w:t>3</w:t>
        </w:r>
        <w:r>
          <w:fldChar w:fldCharType="end"/>
        </w:r>
      </w:hyperlink>
    </w:p>
    <w:p>
      <w:pPr>
        <w:pStyle w:val="TOC2"/>
        <w:tabs>
          <w:tab w:val="right" w:leader="dot" w:pos="8306"/>
        </w:tabs>
      </w:pPr>
      <w:hyperlink w:anchor="_Toc10641" w:history="1">
        <w:r>
          <w:rPr>
            <w:rFonts w:ascii="仿宋" w:eastAsia="仿宋" w:hAnsi="仿宋" w:cs="仿宋" w:hint="eastAsia"/>
            <w:lang w:eastAsia="zh-CN"/>
          </w:rPr>
          <w:t>(一)、政策风险分析</w:t>
        </w:r>
        <w:r>
          <w:tab/>
        </w:r>
        <w:r>
          <w:fldChar w:fldCharType="begin"/>
        </w:r>
        <w:r>
          <w:instrText xml:space="preserve"> PAGEREF _Toc10641 \h </w:instrText>
        </w:r>
        <w:r>
          <w:fldChar w:fldCharType="separate"/>
        </w:r>
        <w:r>
          <w:t>3</w:t>
        </w:r>
        <w:r>
          <w:fldChar w:fldCharType="end"/>
        </w:r>
      </w:hyperlink>
    </w:p>
    <w:p>
      <w:pPr>
        <w:pStyle w:val="TOC2"/>
        <w:tabs>
          <w:tab w:val="right" w:leader="dot" w:pos="8306"/>
        </w:tabs>
      </w:pPr>
      <w:hyperlink w:anchor="_Toc26167" w:history="1">
        <w:r>
          <w:rPr>
            <w:rFonts w:ascii="仿宋" w:eastAsia="仿宋" w:hAnsi="仿宋" w:cs="仿宋" w:hint="eastAsia"/>
            <w:lang w:eastAsia="zh-CN"/>
          </w:rPr>
          <w:t>(二)、社会风险分析</w:t>
        </w:r>
        <w:r>
          <w:tab/>
        </w:r>
        <w:r>
          <w:fldChar w:fldCharType="begin"/>
        </w:r>
        <w:r>
          <w:instrText xml:space="preserve"> PAGEREF _Toc26167 \h </w:instrText>
        </w:r>
        <w:r>
          <w:fldChar w:fldCharType="separate"/>
        </w:r>
        <w:r>
          <w:t>4</w:t>
        </w:r>
        <w:r>
          <w:fldChar w:fldCharType="end"/>
        </w:r>
      </w:hyperlink>
    </w:p>
    <w:p>
      <w:pPr>
        <w:pStyle w:val="TOC2"/>
        <w:tabs>
          <w:tab w:val="right" w:leader="dot" w:pos="8306"/>
        </w:tabs>
      </w:pPr>
      <w:hyperlink w:anchor="_Toc1381" w:history="1">
        <w:r>
          <w:rPr>
            <w:rFonts w:ascii="仿宋" w:eastAsia="仿宋" w:hAnsi="仿宋" w:cs="仿宋" w:hint="eastAsia"/>
            <w:lang w:eastAsia="zh-CN"/>
          </w:rPr>
          <w:t>(三)、市场风险分析</w:t>
        </w:r>
        <w:r>
          <w:tab/>
        </w:r>
        <w:r>
          <w:fldChar w:fldCharType="begin"/>
        </w:r>
        <w:r>
          <w:instrText xml:space="preserve"> PAGEREF _Toc1381 \h </w:instrText>
        </w:r>
        <w:r>
          <w:fldChar w:fldCharType="separate"/>
        </w:r>
        <w:r>
          <w:t>6</w:t>
        </w:r>
        <w:r>
          <w:fldChar w:fldCharType="end"/>
        </w:r>
      </w:hyperlink>
    </w:p>
    <w:p>
      <w:pPr>
        <w:pStyle w:val="TOC2"/>
        <w:tabs>
          <w:tab w:val="right" w:leader="dot" w:pos="8306"/>
        </w:tabs>
      </w:pPr>
      <w:hyperlink w:anchor="_Toc2990" w:history="1">
        <w:r>
          <w:rPr>
            <w:rFonts w:ascii="仿宋" w:eastAsia="仿宋" w:hAnsi="仿宋" w:cs="仿宋" w:hint="eastAsia"/>
            <w:lang w:eastAsia="zh-CN"/>
          </w:rPr>
          <w:t>(四)、资金风险分析</w:t>
        </w:r>
        <w:r>
          <w:tab/>
        </w:r>
        <w:r>
          <w:fldChar w:fldCharType="begin"/>
        </w:r>
        <w:r>
          <w:instrText xml:space="preserve"> PAGEREF _Toc2990 \h </w:instrText>
        </w:r>
        <w:r>
          <w:fldChar w:fldCharType="separate"/>
        </w:r>
        <w:r>
          <w:t>6</w:t>
        </w:r>
        <w:r>
          <w:fldChar w:fldCharType="end"/>
        </w:r>
      </w:hyperlink>
    </w:p>
    <w:p>
      <w:pPr>
        <w:pStyle w:val="TOC2"/>
        <w:tabs>
          <w:tab w:val="right" w:leader="dot" w:pos="8306"/>
        </w:tabs>
      </w:pPr>
      <w:hyperlink w:anchor="_Toc25545" w:history="1">
        <w:r>
          <w:rPr>
            <w:rFonts w:ascii="仿宋" w:eastAsia="仿宋" w:hAnsi="仿宋" w:cs="仿宋" w:hint="eastAsia"/>
            <w:lang w:eastAsia="zh-CN"/>
          </w:rPr>
          <w:t>(五)、技术风险分析</w:t>
        </w:r>
        <w:r>
          <w:tab/>
        </w:r>
        <w:r>
          <w:fldChar w:fldCharType="begin"/>
        </w:r>
        <w:r>
          <w:instrText xml:space="preserve"> PAGEREF _Toc25545 \h </w:instrText>
        </w:r>
        <w:r>
          <w:fldChar w:fldCharType="separate"/>
        </w:r>
        <w:r>
          <w:t>8</w:t>
        </w:r>
        <w:r>
          <w:fldChar w:fldCharType="end"/>
        </w:r>
      </w:hyperlink>
    </w:p>
    <w:p>
      <w:pPr>
        <w:pStyle w:val="TOC2"/>
        <w:tabs>
          <w:tab w:val="right" w:leader="dot" w:pos="8306"/>
        </w:tabs>
      </w:pPr>
      <w:hyperlink w:anchor="_Toc5955" w:history="1">
        <w:r>
          <w:rPr>
            <w:rFonts w:ascii="仿宋" w:eastAsia="仿宋" w:hAnsi="仿宋" w:cs="仿宋" w:hint="eastAsia"/>
            <w:lang w:eastAsia="zh-CN"/>
          </w:rPr>
          <w:t>(六)、财务风险分析</w:t>
        </w:r>
        <w:r>
          <w:tab/>
        </w:r>
        <w:r>
          <w:fldChar w:fldCharType="begin"/>
        </w:r>
        <w:r>
          <w:instrText xml:space="preserve"> PAGEREF _Toc5955 \h </w:instrText>
        </w:r>
        <w:r>
          <w:fldChar w:fldCharType="separate"/>
        </w:r>
        <w:r>
          <w:t>9</w:t>
        </w:r>
        <w:r>
          <w:fldChar w:fldCharType="end"/>
        </w:r>
      </w:hyperlink>
    </w:p>
    <w:p>
      <w:pPr>
        <w:pStyle w:val="TOC2"/>
        <w:tabs>
          <w:tab w:val="right" w:leader="dot" w:pos="8306"/>
        </w:tabs>
      </w:pPr>
      <w:hyperlink w:anchor="_Toc4967" w:history="1">
        <w:r>
          <w:rPr>
            <w:rFonts w:ascii="仿宋" w:eastAsia="仿宋" w:hAnsi="仿宋" w:cs="仿宋" w:hint="eastAsia"/>
            <w:lang w:eastAsia="zh-CN"/>
          </w:rPr>
          <w:t>(七)、管理风险分析</w:t>
        </w:r>
        <w:r>
          <w:tab/>
        </w:r>
        <w:r>
          <w:fldChar w:fldCharType="begin"/>
        </w:r>
        <w:r>
          <w:instrText xml:space="preserve"> PAGEREF _Toc4967 \h </w:instrText>
        </w:r>
        <w:r>
          <w:fldChar w:fldCharType="separate"/>
        </w:r>
        <w:r>
          <w:t>11</w:t>
        </w:r>
        <w:r>
          <w:fldChar w:fldCharType="end"/>
        </w:r>
      </w:hyperlink>
    </w:p>
    <w:p>
      <w:pPr>
        <w:pStyle w:val="TOC2"/>
        <w:tabs>
          <w:tab w:val="right" w:leader="dot" w:pos="8306"/>
        </w:tabs>
      </w:pPr>
      <w:hyperlink w:anchor="_Toc15729" w:history="1">
        <w:r>
          <w:rPr>
            <w:rFonts w:ascii="仿宋" w:eastAsia="仿宋" w:hAnsi="仿宋" w:cs="仿宋" w:hint="eastAsia"/>
            <w:lang w:eastAsia="zh-CN"/>
          </w:rPr>
          <w:t>(八)、其它风险分析</w:t>
        </w:r>
        <w:r>
          <w:tab/>
        </w:r>
        <w:r>
          <w:fldChar w:fldCharType="begin"/>
        </w:r>
        <w:r>
          <w:instrText xml:space="preserve"> PAGEREF _Toc15729 \h </w:instrText>
        </w:r>
        <w:r>
          <w:fldChar w:fldCharType="separate"/>
        </w:r>
        <w:r>
          <w:t>12</w:t>
        </w:r>
        <w:r>
          <w:fldChar w:fldCharType="end"/>
        </w:r>
      </w:hyperlink>
    </w:p>
    <w:p>
      <w:pPr>
        <w:pStyle w:val="TOC2"/>
        <w:tabs>
          <w:tab w:val="right" w:leader="dot" w:pos="8306"/>
        </w:tabs>
      </w:pPr>
      <w:hyperlink w:anchor="_Toc32093" w:history="1">
        <w:r>
          <w:rPr>
            <w:rFonts w:ascii="仿宋" w:eastAsia="仿宋" w:hAnsi="仿宋" w:cs="仿宋" w:hint="eastAsia"/>
            <w:lang w:eastAsia="zh-CN"/>
          </w:rPr>
          <w:t>(九)、社会影响评估</w:t>
        </w:r>
        <w:r>
          <w:tab/>
        </w:r>
        <w:r>
          <w:fldChar w:fldCharType="begin"/>
        </w:r>
        <w:r>
          <w:instrText xml:space="preserve"> PAGEREF _Toc32093 \h </w:instrText>
        </w:r>
        <w:r>
          <w:fldChar w:fldCharType="separate"/>
        </w:r>
        <w:r>
          <w:t>13</w:t>
        </w:r>
        <w:r>
          <w:fldChar w:fldCharType="end"/>
        </w:r>
      </w:hyperlink>
    </w:p>
    <w:p>
      <w:pPr>
        <w:pStyle w:val="TOC1"/>
        <w:tabs>
          <w:tab w:val="right" w:leader="dot" w:pos="8306"/>
        </w:tabs>
      </w:pPr>
      <w:hyperlink w:anchor="_Toc30510" w:history="1">
        <w:r>
          <w:rPr>
            <w:rFonts w:ascii="仿宋" w:eastAsia="仿宋" w:hAnsi="仿宋" w:cs="仿宋" w:hint="eastAsia"/>
            <w:lang w:eastAsia="zh-CN"/>
          </w:rPr>
          <w:t>二、发展规划、产业政策和行业准入分析</w:t>
        </w:r>
        <w:r>
          <w:tab/>
        </w:r>
        <w:r>
          <w:fldChar w:fldCharType="begin"/>
        </w:r>
        <w:r>
          <w:instrText xml:space="preserve"> PAGEREF _Toc30510 \h </w:instrText>
        </w:r>
        <w:r>
          <w:fldChar w:fldCharType="separate"/>
        </w:r>
        <w:r>
          <w:t>15</w:t>
        </w:r>
        <w:r>
          <w:fldChar w:fldCharType="end"/>
        </w:r>
      </w:hyperlink>
    </w:p>
    <w:p>
      <w:pPr>
        <w:pStyle w:val="TOC2"/>
        <w:tabs>
          <w:tab w:val="right" w:leader="dot" w:pos="8306"/>
        </w:tabs>
      </w:pPr>
      <w:hyperlink w:anchor="_Toc16879" w:history="1">
        <w:r>
          <w:rPr>
            <w:rFonts w:ascii="仿宋" w:eastAsia="仿宋" w:hAnsi="仿宋" w:cs="仿宋" w:hint="eastAsia"/>
            <w:lang w:eastAsia="zh-CN"/>
          </w:rPr>
          <w:t>(一)、发展规划分析</w:t>
        </w:r>
        <w:r>
          <w:tab/>
        </w:r>
        <w:r>
          <w:fldChar w:fldCharType="begin"/>
        </w:r>
        <w:r>
          <w:instrText xml:space="preserve"> PAGEREF _Toc16879 \h </w:instrText>
        </w:r>
        <w:r>
          <w:fldChar w:fldCharType="separate"/>
        </w:r>
        <w:r>
          <w:t>15</w:t>
        </w:r>
        <w:r>
          <w:fldChar w:fldCharType="end"/>
        </w:r>
      </w:hyperlink>
    </w:p>
    <w:p>
      <w:pPr>
        <w:pStyle w:val="TOC2"/>
        <w:tabs>
          <w:tab w:val="right" w:leader="dot" w:pos="8306"/>
        </w:tabs>
      </w:pPr>
      <w:hyperlink w:anchor="_Toc19012" w:history="1">
        <w:r>
          <w:rPr>
            <w:rFonts w:ascii="仿宋" w:eastAsia="仿宋" w:hAnsi="仿宋" w:cs="仿宋" w:hint="eastAsia"/>
            <w:lang w:eastAsia="zh-CN"/>
          </w:rPr>
          <w:t>(二)、产业政策分析</w:t>
        </w:r>
        <w:r>
          <w:tab/>
        </w:r>
        <w:r>
          <w:fldChar w:fldCharType="begin"/>
        </w:r>
        <w:r>
          <w:instrText xml:space="preserve"> PAGEREF _Toc19012 \h </w:instrText>
        </w:r>
        <w:r>
          <w:fldChar w:fldCharType="separate"/>
        </w:r>
        <w:r>
          <w:t>17</w:t>
        </w:r>
        <w:r>
          <w:fldChar w:fldCharType="end"/>
        </w:r>
      </w:hyperlink>
    </w:p>
    <w:p>
      <w:pPr>
        <w:pStyle w:val="TOC2"/>
        <w:tabs>
          <w:tab w:val="right" w:leader="dot" w:pos="8306"/>
        </w:tabs>
      </w:pPr>
      <w:hyperlink w:anchor="_Toc1004" w:history="1">
        <w:r>
          <w:rPr>
            <w:rFonts w:ascii="仿宋" w:eastAsia="仿宋" w:hAnsi="仿宋" w:cs="仿宋" w:hint="eastAsia"/>
            <w:lang w:eastAsia="zh-CN"/>
          </w:rPr>
          <w:t>(三)、行业准入分析</w:t>
        </w:r>
        <w:r>
          <w:tab/>
        </w:r>
        <w:r>
          <w:fldChar w:fldCharType="begin"/>
        </w:r>
        <w:r>
          <w:instrText xml:space="preserve"> PAGEREF _Toc1004 \h </w:instrText>
        </w:r>
        <w:r>
          <w:fldChar w:fldCharType="separate"/>
        </w:r>
        <w:r>
          <w:t>19</w:t>
        </w:r>
        <w:r>
          <w:fldChar w:fldCharType="end"/>
        </w:r>
      </w:hyperlink>
    </w:p>
    <w:p>
      <w:pPr>
        <w:pStyle w:val="TOC1"/>
        <w:tabs>
          <w:tab w:val="right" w:leader="dot" w:pos="8306"/>
        </w:tabs>
      </w:pPr>
      <w:hyperlink w:anchor="_Toc31150" w:history="1">
        <w:r>
          <w:rPr>
            <w:rFonts w:ascii="仿宋" w:eastAsia="仿宋" w:hAnsi="仿宋" w:cs="仿宋" w:hint="eastAsia"/>
            <w:lang w:eastAsia="zh-CN"/>
          </w:rPr>
          <w:t>三、项目选址研究</w:t>
        </w:r>
        <w:r>
          <w:tab/>
        </w:r>
        <w:r>
          <w:fldChar w:fldCharType="begin"/>
        </w:r>
        <w:r>
          <w:instrText xml:space="preserve"> PAGEREF _Toc31150 \h </w:instrText>
        </w:r>
        <w:r>
          <w:fldChar w:fldCharType="separate"/>
        </w:r>
        <w:r>
          <w:t>20</w:t>
        </w:r>
        <w:r>
          <w:fldChar w:fldCharType="end"/>
        </w:r>
      </w:hyperlink>
    </w:p>
    <w:p>
      <w:pPr>
        <w:pStyle w:val="TOC2"/>
        <w:tabs>
          <w:tab w:val="right" w:leader="dot" w:pos="8306"/>
        </w:tabs>
      </w:pPr>
      <w:hyperlink w:anchor="_Toc8232" w:history="1">
        <w:r>
          <w:rPr>
            <w:rFonts w:ascii="仿宋" w:eastAsia="仿宋" w:hAnsi="仿宋" w:cs="仿宋" w:hint="eastAsia"/>
            <w:lang w:eastAsia="zh-CN"/>
          </w:rPr>
          <w:t>(一)、项目选址原则</w:t>
        </w:r>
        <w:r>
          <w:tab/>
        </w:r>
        <w:r>
          <w:fldChar w:fldCharType="begin"/>
        </w:r>
        <w:r>
          <w:instrText xml:space="preserve"> PAGEREF _Toc8232 \h </w:instrText>
        </w:r>
        <w:r>
          <w:fldChar w:fldCharType="separate"/>
        </w:r>
        <w:r>
          <w:t>20</w:t>
        </w:r>
        <w:r>
          <w:fldChar w:fldCharType="end"/>
        </w:r>
      </w:hyperlink>
    </w:p>
    <w:p>
      <w:pPr>
        <w:pStyle w:val="TOC2"/>
        <w:tabs>
          <w:tab w:val="right" w:leader="dot" w:pos="8306"/>
        </w:tabs>
      </w:pPr>
      <w:hyperlink w:anchor="_Toc1454" w:history="1">
        <w:r>
          <w:rPr>
            <w:rFonts w:ascii="仿宋" w:eastAsia="仿宋" w:hAnsi="仿宋" w:cs="仿宋" w:hint="eastAsia"/>
            <w:lang w:eastAsia="zh-CN"/>
          </w:rPr>
          <w:t>(二)、项目选址</w:t>
        </w:r>
        <w:r>
          <w:tab/>
        </w:r>
        <w:r>
          <w:fldChar w:fldCharType="begin"/>
        </w:r>
        <w:r>
          <w:instrText xml:space="preserve"> PAGEREF _Toc1454 \h </w:instrText>
        </w:r>
        <w:r>
          <w:fldChar w:fldCharType="separate"/>
        </w:r>
        <w:r>
          <w:t>23</w:t>
        </w:r>
        <w:r>
          <w:fldChar w:fldCharType="end"/>
        </w:r>
      </w:hyperlink>
    </w:p>
    <w:p>
      <w:pPr>
        <w:pStyle w:val="TOC2"/>
        <w:tabs>
          <w:tab w:val="right" w:leader="dot" w:pos="8306"/>
        </w:tabs>
      </w:pPr>
      <w:hyperlink w:anchor="_Toc14763" w:history="1">
        <w:r>
          <w:rPr>
            <w:rFonts w:ascii="仿宋" w:eastAsia="仿宋" w:hAnsi="仿宋" w:cs="仿宋" w:hint="eastAsia"/>
            <w:lang w:eastAsia="zh-CN"/>
          </w:rPr>
          <w:t>(三)、建设条件分析</w:t>
        </w:r>
        <w:r>
          <w:tab/>
        </w:r>
        <w:r>
          <w:fldChar w:fldCharType="begin"/>
        </w:r>
        <w:r>
          <w:instrText xml:space="preserve"> PAGEREF _Toc14763 \h </w:instrText>
        </w:r>
        <w:r>
          <w:fldChar w:fldCharType="separate"/>
        </w:r>
        <w:r>
          <w:t>26</w:t>
        </w:r>
        <w:r>
          <w:fldChar w:fldCharType="end"/>
        </w:r>
      </w:hyperlink>
    </w:p>
    <w:p>
      <w:pPr>
        <w:pStyle w:val="TOC2"/>
        <w:tabs>
          <w:tab w:val="right" w:leader="dot" w:pos="8306"/>
        </w:tabs>
      </w:pPr>
      <w:hyperlink w:anchor="_Toc25011" w:history="1">
        <w:r>
          <w:rPr>
            <w:rFonts w:ascii="仿宋" w:eastAsia="仿宋" w:hAnsi="仿宋" w:cs="仿宋" w:hint="eastAsia"/>
            <w:lang w:eastAsia="zh-CN"/>
          </w:rPr>
          <w:t>(四)、用地控制指标</w:t>
        </w:r>
        <w:r>
          <w:tab/>
        </w:r>
        <w:r>
          <w:fldChar w:fldCharType="begin"/>
        </w:r>
        <w:r>
          <w:instrText xml:space="preserve"> PAGEREF _Toc25011 \h </w:instrText>
        </w:r>
        <w:r>
          <w:fldChar w:fldCharType="separate"/>
        </w:r>
        <w:r>
          <w:t>27</w:t>
        </w:r>
        <w:r>
          <w:fldChar w:fldCharType="end"/>
        </w:r>
      </w:hyperlink>
    </w:p>
    <w:p>
      <w:pPr>
        <w:pStyle w:val="TOC2"/>
        <w:tabs>
          <w:tab w:val="right" w:leader="dot" w:pos="8306"/>
        </w:tabs>
      </w:pPr>
      <w:hyperlink w:anchor="_Toc2192" w:history="1">
        <w:r>
          <w:rPr>
            <w:rFonts w:ascii="仿宋" w:eastAsia="仿宋" w:hAnsi="仿宋" w:cs="仿宋" w:hint="eastAsia"/>
            <w:lang w:eastAsia="zh-CN"/>
          </w:rPr>
          <w:t>(五)、地总体要求</w:t>
        </w:r>
        <w:r>
          <w:tab/>
        </w:r>
        <w:r>
          <w:fldChar w:fldCharType="begin"/>
        </w:r>
        <w:r>
          <w:instrText xml:space="preserve"> PAGEREF _Toc2192 \h </w:instrText>
        </w:r>
        <w:r>
          <w:fldChar w:fldCharType="separate"/>
        </w:r>
        <w:r>
          <w:t>28</w:t>
        </w:r>
        <w:r>
          <w:fldChar w:fldCharType="end"/>
        </w:r>
      </w:hyperlink>
    </w:p>
    <w:p>
      <w:pPr>
        <w:pStyle w:val="TOC2"/>
        <w:tabs>
          <w:tab w:val="right" w:leader="dot" w:pos="8306"/>
        </w:tabs>
      </w:pPr>
      <w:hyperlink w:anchor="_Toc13895" w:history="1">
        <w:r>
          <w:rPr>
            <w:rFonts w:ascii="仿宋" w:eastAsia="仿宋" w:hAnsi="仿宋" w:cs="仿宋" w:hint="eastAsia"/>
            <w:lang w:eastAsia="zh-CN"/>
          </w:rPr>
          <w:t>(六)、节约用地措施</w:t>
        </w:r>
        <w:r>
          <w:tab/>
        </w:r>
        <w:r>
          <w:fldChar w:fldCharType="begin"/>
        </w:r>
        <w:r>
          <w:instrText xml:space="preserve"> PAGEREF _Toc13895 \h </w:instrText>
        </w:r>
        <w:r>
          <w:fldChar w:fldCharType="separate"/>
        </w:r>
        <w:r>
          <w:t>29</w:t>
        </w:r>
        <w:r>
          <w:fldChar w:fldCharType="end"/>
        </w:r>
      </w:hyperlink>
    </w:p>
    <w:p>
      <w:pPr>
        <w:pStyle w:val="TOC2"/>
        <w:tabs>
          <w:tab w:val="right" w:leader="dot" w:pos="8306"/>
        </w:tabs>
      </w:pPr>
      <w:hyperlink w:anchor="_Toc2218" w:history="1">
        <w:r>
          <w:rPr>
            <w:rFonts w:ascii="仿宋" w:eastAsia="仿宋" w:hAnsi="仿宋" w:cs="仿宋" w:hint="eastAsia"/>
            <w:lang w:eastAsia="zh-CN"/>
          </w:rPr>
          <w:t>(七)、选址综合评价</w:t>
        </w:r>
        <w:r>
          <w:tab/>
        </w:r>
        <w:r>
          <w:fldChar w:fldCharType="begin"/>
        </w:r>
        <w:r>
          <w:instrText xml:space="preserve"> PAGEREF _Toc2218 \h </w:instrText>
        </w:r>
        <w:r>
          <w:fldChar w:fldCharType="separate"/>
        </w:r>
        <w:r>
          <w:t>31</w:t>
        </w:r>
        <w:r>
          <w:fldChar w:fldCharType="end"/>
        </w:r>
      </w:hyperlink>
    </w:p>
    <w:p>
      <w:pPr>
        <w:pStyle w:val="TOC1"/>
        <w:tabs>
          <w:tab w:val="right" w:leader="dot" w:pos="8306"/>
        </w:tabs>
      </w:pPr>
      <w:hyperlink w:anchor="_Toc30622" w:history="1">
        <w:r>
          <w:rPr>
            <w:rFonts w:ascii="仿宋" w:eastAsia="仿宋" w:hAnsi="仿宋" w:cs="仿宋" w:hint="eastAsia"/>
            <w:lang w:eastAsia="zh-CN"/>
          </w:rPr>
          <w:t>四、项目监理与质量保证</w:t>
        </w:r>
        <w:r>
          <w:tab/>
        </w:r>
        <w:r>
          <w:fldChar w:fldCharType="begin"/>
        </w:r>
        <w:r>
          <w:instrText xml:space="preserve"> PAGEREF _Toc30622 \h </w:instrText>
        </w:r>
        <w:r>
          <w:fldChar w:fldCharType="separate"/>
        </w:r>
        <w:r>
          <w:t>32</w:t>
        </w:r>
        <w:r>
          <w:fldChar w:fldCharType="end"/>
        </w:r>
      </w:hyperlink>
    </w:p>
    <w:p>
      <w:pPr>
        <w:pStyle w:val="TOC2"/>
        <w:tabs>
          <w:tab w:val="right" w:leader="dot" w:pos="8306"/>
        </w:tabs>
      </w:pPr>
      <w:hyperlink w:anchor="_Toc20060" w:history="1">
        <w:r>
          <w:rPr>
            <w:rFonts w:ascii="仿宋" w:eastAsia="仿宋" w:hAnsi="仿宋" w:cs="仿宋" w:hint="eastAsia"/>
            <w:lang w:eastAsia="zh-CN"/>
          </w:rPr>
          <w:t>(一)、监理体系构建</w:t>
        </w:r>
        <w:r>
          <w:tab/>
        </w:r>
        <w:r>
          <w:fldChar w:fldCharType="begin"/>
        </w:r>
        <w:r>
          <w:instrText xml:space="preserve"> PAGEREF _Toc20060 \h </w:instrText>
        </w:r>
        <w:r>
          <w:fldChar w:fldCharType="separate"/>
        </w:r>
        <w:r>
          <w:t>32</w:t>
        </w:r>
        <w:r>
          <w:fldChar w:fldCharType="end"/>
        </w:r>
      </w:hyperlink>
    </w:p>
    <w:p>
      <w:pPr>
        <w:pStyle w:val="TOC2"/>
        <w:tabs>
          <w:tab w:val="right" w:leader="dot" w:pos="8306"/>
        </w:tabs>
      </w:pPr>
      <w:hyperlink w:anchor="_Toc7554" w:history="1">
        <w:r>
          <w:rPr>
            <w:rFonts w:ascii="仿宋" w:eastAsia="仿宋" w:hAnsi="仿宋" w:cs="仿宋" w:hint="eastAsia"/>
            <w:lang w:eastAsia="zh-CN"/>
          </w:rPr>
          <w:t>(二)、质量保证体系实施</w:t>
        </w:r>
        <w:r>
          <w:tab/>
        </w:r>
        <w:r>
          <w:fldChar w:fldCharType="begin"/>
        </w:r>
        <w:r>
          <w:instrText xml:space="preserve"> PAGEREF _Toc7554 \h </w:instrText>
        </w:r>
        <w:r>
          <w:fldChar w:fldCharType="separate"/>
        </w:r>
        <w:r>
          <w:t>33</w:t>
        </w:r>
        <w:r>
          <w:fldChar w:fldCharType="end"/>
        </w:r>
      </w:hyperlink>
    </w:p>
    <w:p>
      <w:pPr>
        <w:pStyle w:val="TOC2"/>
        <w:tabs>
          <w:tab w:val="right" w:leader="dot" w:pos="8306"/>
        </w:tabs>
      </w:pPr>
      <w:hyperlink w:anchor="_Toc15193" w:history="1">
        <w:r>
          <w:rPr>
            <w:rFonts w:ascii="仿宋" w:eastAsia="仿宋" w:hAnsi="仿宋" w:cs="仿宋" w:hint="eastAsia"/>
            <w:lang w:eastAsia="zh-CN"/>
          </w:rPr>
          <w:t>(三)、监理与质量控制流程</w:t>
        </w:r>
        <w:r>
          <w:tab/>
        </w:r>
        <w:r>
          <w:fldChar w:fldCharType="begin"/>
        </w:r>
        <w:r>
          <w:instrText xml:space="preserve"> PAGEREF _Toc15193 \h </w:instrText>
        </w:r>
        <w:r>
          <w:fldChar w:fldCharType="separate"/>
        </w:r>
        <w:r>
          <w:t>33</w:t>
        </w:r>
        <w:r>
          <w:fldChar w:fldCharType="end"/>
        </w:r>
      </w:hyperlink>
    </w:p>
    <w:p>
      <w:pPr>
        <w:pStyle w:val="TOC1"/>
        <w:tabs>
          <w:tab w:val="right" w:leader="dot" w:pos="8306"/>
        </w:tabs>
      </w:pPr>
      <w:hyperlink w:anchor="_Toc28589" w:history="1">
        <w:r>
          <w:rPr>
            <w:rFonts w:ascii="仿宋" w:eastAsia="仿宋" w:hAnsi="仿宋" w:cs="仿宋" w:hint="eastAsia"/>
            <w:lang w:eastAsia="zh-CN"/>
          </w:rPr>
          <w:t>五、社会影响分析</w:t>
        </w:r>
        <w:r>
          <w:tab/>
        </w:r>
        <w:r>
          <w:fldChar w:fldCharType="begin"/>
        </w:r>
        <w:r>
          <w:instrText xml:space="preserve"> PAGEREF _Toc28589 \h </w:instrText>
        </w:r>
        <w:r>
          <w:fldChar w:fldCharType="separate"/>
        </w:r>
        <w:r>
          <w:t>34</w:t>
        </w:r>
        <w:r>
          <w:fldChar w:fldCharType="end"/>
        </w:r>
      </w:hyperlink>
    </w:p>
    <w:p>
      <w:pPr>
        <w:pStyle w:val="TOC2"/>
        <w:tabs>
          <w:tab w:val="right" w:leader="dot" w:pos="8306"/>
        </w:tabs>
      </w:pPr>
      <w:hyperlink w:anchor="_Toc23065" w:history="1">
        <w:r>
          <w:rPr>
            <w:rFonts w:ascii="仿宋" w:eastAsia="仿宋" w:hAnsi="仿宋" w:cs="仿宋" w:hint="eastAsia"/>
            <w:lang w:eastAsia="zh-CN"/>
          </w:rPr>
          <w:t>(一)、社会影响效果分析</w:t>
        </w:r>
        <w:r>
          <w:tab/>
        </w:r>
        <w:r>
          <w:fldChar w:fldCharType="begin"/>
        </w:r>
        <w:r>
          <w:instrText xml:space="preserve"> PAGEREF _Toc23065 \h </w:instrText>
        </w:r>
        <w:r>
          <w:fldChar w:fldCharType="separate"/>
        </w:r>
        <w:r>
          <w:t>34</w:t>
        </w:r>
        <w:r>
          <w:fldChar w:fldCharType="end"/>
        </w:r>
      </w:hyperlink>
    </w:p>
    <w:p>
      <w:pPr>
        <w:pStyle w:val="TOC2"/>
        <w:tabs>
          <w:tab w:val="right" w:leader="dot" w:pos="8306"/>
        </w:tabs>
      </w:pPr>
      <w:hyperlink w:anchor="_Toc12747" w:history="1">
        <w:r>
          <w:rPr>
            <w:rFonts w:ascii="仿宋" w:eastAsia="仿宋" w:hAnsi="仿宋" w:cs="仿宋" w:hint="eastAsia"/>
            <w:lang w:eastAsia="zh-CN"/>
          </w:rPr>
          <w:t>(二)、社会适应性分析</w:t>
        </w:r>
        <w:r>
          <w:tab/>
        </w:r>
        <w:r>
          <w:fldChar w:fldCharType="begin"/>
        </w:r>
        <w:r>
          <w:instrText xml:space="preserve"> PAGEREF _Toc12747 \h </w:instrText>
        </w:r>
        <w:r>
          <w:fldChar w:fldCharType="separate"/>
        </w:r>
        <w:r>
          <w:t>36</w:t>
        </w:r>
        <w:r>
          <w:fldChar w:fldCharType="end"/>
        </w:r>
      </w:hyperlink>
    </w:p>
    <w:p>
      <w:pPr>
        <w:pStyle w:val="TOC2"/>
        <w:tabs>
          <w:tab w:val="right" w:leader="dot" w:pos="8306"/>
        </w:tabs>
      </w:pPr>
      <w:hyperlink w:anchor="_Toc7754" w:history="1">
        <w:r>
          <w:rPr>
            <w:rFonts w:ascii="仿宋" w:eastAsia="仿宋" w:hAnsi="仿宋" w:cs="仿宋" w:hint="eastAsia"/>
            <w:lang w:eastAsia="zh-CN"/>
          </w:rPr>
          <w:t>(三)、社会风险及对策分析</w:t>
        </w:r>
        <w:r>
          <w:tab/>
        </w:r>
        <w:r>
          <w:fldChar w:fldCharType="begin"/>
        </w:r>
        <w:r>
          <w:instrText xml:space="preserve"> PAGEREF _Toc7754 \h </w:instrText>
        </w:r>
        <w:r>
          <w:fldChar w:fldCharType="separate"/>
        </w:r>
        <w:r>
          <w:t>38</w:t>
        </w:r>
        <w:r>
          <w:fldChar w:fldCharType="end"/>
        </w:r>
      </w:hyperlink>
    </w:p>
    <w:p>
      <w:pPr>
        <w:pStyle w:val="TOC1"/>
        <w:tabs>
          <w:tab w:val="right" w:leader="dot" w:pos="8306"/>
        </w:tabs>
      </w:pPr>
      <w:hyperlink w:anchor="_Toc5306" w:history="1">
        <w:r>
          <w:rPr>
            <w:rFonts w:ascii="仿宋" w:eastAsia="仿宋" w:hAnsi="仿宋" w:cs="仿宋" w:hint="eastAsia"/>
            <w:lang w:eastAsia="zh-CN"/>
          </w:rPr>
          <w:t>六、资源开发及综合利用分析</w:t>
        </w:r>
        <w:r>
          <w:tab/>
        </w:r>
        <w:r>
          <w:fldChar w:fldCharType="begin"/>
        </w:r>
        <w:r>
          <w:instrText xml:space="preserve"> PAGEREF _Toc5306 \h </w:instrText>
        </w:r>
        <w:r>
          <w:fldChar w:fldCharType="separate"/>
        </w:r>
        <w:r>
          <w:t>41</w:t>
        </w:r>
        <w:r>
          <w:fldChar w:fldCharType="end"/>
        </w:r>
      </w:hyperlink>
    </w:p>
    <w:p>
      <w:pPr>
        <w:pStyle w:val="TOC2"/>
        <w:tabs>
          <w:tab w:val="right" w:leader="dot" w:pos="8306"/>
        </w:tabs>
      </w:pPr>
      <w:hyperlink w:anchor="_Toc31119" w:history="1">
        <w:r>
          <w:rPr>
            <w:rFonts w:ascii="仿宋" w:eastAsia="仿宋" w:hAnsi="仿宋" w:cs="仿宋" w:hint="eastAsia"/>
            <w:lang w:eastAsia="zh-CN"/>
          </w:rPr>
          <w:t>(一)、资源开发方案</w:t>
        </w:r>
        <w:r>
          <w:tab/>
        </w:r>
        <w:r>
          <w:fldChar w:fldCharType="begin"/>
        </w:r>
        <w:r>
          <w:instrText xml:space="preserve"> PAGEREF _Toc31119 \h </w:instrText>
        </w:r>
        <w:r>
          <w:fldChar w:fldCharType="separate"/>
        </w:r>
        <w:r>
          <w:t>41</w:t>
        </w:r>
        <w:r>
          <w:fldChar w:fldCharType="end"/>
        </w:r>
      </w:hyperlink>
    </w:p>
    <w:p>
      <w:pPr>
        <w:pStyle w:val="TOC2"/>
        <w:tabs>
          <w:tab w:val="right" w:leader="dot" w:pos="8306"/>
        </w:tabs>
      </w:pPr>
      <w:hyperlink w:anchor="_Toc16082" w:history="1">
        <w:r>
          <w:rPr>
            <w:rFonts w:ascii="仿宋" w:eastAsia="仿宋" w:hAnsi="仿宋" w:cs="仿宋" w:hint="eastAsia"/>
            <w:lang w:eastAsia="zh-CN"/>
          </w:rPr>
          <w:t>(二)、资源利用方案</w:t>
        </w:r>
        <w:r>
          <w:tab/>
        </w:r>
        <w:r>
          <w:fldChar w:fldCharType="begin"/>
        </w:r>
        <w:r>
          <w:instrText xml:space="preserve"> PAGEREF _Toc16082 \h </w:instrText>
        </w:r>
        <w:r>
          <w:fldChar w:fldCharType="separate"/>
        </w:r>
        <w:r>
          <w:t>43</w:t>
        </w:r>
        <w:r>
          <w:fldChar w:fldCharType="end"/>
        </w:r>
      </w:hyperlink>
    </w:p>
    <w:p>
      <w:pPr>
        <w:pStyle w:val="TOC2"/>
        <w:tabs>
          <w:tab w:val="right" w:leader="dot" w:pos="8306"/>
        </w:tabs>
      </w:pPr>
      <w:hyperlink w:anchor="_Toc28472" w:history="1">
        <w:r>
          <w:rPr>
            <w:rFonts w:ascii="仿宋" w:eastAsia="仿宋" w:hAnsi="仿宋" w:cs="仿宋" w:hint="eastAsia"/>
            <w:lang w:eastAsia="zh-CN"/>
          </w:rPr>
          <w:t>(三)、资源节约措施</w:t>
        </w:r>
        <w:r>
          <w:tab/>
        </w:r>
        <w:r>
          <w:fldChar w:fldCharType="begin"/>
        </w:r>
        <w:r>
          <w:instrText xml:space="preserve"> PAGEREF _Toc28472 \h </w:instrText>
        </w:r>
        <w:r>
          <w:fldChar w:fldCharType="separate"/>
        </w:r>
        <w:r>
          <w:t>44</w:t>
        </w:r>
        <w:r>
          <w:fldChar w:fldCharType="end"/>
        </w:r>
      </w:hyperlink>
    </w:p>
    <w:p>
      <w:pPr>
        <w:pStyle w:val="TOC1"/>
        <w:tabs>
          <w:tab w:val="right" w:leader="dot" w:pos="8306"/>
        </w:tabs>
      </w:pPr>
      <w:hyperlink w:anchor="_Toc2854" w:history="1">
        <w:r>
          <w:rPr>
            <w:rFonts w:ascii="仿宋" w:eastAsia="仿宋" w:hAnsi="仿宋" w:cs="仿宋" w:hint="eastAsia"/>
            <w:lang w:eastAsia="zh-CN"/>
          </w:rPr>
          <w:t>七、资金管理与财务规划</w:t>
        </w:r>
        <w:r>
          <w:tab/>
        </w:r>
        <w:r>
          <w:fldChar w:fldCharType="begin"/>
        </w:r>
        <w:r>
          <w:instrText xml:space="preserve"> PAGEREF _Toc2854 \h </w:instrText>
        </w:r>
        <w:r>
          <w:fldChar w:fldCharType="separate"/>
        </w:r>
        <w:r>
          <w:t>45</w:t>
        </w:r>
        <w:r>
          <w:fldChar w:fldCharType="end"/>
        </w:r>
      </w:hyperlink>
    </w:p>
    <w:p>
      <w:pPr>
        <w:pStyle w:val="TOC2"/>
        <w:tabs>
          <w:tab w:val="right" w:leader="dot" w:pos="8306"/>
        </w:tabs>
      </w:pPr>
      <w:hyperlink w:anchor="_Toc26346" w:history="1">
        <w:r>
          <w:rPr>
            <w:rFonts w:ascii="仿宋" w:eastAsia="仿宋" w:hAnsi="仿宋" w:cs="仿宋" w:hint="eastAsia"/>
            <w:lang w:eastAsia="zh-CN"/>
          </w:rPr>
          <w:t>(一)、项目资金来源与筹措</w:t>
        </w:r>
        <w:r>
          <w:tab/>
        </w:r>
        <w:r>
          <w:fldChar w:fldCharType="begin"/>
        </w:r>
        <w:r>
          <w:instrText xml:space="preserve"> PAGEREF _Toc26346 \h </w:instrText>
        </w:r>
        <w:r>
          <w:fldChar w:fldCharType="separate"/>
        </w:r>
        <w:r>
          <w:t>45</w:t>
        </w:r>
        <w:r>
          <w:fldChar w:fldCharType="end"/>
        </w:r>
      </w:hyperlink>
    </w:p>
    <w:p>
      <w:pPr>
        <w:pStyle w:val="TOC2"/>
        <w:tabs>
          <w:tab w:val="right" w:leader="dot" w:pos="8306"/>
        </w:tabs>
      </w:pPr>
      <w:hyperlink w:anchor="_Toc24614" w:history="1">
        <w:r>
          <w:rPr>
            <w:rFonts w:ascii="仿宋" w:eastAsia="仿宋" w:hAnsi="仿宋" w:cs="仿宋" w:hint="eastAsia"/>
            <w:lang w:eastAsia="zh-CN"/>
          </w:rPr>
          <w:t>(二)、资金使用与监管</w:t>
        </w:r>
        <w:r>
          <w:tab/>
        </w:r>
        <w:r>
          <w:fldChar w:fldCharType="begin"/>
        </w:r>
        <w:r>
          <w:instrText xml:space="preserve"> PAGEREF _Toc24614 \h </w:instrText>
        </w:r>
        <w:r>
          <w:fldChar w:fldCharType="separate"/>
        </w:r>
        <w:r>
          <w:t>46</w:t>
        </w:r>
        <w:r>
          <w:fldChar w:fldCharType="end"/>
        </w:r>
      </w:hyperlink>
    </w:p>
    <w:p>
      <w:pPr>
        <w:pStyle w:val="TOC2"/>
        <w:tabs>
          <w:tab w:val="right" w:leader="dot" w:pos="8306"/>
        </w:tabs>
      </w:pPr>
      <w:hyperlink w:anchor="_Toc15689" w:history="1">
        <w:r>
          <w:rPr>
            <w:rFonts w:ascii="仿宋" w:eastAsia="仿宋" w:hAnsi="仿宋" w:cs="仿宋" w:hint="eastAsia"/>
            <w:lang w:eastAsia="zh-CN"/>
          </w:rPr>
          <w:t>(三)、财务规划与预测</w:t>
        </w:r>
        <w:r>
          <w:tab/>
        </w:r>
        <w:r>
          <w:fldChar w:fldCharType="begin"/>
        </w:r>
        <w:r>
          <w:instrText xml:space="preserve"> PAGEREF _Toc15689 \h </w:instrText>
        </w:r>
        <w:r>
          <w:fldChar w:fldCharType="separate"/>
        </w:r>
        <w:r>
          <w:t>48</w:t>
        </w:r>
        <w:r>
          <w:fldChar w:fldCharType="end"/>
        </w:r>
      </w:hyperlink>
    </w:p>
    <w:p>
      <w:pPr>
        <w:pStyle w:val="TOC1"/>
        <w:tabs>
          <w:tab w:val="right" w:leader="dot" w:pos="8306"/>
        </w:tabs>
      </w:pPr>
      <w:hyperlink w:anchor="_Toc16400" w:history="1">
        <w:r>
          <w:rPr>
            <w:rFonts w:ascii="仿宋" w:eastAsia="仿宋" w:hAnsi="仿宋" w:cs="仿宋" w:hint="eastAsia"/>
            <w:lang w:eastAsia="zh-CN"/>
          </w:rPr>
          <w:t>八、安全与应急管理</w:t>
        </w:r>
        <w:r>
          <w:tab/>
        </w:r>
        <w:r>
          <w:fldChar w:fldCharType="begin"/>
        </w:r>
        <w:r>
          <w:instrText xml:space="preserve"> PAGEREF _Toc16400 \h </w:instrText>
        </w:r>
        <w:r>
          <w:fldChar w:fldCharType="separate"/>
        </w:r>
        <w:r>
          <w:t>49</w:t>
        </w:r>
        <w:r>
          <w:fldChar w:fldCharType="end"/>
        </w:r>
      </w:hyperlink>
    </w:p>
    <w:p>
      <w:pPr>
        <w:pStyle w:val="TOC2"/>
        <w:tabs>
          <w:tab w:val="right" w:leader="dot" w:pos="8306"/>
        </w:tabs>
      </w:pPr>
      <w:hyperlink w:anchor="_Toc19228" w:history="1">
        <w:r>
          <w:rPr>
            <w:rFonts w:ascii="仿宋" w:eastAsia="仿宋" w:hAnsi="仿宋" w:cs="仿宋" w:hint="eastAsia"/>
            <w:lang w:eastAsia="zh-CN"/>
          </w:rPr>
          <w:t>(一)、安全生产管理</w:t>
        </w:r>
        <w:r>
          <w:tab/>
        </w:r>
        <w:r>
          <w:fldChar w:fldCharType="begin"/>
        </w:r>
        <w:r>
          <w:instrText xml:space="preserve"> PAGEREF _Toc19228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 w:history="1">
        <w:r>
          <w:rPr>
            <w:rFonts w:ascii="仿宋" w:eastAsia="仿宋" w:hAnsi="仿宋" w:cs="仿宋" w:hint="eastAsia"/>
            <w:lang w:eastAsia="zh-CN"/>
          </w:rPr>
          <w:t>(二)、应急预案与响应</w:t>
        </w:r>
        <w:r>
          <w:tab/>
        </w:r>
        <w:r>
          <w:fldChar w:fldCharType="begin"/>
        </w:r>
        <w:r>
          <w:instrText xml:space="preserve"> PAGEREF _Toc2565 \h </w:instrText>
        </w:r>
        <w:r>
          <w:fldChar w:fldCharType="separate"/>
        </w:r>
        <w:r>
          <w:t>50</w:t>
        </w:r>
        <w:r>
          <w:fldChar w:fldCharType="end"/>
        </w:r>
      </w:hyperlink>
    </w:p>
    <w:p>
      <w:pPr>
        <w:pStyle w:val="TOC1"/>
        <w:tabs>
          <w:tab w:val="right" w:leader="dot" w:pos="8306"/>
        </w:tabs>
      </w:pPr>
      <w:hyperlink w:anchor="_Toc7824" w:history="1">
        <w:r>
          <w:rPr>
            <w:rFonts w:ascii="仿宋" w:eastAsia="仿宋" w:hAnsi="仿宋" w:cs="仿宋" w:hint="eastAsia"/>
            <w:lang w:eastAsia="zh-CN"/>
          </w:rPr>
          <w:t>九、项目进度计划</w:t>
        </w:r>
        <w:r>
          <w:tab/>
        </w:r>
        <w:r>
          <w:fldChar w:fldCharType="begin"/>
        </w:r>
        <w:r>
          <w:instrText xml:space="preserve"> PAGEREF _Toc7824 \h </w:instrText>
        </w:r>
        <w:r>
          <w:fldChar w:fldCharType="separate"/>
        </w:r>
        <w:r>
          <w:t>52</w:t>
        </w:r>
        <w:r>
          <w:fldChar w:fldCharType="end"/>
        </w:r>
      </w:hyperlink>
    </w:p>
    <w:p>
      <w:pPr>
        <w:pStyle w:val="TOC2"/>
        <w:tabs>
          <w:tab w:val="right" w:leader="dot" w:pos="8306"/>
        </w:tabs>
      </w:pPr>
      <w:hyperlink w:anchor="_Toc22730" w:history="1">
        <w:r>
          <w:rPr>
            <w:rFonts w:ascii="仿宋" w:eastAsia="仿宋" w:hAnsi="仿宋" w:cs="仿宋" w:hint="eastAsia"/>
            <w:lang w:eastAsia="zh-CN"/>
          </w:rPr>
          <w:t>(一)、建设周期</w:t>
        </w:r>
        <w:r>
          <w:tab/>
        </w:r>
        <w:r>
          <w:fldChar w:fldCharType="begin"/>
        </w:r>
        <w:r>
          <w:instrText xml:space="preserve"> PAGEREF _Toc22730 \h </w:instrText>
        </w:r>
        <w:r>
          <w:fldChar w:fldCharType="separate"/>
        </w:r>
        <w:r>
          <w:t>52</w:t>
        </w:r>
        <w:r>
          <w:fldChar w:fldCharType="end"/>
        </w:r>
      </w:hyperlink>
    </w:p>
    <w:p>
      <w:pPr>
        <w:pStyle w:val="TOC2"/>
        <w:tabs>
          <w:tab w:val="right" w:leader="dot" w:pos="8306"/>
        </w:tabs>
      </w:pPr>
      <w:hyperlink w:anchor="_Toc16253" w:history="1">
        <w:r>
          <w:rPr>
            <w:rFonts w:ascii="仿宋" w:eastAsia="仿宋" w:hAnsi="仿宋" w:cs="仿宋" w:hint="eastAsia"/>
            <w:lang w:eastAsia="zh-CN"/>
          </w:rPr>
          <w:t>(二)、建设进度</w:t>
        </w:r>
        <w:r>
          <w:tab/>
        </w:r>
        <w:r>
          <w:fldChar w:fldCharType="begin"/>
        </w:r>
        <w:r>
          <w:instrText xml:space="preserve"> PAGEREF _Toc16253 \h </w:instrText>
        </w:r>
        <w:r>
          <w:fldChar w:fldCharType="separate"/>
        </w:r>
        <w:r>
          <w:t>52</w:t>
        </w:r>
        <w:r>
          <w:fldChar w:fldCharType="end"/>
        </w:r>
      </w:hyperlink>
    </w:p>
    <w:p>
      <w:pPr>
        <w:pStyle w:val="TOC2"/>
        <w:tabs>
          <w:tab w:val="right" w:leader="dot" w:pos="8306"/>
        </w:tabs>
      </w:pPr>
      <w:hyperlink w:anchor="_Toc5235" w:history="1">
        <w:r>
          <w:rPr>
            <w:rFonts w:ascii="仿宋" w:eastAsia="仿宋" w:hAnsi="仿宋" w:cs="仿宋" w:hint="eastAsia"/>
            <w:lang w:eastAsia="zh-CN"/>
          </w:rPr>
          <w:t>(三)、进度安排注意事项</w:t>
        </w:r>
        <w:r>
          <w:tab/>
        </w:r>
        <w:r>
          <w:fldChar w:fldCharType="begin"/>
        </w:r>
        <w:r>
          <w:instrText xml:space="preserve"> PAGEREF _Toc5235 \h </w:instrText>
        </w:r>
        <w:r>
          <w:fldChar w:fldCharType="separate"/>
        </w:r>
        <w:r>
          <w:t>54</w:t>
        </w:r>
        <w:r>
          <w:fldChar w:fldCharType="end"/>
        </w:r>
      </w:hyperlink>
    </w:p>
    <w:p>
      <w:pPr>
        <w:pStyle w:val="TOC2"/>
        <w:tabs>
          <w:tab w:val="right" w:leader="dot" w:pos="8306"/>
        </w:tabs>
      </w:pPr>
      <w:hyperlink w:anchor="_Toc24278" w:history="1">
        <w:r>
          <w:rPr>
            <w:rFonts w:ascii="仿宋" w:eastAsia="仿宋" w:hAnsi="仿宋" w:cs="仿宋" w:hint="eastAsia"/>
            <w:lang w:eastAsia="zh-CN"/>
          </w:rPr>
          <w:t>(四)、人力资源配置</w:t>
        </w:r>
        <w:r>
          <w:tab/>
        </w:r>
        <w:r>
          <w:fldChar w:fldCharType="begin"/>
        </w:r>
        <w:r>
          <w:instrText xml:space="preserve"> PAGEREF _Toc24278 \h </w:instrText>
        </w:r>
        <w:r>
          <w:fldChar w:fldCharType="separate"/>
        </w:r>
        <w:r>
          <w:t>54</w:t>
        </w:r>
        <w:r>
          <w:fldChar w:fldCharType="end"/>
        </w:r>
      </w:hyperlink>
    </w:p>
    <w:p>
      <w:pPr>
        <w:pStyle w:val="TOC2"/>
        <w:tabs>
          <w:tab w:val="right" w:leader="dot" w:pos="8306"/>
        </w:tabs>
      </w:pPr>
      <w:hyperlink w:anchor="_Toc13965" w:history="1">
        <w:r>
          <w:rPr>
            <w:rFonts w:ascii="仿宋" w:eastAsia="仿宋" w:hAnsi="仿宋" w:cs="仿宋" w:hint="eastAsia"/>
            <w:lang w:eastAsia="zh-CN"/>
          </w:rPr>
          <w:t>(五)、员工培训</w:t>
        </w:r>
        <w:r>
          <w:tab/>
        </w:r>
        <w:r>
          <w:fldChar w:fldCharType="begin"/>
        </w:r>
        <w:r>
          <w:instrText xml:space="preserve"> PAGEREF _Toc13965 \h </w:instrText>
        </w:r>
        <w:r>
          <w:fldChar w:fldCharType="separate"/>
        </w:r>
        <w:r>
          <w:t>56</w:t>
        </w:r>
        <w:r>
          <w:fldChar w:fldCharType="end"/>
        </w:r>
      </w:hyperlink>
    </w:p>
    <w:p>
      <w:pPr>
        <w:pStyle w:val="TOC2"/>
        <w:tabs>
          <w:tab w:val="right" w:leader="dot" w:pos="8306"/>
        </w:tabs>
      </w:pPr>
      <w:hyperlink w:anchor="_Toc4788" w:history="1">
        <w:r>
          <w:rPr>
            <w:rFonts w:ascii="仿宋" w:eastAsia="仿宋" w:hAnsi="仿宋" w:cs="仿宋" w:hint="eastAsia"/>
            <w:lang w:eastAsia="zh-CN"/>
          </w:rPr>
          <w:t>(六)、项目实施保障</w:t>
        </w:r>
        <w:r>
          <w:tab/>
        </w:r>
        <w:r>
          <w:fldChar w:fldCharType="begin"/>
        </w:r>
        <w:r>
          <w:instrText xml:space="preserve"> PAGEREF _Toc4788 \h </w:instrText>
        </w:r>
        <w:r>
          <w:fldChar w:fldCharType="separate"/>
        </w:r>
        <w:r>
          <w:t>57</w:t>
        </w:r>
        <w:r>
          <w:fldChar w:fldCharType="end"/>
        </w:r>
      </w:hyperlink>
    </w:p>
    <w:p>
      <w:pPr>
        <w:pStyle w:val="TOC2"/>
        <w:tabs>
          <w:tab w:val="right" w:leader="dot" w:pos="8306"/>
        </w:tabs>
      </w:pPr>
      <w:hyperlink w:anchor="_Toc31881" w:history="1">
        <w:r>
          <w:rPr>
            <w:rFonts w:ascii="仿宋" w:eastAsia="仿宋" w:hAnsi="仿宋" w:cs="仿宋" w:hint="eastAsia"/>
            <w:lang w:eastAsia="zh-CN"/>
          </w:rPr>
          <w:t>(七)、安全规范管理</w:t>
        </w:r>
        <w:r>
          <w:tab/>
        </w:r>
        <w:r>
          <w:fldChar w:fldCharType="begin"/>
        </w:r>
        <w:r>
          <w:instrText xml:space="preserve"> PAGEREF _Toc31881 \h </w:instrText>
        </w:r>
        <w:r>
          <w:fldChar w:fldCharType="separate"/>
        </w:r>
        <w:r>
          <w:t>58</w:t>
        </w:r>
        <w:r>
          <w:fldChar w:fldCharType="end"/>
        </w:r>
      </w:hyperlink>
    </w:p>
    <w:p>
      <w:pPr>
        <w:pStyle w:val="TOC1"/>
        <w:tabs>
          <w:tab w:val="right" w:leader="dot" w:pos="8306"/>
        </w:tabs>
      </w:pPr>
      <w:hyperlink w:anchor="_Toc2970" w:history="1">
        <w:r>
          <w:rPr>
            <w:rFonts w:ascii="仿宋" w:eastAsia="仿宋" w:hAnsi="仿宋" w:cs="仿宋" w:hint="eastAsia"/>
            <w:lang w:eastAsia="zh-CN"/>
          </w:rPr>
          <w:t>十、项目变更管理</w:t>
        </w:r>
        <w:r>
          <w:tab/>
        </w:r>
        <w:r>
          <w:fldChar w:fldCharType="begin"/>
        </w:r>
        <w:r>
          <w:instrText xml:space="preserve"> PAGEREF _Toc2970 \h </w:instrText>
        </w:r>
        <w:r>
          <w:fldChar w:fldCharType="separate"/>
        </w:r>
        <w:r>
          <w:t>60</w:t>
        </w:r>
        <w:r>
          <w:fldChar w:fldCharType="end"/>
        </w:r>
      </w:hyperlink>
    </w:p>
    <w:p>
      <w:pPr>
        <w:pStyle w:val="TOC2"/>
        <w:tabs>
          <w:tab w:val="right" w:leader="dot" w:pos="8306"/>
        </w:tabs>
      </w:pPr>
      <w:hyperlink w:anchor="_Toc25195" w:history="1">
        <w:r>
          <w:rPr>
            <w:rFonts w:ascii="仿宋" w:eastAsia="仿宋" w:hAnsi="仿宋" w:cs="仿宋" w:hint="eastAsia"/>
            <w:lang w:eastAsia="zh-CN"/>
          </w:rPr>
          <w:t>(一)、变更控制流程</w:t>
        </w:r>
        <w:r>
          <w:tab/>
        </w:r>
        <w:r>
          <w:fldChar w:fldCharType="begin"/>
        </w:r>
        <w:r>
          <w:instrText xml:space="preserve"> PAGEREF _Toc25195 \h </w:instrText>
        </w:r>
        <w:r>
          <w:fldChar w:fldCharType="separate"/>
        </w:r>
        <w:r>
          <w:t>60</w:t>
        </w:r>
        <w:r>
          <w:fldChar w:fldCharType="end"/>
        </w:r>
      </w:hyperlink>
    </w:p>
    <w:p>
      <w:pPr>
        <w:pStyle w:val="TOC2"/>
        <w:tabs>
          <w:tab w:val="right" w:leader="dot" w:pos="8306"/>
        </w:tabs>
      </w:pPr>
      <w:hyperlink w:anchor="_Toc21723" w:history="1">
        <w:r>
          <w:rPr>
            <w:rFonts w:ascii="仿宋" w:eastAsia="仿宋" w:hAnsi="仿宋" w:cs="仿宋" w:hint="eastAsia"/>
            <w:lang w:eastAsia="zh-CN"/>
          </w:rPr>
          <w:t>(二)、影响评估与处理</w:t>
        </w:r>
        <w:r>
          <w:tab/>
        </w:r>
        <w:r>
          <w:fldChar w:fldCharType="begin"/>
        </w:r>
        <w:r>
          <w:instrText xml:space="preserve"> PAGEREF _Toc21723 \h </w:instrText>
        </w:r>
        <w:r>
          <w:fldChar w:fldCharType="separate"/>
        </w:r>
        <w:r>
          <w:t>60</w:t>
        </w:r>
        <w:r>
          <w:fldChar w:fldCharType="end"/>
        </w:r>
      </w:hyperlink>
    </w:p>
    <w:p>
      <w:pPr>
        <w:pStyle w:val="TOC2"/>
        <w:tabs>
          <w:tab w:val="right" w:leader="dot" w:pos="8306"/>
        </w:tabs>
      </w:pPr>
      <w:hyperlink w:anchor="_Toc20496" w:history="1">
        <w:r>
          <w:rPr>
            <w:rFonts w:ascii="仿宋" w:eastAsia="仿宋" w:hAnsi="仿宋" w:cs="仿宋" w:hint="eastAsia"/>
            <w:lang w:eastAsia="zh-CN"/>
          </w:rPr>
          <w:t>(三)、变更记录与追踪</w:t>
        </w:r>
        <w:r>
          <w:tab/>
        </w:r>
        <w:r>
          <w:fldChar w:fldCharType="begin"/>
        </w:r>
        <w:r>
          <w:instrText xml:space="preserve"> PAGEREF _Toc20496 \h </w:instrText>
        </w:r>
        <w:r>
          <w:fldChar w:fldCharType="separate"/>
        </w:r>
        <w:r>
          <w:t>62</w:t>
        </w:r>
        <w:r>
          <w:fldChar w:fldCharType="end"/>
        </w:r>
      </w:hyperlink>
    </w:p>
    <w:p>
      <w:pPr>
        <w:pStyle w:val="TOC2"/>
        <w:tabs>
          <w:tab w:val="right" w:leader="dot" w:pos="8306"/>
        </w:tabs>
      </w:pPr>
      <w:hyperlink w:anchor="_Toc342" w:history="1">
        <w:r>
          <w:rPr>
            <w:rFonts w:ascii="仿宋" w:eastAsia="仿宋" w:hAnsi="仿宋" w:cs="仿宋" w:hint="eastAsia"/>
            <w:lang w:eastAsia="zh-CN"/>
          </w:rPr>
          <w:t>(四)、变更管理策略</w:t>
        </w:r>
        <w:r>
          <w:tab/>
        </w:r>
        <w:r>
          <w:fldChar w:fldCharType="begin"/>
        </w:r>
        <w:r>
          <w:instrText xml:space="preserve"> PAGEREF _Toc342 \h </w:instrText>
        </w:r>
        <w:r>
          <w:fldChar w:fldCharType="separate"/>
        </w:r>
        <w:r>
          <w:t>64</w:t>
        </w:r>
        <w:r>
          <w:fldChar w:fldCharType="end"/>
        </w:r>
      </w:hyperlink>
    </w:p>
    <w:p>
      <w:pPr>
        <w:pStyle w:val="TOC1"/>
        <w:tabs>
          <w:tab w:val="right" w:leader="dot" w:pos="8306"/>
        </w:tabs>
      </w:pPr>
      <w:hyperlink w:anchor="_Toc30086" w:history="1">
        <w:r>
          <w:rPr>
            <w:rFonts w:ascii="仿宋" w:eastAsia="仿宋" w:hAnsi="仿宋" w:cs="仿宋" w:hint="eastAsia"/>
            <w:lang w:eastAsia="zh-CN"/>
          </w:rPr>
          <w:t>十一、环境保护与绿色发展</w:t>
        </w:r>
        <w:r>
          <w:tab/>
        </w:r>
        <w:r>
          <w:fldChar w:fldCharType="begin"/>
        </w:r>
        <w:r>
          <w:instrText xml:space="preserve"> PAGEREF _Toc30086 \h </w:instrText>
        </w:r>
        <w:r>
          <w:fldChar w:fldCharType="separate"/>
        </w:r>
        <w:r>
          <w:t>65</w:t>
        </w:r>
        <w:r>
          <w:fldChar w:fldCharType="end"/>
        </w:r>
      </w:hyperlink>
    </w:p>
    <w:p>
      <w:pPr>
        <w:pStyle w:val="TOC2"/>
        <w:tabs>
          <w:tab w:val="right" w:leader="dot" w:pos="8306"/>
        </w:tabs>
      </w:pPr>
      <w:hyperlink w:anchor="_Toc28382" w:history="1">
        <w:r>
          <w:rPr>
            <w:rFonts w:ascii="仿宋" w:eastAsia="仿宋" w:hAnsi="仿宋" w:cs="仿宋" w:hint="eastAsia"/>
            <w:lang w:eastAsia="zh-CN"/>
          </w:rPr>
          <w:t>(一)、环境保护措施</w:t>
        </w:r>
        <w:r>
          <w:tab/>
        </w:r>
        <w:r>
          <w:fldChar w:fldCharType="begin"/>
        </w:r>
        <w:r>
          <w:instrText xml:space="preserve"> PAGEREF _Toc28382 \h </w:instrText>
        </w:r>
        <w:r>
          <w:fldChar w:fldCharType="separate"/>
        </w:r>
        <w:r>
          <w:t>65</w:t>
        </w:r>
        <w:r>
          <w:fldChar w:fldCharType="end"/>
        </w:r>
      </w:hyperlink>
    </w:p>
    <w:p>
      <w:pPr>
        <w:pStyle w:val="TOC2"/>
        <w:tabs>
          <w:tab w:val="right" w:leader="dot" w:pos="8306"/>
        </w:tabs>
      </w:pPr>
      <w:hyperlink w:anchor="_Toc30542" w:history="1">
        <w:r>
          <w:rPr>
            <w:rFonts w:ascii="仿宋" w:eastAsia="仿宋" w:hAnsi="仿宋" w:cs="仿宋" w:hint="eastAsia"/>
            <w:lang w:eastAsia="zh-CN"/>
          </w:rPr>
          <w:t>(二)、绿色发展与可持续发展策略</w:t>
        </w:r>
        <w:r>
          <w:tab/>
        </w:r>
        <w:r>
          <w:fldChar w:fldCharType="begin"/>
        </w:r>
        <w:r>
          <w:instrText xml:space="preserve"> PAGEREF _Toc30542 \h </w:instrText>
        </w:r>
        <w:r>
          <w:fldChar w:fldCharType="separate"/>
        </w:r>
        <w:r>
          <w:t>67</w:t>
        </w:r>
        <w:r>
          <w:fldChar w:fldCharType="end"/>
        </w:r>
      </w:hyperlink>
    </w:p>
    <w:p>
      <w:pPr>
        <w:pStyle w:val="TOC1"/>
        <w:tabs>
          <w:tab w:val="right" w:leader="dot" w:pos="8306"/>
        </w:tabs>
      </w:pPr>
      <w:hyperlink w:anchor="_Toc24068" w:history="1">
        <w:r>
          <w:rPr>
            <w:rFonts w:ascii="仿宋" w:eastAsia="仿宋" w:hAnsi="仿宋" w:cs="仿宋" w:hint="eastAsia"/>
            <w:lang w:eastAsia="zh-CN"/>
          </w:rPr>
          <w:t>十二、经济效益与社会效益优化</w:t>
        </w:r>
        <w:r>
          <w:tab/>
        </w:r>
        <w:r>
          <w:fldChar w:fldCharType="begin"/>
        </w:r>
        <w:r>
          <w:instrText xml:space="preserve"> PAGEREF _Toc24068 \h </w:instrText>
        </w:r>
        <w:r>
          <w:fldChar w:fldCharType="separate"/>
        </w:r>
        <w:r>
          <w:t>69</w:t>
        </w:r>
        <w:r>
          <w:fldChar w:fldCharType="end"/>
        </w:r>
      </w:hyperlink>
    </w:p>
    <w:p>
      <w:pPr>
        <w:pStyle w:val="TOC2"/>
        <w:tabs>
          <w:tab w:val="right" w:leader="dot" w:pos="8306"/>
        </w:tabs>
      </w:pPr>
      <w:hyperlink w:anchor="_Toc20864" w:history="1">
        <w:r>
          <w:rPr>
            <w:rFonts w:ascii="仿宋" w:eastAsia="仿宋" w:hAnsi="仿宋" w:cs="仿宋" w:hint="eastAsia"/>
            <w:lang w:eastAsia="zh-CN"/>
          </w:rPr>
          <w:t>(一)、经济效益提升策略</w:t>
        </w:r>
        <w:r>
          <w:tab/>
        </w:r>
        <w:r>
          <w:fldChar w:fldCharType="begin"/>
        </w:r>
        <w:r>
          <w:instrText xml:space="preserve"> PAGEREF _Toc20864 \h </w:instrText>
        </w:r>
        <w:r>
          <w:fldChar w:fldCharType="separate"/>
        </w:r>
        <w:r>
          <w:t>69</w:t>
        </w:r>
        <w:r>
          <w:fldChar w:fldCharType="end"/>
        </w:r>
      </w:hyperlink>
    </w:p>
    <w:p>
      <w:pPr>
        <w:pStyle w:val="TOC2"/>
        <w:tabs>
          <w:tab w:val="right" w:leader="dot" w:pos="8306"/>
        </w:tabs>
      </w:pPr>
      <w:hyperlink w:anchor="_Toc18724" w:history="1">
        <w:r>
          <w:rPr>
            <w:rFonts w:ascii="仿宋" w:eastAsia="仿宋" w:hAnsi="仿宋" w:cs="仿宋" w:hint="eastAsia"/>
            <w:lang w:eastAsia="zh-CN"/>
          </w:rPr>
          <w:t>(二)、社会效益增强方案</w:t>
        </w:r>
        <w:r>
          <w:tab/>
        </w:r>
        <w:r>
          <w:fldChar w:fldCharType="begin"/>
        </w:r>
        <w:r>
          <w:instrText xml:space="preserve"> PAGEREF _Toc18724 \h </w:instrText>
        </w:r>
        <w:r>
          <w:fldChar w:fldCharType="separate"/>
        </w:r>
        <w:r>
          <w:t>70</w:t>
        </w:r>
        <w:r>
          <w:fldChar w:fldCharType="end"/>
        </w:r>
      </w:hyperlink>
    </w:p>
    <w:p>
      <w:pPr>
        <w:pStyle w:val="TOC1"/>
        <w:tabs>
          <w:tab w:val="right" w:leader="dot" w:pos="8306"/>
        </w:tabs>
      </w:pPr>
      <w:hyperlink w:anchor="_Toc20768" w:history="1">
        <w:r>
          <w:rPr>
            <w:rFonts w:ascii="仿宋" w:eastAsia="仿宋" w:hAnsi="仿宋" w:cs="仿宋" w:hint="eastAsia"/>
            <w:lang w:eastAsia="zh-CN"/>
          </w:rPr>
          <w:t>十三、质量管理与控制</w:t>
        </w:r>
        <w:r>
          <w:tab/>
        </w:r>
        <w:r>
          <w:fldChar w:fldCharType="begin"/>
        </w:r>
        <w:r>
          <w:instrText xml:space="preserve"> PAGEREF _Toc20768 \h </w:instrText>
        </w:r>
        <w:r>
          <w:fldChar w:fldCharType="separate"/>
        </w:r>
        <w:r>
          <w:t>71</w:t>
        </w:r>
        <w:r>
          <w:fldChar w:fldCharType="end"/>
        </w:r>
      </w:hyperlink>
    </w:p>
    <w:p>
      <w:pPr>
        <w:pStyle w:val="TOC2"/>
        <w:tabs>
          <w:tab w:val="right" w:leader="dot" w:pos="8306"/>
        </w:tabs>
      </w:pPr>
      <w:hyperlink w:anchor="_Toc31969" w:history="1">
        <w:r>
          <w:rPr>
            <w:rFonts w:ascii="仿宋" w:eastAsia="仿宋" w:hAnsi="仿宋" w:cs="仿宋" w:hint="eastAsia"/>
            <w:lang w:eastAsia="zh-CN"/>
          </w:rPr>
          <w:t>(一)、质量管理体系建设</w:t>
        </w:r>
        <w:r>
          <w:tab/>
        </w:r>
        <w:r>
          <w:fldChar w:fldCharType="begin"/>
        </w:r>
        <w:r>
          <w:instrText xml:space="preserve"> PAGEREF _Toc31969 \h </w:instrText>
        </w:r>
        <w:r>
          <w:fldChar w:fldCharType="separate"/>
        </w:r>
        <w:r>
          <w:t>71</w:t>
        </w:r>
        <w:r>
          <w:fldChar w:fldCharType="end"/>
        </w:r>
      </w:hyperlink>
    </w:p>
    <w:p>
      <w:pPr>
        <w:pStyle w:val="TOC2"/>
        <w:tabs>
          <w:tab w:val="right" w:leader="dot" w:pos="8306"/>
        </w:tabs>
      </w:pPr>
      <w:hyperlink w:anchor="_Toc15666" w:history="1">
        <w:r>
          <w:rPr>
            <w:rFonts w:ascii="仿宋" w:eastAsia="仿宋" w:hAnsi="仿宋" w:cs="仿宋" w:hint="eastAsia"/>
            <w:lang w:eastAsia="zh-CN"/>
          </w:rPr>
          <w:t>(二)、质量控制措施</w:t>
        </w:r>
        <w:r>
          <w:tab/>
        </w:r>
        <w:r>
          <w:fldChar w:fldCharType="begin"/>
        </w:r>
        <w:r>
          <w:instrText xml:space="preserve"> PAGEREF _Toc15666 \h </w:instrText>
        </w:r>
        <w:r>
          <w:fldChar w:fldCharType="separate"/>
        </w:r>
        <w:r>
          <w:t>72</w:t>
        </w:r>
        <w:r>
          <w:fldChar w:fldCharType="end"/>
        </w:r>
      </w:hyperlink>
    </w:p>
    <w:p>
      <w:pPr>
        <w:pStyle w:val="TOC1"/>
        <w:tabs>
          <w:tab w:val="right" w:leader="dot" w:pos="8306"/>
        </w:tabs>
      </w:pPr>
      <w:hyperlink w:anchor="_Toc17778" w:history="1">
        <w:r>
          <w:rPr>
            <w:rFonts w:ascii="仿宋" w:eastAsia="仿宋" w:hAnsi="仿宋" w:cs="仿宋" w:hint="eastAsia"/>
            <w:lang w:eastAsia="zh-CN"/>
          </w:rPr>
          <w:t>十四、人力资源管理与开发</w:t>
        </w:r>
        <w:r>
          <w:tab/>
        </w:r>
        <w:r>
          <w:fldChar w:fldCharType="begin"/>
        </w:r>
        <w:r>
          <w:instrText xml:space="preserve"> PAGEREF _Toc17778 \h </w:instrText>
        </w:r>
        <w:r>
          <w:fldChar w:fldCharType="separate"/>
        </w:r>
        <w:r>
          <w:t>73</w:t>
        </w:r>
        <w:r>
          <w:fldChar w:fldCharType="end"/>
        </w:r>
      </w:hyperlink>
    </w:p>
    <w:p>
      <w:pPr>
        <w:pStyle w:val="TOC2"/>
        <w:tabs>
          <w:tab w:val="right" w:leader="dot" w:pos="8306"/>
        </w:tabs>
      </w:pPr>
      <w:hyperlink w:anchor="_Toc21833" w:history="1">
        <w:r>
          <w:rPr>
            <w:rFonts w:ascii="仿宋" w:eastAsia="仿宋" w:hAnsi="仿宋" w:cs="仿宋" w:hint="eastAsia"/>
            <w:lang w:eastAsia="zh-CN"/>
          </w:rPr>
          <w:t>(一)、人力资源规划</w:t>
        </w:r>
        <w:r>
          <w:tab/>
        </w:r>
        <w:r>
          <w:fldChar w:fldCharType="begin"/>
        </w:r>
        <w:r>
          <w:instrText xml:space="preserve"> PAGEREF _Toc21833 \h </w:instrText>
        </w:r>
        <w:r>
          <w:fldChar w:fldCharType="separate"/>
        </w:r>
        <w:r>
          <w:t>73</w:t>
        </w:r>
        <w:r>
          <w:fldChar w:fldCharType="end"/>
        </w:r>
      </w:hyperlink>
    </w:p>
    <w:p>
      <w:pPr>
        <w:pStyle w:val="TOC2"/>
        <w:tabs>
          <w:tab w:val="right" w:leader="dot" w:pos="8306"/>
        </w:tabs>
      </w:pPr>
      <w:hyperlink w:anchor="_Toc24433" w:history="1">
        <w:r>
          <w:rPr>
            <w:rFonts w:ascii="仿宋" w:eastAsia="仿宋" w:hAnsi="仿宋" w:cs="仿宋" w:hint="eastAsia"/>
            <w:lang w:eastAsia="zh-CN"/>
          </w:rPr>
          <w:t>(二)、人力资源开发与培训</w:t>
        </w:r>
        <w:r>
          <w:tab/>
        </w:r>
        <w:r>
          <w:fldChar w:fldCharType="begin"/>
        </w:r>
        <w:r>
          <w:instrText xml:space="preserve"> PAGEREF _Toc24433 \h </w:instrText>
        </w:r>
        <w:r>
          <w:fldChar w:fldCharType="separate"/>
        </w:r>
        <w:r>
          <w:t>75</w:t>
        </w:r>
        <w:r>
          <w:fldChar w:fldCharType="end"/>
        </w:r>
      </w:hyperlink>
    </w:p>
    <w:p>
      <w:pPr>
        <w:pStyle w:val="TOC1"/>
        <w:tabs>
          <w:tab w:val="right" w:leader="dot" w:pos="8306"/>
        </w:tabs>
      </w:pPr>
      <w:hyperlink w:anchor="_Toc14753" w:history="1">
        <w:r>
          <w:rPr>
            <w:rFonts w:ascii="仿宋" w:eastAsia="仿宋" w:hAnsi="仿宋" w:cs="仿宋" w:hint="eastAsia"/>
            <w:lang w:eastAsia="zh-CN"/>
          </w:rPr>
          <w:t>十五、产业协同与集群发展</w:t>
        </w:r>
        <w:r>
          <w:tab/>
        </w:r>
        <w:r>
          <w:fldChar w:fldCharType="begin"/>
        </w:r>
        <w:r>
          <w:instrText xml:space="preserve"> PAGEREF _Toc14753 \h </w:instrText>
        </w:r>
        <w:r>
          <w:fldChar w:fldCharType="separate"/>
        </w:r>
        <w:r>
          <w:t>77</w:t>
        </w:r>
        <w:r>
          <w:fldChar w:fldCharType="end"/>
        </w:r>
      </w:hyperlink>
    </w:p>
    <w:p>
      <w:pPr>
        <w:pStyle w:val="TOC2"/>
        <w:tabs>
          <w:tab w:val="right" w:leader="dot" w:pos="8306"/>
        </w:tabs>
      </w:pPr>
      <w:hyperlink w:anchor="_Toc4108" w:history="1">
        <w:r>
          <w:rPr>
            <w:rFonts w:ascii="仿宋" w:eastAsia="仿宋" w:hAnsi="仿宋" w:cs="仿宋" w:hint="eastAsia"/>
            <w:lang w:eastAsia="zh-CN"/>
          </w:rPr>
          <w:t>(一)、产业协同机制建设</w:t>
        </w:r>
        <w:r>
          <w:tab/>
        </w:r>
        <w:r>
          <w:fldChar w:fldCharType="begin"/>
        </w:r>
        <w:r>
          <w:instrText xml:space="preserve"> PAGEREF _Toc4108 \h </w:instrText>
        </w:r>
        <w:r>
          <w:fldChar w:fldCharType="separate"/>
        </w:r>
        <w:r>
          <w:t>77</w:t>
        </w:r>
        <w:r>
          <w:fldChar w:fldCharType="end"/>
        </w:r>
      </w:hyperlink>
    </w:p>
    <w:p>
      <w:pPr>
        <w:pStyle w:val="TOC2"/>
        <w:tabs>
          <w:tab w:val="right" w:leader="dot" w:pos="8306"/>
        </w:tabs>
      </w:pPr>
      <w:hyperlink w:anchor="_Toc12554" w:history="1">
        <w:r>
          <w:rPr>
            <w:rFonts w:ascii="仿宋" w:eastAsia="仿宋" w:hAnsi="仿宋" w:cs="仿宋" w:hint="eastAsia"/>
            <w:lang w:eastAsia="zh-CN"/>
          </w:rPr>
          <w:t>(二)、产业集群培育与发展</w:t>
        </w:r>
        <w:r>
          <w:tab/>
        </w:r>
        <w:r>
          <w:fldChar w:fldCharType="begin"/>
        </w:r>
        <w:r>
          <w:instrText xml:space="preserve"> PAGEREF _Toc12554 \h </w:instrText>
        </w:r>
        <w:r>
          <w:fldChar w:fldCharType="separate"/>
        </w:r>
        <w:r>
          <w:t>79</w:t>
        </w:r>
        <w:r>
          <w:fldChar w:fldCharType="end"/>
        </w:r>
      </w:hyperlink>
    </w:p>
    <w:p>
      <w:pPr>
        <w:pStyle w:val="TOC1"/>
        <w:tabs>
          <w:tab w:val="right" w:leader="dot" w:pos="8306"/>
        </w:tabs>
      </w:pPr>
      <w:hyperlink w:anchor="_Toc10179" w:history="1">
        <w:r>
          <w:rPr>
            <w:rFonts w:ascii="仿宋" w:eastAsia="仿宋" w:hAnsi="仿宋" w:cs="仿宋" w:hint="eastAsia"/>
            <w:lang w:eastAsia="zh-CN"/>
          </w:rPr>
          <w:t>十六、创新驱动与持续发展</w:t>
        </w:r>
        <w:r>
          <w:tab/>
        </w:r>
        <w:r>
          <w:fldChar w:fldCharType="begin"/>
        </w:r>
        <w:r>
          <w:instrText xml:space="preserve"> PAGEREF _Toc10179 \h </w:instrText>
        </w:r>
        <w:r>
          <w:fldChar w:fldCharType="separate"/>
        </w:r>
        <w:r>
          <w:t>79</w:t>
        </w:r>
        <w:r>
          <w:fldChar w:fldCharType="end"/>
        </w:r>
      </w:hyperlink>
    </w:p>
    <w:p>
      <w:pPr>
        <w:pStyle w:val="TOC2"/>
        <w:tabs>
          <w:tab w:val="right" w:leader="dot" w:pos="8306"/>
        </w:tabs>
      </w:pPr>
      <w:hyperlink w:anchor="_Toc9005" w:history="1">
        <w:r>
          <w:rPr>
            <w:rFonts w:ascii="仿宋" w:eastAsia="仿宋" w:hAnsi="仿宋" w:cs="仿宋" w:hint="eastAsia"/>
            <w:lang w:eastAsia="zh-CN"/>
          </w:rPr>
          <w:t>(一)、创新驱动战略实施</w:t>
        </w:r>
        <w:r>
          <w:tab/>
        </w:r>
        <w:r>
          <w:fldChar w:fldCharType="begin"/>
        </w:r>
        <w:r>
          <w:instrText xml:space="preserve"> PAGEREF _Toc9005 \h </w:instrText>
        </w:r>
        <w:r>
          <w:fldChar w:fldCharType="separate"/>
        </w:r>
        <w:r>
          <w:t>79</w:t>
        </w:r>
        <w:r>
          <w:fldChar w:fldCharType="end"/>
        </w:r>
      </w:hyperlink>
    </w:p>
    <w:p>
      <w:pPr>
        <w:pStyle w:val="TOC2"/>
        <w:tabs>
          <w:tab w:val="right" w:leader="dot" w:pos="8306"/>
        </w:tabs>
      </w:pPr>
      <w:hyperlink w:anchor="_Toc3101" w:history="1">
        <w:r>
          <w:rPr>
            <w:rFonts w:ascii="仿宋" w:eastAsia="仿宋" w:hAnsi="仿宋" w:cs="仿宋" w:hint="eastAsia"/>
            <w:lang w:eastAsia="zh-CN"/>
          </w:rPr>
          <w:t>(二)、持续发展路径探索</w:t>
        </w:r>
        <w:r>
          <w:tab/>
        </w:r>
        <w:r>
          <w:fldChar w:fldCharType="begin"/>
        </w:r>
        <w:r>
          <w:instrText xml:space="preserve"> PAGEREF _Toc3101 \h </w:instrText>
        </w:r>
        <w:r>
          <w:fldChar w:fldCharType="separate"/>
        </w:r>
        <w:r>
          <w:t>81</w:t>
        </w:r>
        <w:r>
          <w:fldChar w:fldCharType="end"/>
        </w:r>
      </w:hyperlink>
    </w:p>
    <w:p>
      <w:pPr>
        <w:pStyle w:val="TOC1"/>
        <w:tabs>
          <w:tab w:val="right" w:leader="dot" w:pos="8306"/>
        </w:tabs>
      </w:pPr>
      <w:hyperlink w:anchor="_Toc4595" w:history="1">
        <w:r>
          <w:rPr>
            <w:rFonts w:ascii="仿宋" w:eastAsia="仿宋" w:hAnsi="仿宋" w:cs="仿宋" w:hint="eastAsia"/>
            <w:lang w:eastAsia="zh-CN"/>
          </w:rPr>
          <w:t>十七、设施与设备管理</w:t>
        </w:r>
        <w:r>
          <w:tab/>
        </w:r>
        <w:r>
          <w:fldChar w:fldCharType="begin"/>
        </w:r>
        <w:r>
          <w:instrText xml:space="preserve"> PAGEREF _Toc4595 \h </w:instrText>
        </w:r>
        <w:r>
          <w:fldChar w:fldCharType="separate"/>
        </w:r>
        <w:r>
          <w:t>85</w:t>
        </w:r>
        <w:r>
          <w:fldChar w:fldCharType="end"/>
        </w:r>
      </w:hyperlink>
    </w:p>
    <w:p>
      <w:pPr>
        <w:pStyle w:val="TOC2"/>
        <w:tabs>
          <w:tab w:val="right" w:leader="dot" w:pos="8306"/>
        </w:tabs>
      </w:pPr>
      <w:hyperlink w:anchor="_Toc2038" w:history="1">
        <w:r>
          <w:rPr>
            <w:rFonts w:ascii="仿宋" w:eastAsia="仿宋" w:hAnsi="仿宋" w:cs="仿宋" w:hint="eastAsia"/>
            <w:lang w:eastAsia="zh-CN"/>
          </w:rPr>
          <w:t>(一)、设施规划与配置</w:t>
        </w:r>
        <w:r>
          <w:tab/>
        </w:r>
        <w:r>
          <w:fldChar w:fldCharType="begin"/>
        </w:r>
        <w:r>
          <w:instrText xml:space="preserve"> PAGEREF _Toc2038 \h </w:instrText>
        </w:r>
        <w:r>
          <w:fldChar w:fldCharType="separate"/>
        </w:r>
        <w:r>
          <w:t>85</w:t>
        </w:r>
        <w:r>
          <w:fldChar w:fldCharType="end"/>
        </w:r>
      </w:hyperlink>
    </w:p>
    <w:p>
      <w:pPr>
        <w:pStyle w:val="TOC2"/>
        <w:tabs>
          <w:tab w:val="right" w:leader="dot" w:pos="8306"/>
        </w:tabs>
      </w:pPr>
      <w:hyperlink w:anchor="_Toc29452" w:history="1">
        <w:r>
          <w:rPr>
            <w:rFonts w:ascii="仿宋" w:eastAsia="仿宋" w:hAnsi="仿宋" w:cs="仿宋" w:hint="eastAsia"/>
            <w:lang w:eastAsia="zh-CN"/>
          </w:rPr>
          <w:t>(二)、设备采购与维护管理</w:t>
        </w:r>
        <w:r>
          <w:tab/>
        </w:r>
        <w:r>
          <w:fldChar w:fldCharType="begin"/>
        </w:r>
        <w:r>
          <w:instrText xml:space="preserve"> PAGEREF _Toc29452 \h </w:instrText>
        </w:r>
        <w:r>
          <w:fldChar w:fldCharType="separate"/>
        </w:r>
        <w:r>
          <w:t>86</w:t>
        </w:r>
        <w:r>
          <w:fldChar w:fldCharType="end"/>
        </w:r>
      </w:hyperlink>
    </w:p>
    <w:p>
      <w:pPr>
        <w:pStyle w:val="TOC2"/>
        <w:tabs>
          <w:tab w:val="right" w:leader="dot" w:pos="8306"/>
        </w:tabs>
      </w:pPr>
      <w:hyperlink w:anchor="_Toc24408" w:history="1">
        <w:r>
          <w:rPr>
            <w:rFonts w:ascii="仿宋" w:eastAsia="仿宋" w:hAnsi="仿宋" w:cs="仿宋" w:hint="eastAsia"/>
            <w:lang w:eastAsia="zh-CN"/>
          </w:rPr>
          <w:t>(三)、设施设备升级策略</w:t>
        </w:r>
        <w:r>
          <w:tab/>
        </w:r>
        <w:r>
          <w:fldChar w:fldCharType="begin"/>
        </w:r>
        <w:r>
          <w:instrText xml:space="preserve"> PAGEREF _Toc24408 \h </w:instrText>
        </w:r>
        <w:r>
          <w:fldChar w:fldCharType="separate"/>
        </w:r>
        <w:r>
          <w:t>87</w:t>
        </w:r>
        <w:r>
          <w:fldChar w:fldCharType="end"/>
        </w:r>
      </w:hyperlink>
    </w:p>
    <w:p>
      <w:pPr>
        <w:pStyle w:val="TOC1"/>
        <w:tabs>
          <w:tab w:val="right" w:leader="dot" w:pos="8306"/>
        </w:tabs>
      </w:pPr>
      <w:hyperlink w:anchor="_Toc4856" w:history="1">
        <w:r>
          <w:rPr>
            <w:rFonts w:ascii="仿宋" w:eastAsia="仿宋" w:hAnsi="仿宋" w:cs="仿宋" w:hint="eastAsia"/>
            <w:lang w:eastAsia="zh-CN"/>
          </w:rPr>
          <w:t>十八、成果转化与推广应用</w:t>
        </w:r>
        <w:r>
          <w:tab/>
        </w:r>
        <w:r>
          <w:fldChar w:fldCharType="begin"/>
        </w:r>
        <w:r>
          <w:instrText xml:space="preserve"> PAGEREF _Toc4856 \h </w:instrText>
        </w:r>
        <w:r>
          <w:fldChar w:fldCharType="separate"/>
        </w:r>
        <w:r>
          <w:t>87</w:t>
        </w:r>
        <w:r>
          <w:fldChar w:fldCharType="end"/>
        </w:r>
      </w:hyperlink>
    </w:p>
    <w:p>
      <w:pPr>
        <w:pStyle w:val="TOC2"/>
        <w:tabs>
          <w:tab w:val="right" w:leader="dot" w:pos="8306"/>
        </w:tabs>
      </w:pPr>
      <w:hyperlink w:anchor="_Toc19196" w:history="1">
        <w:r>
          <w:rPr>
            <w:rFonts w:ascii="仿宋" w:eastAsia="仿宋" w:hAnsi="仿宋" w:cs="仿宋" w:hint="eastAsia"/>
            <w:lang w:eastAsia="zh-CN"/>
          </w:rPr>
          <w:t>(一)、成果转化策略制定</w:t>
        </w:r>
        <w:r>
          <w:tab/>
        </w:r>
        <w:r>
          <w:fldChar w:fldCharType="begin"/>
        </w:r>
        <w:r>
          <w:instrText xml:space="preserve"> PAGEREF _Toc19196 \h </w:instrText>
        </w:r>
        <w:r>
          <w:fldChar w:fldCharType="separate"/>
        </w:r>
        <w:r>
          <w:t>87</w:t>
        </w:r>
        <w:r>
          <w:fldChar w:fldCharType="end"/>
        </w:r>
      </w:hyperlink>
    </w:p>
    <w:p>
      <w:pPr>
        <w:pStyle w:val="TOC2"/>
        <w:tabs>
          <w:tab w:val="right" w:leader="dot" w:pos="8306"/>
        </w:tabs>
      </w:pPr>
      <w:hyperlink w:anchor="_Toc13559" w:history="1">
        <w:r>
          <w:rPr>
            <w:rFonts w:ascii="仿宋" w:eastAsia="仿宋" w:hAnsi="仿宋" w:cs="仿宋" w:hint="eastAsia"/>
            <w:lang w:eastAsia="zh-CN"/>
          </w:rPr>
          <w:t>(二)、成果推广应用方案</w:t>
        </w:r>
        <w:r>
          <w:tab/>
        </w:r>
        <w:r>
          <w:fldChar w:fldCharType="begin"/>
        </w:r>
        <w:r>
          <w:instrText xml:space="preserve"> PAGEREF _Toc13559 \h </w:instrText>
        </w:r>
        <w:r>
          <w:fldChar w:fldCharType="separate"/>
        </w:r>
        <w:r>
          <w:t>89</w:t>
        </w:r>
        <w:r>
          <w:fldChar w:fldCharType="end"/>
        </w:r>
      </w:hyperlink>
    </w:p>
    <w:p>
      <w:pPr>
        <w:pStyle w:val="TOC1"/>
        <w:tabs>
          <w:tab w:val="right" w:leader="dot" w:pos="8306"/>
        </w:tabs>
      </w:pPr>
      <w:hyperlink w:anchor="_Toc24800" w:history="1">
        <w:r>
          <w:rPr>
            <w:rFonts w:ascii="仿宋" w:eastAsia="仿宋" w:hAnsi="仿宋" w:cs="仿宋" w:hint="eastAsia"/>
            <w:lang w:eastAsia="zh-CN"/>
          </w:rPr>
          <w:t>十九、企业合规与伦理</w:t>
        </w:r>
        <w:r>
          <w:tab/>
        </w:r>
        <w:r>
          <w:fldChar w:fldCharType="begin"/>
        </w:r>
        <w:r>
          <w:instrText xml:space="preserve"> PAGEREF _Toc24800 \h </w:instrText>
        </w:r>
        <w:r>
          <w:fldChar w:fldCharType="separate"/>
        </w:r>
        <w:r>
          <w:t>90</w:t>
        </w:r>
        <w:r>
          <w:fldChar w:fldCharType="end"/>
        </w:r>
      </w:hyperlink>
    </w:p>
    <w:p>
      <w:pPr>
        <w:pStyle w:val="TOC2"/>
        <w:tabs>
          <w:tab w:val="right" w:leader="dot" w:pos="8306"/>
        </w:tabs>
      </w:pPr>
      <w:hyperlink w:anchor="_Toc32711" w:history="1">
        <w:r>
          <w:rPr>
            <w:rFonts w:ascii="仿宋" w:eastAsia="仿宋" w:hAnsi="仿宋" w:cs="仿宋" w:hint="eastAsia"/>
            <w:lang w:eastAsia="zh-CN"/>
          </w:rPr>
          <w:t>(一)、合规政策与程序</w:t>
        </w:r>
        <w:r>
          <w:tab/>
        </w:r>
        <w:r>
          <w:fldChar w:fldCharType="begin"/>
        </w:r>
        <w:r>
          <w:instrText xml:space="preserve"> PAGEREF _Toc32711 \h </w:instrText>
        </w:r>
        <w:r>
          <w:fldChar w:fldCharType="separate"/>
        </w:r>
        <w:r>
          <w:t>90</w:t>
        </w:r>
        <w:r>
          <w:fldChar w:fldCharType="end"/>
        </w:r>
      </w:hyperlink>
    </w:p>
    <w:p>
      <w:pPr>
        <w:pStyle w:val="TOC2"/>
        <w:tabs>
          <w:tab w:val="right" w:leader="dot" w:pos="8306"/>
        </w:tabs>
      </w:pPr>
      <w:hyperlink w:anchor="_Toc23198" w:history="1">
        <w:r>
          <w:rPr>
            <w:rFonts w:ascii="仿宋" w:eastAsia="仿宋" w:hAnsi="仿宋" w:cs="仿宋" w:hint="eastAsia"/>
            <w:lang w:eastAsia="zh-CN"/>
          </w:rPr>
          <w:t>(二)、伦理规范与培训</w:t>
        </w:r>
        <w:r>
          <w:tab/>
        </w:r>
        <w:r>
          <w:fldChar w:fldCharType="begin"/>
        </w:r>
        <w:r>
          <w:instrText xml:space="preserve"> PAGEREF _Toc23198 \h </w:instrText>
        </w:r>
        <w:r>
          <w:fldChar w:fldCharType="separate"/>
        </w:r>
        <w:r>
          <w:t>91</w:t>
        </w:r>
        <w:r>
          <w:fldChar w:fldCharType="end"/>
        </w:r>
      </w:hyperlink>
    </w:p>
    <w:p>
      <w:pPr>
        <w:pStyle w:val="TOC2"/>
        <w:tabs>
          <w:tab w:val="right" w:leader="dot" w:pos="8306"/>
        </w:tabs>
      </w:pPr>
      <w:hyperlink w:anchor="_Toc1315" w:history="1">
        <w:r>
          <w:rPr>
            <w:rFonts w:ascii="仿宋" w:eastAsia="仿宋" w:hAnsi="仿宋" w:cs="仿宋" w:hint="eastAsia"/>
            <w:lang w:eastAsia="zh-CN"/>
          </w:rPr>
          <w:t>(三)、合规风险评估</w:t>
        </w:r>
        <w:r>
          <w:tab/>
        </w:r>
        <w:r>
          <w:fldChar w:fldCharType="begin"/>
        </w:r>
        <w:r>
          <w:instrText xml:space="preserve"> PAGEREF _Toc1315 \h </w:instrText>
        </w:r>
        <w:r>
          <w:fldChar w:fldCharType="separate"/>
        </w:r>
        <w:r>
          <w:t>92</w:t>
        </w:r>
        <w:r>
          <w:fldChar w:fldCharType="end"/>
        </w:r>
      </w:hyperlink>
    </w:p>
    <w:p>
      <w:pPr>
        <w:pStyle w:val="TOC2"/>
        <w:tabs>
          <w:tab w:val="right" w:leader="dot" w:pos="8306"/>
        </w:tabs>
      </w:pPr>
      <w:hyperlink w:anchor="_Toc28517" w:history="1">
        <w:r>
          <w:rPr>
            <w:rFonts w:ascii="仿宋" w:eastAsia="仿宋" w:hAnsi="仿宋" w:cs="仿宋" w:hint="eastAsia"/>
            <w:lang w:eastAsia="zh-CN"/>
          </w:rPr>
          <w:t>(四)、合规监督与执行</w:t>
        </w:r>
        <w:r>
          <w:tab/>
        </w:r>
        <w:r>
          <w:fldChar w:fldCharType="begin"/>
        </w:r>
        <w:r>
          <w:instrText xml:space="preserve"> PAGEREF _Toc28517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64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16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5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https://d.book118.com/958100056110006025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578C7"/>
    <w:rsid w:val="588578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0005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2024-01-07T03:34:00Z</dcterms:created>
  <dcterms:modified xsi:type="dcterms:W3CDTF">2024-01-07T03:34:50Z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D5E2DD1D138C4D7EAF47CFC41A049EF7_11</vt:lpwstr>
  </property>
  <property fmtid="{D5CDD505-2E9C-101B-9397-08002B2CF9AE}" pid="3" name="KSOProductBuildVer">
    <vt:lpwstr>2052-12.1.0.16120</vt:lpwstr>
  </property>
</Properties>
</file>