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97BD3" w:rsidP="00297BD3" w14:paraId="2D4118DB" w14:textId="77777777">
      <w:pPr>
        <w:spacing w:before="48" w:beforeLines="20" w:after="360" w:afterLines="150" w:line="360" w:lineRule="auto"/>
        <w:jc w:val="center"/>
        <w:rPr>
          <w:rFonts w:ascii="华文中宋" w:eastAsia="华文中宋" w:hAnsi="华文中宋"/>
          <w:b/>
          <w:sz w:val="30"/>
        </w:rPr>
      </w:pPr>
      <w:r w:rsidRPr="00297BD3">
        <w:rPr>
          <w:rFonts w:ascii="华文中宋" w:eastAsia="华文中宋" w:hAnsi="华文中宋"/>
          <w:b/>
          <w:sz w:val="30"/>
        </w:rPr>
        <w:t>2024</w:t>
      </w:r>
      <w:r w:rsidRPr="00297BD3">
        <w:rPr>
          <w:rFonts w:ascii="华文中宋" w:eastAsia="华文中宋" w:hAnsi="华文中宋"/>
          <w:b/>
          <w:sz w:val="30"/>
        </w:rPr>
        <w:t>中国科学院长春应化所管理岗位事业编制人员招聘笔试备考题库及答案解析</w:t>
      </w:r>
    </w:p>
    <w:p w:rsidR="00A77B3E" w14:paraId="3563642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105D06F" w14:textId="77777777">
      <w:pPr>
        <w:spacing w:after="260" w:line="360" w:lineRule="auto"/>
      </w:pPr>
      <w:r>
        <w:rPr>
          <w:rFonts w:ascii="微软雅黑" w:eastAsia="微软雅黑" w:cs="微软雅黑"/>
        </w:rPr>
        <w:t>一、选择题</w:t>
      </w:r>
    </w:p>
    <w:p w:rsidR="0030475A" w14:paraId="171A08DF"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5CD2FE9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257EE8A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10B07F8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5E181EC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5E60900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3981518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31226A3C"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三位二进制数码可以表示的不同的状态是</w:t>
      </w:r>
      <w:r w:rsidRPr="0030475A">
        <w:rPr>
          <w:rFonts w:ascii="微软雅黑" w:eastAsia="微软雅黑" w:cs="微软雅黑"/>
          <w:szCs w:val="14"/>
        </w:rPr>
        <w:t>()</w:t>
      </w:r>
      <w:r w:rsidRPr="0030475A">
        <w:rPr>
          <w:rFonts w:ascii="微软雅黑" w:eastAsia="微软雅黑" w:cs="微软雅黑"/>
          <w:szCs w:val="14"/>
        </w:rPr>
        <w:t>。</w:t>
      </w:r>
    </w:p>
    <w:p w:rsidR="0030475A" w14:paraId="10525BB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8</w:t>
      </w:r>
    </w:p>
    <w:p w:rsidR="0030475A" w14:paraId="4296104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6</w:t>
      </w:r>
    </w:p>
    <w:p w:rsidR="0030475A" w14:paraId="11FAD9C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4</w:t>
      </w:r>
    </w:p>
    <w:p w:rsidR="0030475A" w14:paraId="5F82197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2</w:t>
      </w:r>
    </w:p>
    <w:p w:rsidR="0030475A" w14:paraId="1D17A01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2E65F64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三位二进制数码能表示的状态即二的三次方，二的三次方等于八，所以三位二进制数码可以表示的状态是八种。故选</w:t>
      </w:r>
      <w:r w:rsidRPr="0030475A">
        <w:rPr>
          <w:rFonts w:ascii="微软雅黑" w:eastAsia="微软雅黑" w:cs="微软雅黑"/>
          <w:szCs w:val="14"/>
        </w:rPr>
        <w:t>A</w:t>
      </w:r>
      <w:r w:rsidRPr="0030475A">
        <w:rPr>
          <w:rFonts w:ascii="微软雅黑" w:eastAsia="微软雅黑" w:cs="微软雅黑"/>
          <w:szCs w:val="14"/>
        </w:rPr>
        <w:t>。</w:t>
      </w:r>
    </w:p>
    <w:p w:rsidR="0030475A" w14:paraId="18A63D7E"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3C91BEA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3E4ACE4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56D83E9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40E583D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400095C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17F64C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3F4A5D4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公民在行使自由和权利的时候，不得损害国家的、社会的、集体的利益和其他公民的合法的自由和权利。</w:t>
      </w:r>
      <w:r w:rsidRPr="0030475A">
        <w:rPr>
          <w:rFonts w:ascii="微软雅黑" w:eastAsia="微软雅黑" w:cs="微软雅黑"/>
          <w:szCs w:val="14"/>
        </w:rPr>
        <w:t>”</w:t>
      </w:r>
      <w:r w:rsidRPr="0030475A">
        <w:rPr>
          <w:rFonts w:ascii="微软雅黑" w:eastAsia="微软雅黑" w:cs="微软雅黑"/>
          <w:szCs w:val="14"/>
        </w:rPr>
        <w:t>下列违背这项法律规定的行为是</w:t>
      </w:r>
      <w:r w:rsidRPr="0030475A">
        <w:rPr>
          <w:rFonts w:ascii="微软雅黑" w:eastAsia="微软雅黑" w:cs="微软雅黑"/>
          <w:szCs w:val="14"/>
        </w:rPr>
        <w:t>()</w:t>
      </w:r>
      <w:r w:rsidRPr="0030475A">
        <w:rPr>
          <w:rFonts w:ascii="微软雅黑" w:eastAsia="微软雅黑" w:cs="微软雅黑"/>
          <w:szCs w:val="14"/>
        </w:rPr>
        <w:t>。</w:t>
      </w:r>
    </w:p>
    <w:p w:rsidR="0030475A" w14:paraId="22E8E96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、民工赵某的钱物被同寝室的王某偷去后，赵某伙同几位同乡将王某打伤并夺回被偷钱</w:t>
      </w:r>
    </w:p>
    <w:p w:rsidR="0030475A" w14:paraId="5C4FA76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、钱某不是回族人，但在某饭店吃饭时仍要求服务员不上有猪肉的饭菜</w:t>
      </w:r>
    </w:p>
    <w:p w:rsidR="0030475A" w14:paraId="76D60C1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、警察孙某在身受重伤的情况下奋起反抗，将正在持刀抢劫的劫匪击毙</w:t>
      </w:r>
    </w:p>
    <w:p w:rsidR="0030475A" w14:paraId="0C9A708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、一位老年人将子女所给的</w:t>
      </w:r>
      <w:r w:rsidRPr="0030475A">
        <w:rPr>
          <w:rFonts w:ascii="微软雅黑" w:eastAsia="微软雅黑" w:cs="微软雅黑"/>
          <w:szCs w:val="14"/>
        </w:rPr>
        <w:t>10</w:t>
      </w:r>
      <w:r w:rsidRPr="0030475A">
        <w:rPr>
          <w:rFonts w:ascii="微软雅黑" w:eastAsia="微软雅黑" w:cs="微软雅黑"/>
          <w:szCs w:val="14"/>
        </w:rPr>
        <w:t>万元赡养费捐赠给某慈善机构</w:t>
      </w:r>
    </w:p>
    <w:p w:rsidR="0030475A" w14:paraId="1BDB97E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5260315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赵某伙同几位同乡将王某打伤的行为，侵犯了被害人的合法权利。故选</w:t>
      </w:r>
      <w:r w:rsidRPr="0030475A">
        <w:rPr>
          <w:rFonts w:ascii="微软雅黑" w:eastAsia="微软雅黑" w:cs="微软雅黑"/>
          <w:szCs w:val="14"/>
        </w:rPr>
        <w:t>A</w:t>
      </w:r>
      <w:r w:rsidRPr="0030475A">
        <w:rPr>
          <w:rFonts w:ascii="微软雅黑" w:eastAsia="微软雅黑" w:cs="微软雅黑"/>
          <w:szCs w:val="14"/>
        </w:rPr>
        <w:t>。</w:t>
      </w:r>
    </w:p>
    <w:p w:rsidR="0030475A" w14:paraId="4F52CDEC"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36B2AA5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7F3E33C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1056625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5D0885C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2B0187D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74C483A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https://d.book118.com/958105060045006032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BD3" w:rsidP="003A5363" w14:paraId="4CB8CD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BD3" w14:paraId="022692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BD3" w:rsidP="003A5363" w14:paraId="68AFF0E0" w14:textId="2F81E8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97BD3" w14:paraId="2CBFCB3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BD3" w14:paraId="5615791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BD3"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BD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BD3" w:rsidP="003A5363" w14:textId="2F81E8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97BD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BD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BD3"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BD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BD3" w:rsidP="003A5363" w14:textId="2F81E8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97BD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BD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BD3" w14:paraId="74600C6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BD3" w14:paraId="3E6AD18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BD3" w14:paraId="4FDB3C0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BD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BD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BD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BD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BD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BD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97BD3"/>
    <w:rsid w:val="0030475A"/>
    <w:rsid w:val="003A536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92023D0"/>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297BD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97BD3"/>
    <w:rPr>
      <w:sz w:val="18"/>
      <w:szCs w:val="18"/>
    </w:rPr>
  </w:style>
  <w:style w:type="paragraph" w:styleId="Footer">
    <w:name w:val="footer"/>
    <w:basedOn w:val="Normal"/>
    <w:link w:val="a0"/>
    <w:rsid w:val="00297BD3"/>
    <w:pPr>
      <w:tabs>
        <w:tab w:val="center" w:pos="4153"/>
        <w:tab w:val="right" w:pos="8306"/>
      </w:tabs>
      <w:snapToGrid w:val="0"/>
    </w:pPr>
    <w:rPr>
      <w:sz w:val="18"/>
      <w:szCs w:val="18"/>
    </w:rPr>
  </w:style>
  <w:style w:type="character" w:customStyle="1" w:styleId="a0">
    <w:name w:val="页脚 字符"/>
    <w:basedOn w:val="DefaultParagraphFont"/>
    <w:link w:val="Footer"/>
    <w:rsid w:val="00297BD3"/>
    <w:rPr>
      <w:sz w:val="18"/>
      <w:szCs w:val="18"/>
    </w:rPr>
  </w:style>
  <w:style w:type="character" w:styleId="PageNumber">
    <w:name w:val="page number"/>
    <w:basedOn w:val="DefaultParagraphFont"/>
    <w:rsid w:val="00297B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58105060045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3302</Words>
  <Characters>18825</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2024-01-29T11:13:00Z</dcterms:created>
  <dcterms:modified xsi:type="dcterms:W3CDTF">2024-01-29T11:13:00Z</dcterms:modified>
</cp:coreProperties>
</file>