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7685C" w14:paraId="79D3AB1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685C" w14:paraId="073545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685C" w14:paraId="6C1F4CB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685C" w:rsidRPr="0007685C" w14:paraId="19088358" w14:textId="5F8DAB8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7685C">
        <w:rPr>
          <w:rFonts w:ascii="宋体" w:eastAsia="宋体" w:hAnsi="宋体" w:hint="eastAsia"/>
          <w:b/>
          <w:sz w:val="60"/>
        </w:rPr>
        <w:t>加气机项目安全风险评价报告</w:t>
      </w:r>
    </w:p>
    <w:p w:rsidR="0007685C" w:rsidP="0007685C" w14:paraId="52BA2CCD" w14:textId="1B39F21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7685C">
        <w:rPr>
          <w:rFonts w:ascii="仿宋" w:eastAsia="仿宋" w:hAnsi="仿宋" w:hint="eastAsia"/>
          <w:b/>
          <w:sz w:val="40"/>
        </w:rPr>
        <w:t>目录</w:t>
      </w:r>
    </w:p>
    <w:p w:rsidR="0007685C" w14:paraId="434A4E8E" w14:textId="2CD6832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685C" w14:paraId="14B47E52" w14:textId="713548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685C" w14:paraId="6B5ED65F" w14:textId="3B815B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685C" w14:paraId="3052D866" w14:textId="3EA2DF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_Toc158248136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7685C" w14:paraId="75448B75" w14:textId="2812DC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_Toc158248137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7685C" w14:paraId="61A6EF81" w14:textId="27BB81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_Toc158248138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7685C" w14:paraId="5C3F0632" w14:textId="18A4FD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_Toc158248139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7685C" w14:paraId="78DDA04D" w14:textId="16D4CE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_Toc158248140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7685C" w14:paraId="695B98A4" w14:textId="07B18C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_Toc158248141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7685C" w14:paraId="79FBB05A" w14:textId="387EB8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_Toc158248142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7685C" w14:paraId="47A978A9" w14:textId="5AD0CC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_Toc158248143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7685C" w14:paraId="4B86D0EC" w14:textId="2B1B37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_Toc158248144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7685C" w14:paraId="0E09CC4C" w14:textId="58E9E3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_Toc158248145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7685C" w14:paraId="28EF3BEE" w14:textId="00B04F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_Toc158248146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7685C" w14:paraId="7CDAD566" w14:textId="571A5E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_Toc158248147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7685C" w14:paraId="7239B63E" w14:textId="7559BE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_Toc158248148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7685C" w14:paraId="2B116308" w14:textId="0C7AC2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_Toc158248149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7685C" w14:paraId="55110325" w14:textId="2997D3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_Toc158248150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7685C" w14:paraId="08B28919" w14:textId="274D95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_Toc158248151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7685C" w14:paraId="444231B7" w14:textId="738FEB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_Toc158248152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7685C" w14:paraId="3A7A04B6" w14:textId="0363F38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_Toc158248153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7685C" w14:paraId="76137BAD" w14:textId="4CE0CE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_Toc158248154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7685C" w14:paraId="647C9993" w14:textId="67C6FD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_Toc158248155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7685C" w14:paraId="1B1C94D1" w14:textId="6A9B91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(二)、评价加气机项目风险分析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_Toc158248156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7685C" w14:paraId="3285C56E" w14:textId="4E9761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_Toc158248157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7685C" w14:paraId="50F3ECF2" w14:textId="157628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_Toc158248158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7685C" w14:paraId="38D5CD8A" w14:textId="648A4E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_Toc158248159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7685C" w14:paraId="7D3B07DD" w14:textId="71010C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_Toc158248160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7685C" w14:paraId="5CA9963B" w14:textId="5178DD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_Toc158248161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7685C" w14:paraId="70F53377" w14:textId="78C5D6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_Toc158248162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7685C" w14:paraId="09C45ADD" w14:textId="24338C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_Toc158248163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7685C" w14:paraId="4CDE82DC" w14:textId="690067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_Toc158248164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7685C" w14:paraId="0F4F2311" w14:textId="5FC2D2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_Toc158248165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7685C" w14:paraId="6A01014A" w14:textId="2FBEEE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_Toc158248166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7685C" w14:paraId="439B63FA" w14:textId="48503A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_Toc158248167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7685C" w14:paraId="3B573D78" w14:textId="43E592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_Toc158248168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7685C" w14:paraId="1CDE01A8" w14:textId="4E2E2F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_Toc158248169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7685C" w14:paraId="0BF25470" w14:textId="67A0E4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_Toc158248170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7685C" w14:paraId="6A9E0E53" w14:textId="1F8C1C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_Toc158248171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7685C" w14:paraId="4C98647D" w14:textId="6C2D20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_Toc158248172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7685C" w14:paraId="0D53DD30" w14:textId="032C49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_Toc158248173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7685C" w14:paraId="655942BE" w14:textId="6A40F9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十、加气机项目安全现状评价报告的审核与批准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_Toc158248174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7685C" w14:paraId="2C6257BB" w14:textId="59DCA67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_Toc158248175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7685C" w14:paraId="53CC5934" w14:textId="6AB071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_Toc158248176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7685C" w14:paraId="6187098A" w14:textId="078265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_Toc158248177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7685C" w14:paraId="1485D152" w14:textId="399024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_Toc158248178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7685C" w14:paraId="6CBBF6A0" w14:textId="12AD3C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_Toc158248179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7685C" w14:paraId="01F14F0A" w14:textId="00DED7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_Toc158248180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7685C" w14:paraId="2171F04D" w14:textId="2EB13B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_Toc158248181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7685C" w14:paraId="2B1C8042" w14:textId="7998E7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_Toc158248182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7685C" w14:paraId="7F713CFD" w14:textId="03BFD9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_Toc158248183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7685C" w14:paraId="363DAE05" w14:textId="6ABF25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_Toc158248184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07685C" w14:paraId="7749D63F" w14:textId="120BB0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_Toc158248185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07685C" w14:paraId="66AD2652" w14:textId="0EFA3B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_Toc158248186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07685C" w14:paraId="1BA40650" w14:textId="3AD98A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_Toc158248187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07685C" w14:paraId="7E92DB76" w14:textId="086C74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_Toc158248188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07685C" w14:paraId="62FA4B1B" w14:textId="55CF7E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_Toc158248189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07685C" w14:paraId="372033C9" w14:textId="0FC409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_Toc158248190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07685C" w14:paraId="696F6BDA" w14:textId="70F3BB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_Toc158248191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07685C" w14:paraId="72896F1F" w14:textId="30C520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_Toc158248192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07685C" w14:paraId="1D78EBCE" w14:textId="480251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_Toc158248193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07685C" w14:paraId="42FAF4E9" w14:textId="0E5BA3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_Toc158248194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07685C" w14:paraId="30925587" w14:textId="21F298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_Toc158248195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07685C" w14:paraId="78E7EF6F" w14:textId="4019F6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_Toc158248196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07685C" w14:paraId="74D97BE4" w14:textId="39B7394D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_Toc158248197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07685C" w14:paraId="5672E2B9" w14:textId="3F3318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_Toc158248198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07685C" w14:paraId="1070A7A8" w14:textId="4DFF6E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_Toc158248199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07685C" w14:paraId="4CDC8058" w14:textId="3377A5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_Toc158248200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07685C" w14:paraId="42347F2B" w14:textId="422186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_Toc158248201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07685C" w:rsidP="0007685C" w14:paraId="1E433A94" w14:textId="72FF6E3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https://d.book118.com/958110134102006035</w:t>
        </w:r>
      </w:hyperlink>
    </w:p>
    <w:p w:rsidR="0007685C" w:rsidP="0007685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85C" w:rsidP="00790FB5" w14:paraId="51C6B2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685C" w14:paraId="246C962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85C" w:rsidP="00790FB5" w14:paraId="4EC1B41F" w14:textId="2EC43C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7685C" w14:paraId="499E8CC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85C" w14:paraId="16C36B3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85C" w:rsidP="00790F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685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85C" w:rsidP="00790FB5" w14:textId="2EC43C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7685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85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85C" w:rsidP="00790F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685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85C" w:rsidP="00790FB5" w14:textId="2EC43C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7685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85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85C" w:rsidP="00790F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685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85C" w:rsidP="00790FB5" w14:textId="2EC43C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7685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85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85C" w:rsidP="00790F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685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85C" w:rsidP="00790FB5" w14:textId="2EC43C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7685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85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85C" w14:paraId="2E9C20A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85C" w:rsidRPr="0007685C" w:rsidP="0007685C" w14:paraId="277C060C" w14:textId="61F45C2A">
    <w:pPr>
      <w:pStyle w:val="Header"/>
      <w:rPr>
        <w:rFonts w:ascii="仿宋" w:eastAsia="仿宋" w:hAnsi="仿宋"/>
      </w:rPr>
    </w:pPr>
    <w:r w:rsidRPr="0007685C">
      <w:rPr>
        <w:rFonts w:ascii="仿宋" w:eastAsia="仿宋" w:hAnsi="仿宋" w:hint="eastAsia"/>
      </w:rPr>
      <w:t>加气机项目安全风险评价报告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85C" w14:paraId="3D57686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85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85C" w:rsidRPr="0007685C" w:rsidP="0007685C" w14:textId="61F45C2A">
    <w:pPr>
      <w:pStyle w:val="Header"/>
      <w:rPr>
        <w:rFonts w:ascii="仿宋" w:eastAsia="仿宋" w:hAnsi="仿宋"/>
      </w:rPr>
    </w:pPr>
    <w:r w:rsidRPr="0007685C">
      <w:rPr>
        <w:rFonts w:ascii="仿宋" w:eastAsia="仿宋" w:hAnsi="仿宋" w:hint="eastAsia"/>
      </w:rPr>
      <w:t>加气机项目安全风险评价报告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85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85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85C" w:rsidRPr="0007685C" w:rsidP="0007685C" w14:textId="61F45C2A">
    <w:pPr>
      <w:pStyle w:val="Header"/>
      <w:rPr>
        <w:rFonts w:ascii="仿宋" w:eastAsia="仿宋" w:hAnsi="仿宋"/>
      </w:rPr>
    </w:pPr>
    <w:r w:rsidRPr="0007685C">
      <w:rPr>
        <w:rFonts w:ascii="仿宋" w:eastAsia="仿宋" w:hAnsi="仿宋" w:hint="eastAsia"/>
      </w:rPr>
      <w:t>加气机项目安全风险评价报告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85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85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85C" w:rsidRPr="0007685C" w:rsidP="0007685C" w14:textId="61F45C2A">
    <w:pPr>
      <w:pStyle w:val="Header"/>
      <w:rPr>
        <w:rFonts w:ascii="仿宋" w:eastAsia="仿宋" w:hAnsi="仿宋"/>
      </w:rPr>
    </w:pPr>
    <w:r w:rsidRPr="0007685C">
      <w:rPr>
        <w:rFonts w:ascii="仿宋" w:eastAsia="仿宋" w:hAnsi="仿宋" w:hint="eastAsia"/>
      </w:rPr>
      <w:t>加气机项目安全风险评价报告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85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85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85C" w:rsidRPr="0007685C" w:rsidP="0007685C" w14:textId="61F45C2A">
    <w:pPr>
      <w:pStyle w:val="Header"/>
      <w:rPr>
        <w:rFonts w:ascii="仿宋" w:eastAsia="仿宋" w:hAnsi="仿宋"/>
      </w:rPr>
    </w:pPr>
    <w:r w:rsidRPr="0007685C">
      <w:rPr>
        <w:rFonts w:ascii="仿宋" w:eastAsia="仿宋" w:hAnsi="仿宋" w:hint="eastAsia"/>
      </w:rPr>
      <w:t>加气机项目安全风险评价报告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685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85C"/>
    <w:rsid w:val="0007685C"/>
    <w:rsid w:val="00790F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6F2361A"/>
  <w15:chartTrackingRefBased/>
  <w15:docId w15:val="{AE4F97B7-A9F9-407C-BB0A-9ACCE0EAE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7685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7685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7685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7685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7685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7685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768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7685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7685C"/>
  </w:style>
  <w:style w:type="paragraph" w:styleId="TOC1">
    <w:name w:val="toc 1"/>
    <w:basedOn w:val="Normal"/>
    <w:next w:val="Normal"/>
    <w:autoRedefine/>
    <w:uiPriority w:val="39"/>
    <w:unhideWhenUsed/>
    <w:rsid w:val="0007685C"/>
  </w:style>
  <w:style w:type="paragraph" w:styleId="TOC2">
    <w:name w:val="toc 2"/>
    <w:basedOn w:val="Normal"/>
    <w:next w:val="Normal"/>
    <w:autoRedefine/>
    <w:uiPriority w:val="39"/>
    <w:unhideWhenUsed/>
    <w:rsid w:val="0007685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5811013410200603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6623</Words>
  <Characters>37756</Characters>
  <Application>Microsoft Office Word</Application>
  <DocSecurity>0</DocSecurity>
  <Lines>314</Lines>
  <Paragraphs>88</Paragraphs>
  <ScaleCrop>false</ScaleCrop>
  <Company/>
  <LinksUpToDate>false</LinksUpToDate>
  <CharactersWithSpaces>44291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2024-02-07T17:27:00Z</dcterms:created>
  <dcterms:modified xsi:type="dcterms:W3CDTF">2024-02-07T17:28:00Z</dcterms:modified>
</cp:coreProperties>
</file>