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自卸载重车项目建设总纲及方案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1" w:history="1">
        <w:r>
          <w:rPr>
            <w:rFonts w:ascii="仿宋" w:eastAsia="仿宋" w:hAnsi="仿宋" w:cs="仿宋" w:hint="eastAsia"/>
            <w:lang w:eastAsia="zh-CN"/>
          </w:rPr>
          <w:t>前言</w:t>
        </w:r>
        <w:r>
          <w:tab/>
        </w:r>
        <w:r>
          <w:fldChar w:fldCharType="begin"/>
        </w:r>
        <w:r>
          <w:instrText xml:space="preserve"> PAGEREF _Toc5051 \h </w:instrText>
        </w:r>
        <w:r>
          <w:fldChar w:fldCharType="separate"/>
        </w:r>
        <w:r>
          <w:t>3</w:t>
        </w:r>
        <w:r>
          <w:fldChar w:fldCharType="end"/>
        </w:r>
      </w:hyperlink>
    </w:p>
    <w:p>
      <w:pPr>
        <w:pStyle w:val="TOC1"/>
        <w:tabs>
          <w:tab w:val="right" w:leader="dot" w:pos="8306"/>
        </w:tabs>
      </w:pPr>
      <w:hyperlink w:anchor="_Toc8309" w:history="1">
        <w:r>
          <w:rPr>
            <w:rFonts w:ascii="仿宋" w:eastAsia="仿宋" w:hAnsi="仿宋" w:cs="仿宋" w:hint="eastAsia"/>
            <w:lang w:eastAsia="zh-CN"/>
          </w:rPr>
          <w:t>一、项目监理与质量保证</w:t>
        </w:r>
        <w:r>
          <w:tab/>
        </w:r>
        <w:r>
          <w:fldChar w:fldCharType="begin"/>
        </w:r>
        <w:r>
          <w:instrText xml:space="preserve"> PAGEREF _Toc8309 \h </w:instrText>
        </w:r>
        <w:r>
          <w:fldChar w:fldCharType="separate"/>
        </w:r>
        <w:r>
          <w:t>3</w:t>
        </w:r>
        <w:r>
          <w:fldChar w:fldCharType="end"/>
        </w:r>
      </w:hyperlink>
    </w:p>
    <w:p>
      <w:pPr>
        <w:pStyle w:val="TOC2"/>
        <w:tabs>
          <w:tab w:val="right" w:leader="dot" w:pos="8306"/>
        </w:tabs>
      </w:pPr>
      <w:hyperlink w:anchor="_Toc12953" w:history="1">
        <w:r>
          <w:rPr>
            <w:rFonts w:ascii="仿宋" w:eastAsia="仿宋" w:hAnsi="仿宋" w:cs="仿宋" w:hint="eastAsia"/>
            <w:lang w:eastAsia="zh-CN"/>
          </w:rPr>
          <w:t>(一)、监理体系构建</w:t>
        </w:r>
        <w:r>
          <w:tab/>
        </w:r>
        <w:r>
          <w:fldChar w:fldCharType="begin"/>
        </w:r>
        <w:r>
          <w:instrText xml:space="preserve"> PAGEREF _Toc12953 \h </w:instrText>
        </w:r>
        <w:r>
          <w:fldChar w:fldCharType="separate"/>
        </w:r>
        <w:r>
          <w:t>3</w:t>
        </w:r>
        <w:r>
          <w:fldChar w:fldCharType="end"/>
        </w:r>
      </w:hyperlink>
    </w:p>
    <w:p>
      <w:pPr>
        <w:pStyle w:val="TOC2"/>
        <w:tabs>
          <w:tab w:val="right" w:leader="dot" w:pos="8306"/>
        </w:tabs>
      </w:pPr>
      <w:hyperlink w:anchor="_Toc7652" w:history="1">
        <w:r>
          <w:rPr>
            <w:rFonts w:ascii="仿宋" w:eastAsia="仿宋" w:hAnsi="仿宋" w:cs="仿宋" w:hint="eastAsia"/>
            <w:lang w:eastAsia="zh-CN"/>
          </w:rPr>
          <w:t>(二)、质量保证体系实施</w:t>
        </w:r>
        <w:r>
          <w:tab/>
        </w:r>
        <w:r>
          <w:fldChar w:fldCharType="begin"/>
        </w:r>
        <w:r>
          <w:instrText xml:space="preserve"> PAGEREF _Toc7652 \h </w:instrText>
        </w:r>
        <w:r>
          <w:fldChar w:fldCharType="separate"/>
        </w:r>
        <w:r>
          <w:t>4</w:t>
        </w:r>
        <w:r>
          <w:fldChar w:fldCharType="end"/>
        </w:r>
      </w:hyperlink>
    </w:p>
    <w:p>
      <w:pPr>
        <w:pStyle w:val="TOC2"/>
        <w:tabs>
          <w:tab w:val="right" w:leader="dot" w:pos="8306"/>
        </w:tabs>
      </w:pPr>
      <w:hyperlink w:anchor="_Toc22222" w:history="1">
        <w:r>
          <w:rPr>
            <w:rFonts w:ascii="仿宋" w:eastAsia="仿宋" w:hAnsi="仿宋" w:cs="仿宋" w:hint="eastAsia"/>
            <w:lang w:eastAsia="zh-CN"/>
          </w:rPr>
          <w:t>(三)、监理与质量控制流程</w:t>
        </w:r>
        <w:r>
          <w:tab/>
        </w:r>
        <w:r>
          <w:fldChar w:fldCharType="begin"/>
        </w:r>
        <w:r>
          <w:instrText xml:space="preserve"> PAGEREF _Toc22222 \h </w:instrText>
        </w:r>
        <w:r>
          <w:fldChar w:fldCharType="separate"/>
        </w:r>
        <w:r>
          <w:t>4</w:t>
        </w:r>
        <w:r>
          <w:fldChar w:fldCharType="end"/>
        </w:r>
      </w:hyperlink>
    </w:p>
    <w:p>
      <w:pPr>
        <w:pStyle w:val="TOC1"/>
        <w:tabs>
          <w:tab w:val="right" w:leader="dot" w:pos="8306"/>
        </w:tabs>
      </w:pPr>
      <w:hyperlink w:anchor="_Toc23521" w:history="1">
        <w:r>
          <w:rPr>
            <w:rFonts w:ascii="仿宋" w:eastAsia="仿宋" w:hAnsi="仿宋" w:cs="仿宋" w:hint="eastAsia"/>
            <w:lang w:eastAsia="zh-CN"/>
          </w:rPr>
          <w:t>二、发展规划、产业政策和行业准入分析</w:t>
        </w:r>
        <w:r>
          <w:tab/>
        </w:r>
        <w:r>
          <w:fldChar w:fldCharType="begin"/>
        </w:r>
        <w:r>
          <w:instrText xml:space="preserve"> PAGEREF _Toc23521 \h </w:instrText>
        </w:r>
        <w:r>
          <w:fldChar w:fldCharType="separate"/>
        </w:r>
        <w:r>
          <w:t>5</w:t>
        </w:r>
        <w:r>
          <w:fldChar w:fldCharType="end"/>
        </w:r>
      </w:hyperlink>
    </w:p>
    <w:p>
      <w:pPr>
        <w:pStyle w:val="TOC2"/>
        <w:tabs>
          <w:tab w:val="right" w:leader="dot" w:pos="8306"/>
        </w:tabs>
      </w:pPr>
      <w:hyperlink w:anchor="_Toc7333" w:history="1">
        <w:r>
          <w:rPr>
            <w:rFonts w:ascii="仿宋" w:eastAsia="仿宋" w:hAnsi="仿宋" w:cs="仿宋" w:hint="eastAsia"/>
            <w:lang w:eastAsia="zh-CN"/>
          </w:rPr>
          <w:t>(一)、发展规划分析</w:t>
        </w:r>
        <w:r>
          <w:tab/>
        </w:r>
        <w:r>
          <w:fldChar w:fldCharType="begin"/>
        </w:r>
        <w:r>
          <w:instrText xml:space="preserve"> PAGEREF _Toc7333 \h </w:instrText>
        </w:r>
        <w:r>
          <w:fldChar w:fldCharType="separate"/>
        </w:r>
        <w:r>
          <w:t>5</w:t>
        </w:r>
        <w:r>
          <w:fldChar w:fldCharType="end"/>
        </w:r>
      </w:hyperlink>
    </w:p>
    <w:p>
      <w:pPr>
        <w:pStyle w:val="TOC2"/>
        <w:tabs>
          <w:tab w:val="right" w:leader="dot" w:pos="8306"/>
        </w:tabs>
      </w:pPr>
      <w:hyperlink w:anchor="_Toc3089" w:history="1">
        <w:r>
          <w:rPr>
            <w:rFonts w:ascii="仿宋" w:eastAsia="仿宋" w:hAnsi="仿宋" w:cs="仿宋" w:hint="eastAsia"/>
            <w:lang w:eastAsia="zh-CN"/>
          </w:rPr>
          <w:t>(二)、产业政策分析</w:t>
        </w:r>
        <w:r>
          <w:tab/>
        </w:r>
        <w:r>
          <w:fldChar w:fldCharType="begin"/>
        </w:r>
        <w:r>
          <w:instrText xml:space="preserve"> PAGEREF _Toc3089 \h </w:instrText>
        </w:r>
        <w:r>
          <w:fldChar w:fldCharType="separate"/>
        </w:r>
        <w:r>
          <w:t>7</w:t>
        </w:r>
        <w:r>
          <w:fldChar w:fldCharType="end"/>
        </w:r>
      </w:hyperlink>
    </w:p>
    <w:p>
      <w:pPr>
        <w:pStyle w:val="TOC2"/>
        <w:tabs>
          <w:tab w:val="right" w:leader="dot" w:pos="8306"/>
        </w:tabs>
      </w:pPr>
      <w:hyperlink w:anchor="_Toc912" w:history="1">
        <w:r>
          <w:rPr>
            <w:rFonts w:ascii="仿宋" w:eastAsia="仿宋" w:hAnsi="仿宋" w:cs="仿宋" w:hint="eastAsia"/>
            <w:lang w:eastAsia="zh-CN"/>
          </w:rPr>
          <w:t>(三)、行业准入分析</w:t>
        </w:r>
        <w:r>
          <w:tab/>
        </w:r>
        <w:r>
          <w:fldChar w:fldCharType="begin"/>
        </w:r>
        <w:r>
          <w:instrText xml:space="preserve"> PAGEREF _Toc912 \h </w:instrText>
        </w:r>
        <w:r>
          <w:fldChar w:fldCharType="separate"/>
        </w:r>
        <w:r>
          <w:t>8</w:t>
        </w:r>
        <w:r>
          <w:fldChar w:fldCharType="end"/>
        </w:r>
      </w:hyperlink>
    </w:p>
    <w:p>
      <w:pPr>
        <w:pStyle w:val="TOC1"/>
        <w:tabs>
          <w:tab w:val="right" w:leader="dot" w:pos="8306"/>
        </w:tabs>
      </w:pPr>
      <w:hyperlink w:anchor="_Toc31484" w:history="1">
        <w:r>
          <w:rPr>
            <w:rFonts w:ascii="仿宋" w:eastAsia="仿宋" w:hAnsi="仿宋" w:cs="仿宋" w:hint="eastAsia"/>
            <w:lang w:eastAsia="zh-CN"/>
          </w:rPr>
          <w:t>三、财务管理与成本控制</w:t>
        </w:r>
        <w:r>
          <w:tab/>
        </w:r>
        <w:r>
          <w:fldChar w:fldCharType="begin"/>
        </w:r>
        <w:r>
          <w:instrText xml:space="preserve"> PAGEREF _Toc31484 \h </w:instrText>
        </w:r>
        <w:r>
          <w:fldChar w:fldCharType="separate"/>
        </w:r>
        <w:r>
          <w:t>9</w:t>
        </w:r>
        <w:r>
          <w:fldChar w:fldCharType="end"/>
        </w:r>
      </w:hyperlink>
    </w:p>
    <w:p>
      <w:pPr>
        <w:pStyle w:val="TOC2"/>
        <w:tabs>
          <w:tab w:val="right" w:leader="dot" w:pos="8306"/>
        </w:tabs>
      </w:pPr>
      <w:hyperlink w:anchor="_Toc11627" w:history="1">
        <w:r>
          <w:rPr>
            <w:rFonts w:ascii="仿宋" w:eastAsia="仿宋" w:hAnsi="仿宋" w:cs="仿宋" w:hint="eastAsia"/>
            <w:lang w:eastAsia="zh-CN"/>
          </w:rPr>
          <w:t>(一)、财务管理体系建设</w:t>
        </w:r>
        <w:r>
          <w:tab/>
        </w:r>
        <w:r>
          <w:fldChar w:fldCharType="begin"/>
        </w:r>
        <w:r>
          <w:instrText xml:space="preserve"> PAGEREF _Toc11627 \h </w:instrText>
        </w:r>
        <w:r>
          <w:fldChar w:fldCharType="separate"/>
        </w:r>
        <w:r>
          <w:t>9</w:t>
        </w:r>
        <w:r>
          <w:fldChar w:fldCharType="end"/>
        </w:r>
      </w:hyperlink>
    </w:p>
    <w:p>
      <w:pPr>
        <w:pStyle w:val="TOC2"/>
        <w:tabs>
          <w:tab w:val="right" w:leader="dot" w:pos="8306"/>
        </w:tabs>
      </w:pPr>
      <w:hyperlink w:anchor="_Toc29879" w:history="1">
        <w:r>
          <w:rPr>
            <w:rFonts w:ascii="仿宋" w:eastAsia="仿宋" w:hAnsi="仿宋" w:cs="仿宋" w:hint="eastAsia"/>
            <w:lang w:eastAsia="zh-CN"/>
          </w:rPr>
          <w:t>(二)、成本控制措施</w:t>
        </w:r>
        <w:r>
          <w:tab/>
        </w:r>
        <w:r>
          <w:fldChar w:fldCharType="begin"/>
        </w:r>
        <w:r>
          <w:instrText xml:space="preserve"> PAGEREF _Toc29879 \h </w:instrText>
        </w:r>
        <w:r>
          <w:fldChar w:fldCharType="separate"/>
        </w:r>
        <w:r>
          <w:t>11</w:t>
        </w:r>
        <w:r>
          <w:fldChar w:fldCharType="end"/>
        </w:r>
      </w:hyperlink>
    </w:p>
    <w:p>
      <w:pPr>
        <w:pStyle w:val="TOC1"/>
        <w:tabs>
          <w:tab w:val="right" w:leader="dot" w:pos="8306"/>
        </w:tabs>
      </w:pPr>
      <w:hyperlink w:anchor="_Toc18681" w:history="1">
        <w:r>
          <w:rPr>
            <w:rFonts w:ascii="仿宋" w:eastAsia="仿宋" w:hAnsi="仿宋" w:cs="仿宋" w:hint="eastAsia"/>
            <w:lang w:eastAsia="zh-CN"/>
          </w:rPr>
          <w:t>四、项目选址研究</w:t>
        </w:r>
        <w:r>
          <w:tab/>
        </w:r>
        <w:r>
          <w:fldChar w:fldCharType="begin"/>
        </w:r>
        <w:r>
          <w:instrText xml:space="preserve"> PAGEREF _Toc18681 \h </w:instrText>
        </w:r>
        <w:r>
          <w:fldChar w:fldCharType="separate"/>
        </w:r>
        <w:r>
          <w:t>12</w:t>
        </w:r>
        <w:r>
          <w:fldChar w:fldCharType="end"/>
        </w:r>
      </w:hyperlink>
    </w:p>
    <w:p>
      <w:pPr>
        <w:pStyle w:val="TOC2"/>
        <w:tabs>
          <w:tab w:val="right" w:leader="dot" w:pos="8306"/>
        </w:tabs>
      </w:pPr>
      <w:hyperlink w:anchor="_Toc15345" w:history="1">
        <w:r>
          <w:rPr>
            <w:rFonts w:ascii="仿宋" w:eastAsia="仿宋" w:hAnsi="仿宋" w:cs="仿宋" w:hint="eastAsia"/>
            <w:lang w:eastAsia="zh-CN"/>
          </w:rPr>
          <w:t>(一)、项目选址原则</w:t>
        </w:r>
        <w:r>
          <w:tab/>
        </w:r>
        <w:r>
          <w:fldChar w:fldCharType="begin"/>
        </w:r>
        <w:r>
          <w:instrText xml:space="preserve"> PAGEREF _Toc15345 \h </w:instrText>
        </w:r>
        <w:r>
          <w:fldChar w:fldCharType="separate"/>
        </w:r>
        <w:r>
          <w:t>12</w:t>
        </w:r>
        <w:r>
          <w:fldChar w:fldCharType="end"/>
        </w:r>
      </w:hyperlink>
    </w:p>
    <w:p>
      <w:pPr>
        <w:pStyle w:val="TOC2"/>
        <w:tabs>
          <w:tab w:val="right" w:leader="dot" w:pos="8306"/>
        </w:tabs>
      </w:pPr>
      <w:hyperlink w:anchor="_Toc2366" w:history="1">
        <w:r>
          <w:rPr>
            <w:rFonts w:ascii="仿宋" w:eastAsia="仿宋" w:hAnsi="仿宋" w:cs="仿宋" w:hint="eastAsia"/>
            <w:lang w:eastAsia="zh-CN"/>
          </w:rPr>
          <w:t>(二)、项目选址</w:t>
        </w:r>
        <w:r>
          <w:tab/>
        </w:r>
        <w:r>
          <w:fldChar w:fldCharType="begin"/>
        </w:r>
        <w:r>
          <w:instrText xml:space="preserve"> PAGEREF _Toc2366 \h </w:instrText>
        </w:r>
        <w:r>
          <w:fldChar w:fldCharType="separate"/>
        </w:r>
        <w:r>
          <w:t>15</w:t>
        </w:r>
        <w:r>
          <w:fldChar w:fldCharType="end"/>
        </w:r>
      </w:hyperlink>
    </w:p>
    <w:p>
      <w:pPr>
        <w:pStyle w:val="TOC2"/>
        <w:tabs>
          <w:tab w:val="right" w:leader="dot" w:pos="8306"/>
        </w:tabs>
      </w:pPr>
      <w:hyperlink w:anchor="_Toc3691" w:history="1">
        <w:r>
          <w:rPr>
            <w:rFonts w:ascii="仿宋" w:eastAsia="仿宋" w:hAnsi="仿宋" w:cs="仿宋" w:hint="eastAsia"/>
            <w:lang w:eastAsia="zh-CN"/>
          </w:rPr>
          <w:t>(三)、建设条件分析</w:t>
        </w:r>
        <w:r>
          <w:tab/>
        </w:r>
        <w:r>
          <w:fldChar w:fldCharType="begin"/>
        </w:r>
        <w:r>
          <w:instrText xml:space="preserve"> PAGEREF _Toc3691 \h </w:instrText>
        </w:r>
        <w:r>
          <w:fldChar w:fldCharType="separate"/>
        </w:r>
        <w:r>
          <w:t>17</w:t>
        </w:r>
        <w:r>
          <w:fldChar w:fldCharType="end"/>
        </w:r>
      </w:hyperlink>
    </w:p>
    <w:p>
      <w:pPr>
        <w:pStyle w:val="TOC2"/>
        <w:tabs>
          <w:tab w:val="right" w:leader="dot" w:pos="8306"/>
        </w:tabs>
      </w:pPr>
      <w:hyperlink w:anchor="_Toc22681" w:history="1">
        <w:r>
          <w:rPr>
            <w:rFonts w:ascii="仿宋" w:eastAsia="仿宋" w:hAnsi="仿宋" w:cs="仿宋" w:hint="eastAsia"/>
            <w:lang w:eastAsia="zh-CN"/>
          </w:rPr>
          <w:t>(四)、用地控制指标</w:t>
        </w:r>
        <w:r>
          <w:tab/>
        </w:r>
        <w:r>
          <w:fldChar w:fldCharType="begin"/>
        </w:r>
        <w:r>
          <w:instrText xml:space="preserve"> PAGEREF _Toc22681 \h </w:instrText>
        </w:r>
        <w:r>
          <w:fldChar w:fldCharType="separate"/>
        </w:r>
        <w:r>
          <w:t>19</w:t>
        </w:r>
        <w:r>
          <w:fldChar w:fldCharType="end"/>
        </w:r>
      </w:hyperlink>
    </w:p>
    <w:p>
      <w:pPr>
        <w:pStyle w:val="TOC2"/>
        <w:tabs>
          <w:tab w:val="right" w:leader="dot" w:pos="8306"/>
        </w:tabs>
      </w:pPr>
      <w:hyperlink w:anchor="_Toc18973" w:history="1">
        <w:r>
          <w:rPr>
            <w:rFonts w:ascii="仿宋" w:eastAsia="仿宋" w:hAnsi="仿宋" w:cs="仿宋" w:hint="eastAsia"/>
            <w:lang w:eastAsia="zh-CN"/>
          </w:rPr>
          <w:t>(五)、地总体要求</w:t>
        </w:r>
        <w:r>
          <w:tab/>
        </w:r>
        <w:r>
          <w:fldChar w:fldCharType="begin"/>
        </w:r>
        <w:r>
          <w:instrText xml:space="preserve"> PAGEREF _Toc18973 \h </w:instrText>
        </w:r>
        <w:r>
          <w:fldChar w:fldCharType="separate"/>
        </w:r>
        <w:r>
          <w:t>20</w:t>
        </w:r>
        <w:r>
          <w:fldChar w:fldCharType="end"/>
        </w:r>
      </w:hyperlink>
    </w:p>
    <w:p>
      <w:pPr>
        <w:pStyle w:val="TOC2"/>
        <w:tabs>
          <w:tab w:val="right" w:leader="dot" w:pos="8306"/>
        </w:tabs>
      </w:pPr>
      <w:hyperlink w:anchor="_Toc11733" w:history="1">
        <w:r>
          <w:rPr>
            <w:rFonts w:ascii="仿宋" w:eastAsia="仿宋" w:hAnsi="仿宋" w:cs="仿宋" w:hint="eastAsia"/>
            <w:lang w:eastAsia="zh-CN"/>
          </w:rPr>
          <w:t>(六)、节约用地措施</w:t>
        </w:r>
        <w:r>
          <w:tab/>
        </w:r>
        <w:r>
          <w:fldChar w:fldCharType="begin"/>
        </w:r>
        <w:r>
          <w:instrText xml:space="preserve"> PAGEREF _Toc11733 \h </w:instrText>
        </w:r>
        <w:r>
          <w:fldChar w:fldCharType="separate"/>
        </w:r>
        <w:r>
          <w:t>21</w:t>
        </w:r>
        <w:r>
          <w:fldChar w:fldCharType="end"/>
        </w:r>
      </w:hyperlink>
    </w:p>
    <w:p>
      <w:pPr>
        <w:pStyle w:val="TOC2"/>
        <w:tabs>
          <w:tab w:val="right" w:leader="dot" w:pos="8306"/>
        </w:tabs>
      </w:pPr>
      <w:hyperlink w:anchor="_Toc8344" w:history="1">
        <w:r>
          <w:rPr>
            <w:rFonts w:ascii="仿宋" w:eastAsia="仿宋" w:hAnsi="仿宋" w:cs="仿宋" w:hint="eastAsia"/>
            <w:lang w:eastAsia="zh-CN"/>
          </w:rPr>
          <w:t>(七)、选址综合评价</w:t>
        </w:r>
        <w:r>
          <w:tab/>
        </w:r>
        <w:r>
          <w:fldChar w:fldCharType="begin"/>
        </w:r>
        <w:r>
          <w:instrText xml:space="preserve"> PAGEREF _Toc8344 \h </w:instrText>
        </w:r>
        <w:r>
          <w:fldChar w:fldCharType="separate"/>
        </w:r>
        <w:r>
          <w:t>23</w:t>
        </w:r>
        <w:r>
          <w:fldChar w:fldCharType="end"/>
        </w:r>
      </w:hyperlink>
    </w:p>
    <w:p>
      <w:pPr>
        <w:pStyle w:val="TOC1"/>
        <w:tabs>
          <w:tab w:val="right" w:leader="dot" w:pos="8306"/>
        </w:tabs>
      </w:pPr>
      <w:hyperlink w:anchor="_Toc23167" w:history="1">
        <w:r>
          <w:rPr>
            <w:rFonts w:ascii="仿宋" w:eastAsia="仿宋" w:hAnsi="仿宋" w:cs="仿宋" w:hint="eastAsia"/>
            <w:lang w:eastAsia="zh-CN"/>
          </w:rPr>
          <w:t>五、环境和生态影响分析</w:t>
        </w:r>
        <w:r>
          <w:tab/>
        </w:r>
        <w:r>
          <w:fldChar w:fldCharType="begin"/>
        </w:r>
        <w:r>
          <w:instrText xml:space="preserve"> PAGEREF _Toc23167 \h </w:instrText>
        </w:r>
        <w:r>
          <w:fldChar w:fldCharType="separate"/>
        </w:r>
        <w:r>
          <w:t>24</w:t>
        </w:r>
        <w:r>
          <w:fldChar w:fldCharType="end"/>
        </w:r>
      </w:hyperlink>
    </w:p>
    <w:p>
      <w:pPr>
        <w:pStyle w:val="TOC2"/>
        <w:tabs>
          <w:tab w:val="right" w:leader="dot" w:pos="8306"/>
        </w:tabs>
      </w:pPr>
      <w:hyperlink w:anchor="_Toc29286" w:history="1">
        <w:r>
          <w:rPr>
            <w:rFonts w:ascii="仿宋" w:eastAsia="仿宋" w:hAnsi="仿宋" w:cs="仿宋" w:hint="eastAsia"/>
            <w:lang w:eastAsia="zh-CN"/>
          </w:rPr>
          <w:t>(一)、环境和生态现状</w:t>
        </w:r>
        <w:r>
          <w:tab/>
        </w:r>
        <w:r>
          <w:fldChar w:fldCharType="begin"/>
        </w:r>
        <w:r>
          <w:instrText xml:space="preserve"> PAGEREF _Toc29286 \h </w:instrText>
        </w:r>
        <w:r>
          <w:fldChar w:fldCharType="separate"/>
        </w:r>
        <w:r>
          <w:t>24</w:t>
        </w:r>
        <w:r>
          <w:fldChar w:fldCharType="end"/>
        </w:r>
      </w:hyperlink>
    </w:p>
    <w:p>
      <w:pPr>
        <w:pStyle w:val="TOC2"/>
        <w:tabs>
          <w:tab w:val="right" w:leader="dot" w:pos="8306"/>
        </w:tabs>
      </w:pPr>
      <w:hyperlink w:anchor="_Toc9549" w:history="1">
        <w:r>
          <w:rPr>
            <w:rFonts w:ascii="仿宋" w:eastAsia="仿宋" w:hAnsi="仿宋" w:cs="仿宋" w:hint="eastAsia"/>
            <w:lang w:eastAsia="zh-CN"/>
          </w:rPr>
          <w:t>(二)、生态环境影响分析</w:t>
        </w:r>
        <w:r>
          <w:tab/>
        </w:r>
        <w:r>
          <w:fldChar w:fldCharType="begin"/>
        </w:r>
        <w:r>
          <w:instrText xml:space="preserve"> PAGEREF _Toc9549 \h </w:instrText>
        </w:r>
        <w:r>
          <w:fldChar w:fldCharType="separate"/>
        </w:r>
        <w:r>
          <w:t>25</w:t>
        </w:r>
        <w:r>
          <w:fldChar w:fldCharType="end"/>
        </w:r>
      </w:hyperlink>
    </w:p>
    <w:p>
      <w:pPr>
        <w:pStyle w:val="TOC2"/>
        <w:tabs>
          <w:tab w:val="right" w:leader="dot" w:pos="8306"/>
        </w:tabs>
      </w:pPr>
      <w:hyperlink w:anchor="_Toc31348" w:history="1">
        <w:r>
          <w:rPr>
            <w:rFonts w:ascii="仿宋" w:eastAsia="仿宋" w:hAnsi="仿宋" w:cs="仿宋" w:hint="eastAsia"/>
            <w:lang w:eastAsia="zh-CN"/>
          </w:rPr>
          <w:t>(三)、生态环境保护措施</w:t>
        </w:r>
        <w:r>
          <w:tab/>
        </w:r>
        <w:r>
          <w:fldChar w:fldCharType="begin"/>
        </w:r>
        <w:r>
          <w:instrText xml:space="preserve"> PAGEREF _Toc31348 \h </w:instrText>
        </w:r>
        <w:r>
          <w:fldChar w:fldCharType="separate"/>
        </w:r>
        <w:r>
          <w:t>26</w:t>
        </w:r>
        <w:r>
          <w:fldChar w:fldCharType="end"/>
        </w:r>
      </w:hyperlink>
    </w:p>
    <w:p>
      <w:pPr>
        <w:pStyle w:val="TOC2"/>
        <w:tabs>
          <w:tab w:val="right" w:leader="dot" w:pos="8306"/>
        </w:tabs>
      </w:pPr>
      <w:hyperlink w:anchor="_Toc22617" w:history="1">
        <w:r>
          <w:rPr>
            <w:rFonts w:ascii="仿宋" w:eastAsia="仿宋" w:hAnsi="仿宋" w:cs="仿宋" w:hint="eastAsia"/>
            <w:lang w:eastAsia="zh-CN"/>
          </w:rPr>
          <w:t>(四)、地质灾害影响分析</w:t>
        </w:r>
        <w:r>
          <w:tab/>
        </w:r>
        <w:r>
          <w:fldChar w:fldCharType="begin"/>
        </w:r>
        <w:r>
          <w:instrText xml:space="preserve"> PAGEREF _Toc22617 \h </w:instrText>
        </w:r>
        <w:r>
          <w:fldChar w:fldCharType="separate"/>
        </w:r>
        <w:r>
          <w:t>28</w:t>
        </w:r>
        <w:r>
          <w:fldChar w:fldCharType="end"/>
        </w:r>
      </w:hyperlink>
    </w:p>
    <w:p>
      <w:pPr>
        <w:pStyle w:val="TOC2"/>
        <w:tabs>
          <w:tab w:val="right" w:leader="dot" w:pos="8306"/>
        </w:tabs>
      </w:pPr>
      <w:hyperlink w:anchor="_Toc29134" w:history="1">
        <w:r>
          <w:rPr>
            <w:rFonts w:ascii="仿宋" w:eastAsia="仿宋" w:hAnsi="仿宋" w:cs="仿宋" w:hint="eastAsia"/>
            <w:lang w:eastAsia="zh-CN"/>
          </w:rPr>
          <w:t>(五)、特殊环境影响</w:t>
        </w:r>
        <w:r>
          <w:tab/>
        </w:r>
        <w:r>
          <w:fldChar w:fldCharType="begin"/>
        </w:r>
        <w:r>
          <w:instrText xml:space="preserve"> PAGEREF _Toc29134 \h </w:instrText>
        </w:r>
        <w:r>
          <w:fldChar w:fldCharType="separate"/>
        </w:r>
        <w:r>
          <w:t>30</w:t>
        </w:r>
        <w:r>
          <w:fldChar w:fldCharType="end"/>
        </w:r>
      </w:hyperlink>
    </w:p>
    <w:p>
      <w:pPr>
        <w:pStyle w:val="TOC1"/>
        <w:tabs>
          <w:tab w:val="right" w:leader="dot" w:pos="8306"/>
        </w:tabs>
      </w:pPr>
      <w:hyperlink w:anchor="_Toc27249" w:history="1">
        <w:r>
          <w:rPr>
            <w:rFonts w:ascii="仿宋" w:eastAsia="仿宋" w:hAnsi="仿宋" w:cs="仿宋" w:hint="eastAsia"/>
            <w:lang w:eastAsia="zh-CN"/>
          </w:rPr>
          <w:t>六、自卸载重车项目概论</w:t>
        </w:r>
        <w:r>
          <w:tab/>
        </w:r>
        <w:r>
          <w:fldChar w:fldCharType="begin"/>
        </w:r>
        <w:r>
          <w:instrText xml:space="preserve"> PAGEREF _Toc27249 \h </w:instrText>
        </w:r>
        <w:r>
          <w:fldChar w:fldCharType="separate"/>
        </w:r>
        <w:r>
          <w:t>31</w:t>
        </w:r>
        <w:r>
          <w:fldChar w:fldCharType="end"/>
        </w:r>
      </w:hyperlink>
    </w:p>
    <w:p>
      <w:pPr>
        <w:pStyle w:val="TOC2"/>
        <w:tabs>
          <w:tab w:val="right" w:leader="dot" w:pos="8306"/>
        </w:tabs>
      </w:pPr>
      <w:hyperlink w:anchor="_Toc22066" w:history="1">
        <w:r>
          <w:rPr>
            <w:rFonts w:ascii="仿宋" w:eastAsia="仿宋" w:hAnsi="仿宋" w:cs="仿宋" w:hint="eastAsia"/>
            <w:lang w:eastAsia="zh-CN"/>
          </w:rPr>
          <w:t>(一)、项目申报单位概况</w:t>
        </w:r>
        <w:r>
          <w:tab/>
        </w:r>
        <w:r>
          <w:fldChar w:fldCharType="begin"/>
        </w:r>
        <w:r>
          <w:instrText xml:space="preserve"> PAGEREF _Toc22066 \h </w:instrText>
        </w:r>
        <w:r>
          <w:fldChar w:fldCharType="separate"/>
        </w:r>
        <w:r>
          <w:t>31</w:t>
        </w:r>
        <w:r>
          <w:fldChar w:fldCharType="end"/>
        </w:r>
      </w:hyperlink>
    </w:p>
    <w:p>
      <w:pPr>
        <w:pStyle w:val="TOC2"/>
        <w:tabs>
          <w:tab w:val="right" w:leader="dot" w:pos="8306"/>
        </w:tabs>
      </w:pPr>
      <w:hyperlink w:anchor="_Toc25565" w:history="1">
        <w:r>
          <w:rPr>
            <w:rFonts w:ascii="仿宋" w:eastAsia="仿宋" w:hAnsi="仿宋" w:cs="仿宋" w:hint="eastAsia"/>
            <w:lang w:eastAsia="zh-CN"/>
          </w:rPr>
          <w:t>(二)、项目概况</w:t>
        </w:r>
        <w:r>
          <w:tab/>
        </w:r>
        <w:r>
          <w:fldChar w:fldCharType="begin"/>
        </w:r>
        <w:r>
          <w:instrText xml:space="preserve"> PAGEREF _Toc25565 \h </w:instrText>
        </w:r>
        <w:r>
          <w:fldChar w:fldCharType="separate"/>
        </w:r>
        <w:r>
          <w:t>32</w:t>
        </w:r>
        <w:r>
          <w:fldChar w:fldCharType="end"/>
        </w:r>
      </w:hyperlink>
    </w:p>
    <w:p>
      <w:pPr>
        <w:pStyle w:val="TOC1"/>
        <w:tabs>
          <w:tab w:val="right" w:leader="dot" w:pos="8306"/>
        </w:tabs>
      </w:pPr>
      <w:hyperlink w:anchor="_Toc4679" w:history="1">
        <w:r>
          <w:rPr>
            <w:rFonts w:ascii="仿宋" w:eastAsia="仿宋" w:hAnsi="仿宋" w:cs="仿宋" w:hint="eastAsia"/>
            <w:lang w:eastAsia="zh-CN"/>
          </w:rPr>
          <w:t>七、土地利用与规划方案</w:t>
        </w:r>
        <w:r>
          <w:tab/>
        </w:r>
        <w:r>
          <w:fldChar w:fldCharType="begin"/>
        </w:r>
        <w:r>
          <w:instrText xml:space="preserve"> PAGEREF _Toc4679 \h </w:instrText>
        </w:r>
        <w:r>
          <w:fldChar w:fldCharType="separate"/>
        </w:r>
        <w:r>
          <w:t>35</w:t>
        </w:r>
        <w:r>
          <w:fldChar w:fldCharType="end"/>
        </w:r>
      </w:hyperlink>
    </w:p>
    <w:p>
      <w:pPr>
        <w:pStyle w:val="TOC2"/>
        <w:tabs>
          <w:tab w:val="right" w:leader="dot" w:pos="8306"/>
        </w:tabs>
      </w:pPr>
      <w:hyperlink w:anchor="_Toc25146" w:history="1">
        <w:r>
          <w:rPr>
            <w:rFonts w:ascii="仿宋" w:eastAsia="仿宋" w:hAnsi="仿宋" w:cs="仿宋" w:hint="eastAsia"/>
            <w:lang w:eastAsia="zh-CN"/>
          </w:rPr>
          <w:t>(一)、项目用地情况分析</w:t>
        </w:r>
        <w:r>
          <w:tab/>
        </w:r>
        <w:r>
          <w:fldChar w:fldCharType="begin"/>
        </w:r>
        <w:r>
          <w:instrText xml:space="preserve"> PAGEREF _Toc25146 \h </w:instrText>
        </w:r>
        <w:r>
          <w:fldChar w:fldCharType="separate"/>
        </w:r>
        <w:r>
          <w:t>35</w:t>
        </w:r>
        <w:r>
          <w:fldChar w:fldCharType="end"/>
        </w:r>
      </w:hyperlink>
    </w:p>
    <w:p>
      <w:pPr>
        <w:pStyle w:val="TOC2"/>
        <w:tabs>
          <w:tab w:val="right" w:leader="dot" w:pos="8306"/>
        </w:tabs>
      </w:pPr>
      <w:hyperlink w:anchor="_Toc31866" w:history="1">
        <w:r>
          <w:rPr>
            <w:rFonts w:ascii="仿宋" w:eastAsia="仿宋" w:hAnsi="仿宋" w:cs="仿宋" w:hint="eastAsia"/>
            <w:lang w:eastAsia="zh-CN"/>
          </w:rPr>
          <w:t>(二)、土地利用规划方案</w:t>
        </w:r>
        <w:r>
          <w:tab/>
        </w:r>
        <w:r>
          <w:fldChar w:fldCharType="begin"/>
        </w:r>
        <w:r>
          <w:instrText xml:space="preserve"> PAGEREF _Toc31866 \h </w:instrText>
        </w:r>
        <w:r>
          <w:fldChar w:fldCharType="separate"/>
        </w:r>
        <w:r>
          <w:t>36</w:t>
        </w:r>
        <w:r>
          <w:fldChar w:fldCharType="end"/>
        </w:r>
      </w:hyperlink>
    </w:p>
    <w:p>
      <w:pPr>
        <w:pStyle w:val="TOC1"/>
        <w:tabs>
          <w:tab w:val="right" w:leader="dot" w:pos="8306"/>
        </w:tabs>
      </w:pPr>
      <w:hyperlink w:anchor="_Toc31847" w:history="1">
        <w:r>
          <w:rPr>
            <w:rFonts w:ascii="仿宋" w:eastAsia="仿宋" w:hAnsi="仿宋" w:cs="仿宋" w:hint="eastAsia"/>
            <w:lang w:eastAsia="zh-CN"/>
          </w:rPr>
          <w:t>八、项目质量与标准</w:t>
        </w:r>
        <w:r>
          <w:tab/>
        </w:r>
        <w:r>
          <w:fldChar w:fldCharType="begin"/>
        </w:r>
        <w:r>
          <w:instrText xml:space="preserve"> PAGEREF _Toc31847 \h </w:instrText>
        </w:r>
        <w:r>
          <w:fldChar w:fldCharType="separate"/>
        </w:r>
        <w:r>
          <w:t>37</w:t>
        </w:r>
        <w:r>
          <w:fldChar w:fldCharType="end"/>
        </w:r>
      </w:hyperlink>
    </w:p>
    <w:p>
      <w:pPr>
        <w:pStyle w:val="TOC2"/>
        <w:tabs>
          <w:tab w:val="right" w:leader="dot" w:pos="8306"/>
        </w:tabs>
      </w:pPr>
      <w:hyperlink w:anchor="_Toc2506" w:history="1">
        <w:r>
          <w:rPr>
            <w:rFonts w:ascii="仿宋" w:eastAsia="仿宋" w:hAnsi="仿宋" w:cs="仿宋" w:hint="eastAsia"/>
            <w:lang w:eastAsia="zh-CN"/>
          </w:rPr>
          <w:t>(一)、质量保障体系</w:t>
        </w:r>
        <w:r>
          <w:tab/>
        </w:r>
        <w:r>
          <w:fldChar w:fldCharType="begin"/>
        </w:r>
        <w:r>
          <w:instrText xml:space="preserve"> PAGEREF _Toc2506 \h </w:instrText>
        </w:r>
        <w:r>
          <w:fldChar w:fldCharType="separate"/>
        </w:r>
        <w:r>
          <w:t>37</w:t>
        </w:r>
        <w:r>
          <w:fldChar w:fldCharType="end"/>
        </w:r>
      </w:hyperlink>
    </w:p>
    <w:p>
      <w:pPr>
        <w:pStyle w:val="TOC2"/>
        <w:tabs>
          <w:tab w:val="right" w:leader="dot" w:pos="8306"/>
        </w:tabs>
      </w:pPr>
      <w:hyperlink w:anchor="_Toc3730" w:history="1">
        <w:r>
          <w:rPr>
            <w:rFonts w:ascii="仿宋" w:eastAsia="仿宋" w:hAnsi="仿宋" w:cs="仿宋" w:hint="eastAsia"/>
            <w:lang w:eastAsia="zh-CN"/>
          </w:rPr>
          <w:t>(二)、标准化作业流程</w:t>
        </w:r>
        <w:r>
          <w:tab/>
        </w:r>
        <w:r>
          <w:fldChar w:fldCharType="begin"/>
        </w:r>
        <w:r>
          <w:instrText xml:space="preserve"> PAGEREF _Toc3730 \h </w:instrText>
        </w:r>
        <w:r>
          <w:fldChar w:fldCharType="separate"/>
        </w:r>
        <w:r>
          <w:t>38</w:t>
        </w:r>
        <w:r>
          <w:fldChar w:fldCharType="end"/>
        </w:r>
      </w:hyperlink>
    </w:p>
    <w:p>
      <w:pPr>
        <w:pStyle w:val="TOC2"/>
        <w:tabs>
          <w:tab w:val="right" w:leader="dot" w:pos="8306"/>
        </w:tabs>
      </w:pPr>
      <w:hyperlink w:anchor="_Toc15382" w:history="1">
        <w:r>
          <w:rPr>
            <w:rFonts w:ascii="仿宋" w:eastAsia="仿宋" w:hAnsi="仿宋" w:cs="仿宋" w:hint="eastAsia"/>
            <w:lang w:eastAsia="zh-CN"/>
          </w:rPr>
          <w:t>(三)、质量监控与评估</w:t>
        </w:r>
        <w:r>
          <w:tab/>
        </w:r>
        <w:r>
          <w:fldChar w:fldCharType="begin"/>
        </w:r>
        <w:r>
          <w:instrText xml:space="preserve"> PAGEREF _Toc15382 \h </w:instrText>
        </w:r>
        <w:r>
          <w:fldChar w:fldCharType="separate"/>
        </w:r>
        <w:r>
          <w:t>40</w:t>
        </w:r>
        <w:r>
          <w:fldChar w:fldCharType="end"/>
        </w:r>
      </w:hyperlink>
    </w:p>
    <w:p>
      <w:pPr>
        <w:pStyle w:val="TOC2"/>
        <w:tabs>
          <w:tab w:val="right" w:leader="dot" w:pos="8306"/>
        </w:tabs>
      </w:pPr>
      <w:hyperlink w:anchor="_Toc30691" w:history="1">
        <w:r>
          <w:rPr>
            <w:rFonts w:ascii="仿宋" w:eastAsia="仿宋" w:hAnsi="仿宋" w:cs="仿宋" w:hint="eastAsia"/>
            <w:lang w:eastAsia="zh-CN"/>
          </w:rPr>
          <w:t>(四)、质量改进计划</w:t>
        </w:r>
        <w:r>
          <w:tab/>
        </w:r>
        <w:r>
          <w:fldChar w:fldCharType="begin"/>
        </w:r>
        <w:r>
          <w:instrText xml:space="preserve"> PAGEREF _Toc30691 \h </w:instrText>
        </w:r>
        <w:r>
          <w:fldChar w:fldCharType="separate"/>
        </w:r>
        <w:r>
          <w:t>41</w:t>
        </w:r>
        <w:r>
          <w:fldChar w:fldCharType="end"/>
        </w:r>
      </w:hyperlink>
    </w:p>
    <w:p>
      <w:pPr>
        <w:pStyle w:val="TOC1"/>
        <w:tabs>
          <w:tab w:val="right" w:leader="dot" w:pos="8306"/>
        </w:tabs>
      </w:pPr>
      <w:hyperlink w:anchor="_Toc20387" w:history="1">
        <w:r>
          <w:rPr>
            <w:rFonts w:ascii="仿宋" w:eastAsia="仿宋" w:hAnsi="仿宋" w:cs="仿宋" w:hint="eastAsia"/>
            <w:lang w:eastAsia="zh-CN"/>
          </w:rPr>
          <w:t>九、客户关系管理与市场拓展</w:t>
        </w:r>
        <w:r>
          <w:tab/>
        </w:r>
        <w:r>
          <w:fldChar w:fldCharType="begin"/>
        </w:r>
        <w:r>
          <w:instrText xml:space="preserve"> PAGEREF _Toc20387 \h </w:instrText>
        </w:r>
        <w:r>
          <w:fldChar w:fldCharType="separate"/>
        </w:r>
        <w:r>
          <w:t>42</w:t>
        </w:r>
        <w:r>
          <w:fldChar w:fldCharType="end"/>
        </w:r>
      </w:hyperlink>
    </w:p>
    <w:p>
      <w:pPr>
        <w:pStyle w:val="TOC2"/>
        <w:tabs>
          <w:tab w:val="right" w:leader="dot" w:pos="8306"/>
        </w:tabs>
      </w:pPr>
      <w:hyperlink w:anchor="_Toc24157" w:history="1">
        <w:r>
          <w:rPr>
            <w:rFonts w:ascii="仿宋" w:eastAsia="仿宋" w:hAnsi="仿宋" w:cs="仿宋" w:hint="eastAsia"/>
            <w:lang w:eastAsia="zh-CN"/>
          </w:rPr>
          <w:t>(一)、客户关系管理策略</w:t>
        </w:r>
        <w:r>
          <w:tab/>
        </w:r>
        <w:r>
          <w:fldChar w:fldCharType="begin"/>
        </w:r>
        <w:r>
          <w:instrText xml:space="preserve"> PAGEREF _Toc24157 \h </w:instrText>
        </w:r>
        <w:r>
          <w:fldChar w:fldCharType="separate"/>
        </w:r>
        <w:r>
          <w:t>42</w:t>
        </w:r>
        <w:r>
          <w:fldChar w:fldCharType="end"/>
        </w:r>
      </w:hyperlink>
    </w:p>
    <w:p>
      <w:pPr>
        <w:pStyle w:val="TOC2"/>
        <w:tabs>
          <w:tab w:val="right" w:leader="dot" w:pos="8306"/>
        </w:tabs>
      </w:pPr>
      <w:hyperlink w:anchor="_Toc2542" w:history="1">
        <w:r>
          <w:rPr>
            <w:rFonts w:ascii="仿宋" w:eastAsia="仿宋" w:hAnsi="仿宋" w:cs="仿宋" w:hint="eastAsia"/>
            <w:lang w:eastAsia="zh-CN"/>
          </w:rPr>
          <w:t>(二)、市场拓展方案</w:t>
        </w:r>
        <w:r>
          <w:tab/>
        </w:r>
        <w:r>
          <w:fldChar w:fldCharType="begin"/>
        </w:r>
        <w:r>
          <w:instrText xml:space="preserve"> PAGEREF _Toc2542 \h </w:instrText>
        </w:r>
        <w:r>
          <w:fldChar w:fldCharType="separate"/>
        </w:r>
        <w:r>
          <w:t>44</w:t>
        </w:r>
        <w:r>
          <w:fldChar w:fldCharType="end"/>
        </w:r>
      </w:hyperlink>
    </w:p>
    <w:p>
      <w:pPr>
        <w:pStyle w:val="TOC1"/>
        <w:tabs>
          <w:tab w:val="right" w:leader="dot" w:pos="8306"/>
        </w:tabs>
      </w:pPr>
      <w:hyperlink w:anchor="_Toc29421" w:history="1">
        <w:r>
          <w:rPr>
            <w:rFonts w:ascii="仿宋" w:eastAsia="仿宋" w:hAnsi="仿宋" w:cs="仿宋" w:hint="eastAsia"/>
            <w:lang w:eastAsia="zh-CN"/>
          </w:rPr>
          <w:t>十、经济效益与社会效益优化</w:t>
        </w:r>
        <w:r>
          <w:tab/>
        </w:r>
        <w:r>
          <w:fldChar w:fldCharType="begin"/>
        </w:r>
        <w:r>
          <w:instrText xml:space="preserve"> PAGEREF _Toc29421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67" w:history="1">
        <w:r>
          <w:rPr>
            <w:rFonts w:ascii="仿宋" w:eastAsia="仿宋" w:hAnsi="仿宋" w:cs="仿宋" w:hint="eastAsia"/>
            <w:lang w:eastAsia="zh-CN"/>
          </w:rPr>
          <w:t>(一)、经济效益提升策略</w:t>
        </w:r>
        <w:r>
          <w:tab/>
        </w:r>
        <w:r>
          <w:fldChar w:fldCharType="begin"/>
        </w:r>
        <w:r>
          <w:instrText xml:space="preserve"> PAGEREF _Toc23567 \h </w:instrText>
        </w:r>
        <w:r>
          <w:fldChar w:fldCharType="separate"/>
        </w:r>
        <w:r>
          <w:t>45</w:t>
        </w:r>
        <w:r>
          <w:fldChar w:fldCharType="end"/>
        </w:r>
      </w:hyperlink>
    </w:p>
    <w:p>
      <w:pPr>
        <w:pStyle w:val="TOC2"/>
        <w:tabs>
          <w:tab w:val="right" w:leader="dot" w:pos="8306"/>
        </w:tabs>
      </w:pPr>
      <w:hyperlink w:anchor="_Toc16058" w:history="1">
        <w:r>
          <w:rPr>
            <w:rFonts w:ascii="仿宋" w:eastAsia="仿宋" w:hAnsi="仿宋" w:cs="仿宋" w:hint="eastAsia"/>
            <w:lang w:eastAsia="zh-CN"/>
          </w:rPr>
          <w:t>(二)、社会效益增强方案</w:t>
        </w:r>
        <w:r>
          <w:tab/>
        </w:r>
        <w:r>
          <w:fldChar w:fldCharType="begin"/>
        </w:r>
        <w:r>
          <w:instrText xml:space="preserve"> PAGEREF _Toc16058 \h </w:instrText>
        </w:r>
        <w:r>
          <w:fldChar w:fldCharType="separate"/>
        </w:r>
        <w:r>
          <w:t>46</w:t>
        </w:r>
        <w:r>
          <w:fldChar w:fldCharType="end"/>
        </w:r>
      </w:hyperlink>
    </w:p>
    <w:p>
      <w:pPr>
        <w:pStyle w:val="TOC1"/>
        <w:tabs>
          <w:tab w:val="right" w:leader="dot" w:pos="8306"/>
        </w:tabs>
      </w:pPr>
      <w:hyperlink w:anchor="_Toc23862" w:history="1">
        <w:r>
          <w:rPr>
            <w:rFonts w:ascii="仿宋" w:eastAsia="仿宋" w:hAnsi="仿宋" w:cs="仿宋" w:hint="eastAsia"/>
            <w:lang w:eastAsia="zh-CN"/>
          </w:rPr>
          <w:t>十一、环境保护与治理方案</w:t>
        </w:r>
        <w:r>
          <w:tab/>
        </w:r>
        <w:r>
          <w:fldChar w:fldCharType="begin"/>
        </w:r>
        <w:r>
          <w:instrText xml:space="preserve"> PAGEREF _Toc23862 \h </w:instrText>
        </w:r>
        <w:r>
          <w:fldChar w:fldCharType="separate"/>
        </w:r>
        <w:r>
          <w:t>47</w:t>
        </w:r>
        <w:r>
          <w:fldChar w:fldCharType="end"/>
        </w:r>
      </w:hyperlink>
    </w:p>
    <w:p>
      <w:pPr>
        <w:pStyle w:val="TOC2"/>
        <w:tabs>
          <w:tab w:val="right" w:leader="dot" w:pos="8306"/>
        </w:tabs>
      </w:pPr>
      <w:hyperlink w:anchor="_Toc3127" w:history="1">
        <w:r>
          <w:rPr>
            <w:rFonts w:ascii="仿宋" w:eastAsia="仿宋" w:hAnsi="仿宋" w:cs="仿宋" w:hint="eastAsia"/>
            <w:lang w:eastAsia="zh-CN"/>
          </w:rPr>
          <w:t>(一)、项目环境影响评估</w:t>
        </w:r>
        <w:r>
          <w:tab/>
        </w:r>
        <w:r>
          <w:fldChar w:fldCharType="begin"/>
        </w:r>
        <w:r>
          <w:instrText xml:space="preserve"> PAGEREF _Toc3127 \h </w:instrText>
        </w:r>
        <w:r>
          <w:fldChar w:fldCharType="separate"/>
        </w:r>
        <w:r>
          <w:t>47</w:t>
        </w:r>
        <w:r>
          <w:fldChar w:fldCharType="end"/>
        </w:r>
      </w:hyperlink>
    </w:p>
    <w:p>
      <w:pPr>
        <w:pStyle w:val="TOC2"/>
        <w:tabs>
          <w:tab w:val="right" w:leader="dot" w:pos="8306"/>
        </w:tabs>
      </w:pPr>
      <w:hyperlink w:anchor="_Toc1544" w:history="1">
        <w:r>
          <w:rPr>
            <w:rFonts w:ascii="仿宋" w:eastAsia="仿宋" w:hAnsi="仿宋" w:cs="仿宋" w:hint="eastAsia"/>
            <w:lang w:eastAsia="zh-CN"/>
          </w:rPr>
          <w:t>(二)、环境保护措施与治理方案</w:t>
        </w:r>
        <w:r>
          <w:tab/>
        </w:r>
        <w:r>
          <w:fldChar w:fldCharType="begin"/>
        </w:r>
        <w:r>
          <w:instrText xml:space="preserve"> PAGEREF _Toc1544 \h </w:instrText>
        </w:r>
        <w:r>
          <w:fldChar w:fldCharType="separate"/>
        </w:r>
        <w:r>
          <w:t>47</w:t>
        </w:r>
        <w:r>
          <w:fldChar w:fldCharType="end"/>
        </w:r>
      </w:hyperlink>
    </w:p>
    <w:p>
      <w:pPr>
        <w:pStyle w:val="TOC1"/>
        <w:tabs>
          <w:tab w:val="right" w:leader="dot" w:pos="8306"/>
        </w:tabs>
      </w:pPr>
      <w:hyperlink w:anchor="_Toc20870" w:history="1">
        <w:r>
          <w:rPr>
            <w:rFonts w:ascii="仿宋" w:eastAsia="仿宋" w:hAnsi="仿宋" w:cs="仿宋" w:hint="eastAsia"/>
            <w:lang w:eastAsia="zh-CN"/>
          </w:rPr>
          <w:t>十二、项目进度计划</w:t>
        </w:r>
        <w:r>
          <w:tab/>
        </w:r>
        <w:r>
          <w:fldChar w:fldCharType="begin"/>
        </w:r>
        <w:r>
          <w:instrText xml:space="preserve"> PAGEREF _Toc20870 \h </w:instrText>
        </w:r>
        <w:r>
          <w:fldChar w:fldCharType="separate"/>
        </w:r>
        <w:r>
          <w:t>48</w:t>
        </w:r>
        <w:r>
          <w:fldChar w:fldCharType="end"/>
        </w:r>
      </w:hyperlink>
    </w:p>
    <w:p>
      <w:pPr>
        <w:pStyle w:val="TOC2"/>
        <w:tabs>
          <w:tab w:val="right" w:leader="dot" w:pos="8306"/>
        </w:tabs>
      </w:pPr>
      <w:hyperlink w:anchor="_Toc7142" w:history="1">
        <w:r>
          <w:rPr>
            <w:rFonts w:ascii="仿宋" w:eastAsia="仿宋" w:hAnsi="仿宋" w:cs="仿宋" w:hint="eastAsia"/>
            <w:lang w:eastAsia="zh-CN"/>
          </w:rPr>
          <w:t>(一)、建设周期</w:t>
        </w:r>
        <w:r>
          <w:tab/>
        </w:r>
        <w:r>
          <w:fldChar w:fldCharType="begin"/>
        </w:r>
        <w:r>
          <w:instrText xml:space="preserve"> PAGEREF _Toc7142 \h </w:instrText>
        </w:r>
        <w:r>
          <w:fldChar w:fldCharType="separate"/>
        </w:r>
        <w:r>
          <w:t>48</w:t>
        </w:r>
        <w:r>
          <w:fldChar w:fldCharType="end"/>
        </w:r>
      </w:hyperlink>
    </w:p>
    <w:p>
      <w:pPr>
        <w:pStyle w:val="TOC2"/>
        <w:tabs>
          <w:tab w:val="right" w:leader="dot" w:pos="8306"/>
        </w:tabs>
      </w:pPr>
      <w:hyperlink w:anchor="_Toc28459" w:history="1">
        <w:r>
          <w:rPr>
            <w:rFonts w:ascii="仿宋" w:eastAsia="仿宋" w:hAnsi="仿宋" w:cs="仿宋" w:hint="eastAsia"/>
            <w:lang w:eastAsia="zh-CN"/>
          </w:rPr>
          <w:t>(二)、建设进度</w:t>
        </w:r>
        <w:r>
          <w:tab/>
        </w:r>
        <w:r>
          <w:fldChar w:fldCharType="begin"/>
        </w:r>
        <w:r>
          <w:instrText xml:space="preserve"> PAGEREF _Toc28459 \h </w:instrText>
        </w:r>
        <w:r>
          <w:fldChar w:fldCharType="separate"/>
        </w:r>
        <w:r>
          <w:t>48</w:t>
        </w:r>
        <w:r>
          <w:fldChar w:fldCharType="end"/>
        </w:r>
      </w:hyperlink>
    </w:p>
    <w:p>
      <w:pPr>
        <w:pStyle w:val="TOC2"/>
        <w:tabs>
          <w:tab w:val="right" w:leader="dot" w:pos="8306"/>
        </w:tabs>
      </w:pPr>
      <w:hyperlink w:anchor="_Toc29536" w:history="1">
        <w:r>
          <w:rPr>
            <w:rFonts w:ascii="仿宋" w:eastAsia="仿宋" w:hAnsi="仿宋" w:cs="仿宋" w:hint="eastAsia"/>
            <w:lang w:eastAsia="zh-CN"/>
          </w:rPr>
          <w:t>(三)、进度安排注意事项</w:t>
        </w:r>
        <w:r>
          <w:tab/>
        </w:r>
        <w:r>
          <w:fldChar w:fldCharType="begin"/>
        </w:r>
        <w:r>
          <w:instrText xml:space="preserve"> PAGEREF _Toc29536 \h </w:instrText>
        </w:r>
        <w:r>
          <w:fldChar w:fldCharType="separate"/>
        </w:r>
        <w:r>
          <w:t>49</w:t>
        </w:r>
        <w:r>
          <w:fldChar w:fldCharType="end"/>
        </w:r>
      </w:hyperlink>
    </w:p>
    <w:p>
      <w:pPr>
        <w:pStyle w:val="TOC2"/>
        <w:tabs>
          <w:tab w:val="right" w:leader="dot" w:pos="8306"/>
        </w:tabs>
      </w:pPr>
      <w:hyperlink w:anchor="_Toc27939" w:history="1">
        <w:r>
          <w:rPr>
            <w:rFonts w:ascii="仿宋" w:eastAsia="仿宋" w:hAnsi="仿宋" w:cs="仿宋" w:hint="eastAsia"/>
            <w:lang w:eastAsia="zh-CN"/>
          </w:rPr>
          <w:t>(四)、人力资源配置</w:t>
        </w:r>
        <w:r>
          <w:tab/>
        </w:r>
        <w:r>
          <w:fldChar w:fldCharType="begin"/>
        </w:r>
        <w:r>
          <w:instrText xml:space="preserve"> PAGEREF _Toc27939 \h </w:instrText>
        </w:r>
        <w:r>
          <w:fldChar w:fldCharType="separate"/>
        </w:r>
        <w:r>
          <w:t>50</w:t>
        </w:r>
        <w:r>
          <w:fldChar w:fldCharType="end"/>
        </w:r>
      </w:hyperlink>
    </w:p>
    <w:p>
      <w:pPr>
        <w:pStyle w:val="TOC2"/>
        <w:tabs>
          <w:tab w:val="right" w:leader="dot" w:pos="8306"/>
        </w:tabs>
      </w:pPr>
      <w:hyperlink w:anchor="_Toc11114" w:history="1">
        <w:r>
          <w:rPr>
            <w:rFonts w:ascii="仿宋" w:eastAsia="仿宋" w:hAnsi="仿宋" w:cs="仿宋" w:hint="eastAsia"/>
            <w:lang w:eastAsia="zh-CN"/>
          </w:rPr>
          <w:t>(五)、员工培训</w:t>
        </w:r>
        <w:r>
          <w:tab/>
        </w:r>
        <w:r>
          <w:fldChar w:fldCharType="begin"/>
        </w:r>
        <w:r>
          <w:instrText xml:space="preserve"> PAGEREF _Toc11114 \h </w:instrText>
        </w:r>
        <w:r>
          <w:fldChar w:fldCharType="separate"/>
        </w:r>
        <w:r>
          <w:t>52</w:t>
        </w:r>
        <w:r>
          <w:fldChar w:fldCharType="end"/>
        </w:r>
      </w:hyperlink>
    </w:p>
    <w:p>
      <w:pPr>
        <w:pStyle w:val="TOC2"/>
        <w:tabs>
          <w:tab w:val="right" w:leader="dot" w:pos="8306"/>
        </w:tabs>
      </w:pPr>
      <w:hyperlink w:anchor="_Toc29138" w:history="1">
        <w:r>
          <w:rPr>
            <w:rFonts w:ascii="仿宋" w:eastAsia="仿宋" w:hAnsi="仿宋" w:cs="仿宋" w:hint="eastAsia"/>
            <w:lang w:eastAsia="zh-CN"/>
          </w:rPr>
          <w:t>(六)、项目实施保障</w:t>
        </w:r>
        <w:r>
          <w:tab/>
        </w:r>
        <w:r>
          <w:fldChar w:fldCharType="begin"/>
        </w:r>
        <w:r>
          <w:instrText xml:space="preserve"> PAGEREF _Toc29138 \h </w:instrText>
        </w:r>
        <w:r>
          <w:fldChar w:fldCharType="separate"/>
        </w:r>
        <w:r>
          <w:t>53</w:t>
        </w:r>
        <w:r>
          <w:fldChar w:fldCharType="end"/>
        </w:r>
      </w:hyperlink>
    </w:p>
    <w:p>
      <w:pPr>
        <w:pStyle w:val="TOC2"/>
        <w:tabs>
          <w:tab w:val="right" w:leader="dot" w:pos="8306"/>
        </w:tabs>
      </w:pPr>
      <w:hyperlink w:anchor="_Toc20237" w:history="1">
        <w:r>
          <w:rPr>
            <w:rFonts w:ascii="仿宋" w:eastAsia="仿宋" w:hAnsi="仿宋" w:cs="仿宋" w:hint="eastAsia"/>
            <w:lang w:eastAsia="zh-CN"/>
          </w:rPr>
          <w:t>(七)、安全规范管理</w:t>
        </w:r>
        <w:r>
          <w:tab/>
        </w:r>
        <w:r>
          <w:fldChar w:fldCharType="begin"/>
        </w:r>
        <w:r>
          <w:instrText xml:space="preserve"> PAGEREF _Toc20237 \h </w:instrText>
        </w:r>
        <w:r>
          <w:fldChar w:fldCharType="separate"/>
        </w:r>
        <w:r>
          <w:t>54</w:t>
        </w:r>
        <w:r>
          <w:fldChar w:fldCharType="end"/>
        </w:r>
      </w:hyperlink>
    </w:p>
    <w:p>
      <w:pPr>
        <w:pStyle w:val="TOC1"/>
        <w:tabs>
          <w:tab w:val="right" w:leader="dot" w:pos="8306"/>
        </w:tabs>
      </w:pPr>
      <w:hyperlink w:anchor="_Toc18807" w:history="1">
        <w:r>
          <w:rPr>
            <w:rFonts w:ascii="仿宋" w:eastAsia="仿宋" w:hAnsi="仿宋" w:cs="仿宋" w:hint="eastAsia"/>
            <w:lang w:eastAsia="zh-CN"/>
          </w:rPr>
          <w:t>十三、创新驱动与持续发展</w:t>
        </w:r>
        <w:r>
          <w:tab/>
        </w:r>
        <w:r>
          <w:fldChar w:fldCharType="begin"/>
        </w:r>
        <w:r>
          <w:instrText xml:space="preserve"> PAGEREF _Toc18807 \h </w:instrText>
        </w:r>
        <w:r>
          <w:fldChar w:fldCharType="separate"/>
        </w:r>
        <w:r>
          <w:t>55</w:t>
        </w:r>
        <w:r>
          <w:fldChar w:fldCharType="end"/>
        </w:r>
      </w:hyperlink>
    </w:p>
    <w:p>
      <w:pPr>
        <w:pStyle w:val="TOC2"/>
        <w:tabs>
          <w:tab w:val="right" w:leader="dot" w:pos="8306"/>
        </w:tabs>
      </w:pPr>
      <w:hyperlink w:anchor="_Toc31131" w:history="1">
        <w:r>
          <w:rPr>
            <w:rFonts w:ascii="仿宋" w:eastAsia="仿宋" w:hAnsi="仿宋" w:cs="仿宋" w:hint="eastAsia"/>
            <w:lang w:eastAsia="zh-CN"/>
          </w:rPr>
          <w:t>(一)、创新驱动战略实施</w:t>
        </w:r>
        <w:r>
          <w:tab/>
        </w:r>
        <w:r>
          <w:fldChar w:fldCharType="begin"/>
        </w:r>
        <w:r>
          <w:instrText xml:space="preserve"> PAGEREF _Toc31131 \h </w:instrText>
        </w:r>
        <w:r>
          <w:fldChar w:fldCharType="separate"/>
        </w:r>
        <w:r>
          <w:t>55</w:t>
        </w:r>
        <w:r>
          <w:fldChar w:fldCharType="end"/>
        </w:r>
      </w:hyperlink>
    </w:p>
    <w:p>
      <w:pPr>
        <w:pStyle w:val="TOC2"/>
        <w:tabs>
          <w:tab w:val="right" w:leader="dot" w:pos="8306"/>
        </w:tabs>
      </w:pPr>
      <w:hyperlink w:anchor="_Toc18933" w:history="1">
        <w:r>
          <w:rPr>
            <w:rFonts w:ascii="仿宋" w:eastAsia="仿宋" w:hAnsi="仿宋" w:cs="仿宋" w:hint="eastAsia"/>
            <w:lang w:eastAsia="zh-CN"/>
          </w:rPr>
          <w:t>(二)、持续发展路径探索</w:t>
        </w:r>
        <w:r>
          <w:tab/>
        </w:r>
        <w:r>
          <w:fldChar w:fldCharType="begin"/>
        </w:r>
        <w:r>
          <w:instrText xml:space="preserve"> PAGEREF _Toc18933 \h </w:instrText>
        </w:r>
        <w:r>
          <w:fldChar w:fldCharType="separate"/>
        </w:r>
        <w:r>
          <w:t>57</w:t>
        </w:r>
        <w:r>
          <w:fldChar w:fldCharType="end"/>
        </w:r>
      </w:hyperlink>
    </w:p>
    <w:p>
      <w:pPr>
        <w:pStyle w:val="TOC1"/>
        <w:tabs>
          <w:tab w:val="right" w:leader="dot" w:pos="8306"/>
        </w:tabs>
      </w:pPr>
      <w:hyperlink w:anchor="_Toc14788" w:history="1">
        <w:r>
          <w:rPr>
            <w:rFonts w:ascii="仿宋" w:eastAsia="仿宋" w:hAnsi="仿宋" w:cs="仿宋" w:hint="eastAsia"/>
            <w:lang w:eastAsia="zh-CN"/>
          </w:rPr>
          <w:t>十四、人力资源管理与开发</w:t>
        </w:r>
        <w:r>
          <w:tab/>
        </w:r>
        <w:r>
          <w:fldChar w:fldCharType="begin"/>
        </w:r>
        <w:r>
          <w:instrText xml:space="preserve"> PAGEREF _Toc14788 \h </w:instrText>
        </w:r>
        <w:r>
          <w:fldChar w:fldCharType="separate"/>
        </w:r>
        <w:r>
          <w:t>61</w:t>
        </w:r>
        <w:r>
          <w:fldChar w:fldCharType="end"/>
        </w:r>
      </w:hyperlink>
    </w:p>
    <w:p>
      <w:pPr>
        <w:pStyle w:val="TOC2"/>
        <w:tabs>
          <w:tab w:val="right" w:leader="dot" w:pos="8306"/>
        </w:tabs>
      </w:pPr>
      <w:hyperlink w:anchor="_Toc32311" w:history="1">
        <w:r>
          <w:rPr>
            <w:rFonts w:ascii="仿宋" w:eastAsia="仿宋" w:hAnsi="仿宋" w:cs="仿宋" w:hint="eastAsia"/>
            <w:lang w:eastAsia="zh-CN"/>
          </w:rPr>
          <w:t>(一)、人力资源规划</w:t>
        </w:r>
        <w:r>
          <w:tab/>
        </w:r>
        <w:r>
          <w:fldChar w:fldCharType="begin"/>
        </w:r>
        <w:r>
          <w:instrText xml:space="preserve"> PAGEREF _Toc32311 \h </w:instrText>
        </w:r>
        <w:r>
          <w:fldChar w:fldCharType="separate"/>
        </w:r>
        <w:r>
          <w:t>61</w:t>
        </w:r>
        <w:r>
          <w:fldChar w:fldCharType="end"/>
        </w:r>
      </w:hyperlink>
    </w:p>
    <w:p>
      <w:pPr>
        <w:pStyle w:val="TOC2"/>
        <w:tabs>
          <w:tab w:val="right" w:leader="dot" w:pos="8306"/>
        </w:tabs>
      </w:pPr>
      <w:hyperlink w:anchor="_Toc4591" w:history="1">
        <w:r>
          <w:rPr>
            <w:rFonts w:ascii="仿宋" w:eastAsia="仿宋" w:hAnsi="仿宋" w:cs="仿宋" w:hint="eastAsia"/>
            <w:lang w:eastAsia="zh-CN"/>
          </w:rPr>
          <w:t>(二)、人力资源开发与培训</w:t>
        </w:r>
        <w:r>
          <w:tab/>
        </w:r>
        <w:r>
          <w:fldChar w:fldCharType="begin"/>
        </w:r>
        <w:r>
          <w:instrText xml:space="preserve"> PAGEREF _Toc4591 \h </w:instrText>
        </w:r>
        <w:r>
          <w:fldChar w:fldCharType="separate"/>
        </w:r>
        <w:r>
          <w:t>63</w:t>
        </w:r>
        <w:r>
          <w:fldChar w:fldCharType="end"/>
        </w:r>
      </w:hyperlink>
    </w:p>
    <w:p>
      <w:pPr>
        <w:pStyle w:val="TOC1"/>
        <w:tabs>
          <w:tab w:val="right" w:leader="dot" w:pos="8306"/>
        </w:tabs>
      </w:pPr>
      <w:hyperlink w:anchor="_Toc7554" w:history="1">
        <w:r>
          <w:rPr>
            <w:rFonts w:ascii="仿宋" w:eastAsia="仿宋" w:hAnsi="仿宋" w:cs="仿宋" w:hint="eastAsia"/>
            <w:lang w:eastAsia="zh-CN"/>
          </w:rPr>
          <w:t>十五、知识产权管理与保护</w:t>
        </w:r>
        <w:r>
          <w:tab/>
        </w:r>
        <w:r>
          <w:fldChar w:fldCharType="begin"/>
        </w:r>
        <w:r>
          <w:instrText xml:space="preserve"> PAGEREF _Toc7554 \h </w:instrText>
        </w:r>
        <w:r>
          <w:fldChar w:fldCharType="separate"/>
        </w:r>
        <w:r>
          <w:t>65</w:t>
        </w:r>
        <w:r>
          <w:fldChar w:fldCharType="end"/>
        </w:r>
      </w:hyperlink>
    </w:p>
    <w:p>
      <w:pPr>
        <w:pStyle w:val="TOC2"/>
        <w:tabs>
          <w:tab w:val="right" w:leader="dot" w:pos="8306"/>
        </w:tabs>
      </w:pPr>
      <w:hyperlink w:anchor="_Toc10441" w:history="1">
        <w:r>
          <w:rPr>
            <w:rFonts w:ascii="仿宋" w:eastAsia="仿宋" w:hAnsi="仿宋" w:cs="仿宋" w:hint="eastAsia"/>
            <w:lang w:eastAsia="zh-CN"/>
          </w:rPr>
          <w:t>(一)、知识产权管理体系建设</w:t>
        </w:r>
        <w:r>
          <w:tab/>
        </w:r>
        <w:r>
          <w:fldChar w:fldCharType="begin"/>
        </w:r>
        <w:r>
          <w:instrText xml:space="preserve"> PAGEREF _Toc10441 \h </w:instrText>
        </w:r>
        <w:r>
          <w:fldChar w:fldCharType="separate"/>
        </w:r>
        <w:r>
          <w:t>65</w:t>
        </w:r>
        <w:r>
          <w:fldChar w:fldCharType="end"/>
        </w:r>
      </w:hyperlink>
    </w:p>
    <w:p>
      <w:pPr>
        <w:pStyle w:val="TOC2"/>
        <w:tabs>
          <w:tab w:val="right" w:leader="dot" w:pos="8306"/>
        </w:tabs>
      </w:pPr>
      <w:hyperlink w:anchor="_Toc13925" w:history="1">
        <w:r>
          <w:rPr>
            <w:rFonts w:ascii="仿宋" w:eastAsia="仿宋" w:hAnsi="仿宋" w:cs="仿宋" w:hint="eastAsia"/>
            <w:lang w:eastAsia="zh-CN"/>
          </w:rPr>
          <w:t>(二)、知识产权保护措施</w:t>
        </w:r>
        <w:r>
          <w:tab/>
        </w:r>
        <w:r>
          <w:fldChar w:fldCharType="begin"/>
        </w:r>
        <w:r>
          <w:instrText xml:space="preserve"> PAGEREF _Toc13925 \h </w:instrText>
        </w:r>
        <w:r>
          <w:fldChar w:fldCharType="separate"/>
        </w:r>
        <w:r>
          <w:t>66</w:t>
        </w:r>
        <w:r>
          <w:fldChar w:fldCharType="end"/>
        </w:r>
      </w:hyperlink>
    </w:p>
    <w:p>
      <w:pPr>
        <w:pStyle w:val="TOC1"/>
        <w:tabs>
          <w:tab w:val="right" w:leader="dot" w:pos="8306"/>
        </w:tabs>
      </w:pPr>
      <w:hyperlink w:anchor="_Toc4844" w:history="1">
        <w:r>
          <w:rPr>
            <w:rFonts w:ascii="仿宋" w:eastAsia="仿宋" w:hAnsi="仿宋" w:cs="仿宋" w:hint="eastAsia"/>
            <w:lang w:eastAsia="zh-CN"/>
          </w:rPr>
          <w:t>十六、成果转化与推广应用</w:t>
        </w:r>
        <w:r>
          <w:tab/>
        </w:r>
        <w:r>
          <w:fldChar w:fldCharType="begin"/>
        </w:r>
        <w:r>
          <w:instrText xml:space="preserve"> PAGEREF _Toc4844 \h </w:instrText>
        </w:r>
        <w:r>
          <w:fldChar w:fldCharType="separate"/>
        </w:r>
        <w:r>
          <w:t>68</w:t>
        </w:r>
        <w:r>
          <w:fldChar w:fldCharType="end"/>
        </w:r>
      </w:hyperlink>
    </w:p>
    <w:p>
      <w:pPr>
        <w:pStyle w:val="TOC2"/>
        <w:tabs>
          <w:tab w:val="right" w:leader="dot" w:pos="8306"/>
        </w:tabs>
      </w:pPr>
      <w:hyperlink w:anchor="_Toc29232" w:history="1">
        <w:r>
          <w:rPr>
            <w:rFonts w:ascii="仿宋" w:eastAsia="仿宋" w:hAnsi="仿宋" w:cs="仿宋" w:hint="eastAsia"/>
            <w:lang w:eastAsia="zh-CN"/>
          </w:rPr>
          <w:t>(一)、成果转化策略制定</w:t>
        </w:r>
        <w:r>
          <w:tab/>
        </w:r>
        <w:r>
          <w:fldChar w:fldCharType="begin"/>
        </w:r>
        <w:r>
          <w:instrText xml:space="preserve"> PAGEREF _Toc29232 \h </w:instrText>
        </w:r>
        <w:r>
          <w:fldChar w:fldCharType="separate"/>
        </w:r>
        <w:r>
          <w:t>68</w:t>
        </w:r>
        <w:r>
          <w:fldChar w:fldCharType="end"/>
        </w:r>
      </w:hyperlink>
    </w:p>
    <w:p>
      <w:pPr>
        <w:pStyle w:val="TOC2"/>
        <w:tabs>
          <w:tab w:val="right" w:leader="dot" w:pos="8306"/>
        </w:tabs>
      </w:pPr>
      <w:hyperlink w:anchor="_Toc9989" w:history="1">
        <w:r>
          <w:rPr>
            <w:rFonts w:ascii="仿宋" w:eastAsia="仿宋" w:hAnsi="仿宋" w:cs="仿宋" w:hint="eastAsia"/>
            <w:lang w:eastAsia="zh-CN"/>
          </w:rPr>
          <w:t>(二)、成果推广应用方案</w:t>
        </w:r>
        <w:r>
          <w:tab/>
        </w:r>
        <w:r>
          <w:fldChar w:fldCharType="begin"/>
        </w:r>
        <w:r>
          <w:instrText xml:space="preserve"> PAGEREF _Toc9989 \h </w:instrText>
        </w:r>
        <w:r>
          <w:fldChar w:fldCharType="separate"/>
        </w:r>
        <w:r>
          <w:t>69</w:t>
        </w:r>
        <w:r>
          <w:fldChar w:fldCharType="end"/>
        </w:r>
      </w:hyperlink>
    </w:p>
    <w:p>
      <w:pPr>
        <w:pStyle w:val="TOC1"/>
        <w:tabs>
          <w:tab w:val="right" w:leader="dot" w:pos="8306"/>
        </w:tabs>
      </w:pPr>
      <w:hyperlink w:anchor="_Toc15639" w:history="1">
        <w:r>
          <w:rPr>
            <w:rFonts w:ascii="仿宋" w:eastAsia="仿宋" w:hAnsi="仿宋" w:cs="仿宋" w:hint="eastAsia"/>
            <w:lang w:eastAsia="zh-CN"/>
          </w:rPr>
          <w:t>十七、项目施工方案</w:t>
        </w:r>
        <w:r>
          <w:tab/>
        </w:r>
        <w:r>
          <w:fldChar w:fldCharType="begin"/>
        </w:r>
        <w:r>
          <w:instrText xml:space="preserve"> PAGEREF _Toc15639 \h </w:instrText>
        </w:r>
        <w:r>
          <w:fldChar w:fldCharType="separate"/>
        </w:r>
        <w:r>
          <w:t>71</w:t>
        </w:r>
        <w:r>
          <w:fldChar w:fldCharType="end"/>
        </w:r>
      </w:hyperlink>
    </w:p>
    <w:p>
      <w:pPr>
        <w:pStyle w:val="TOC2"/>
        <w:tabs>
          <w:tab w:val="right" w:leader="dot" w:pos="8306"/>
        </w:tabs>
      </w:pPr>
      <w:hyperlink w:anchor="_Toc6115" w:history="1">
        <w:r>
          <w:rPr>
            <w:rFonts w:ascii="仿宋" w:eastAsia="仿宋" w:hAnsi="仿宋" w:cs="仿宋" w:hint="eastAsia"/>
            <w:lang w:eastAsia="zh-CN"/>
          </w:rPr>
          <w:t>(一)、施工组织设计</w:t>
        </w:r>
        <w:r>
          <w:tab/>
        </w:r>
        <w:r>
          <w:fldChar w:fldCharType="begin"/>
        </w:r>
        <w:r>
          <w:instrText xml:space="preserve"> PAGEREF _Toc6115 \h </w:instrText>
        </w:r>
        <w:r>
          <w:fldChar w:fldCharType="separate"/>
        </w:r>
        <w:r>
          <w:t>71</w:t>
        </w:r>
        <w:r>
          <w:fldChar w:fldCharType="end"/>
        </w:r>
      </w:hyperlink>
    </w:p>
    <w:p>
      <w:pPr>
        <w:pStyle w:val="TOC2"/>
        <w:tabs>
          <w:tab w:val="right" w:leader="dot" w:pos="8306"/>
        </w:tabs>
      </w:pPr>
      <w:hyperlink w:anchor="_Toc16486" w:history="1">
        <w:r>
          <w:rPr>
            <w:rFonts w:ascii="仿宋" w:eastAsia="仿宋" w:hAnsi="仿宋" w:cs="仿宋" w:hint="eastAsia"/>
            <w:lang w:eastAsia="zh-CN"/>
          </w:rPr>
          <w:t>(二)、施工工艺与技术路线</w:t>
        </w:r>
        <w:r>
          <w:tab/>
        </w:r>
        <w:r>
          <w:fldChar w:fldCharType="begin"/>
        </w:r>
        <w:r>
          <w:instrText xml:space="preserve"> PAGEREF _Toc16486 \h </w:instrText>
        </w:r>
        <w:r>
          <w:fldChar w:fldCharType="separate"/>
        </w:r>
        <w:r>
          <w:t>72</w:t>
        </w:r>
        <w:r>
          <w:fldChar w:fldCharType="end"/>
        </w:r>
      </w:hyperlink>
    </w:p>
    <w:p>
      <w:pPr>
        <w:pStyle w:val="TOC2"/>
        <w:tabs>
          <w:tab w:val="right" w:leader="dot" w:pos="8306"/>
        </w:tabs>
      </w:pPr>
      <w:hyperlink w:anchor="_Toc11353" w:history="1">
        <w:r>
          <w:rPr>
            <w:rFonts w:ascii="仿宋" w:eastAsia="仿宋" w:hAnsi="仿宋" w:cs="仿宋" w:hint="eastAsia"/>
            <w:lang w:eastAsia="zh-CN"/>
          </w:rPr>
          <w:t>(三)、关键节点施工计划</w:t>
        </w:r>
        <w:r>
          <w:tab/>
        </w:r>
        <w:r>
          <w:fldChar w:fldCharType="begin"/>
        </w:r>
        <w:r>
          <w:instrText xml:space="preserve"> PAGEREF _Toc11353 \h </w:instrText>
        </w:r>
        <w:r>
          <w:fldChar w:fldCharType="separate"/>
        </w:r>
        <w:r>
          <w:t>73</w:t>
        </w:r>
        <w:r>
          <w:fldChar w:fldCharType="end"/>
        </w:r>
      </w:hyperlink>
    </w:p>
    <w:p>
      <w:pPr>
        <w:pStyle w:val="TOC2"/>
        <w:tabs>
          <w:tab w:val="right" w:leader="dot" w:pos="8306"/>
        </w:tabs>
      </w:pPr>
      <w:hyperlink w:anchor="_Toc18299" w:history="1">
        <w:r>
          <w:rPr>
            <w:rFonts w:ascii="仿宋" w:eastAsia="仿宋" w:hAnsi="仿宋" w:cs="仿宋" w:hint="eastAsia"/>
            <w:lang w:eastAsia="zh-CN"/>
          </w:rPr>
          <w:t>(四)、施工现场管理</w:t>
        </w:r>
        <w:r>
          <w:tab/>
        </w:r>
        <w:r>
          <w:fldChar w:fldCharType="begin"/>
        </w:r>
        <w:r>
          <w:instrText xml:space="preserve"> PAGEREF _Toc18299 \h </w:instrText>
        </w:r>
        <w:r>
          <w:fldChar w:fldCharType="separate"/>
        </w:r>
        <w:r>
          <w:t>75</w:t>
        </w:r>
        <w:r>
          <w:fldChar w:fldCharType="end"/>
        </w:r>
      </w:hyperlink>
    </w:p>
    <w:p>
      <w:pPr>
        <w:pStyle w:val="TOC1"/>
        <w:tabs>
          <w:tab w:val="right" w:leader="dot" w:pos="8306"/>
        </w:tabs>
      </w:pPr>
      <w:hyperlink w:anchor="_Toc27354" w:history="1">
        <w:r>
          <w:rPr>
            <w:rFonts w:ascii="仿宋" w:eastAsia="仿宋" w:hAnsi="仿宋" w:cs="仿宋" w:hint="eastAsia"/>
            <w:lang w:eastAsia="zh-CN"/>
          </w:rPr>
          <w:t>十八、设施与设备管理</w:t>
        </w:r>
        <w:r>
          <w:tab/>
        </w:r>
        <w:r>
          <w:fldChar w:fldCharType="begin"/>
        </w:r>
        <w:r>
          <w:instrText xml:space="preserve"> PAGEREF _Toc27354 \h </w:instrText>
        </w:r>
        <w:r>
          <w:fldChar w:fldCharType="separate"/>
        </w:r>
        <w:r>
          <w:t>77</w:t>
        </w:r>
        <w:r>
          <w:fldChar w:fldCharType="end"/>
        </w:r>
      </w:hyperlink>
    </w:p>
    <w:p>
      <w:pPr>
        <w:pStyle w:val="TOC2"/>
        <w:tabs>
          <w:tab w:val="right" w:leader="dot" w:pos="8306"/>
        </w:tabs>
      </w:pPr>
      <w:hyperlink w:anchor="_Toc11610" w:history="1">
        <w:r>
          <w:rPr>
            <w:rFonts w:ascii="仿宋" w:eastAsia="仿宋" w:hAnsi="仿宋" w:cs="仿宋" w:hint="eastAsia"/>
            <w:lang w:eastAsia="zh-CN"/>
          </w:rPr>
          <w:t>(一)、设施规划与配置</w:t>
        </w:r>
        <w:r>
          <w:tab/>
        </w:r>
        <w:r>
          <w:fldChar w:fldCharType="begin"/>
        </w:r>
        <w:r>
          <w:instrText xml:space="preserve"> PAGEREF _Toc11610 \h </w:instrText>
        </w:r>
        <w:r>
          <w:fldChar w:fldCharType="separate"/>
        </w:r>
        <w:r>
          <w:t>77</w:t>
        </w:r>
        <w:r>
          <w:fldChar w:fldCharType="end"/>
        </w:r>
      </w:hyperlink>
    </w:p>
    <w:p>
      <w:pPr>
        <w:pStyle w:val="TOC2"/>
        <w:tabs>
          <w:tab w:val="right" w:leader="dot" w:pos="8306"/>
        </w:tabs>
      </w:pPr>
      <w:hyperlink w:anchor="_Toc32562" w:history="1">
        <w:r>
          <w:rPr>
            <w:rFonts w:ascii="仿宋" w:eastAsia="仿宋" w:hAnsi="仿宋" w:cs="仿宋" w:hint="eastAsia"/>
            <w:lang w:eastAsia="zh-CN"/>
          </w:rPr>
          <w:t>(二)、设备采购与维护管理</w:t>
        </w:r>
        <w:r>
          <w:tab/>
        </w:r>
        <w:r>
          <w:fldChar w:fldCharType="begin"/>
        </w:r>
        <w:r>
          <w:instrText xml:space="preserve"> PAGEREF _Toc32562 \h </w:instrText>
        </w:r>
        <w:r>
          <w:fldChar w:fldCharType="separate"/>
        </w:r>
        <w:r>
          <w:t>78</w:t>
        </w:r>
        <w:r>
          <w:fldChar w:fldCharType="end"/>
        </w:r>
      </w:hyperlink>
    </w:p>
    <w:p>
      <w:pPr>
        <w:pStyle w:val="TOC2"/>
        <w:tabs>
          <w:tab w:val="right" w:leader="dot" w:pos="8306"/>
        </w:tabs>
      </w:pPr>
      <w:hyperlink w:anchor="_Toc8216" w:history="1">
        <w:r>
          <w:rPr>
            <w:rFonts w:ascii="仿宋" w:eastAsia="仿宋" w:hAnsi="仿宋" w:cs="仿宋" w:hint="eastAsia"/>
            <w:lang w:eastAsia="zh-CN"/>
          </w:rPr>
          <w:t>(三)、设施设备升级策略</w:t>
        </w:r>
        <w:r>
          <w:tab/>
        </w:r>
        <w:r>
          <w:fldChar w:fldCharType="begin"/>
        </w:r>
        <w:r>
          <w:instrText xml:space="preserve"> PAGEREF _Toc8216 \h </w:instrText>
        </w:r>
        <w:r>
          <w:fldChar w:fldCharType="separate"/>
        </w:r>
        <w:r>
          <w:t>78</w:t>
        </w:r>
        <w:r>
          <w:fldChar w:fldCharType="end"/>
        </w:r>
      </w:hyperlink>
    </w:p>
    <w:p>
      <w:pPr>
        <w:pStyle w:val="TOC1"/>
        <w:tabs>
          <w:tab w:val="right" w:leader="dot" w:pos="8306"/>
        </w:tabs>
      </w:pPr>
      <w:hyperlink w:anchor="_Toc4810" w:history="1">
        <w:r>
          <w:rPr>
            <w:rFonts w:ascii="仿宋" w:eastAsia="仿宋" w:hAnsi="仿宋" w:cs="仿宋" w:hint="eastAsia"/>
            <w:lang w:eastAsia="zh-CN"/>
          </w:rPr>
          <w:t>十九、产业协同与集群发展</w:t>
        </w:r>
        <w:r>
          <w:tab/>
        </w:r>
        <w:r>
          <w:fldChar w:fldCharType="begin"/>
        </w:r>
        <w:r>
          <w:instrText xml:space="preserve"> PAGEREF _Toc4810 \h </w:instrText>
        </w:r>
        <w:r>
          <w:fldChar w:fldCharType="separate"/>
        </w:r>
        <w:r>
          <w:t>79</w:t>
        </w:r>
        <w:r>
          <w:fldChar w:fldCharType="end"/>
        </w:r>
      </w:hyperlink>
    </w:p>
    <w:p>
      <w:pPr>
        <w:pStyle w:val="TOC2"/>
        <w:tabs>
          <w:tab w:val="right" w:leader="dot" w:pos="8306"/>
        </w:tabs>
      </w:pPr>
      <w:hyperlink w:anchor="_Toc12406" w:history="1">
        <w:r>
          <w:rPr>
            <w:rFonts w:ascii="仿宋" w:eastAsia="仿宋" w:hAnsi="仿宋" w:cs="仿宋" w:hint="eastAsia"/>
            <w:lang w:eastAsia="zh-CN"/>
          </w:rPr>
          <w:t>(一)、产业协同机制建设</w:t>
        </w:r>
        <w:r>
          <w:tab/>
        </w:r>
        <w:r>
          <w:fldChar w:fldCharType="begin"/>
        </w:r>
        <w:r>
          <w:instrText xml:space="preserve"> PAGEREF _Toc12406 \h </w:instrText>
        </w:r>
        <w:r>
          <w:fldChar w:fldCharType="separate"/>
        </w:r>
        <w:r>
          <w:t>79</w:t>
        </w:r>
        <w:r>
          <w:fldChar w:fldCharType="end"/>
        </w:r>
      </w:hyperlink>
    </w:p>
    <w:p>
      <w:pPr>
        <w:pStyle w:val="TOC2"/>
        <w:tabs>
          <w:tab w:val="right" w:leader="dot" w:pos="8306"/>
        </w:tabs>
      </w:pPr>
      <w:hyperlink w:anchor="_Toc21597" w:history="1">
        <w:r>
          <w:rPr>
            <w:rFonts w:ascii="仿宋" w:eastAsia="仿宋" w:hAnsi="仿宋" w:cs="仿宋" w:hint="eastAsia"/>
            <w:lang w:eastAsia="zh-CN"/>
          </w:rPr>
          <w:t>(二)、产业集群培育与发展</w:t>
        </w:r>
        <w:r>
          <w:tab/>
        </w:r>
        <w:r>
          <w:fldChar w:fldCharType="begin"/>
        </w:r>
        <w:r>
          <w:instrText xml:space="preserve"> PAGEREF _Toc21597 \h </w:instrText>
        </w:r>
        <w:r>
          <w:fldChar w:fldCharType="separate"/>
        </w:r>
        <w:r>
          <w:t>80</w:t>
        </w:r>
        <w:r>
          <w:fldChar w:fldCharType="end"/>
        </w:r>
      </w:hyperlink>
    </w:p>
    <w:p>
      <w:pPr>
        <w:pStyle w:val="TOC1"/>
        <w:tabs>
          <w:tab w:val="right" w:leader="dot" w:pos="8306"/>
        </w:tabs>
      </w:pPr>
      <w:hyperlink w:anchor="_Toc5974" w:history="1">
        <w:r>
          <w:rPr>
            <w:rFonts w:ascii="仿宋" w:eastAsia="仿宋" w:hAnsi="仿宋" w:cs="仿宋" w:hint="eastAsia"/>
            <w:lang w:eastAsia="zh-CN"/>
          </w:rPr>
          <w:t>二十、质量管理与控制</w:t>
        </w:r>
        <w:r>
          <w:tab/>
        </w:r>
        <w:r>
          <w:fldChar w:fldCharType="begin"/>
        </w:r>
        <w:r>
          <w:instrText xml:space="preserve"> PAGEREF _Toc5974 \h </w:instrText>
        </w:r>
        <w:r>
          <w:fldChar w:fldCharType="separate"/>
        </w:r>
        <w:r>
          <w:t>81</w:t>
        </w:r>
        <w:r>
          <w:fldChar w:fldCharType="end"/>
        </w:r>
      </w:hyperlink>
    </w:p>
    <w:p>
      <w:pPr>
        <w:pStyle w:val="TOC2"/>
        <w:tabs>
          <w:tab w:val="right" w:leader="dot" w:pos="8306"/>
        </w:tabs>
      </w:pPr>
      <w:hyperlink w:anchor="_Toc4619" w:history="1">
        <w:r>
          <w:rPr>
            <w:rFonts w:ascii="仿宋" w:eastAsia="仿宋" w:hAnsi="仿宋" w:cs="仿宋" w:hint="eastAsia"/>
            <w:lang w:eastAsia="zh-CN"/>
          </w:rPr>
          <w:t>(一)、质量管理体系建设</w:t>
        </w:r>
        <w:r>
          <w:tab/>
        </w:r>
        <w:r>
          <w:fldChar w:fldCharType="begin"/>
        </w:r>
        <w:r>
          <w:instrText xml:space="preserve"> PAGEREF _Toc4619 \h </w:instrText>
        </w:r>
        <w:r>
          <w:fldChar w:fldCharType="separate"/>
        </w:r>
        <w:r>
          <w:t>81</w:t>
        </w:r>
        <w:r>
          <w:fldChar w:fldCharType="end"/>
        </w:r>
      </w:hyperlink>
    </w:p>
    <w:p>
      <w:pPr>
        <w:pStyle w:val="TOC2"/>
        <w:tabs>
          <w:tab w:val="right" w:leader="dot" w:pos="8306"/>
        </w:tabs>
      </w:pPr>
      <w:hyperlink w:anchor="_Toc10239" w:history="1">
        <w:r>
          <w:rPr>
            <w:rFonts w:ascii="仿宋" w:eastAsia="仿宋" w:hAnsi="仿宋" w:cs="仿宋" w:hint="eastAsia"/>
            <w:lang w:eastAsia="zh-CN"/>
          </w:rPr>
          <w:t>(二)、质量控制措施</w:t>
        </w:r>
        <w:r>
          <w:tab/>
        </w:r>
        <w:r>
          <w:fldChar w:fldCharType="begin"/>
        </w:r>
        <w:r>
          <w:instrText xml:space="preserve"> PAGEREF _Toc10239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9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65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2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52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33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08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1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一、自卸载重车项目的市场准入条件分析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卸载重车项目而言，市场准入条件首先取决于政策法规环境。政府对于[行业名称]领域的法规，如环保标准、税收政策、和技术使用规范，直接影响自卸载重车项目的运营和成本结构。例如，若政府针对使用可再生能源的企业提供税收优惠，这将对自卸载重车项目的财务规划产生重要影响。同时，考虑经济环境和消费者偏好的变化对自卸载重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二、自卸载重车项目的行业规范与合规性要求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卸载重车项目来说，遵守行业规范和合规性要求是确保项目顺利进行的基础。这包括遵循质量控制标准、安全规定、数据保护法规等。例如，若自卸载重车项目涉及数据处理，须严格遵守相关的数据保护法规。此外，行业内部的自律规范，如产品标准和服务流程，也对于提升自卸载重车项目在行业内的认可度和竞争力至关重要。项目管理团队必须不断更新策略，以应对行业规范和法规的变化，确保自卸载重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三、自卸载重车项目的竞争格局和战略定位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卸载重车项目的发展规划中，理解行业的竞争格局对于制定有效的市场策略极为关键。这包括分析主要竞争对手的市场地位、优势及其业务模式。自卸载重车项目面临的竞争对手可能包括大型成熟企业和创新型初创公司，各自采取不同的市场策略。因此，自卸载重车项目需精确地定位自己的市场策略，如专注于产品创新、客户服务或成本效率，以在竞争中占据优势。通过深入的市场和竞争分析，自卸载重车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48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162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卸载重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9879"/>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https://d.book118.com/958111014106006036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32725"/>
    <w:rsid w:val="246327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1101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2024-02-02T17:54:00Z</dcterms:created>
  <dcterms:modified xsi:type="dcterms:W3CDTF">2024-02-02T17:54:52Z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9FDDC4E157A548C7814D65E04F43544C_11</vt:lpwstr>
  </property>
  <property fmtid="{D5CDD505-2E9C-101B-9397-08002B2CF9AE}" pid="3" name="KSOProductBuildVer">
    <vt:lpwstr>2052-12.1.0.16250</vt:lpwstr>
  </property>
</Properties>
</file>