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textAlignment w:val="center"/>
        <w:rPr>
          <w:rFonts w:ascii="宋体" w:eastAsia="宋体" w:hAnsi="宋体" w:cs="宋体"/>
          <w:b/>
          <w:color w:val="auto"/>
          <w:sz w:val="32"/>
        </w:rP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12547600</wp:posOffset>
            </wp:positionH>
            <wp:positionV relativeFrom="topMargin">
              <wp:posOffset>11277600</wp:posOffset>
            </wp:positionV>
            <wp:extent cx="368300" cy="330200"/>
            <wp:wrapNone/>
            <wp:docPr id="1004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2" name=""/>
                    <pic:cNvPicPr>
                      <a:picLocks noChangeAspect="1"/>
                    </pic:cNvPicPr>
                  </pic:nvPicPr>
                  <pic:blipFill>
                    <a:blip xmlns:r="http://schemas.openxmlformats.org/officeDocument/2006/relationships" r:embed="rId5"/>
                    <a:stretch>
                      <a:fillRect/>
                    </a:stretch>
                  </pic:blipFill>
                  <pic:spPr>
                    <a:xfrm>
                      <a:off x="0" y="0"/>
                      <a:ext cx="368300" cy="330200"/>
                    </a:xfrm>
                    <a:prstGeom prst="rect">
                      <a:avLst/>
                    </a:prstGeom>
                  </pic:spPr>
                </pic:pic>
              </a:graphicData>
            </a:graphic>
          </wp:anchor>
        </w:drawing>
      </w:r>
      <w:r>
        <w:rPr>
          <w:rFonts w:ascii="Times New Roman" w:eastAsia="Times New Roman" w:hAnsi="Times New Roman" w:cs="Times New Roman"/>
          <w:b/>
          <w:color w:val="auto"/>
          <w:sz w:val="32"/>
        </w:rPr>
        <w:t>2021~2022</w:t>
      </w:r>
      <w:r>
        <w:rPr>
          <w:rFonts w:ascii="宋体" w:eastAsia="宋体" w:hAnsi="宋体" w:cs="宋体"/>
          <w:b/>
          <w:color w:val="auto"/>
          <w:sz w:val="32"/>
        </w:rPr>
        <w:t>学年度第二学期期末教学质量检测</w:t>
      </w:r>
    </w:p>
    <w:p>
      <w:pPr>
        <w:spacing w:line="360" w:lineRule="auto"/>
        <w:jc w:val="center"/>
        <w:textAlignment w:val="center"/>
        <w:rPr>
          <w:rFonts w:ascii="宋体" w:eastAsia="宋体" w:hAnsi="宋体" w:cs="宋体"/>
          <w:b/>
          <w:color w:val="auto"/>
          <w:sz w:val="32"/>
        </w:rPr>
      </w:pPr>
      <w:r>
        <w:rPr>
          <w:rFonts w:ascii="宋体" w:eastAsia="宋体" w:hAnsi="宋体" w:cs="宋体"/>
          <w:b/>
          <w:color w:val="auto"/>
          <w:sz w:val="32"/>
        </w:rPr>
        <w:t>八年级数学试卷</w:t>
      </w:r>
    </w:p>
    <w:p>
      <w:pPr>
        <w:spacing w:line="360" w:lineRule="auto"/>
        <w:jc w:val="left"/>
        <w:textAlignment w:val="center"/>
        <w:rPr>
          <w:rFonts w:ascii="宋体" w:eastAsia="宋体" w:hAnsi="宋体" w:cs="宋体"/>
          <w:b/>
          <w:color w:val="auto"/>
          <w:sz w:val="24"/>
        </w:rP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18</w:t>
      </w:r>
      <w:r>
        <w:rPr>
          <w:rFonts w:ascii="宋体" w:eastAsia="宋体" w:hAnsi="宋体" w:cs="宋体"/>
          <w:b/>
          <w:color w:val="auto"/>
          <w:sz w:val="24"/>
        </w:rPr>
        <w:t>分）</w:t>
      </w:r>
    </w:p>
    <w:p>
      <w:pPr>
        <w:spacing w:line="360" w:lineRule="auto"/>
        <w:jc w:val="left"/>
        <w:textAlignment w:val="center"/>
        <w:rPr>
          <w:rFonts w:ascii="宋体" w:eastAsia="宋体" w:hAnsi="宋体" w:cs="宋体"/>
          <w:color w:val="auto"/>
        </w:rPr>
      </w:pPr>
      <w:r>
        <w:rPr>
          <w:color w:val="auto"/>
        </w:rPr>
        <w:t xml:space="preserve">1. </w:t>
      </w:r>
      <w:r>
        <w:rPr>
          <w:rFonts w:ascii="宋体" w:eastAsia="宋体" w:hAnsi="宋体" w:cs="宋体"/>
          <w:color w:val="auto"/>
        </w:rPr>
        <w:t>保护环境，人人有责．下列四个图形是生活中常见的垃圾回收标志，是中心对称图形的是（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rPr>
          <w:rFonts w:hint="eastAsia"/>
        </w:rPr>
        <w:t xml:space="preserve">A. </w:t>
      </w:r>
      <w:r w:rsidRPr="00BE1BCD" w:rsidR="00FC5860">
        <w:rPr>
          <w:rFonts w:hint="eastAsia"/>
        </w:rPr>
        <w:drawing>
          <wp:inline>
            <wp:extent cx="1028700" cy="15335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1028700" cy="1533525"/>
                    </a:xfrm>
                    <a:prstGeom prst="rect">
                      <a:avLst/>
                    </a:prstGeom>
                  </pic:spPr>
                </pic:pic>
              </a:graphicData>
            </a:graphic>
          </wp:inline>
        </w:drawing>
      </w:r>
      <w:r w:rsidRPr="00BE1BCD" w:rsidR="00FC5860">
        <w:rPr>
          <w:rFonts w:hint="eastAsia"/>
        </w:rPr>
        <w:tab/>
      </w:r>
      <w:r w:rsidRPr="00BE1BCD" w:rsidR="00FC5860">
        <w:rPr>
          <w:rFonts w:hint="eastAsia"/>
        </w:rPr>
        <w:t xml:space="preserve">B. </w:t>
      </w:r>
      <w:r w:rsidRPr="00BE1BCD" w:rsidR="00FC5860">
        <w:rPr>
          <w:rFonts w:hint="eastAsia"/>
        </w:rPr>
        <w:drawing>
          <wp:inline>
            <wp:extent cx="1143000" cy="1543050"/>
            <wp:docPr id="100004"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7"/>
                    <a:stretch>
                      <a:fillRect/>
                    </a:stretch>
                  </pic:blipFill>
                  <pic:spPr>
                    <a:xfrm>
                      <a:off x="0" y="0"/>
                      <a:ext cx="1143000" cy="1543050"/>
                    </a:xfrm>
                    <a:prstGeom prst="rect">
                      <a:avLst/>
                    </a:prstGeom>
                  </pic:spPr>
                </pic:pic>
              </a:graphicData>
            </a:graphic>
          </wp:inline>
        </w:drawing>
      </w:r>
      <w:r w:rsidRPr="00BE1BCD" w:rsidR="00FC5860">
        <w:rPr>
          <w:rFonts w:hint="eastAsia"/>
        </w:rPr>
        <w:tab/>
      </w:r>
      <w:r w:rsidRPr="00BE1BCD" w:rsidR="00FC5860">
        <w:rPr>
          <w:rFonts w:hint="eastAsia"/>
        </w:rPr>
        <w:t xml:space="preserve">C. </w:t>
      </w:r>
      <w:r w:rsidRPr="00BE1BCD" w:rsidR="00FC5860">
        <w:rPr>
          <w:rFonts w:hint="eastAsia"/>
        </w:rPr>
        <w:drawing>
          <wp:inline>
            <wp:extent cx="1076325" cy="15430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1076325" cy="1543050"/>
                    </a:xfrm>
                    <a:prstGeom prst="rect">
                      <a:avLst/>
                    </a:prstGeom>
                  </pic:spPr>
                </pic:pic>
              </a:graphicData>
            </a:graphic>
          </wp:inline>
        </w:drawing>
      </w:r>
      <w:r w:rsidRPr="00BE1BCD" w:rsidR="00FC5860">
        <w:rPr>
          <w:rFonts w:hint="eastAsia"/>
        </w:rPr>
        <w:tab/>
      </w:r>
      <w:r w:rsidRPr="00BE1BCD" w:rsidR="00FC5860">
        <w:rPr>
          <w:rFonts w:hint="eastAsia"/>
        </w:rPr>
        <w:t xml:space="preserve">D. </w:t>
      </w:r>
      <w:r w:rsidRPr="00BE1BCD" w:rsidR="00FC5860">
        <w:rPr>
          <w:rFonts w:hint="eastAsia"/>
        </w:rPr>
        <w:drawing>
          <wp:inline>
            <wp:extent cx="1152525" cy="1514475"/>
            <wp:docPr id="100006"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9"/>
                    <a:stretch>
                      <a:fillRect/>
                    </a:stretch>
                  </pic:blipFill>
                  <pic:spPr>
                    <a:xfrm>
                      <a:off x="0" y="0"/>
                      <a:ext cx="1152525" cy="15144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在平面内，把一个图形绕着某个点旋转</w:t>
      </w:r>
      <w:r>
        <w:rPr>
          <w:rFonts w:ascii="Times New Roman" w:eastAsia="Times New Roman" w:hAnsi="Times New Roman" w:cs="Times New Roman"/>
          <w:color w:val="000000"/>
        </w:rPr>
        <w:t>180°</w:t>
      </w:r>
      <w:r>
        <w:rPr>
          <w:rFonts w:ascii="宋体" w:eastAsia="宋体" w:hAnsi="宋体" w:cs="宋体"/>
          <w:color w:val="000000"/>
        </w:rPr>
        <w:t>，如果旋转后的图形能与原来的图形重合，那么这个图形叫做中心对称图形，这个点叫做它的对称中心，旋转前后图形上能够重合的点叫做对称点，据此定义解题．</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该图形绕着某个点旋转</w:t>
      </w:r>
      <w:r>
        <w:rPr>
          <w:rFonts w:ascii="Times New Roman" w:eastAsia="Times New Roman" w:hAnsi="Times New Roman" w:cs="Times New Roman"/>
          <w:color w:val="000000"/>
        </w:rPr>
        <w:t>180°</w:t>
      </w:r>
      <w:r>
        <w:rPr>
          <w:rFonts w:ascii="宋体" w:eastAsia="宋体" w:hAnsi="宋体" w:cs="宋体"/>
          <w:color w:val="000000"/>
        </w:rPr>
        <w:t>，旋转后的图形不能与原来的图形重合，故</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B.</w:t>
      </w:r>
      <w:r>
        <w:rPr>
          <w:rFonts w:ascii="宋体" w:eastAsia="宋体" w:hAnsi="宋体" w:cs="宋体"/>
          <w:color w:val="000000"/>
        </w:rPr>
        <w:t>该图形绕着某个点旋转</w:t>
      </w:r>
      <w:r>
        <w:rPr>
          <w:rFonts w:ascii="Times New Roman" w:eastAsia="Times New Roman" w:hAnsi="Times New Roman" w:cs="Times New Roman"/>
          <w:color w:val="000000"/>
        </w:rPr>
        <w:t>180°</w:t>
      </w:r>
      <w:r>
        <w:rPr>
          <w:rFonts w:ascii="宋体" w:eastAsia="宋体" w:hAnsi="宋体" w:cs="宋体"/>
          <w:color w:val="000000"/>
        </w:rPr>
        <w:t>，旋转后的图形不能与原来的图形重合，故</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C.</w:t>
      </w:r>
      <w:r>
        <w:rPr>
          <w:rFonts w:ascii="宋体" w:eastAsia="宋体" w:hAnsi="宋体" w:cs="宋体"/>
          <w:color w:val="000000"/>
        </w:rPr>
        <w:t>该图形绕着某个点旋转</w:t>
      </w:r>
      <w:r>
        <w:rPr>
          <w:rFonts w:ascii="Times New Roman" w:eastAsia="Times New Roman" w:hAnsi="Times New Roman" w:cs="Times New Roman"/>
          <w:color w:val="000000"/>
        </w:rPr>
        <w:t>180°</w:t>
      </w:r>
      <w:r>
        <w:rPr>
          <w:rFonts w:ascii="宋体" w:eastAsia="宋体" w:hAnsi="宋体" w:cs="宋体"/>
          <w:color w:val="000000"/>
        </w:rPr>
        <w:t>，旋转后的图形不能与原来的图形重合，故</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D.</w:t>
      </w:r>
      <w:r>
        <w:rPr>
          <w:rFonts w:ascii="宋体" w:eastAsia="宋体" w:hAnsi="宋体" w:cs="宋体"/>
          <w:color w:val="000000"/>
        </w:rPr>
        <w:t>该图形绕着某个点旋转</w:t>
      </w:r>
      <w:r>
        <w:rPr>
          <w:rFonts w:ascii="Times New Roman" w:eastAsia="Times New Roman" w:hAnsi="Times New Roman" w:cs="Times New Roman"/>
          <w:color w:val="000000"/>
        </w:rPr>
        <w:t>180°</w:t>
      </w:r>
      <w:r>
        <w:rPr>
          <w:rFonts w:ascii="宋体" w:eastAsia="宋体" w:hAnsi="宋体" w:cs="宋体"/>
          <w:color w:val="000000"/>
        </w:rPr>
        <w:t>，旋转后的图形能与原来的图形重合，故</w:t>
      </w:r>
      <w:r>
        <w:rPr>
          <w:rFonts w:ascii="Times New Roman" w:eastAsia="Times New Roman" w:hAnsi="Times New Roman" w:cs="Times New Roman"/>
          <w:color w:val="000000"/>
        </w:rPr>
        <w:t>D</w:t>
      </w:r>
      <w:r>
        <w:rPr>
          <w:rFonts w:ascii="宋体" w:eastAsia="宋体" w:hAnsi="宋体" w:cs="宋体"/>
          <w:color w:val="000000"/>
        </w:rPr>
        <w:t>符合题意，</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本题考查中心对称图形，是基础考点，难度较易，掌握相关知识是解题关键．</w:t>
      </w:r>
    </w:p>
    <w:p>
      <w:pPr>
        <w:spacing w:line="360" w:lineRule="auto"/>
        <w:jc w:val="left"/>
        <w:textAlignment w:val="center"/>
        <w:rPr>
          <w:rFonts w:ascii="宋体" w:eastAsia="宋体" w:hAnsi="宋体" w:cs="宋体"/>
          <w:color w:val="000000"/>
        </w:rPr>
      </w:pPr>
      <w:r>
        <w:rPr>
          <w:color w:val="000000"/>
        </w:rPr>
        <w:t xml:space="preserve">2. </w:t>
      </w:r>
      <w:r>
        <w:rPr>
          <w:rFonts w:ascii="宋体" w:eastAsia="宋体" w:hAnsi="宋体" w:cs="宋体"/>
          <w:color w:val="000000"/>
        </w:rPr>
        <w:t>下列式子①</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8pt;height:13.95pt" o:oleicon="f" o:ole="">
            <v:imagedata r:id="rId10" o:title="eqId08115d6d9f876dea921a4d32260ff1fb"/>
          </v:shape>
          <o:OLEObject Type="Embed" ProgID="Equation.DSMT4" ShapeID="_x0000_i1025" DrawAspect="Content" ObjectID="_1" r:id="rId11"/>
        </w:object>
      </w:r>
      <w:r>
        <w:rPr>
          <w:rFonts w:ascii="宋体" w:eastAsia="宋体" w:hAnsi="宋体" w:cs="宋体"/>
          <w:color w:val="000000"/>
        </w:rPr>
        <w:t>；②</w:t>
      </w:r>
      <w:r>
        <w:object>
          <v:shape id="_x0000_i1026" type="#_x0000_t75" alt="学科网(www.zxxk.com)--教育资源门户，提供试卷、教案、课件、论文、素材以及各类教学资源下载，还有大量而丰富的教学相关资讯！" style="width:35.25pt;height:30.75pt" o:oleicon="f" o:ole="">
            <v:imagedata r:id="rId12" o:title="eqId4a94733200fbff75165f979011d4fd9b"/>
          </v:shape>
          <o:OLEObject Type="Embed" ProgID="Equation.DSMT4" ShapeID="_x0000_i1026" DrawAspect="Content" ObjectID="_2" r:id="rId13"/>
        </w:object>
      </w:r>
      <w:r>
        <w:rPr>
          <w:rFonts w:ascii="宋体" w:eastAsia="宋体" w:hAnsi="宋体" w:cs="宋体"/>
          <w:color w:val="000000"/>
        </w:rPr>
        <w:t>；③</w:t>
      </w:r>
      <w:r>
        <w:object>
          <v:shape id="_x0000_i1027" type="#_x0000_t75" alt="学科网(www.zxxk.com)--教育资源门户，提供试卷、教案、课件、论文、素材以及各类教学资源下载，还有大量而丰富的教学相关资讯！" style="width:58.5pt;height:13.5pt" o:oleicon="f" o:ole="">
            <v:imagedata r:id="rId14" o:title="eqId784c1fd441a78f72c6687653e4e3ffa8"/>
          </v:shape>
          <o:OLEObject Type="Embed" ProgID="Equation.DSMT4" ShapeID="_x0000_i1027" DrawAspect="Content" ObjectID="_3" r:id="rId15"/>
        </w:object>
      </w:r>
      <w:r>
        <w:rPr>
          <w:rFonts w:ascii="宋体" w:eastAsia="宋体" w:hAnsi="宋体" w:cs="宋体"/>
          <w:color w:val="000000"/>
        </w:rPr>
        <w:t>；④</w:t>
      </w:r>
      <w:r>
        <w:object>
          <v:shape id="_x0000_i1028" type="#_x0000_t75" alt="学科网(www.zxxk.com)--教育资源门户，提供试卷、教案、课件、论文、素材以及各类教学资源下载，还有大量而丰富的教学相关资讯！" style="width:48.75pt;height:15pt;mso-position-horizontal-relative:page;mso-position-vertical-relative:page" o:oleicon="f" o:ole="">
            <v:imagedata r:id="rId16" o:title="eqId33df4245ada08528de05b3cd76870420"/>
          </v:shape>
          <o:OLEObject Type="Embed" ProgID="Equation.DSMT4" ShapeID="_x0000_i1028" DrawAspect="Content" ObjectID="_4" r:id="rId17"/>
        </w:object>
      </w:r>
      <w:r>
        <w:rPr>
          <w:rFonts w:ascii="宋体" w:eastAsia="宋体" w:hAnsi="宋体" w:cs="宋体"/>
          <w:color w:val="000000"/>
        </w:rPr>
        <w:t>；⑤</w:t>
      </w:r>
      <w:r>
        <w:object>
          <v:shape id="_x0000_i1029" type="#_x0000_t75" alt="学科网(www.zxxk.com)--教育资源门户，提供试卷、教案、课件、论文、素材以及各类教学资源下载，还有大量而丰富的教学相关资讯！" style="width:33.75pt;height:14.25pt" o:oleicon="f" o:ole="">
            <v:imagedata r:id="rId18" o:title="eqId99c6875d552e9fff3c7d655f3a59b166"/>
          </v:shape>
          <o:OLEObject Type="Embed" ProgID="Equation.DSMT4" ShapeID="_x0000_i1029" DrawAspect="Content" ObjectID="_5" r:id="rId19"/>
        </w:object>
      </w:r>
      <w:r>
        <w:rPr>
          <w:rFonts w:ascii="宋体" w:eastAsia="宋体" w:hAnsi="宋体" w:cs="宋体"/>
          <w:color w:val="000000"/>
        </w:rPr>
        <w:t>，其中是一元一次不等式的有（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rFonts w:ascii="宋体" w:eastAsia="宋体" w:hAnsi="宋体" w:cs="宋体"/>
          <w:color w:val="000000"/>
        </w:rPr>
      </w:pPr>
      <w:r>
        <w:rPr>
          <w:rFonts w:ascii="宋体" w:eastAsia="宋体" w:hAnsi="宋体" w:cs="宋体"/>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根据一元一次不等式</w:t>
      </w:r>
      <w:r>
        <w:rPr>
          <w:rFonts w:ascii="宋体" w:eastAsia="宋体" w:hAnsi="宋体" w:cs="宋体"/>
          <w:color w:val="000000"/>
          <w:position w:val="0"/>
        </w:rPr>
        <w:drawing>
          <wp:inline>
            <wp:extent cx="133350" cy="177800"/>
            <wp:docPr id="19348437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843776" name=""/>
                    <pic:cNvPicPr>
                      <a:picLocks noChangeAspect="1"/>
                    </pic:cNvPicPr>
                  </pic:nvPicPr>
                  <pic:blipFill>
                    <a:blip xmlns:r="http://schemas.openxmlformats.org/officeDocument/2006/relationships" r:embed="rId2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定义，只含有一个未知数，并且未知数的次数是</w:t>
      </w:r>
      <w:r>
        <w:rPr>
          <w:rFonts w:ascii="Times New Roman" w:eastAsia="Times New Roman" w:hAnsi="Times New Roman" w:cs="Times New Roman"/>
          <w:color w:val="000000"/>
        </w:rPr>
        <w:t>1</w:t>
      </w:r>
      <w:r>
        <w:rPr>
          <w:rFonts w:ascii="宋体" w:eastAsia="宋体" w:hAnsi="宋体" w:cs="宋体"/>
          <w:color w:val="000000"/>
        </w:rPr>
        <w:t>的不等式，作出判断即可．</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解：题目中是一元一次不等式的有：</w:t>
      </w:r>
    </w:p>
    <w:p>
      <w:pPr>
        <w:spacing w:line="360" w:lineRule="auto"/>
        <w:jc w:val="left"/>
        <w:textAlignment w:val="center"/>
        <w:rPr>
          <w:rFonts w:ascii="宋体" w:eastAsia="宋体" w:hAnsi="宋体" w:cs="宋体"/>
          <w:color w:val="000000"/>
        </w:rPr>
        <w:sectPr w:rsidSect="00C321EB">
          <w:pgSz w:w="11906" w:h="16838"/>
          <w:pgMar w:top="910" w:right="1080" w:bottom="1440" w:left="1080" w:header="152" w:footer="0" w:gutter="0"/>
          <w:cols w:space="720"/>
          <w:docGrid w:type="lines" w:linePitch="312"/>
        </w:sectPr>
      </w:pPr>
      <w:r>
        <w:object>
          <v:shape id="_x0000_i1030" type="#_x0000_t75" alt="学科网(www.zxxk.com)--教育资源门户，提供试卷、教案、课件、论文、素材以及各类教学资源下载，还有大量而丰富的教学相关资讯！" style="width:28pt;height:13.95pt" o:oleicon="f" o:ole="">
            <v:imagedata r:id="rId10" o:title="eqId08115d6d9f876dea921a4d32260ff1fb"/>
          </v:shape>
          <o:OLEObject Type="Embed" ProgID="Equation.DSMT4" ShapeID="_x0000_i1030" DrawAspect="Content" ObjectID="_6" r:id="rId21"/>
        </w:objec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58.5pt;height:13.5pt" o:oleicon="f" o:ole="">
            <v:imagedata r:id="rId14" o:title="eqId784c1fd441a78f72c6687653e4e3ffa8"/>
          </v:shape>
          <o:OLEObject Type="Embed" ProgID="Equation.DSMT4" ShapeID="_x0000_i1031" DrawAspect="Content" ObjectID="_7" r:id="rId22"/>
        </w:object>
      </w:r>
      <w:r>
        <w:rPr>
          <w:rFonts w:ascii="宋体" w:eastAsia="宋体" w:hAnsi="宋体" w:cs="宋体"/>
          <w:color w:val="000000"/>
        </w:rPr>
        <w:t>，共两个，</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本题考查一元一次不等式的定义，未知数的最高次数为</w:t>
      </w:r>
      <w:r>
        <w:rPr>
          <w:rFonts w:ascii="Times New Roman" w:eastAsia="Times New Roman" w:hAnsi="Times New Roman" w:cs="Times New Roman"/>
          <w:color w:val="000000"/>
        </w:rPr>
        <w:t>1</w:t>
      </w:r>
      <w:r>
        <w:rPr>
          <w:rFonts w:ascii="宋体" w:eastAsia="宋体" w:hAnsi="宋体" w:cs="宋体"/>
          <w:color w:val="000000"/>
        </w:rPr>
        <w:t>，并且未知数的系数不能为</w:t>
      </w:r>
      <w:r>
        <w:rPr>
          <w:rFonts w:ascii="Times New Roman" w:eastAsia="Times New Roman" w:hAnsi="Times New Roman" w:cs="Times New Roman"/>
          <w:color w:val="000000"/>
        </w:rPr>
        <w:t>0</w:t>
      </w:r>
      <w:r>
        <w:rPr>
          <w:rFonts w:ascii="宋体" w:eastAsia="宋体" w:hAnsi="宋体" w:cs="宋体"/>
          <w:color w:val="000000"/>
        </w:rPr>
        <w:t>是解答本题的关键．</w:t>
      </w:r>
    </w:p>
    <w:p>
      <w:pPr>
        <w:spacing w:line="360" w:lineRule="auto"/>
        <w:jc w:val="left"/>
        <w:textAlignment w:val="center"/>
        <w:rPr>
          <w:rFonts w:ascii="宋体" w:eastAsia="宋体" w:hAnsi="宋体" w:cs="宋体"/>
          <w:color w:val="000000"/>
        </w:rPr>
      </w:pPr>
      <w:r>
        <w:rPr>
          <w:color w:val="000000"/>
        </w:rPr>
        <w:t xml:space="preserve">3. </w:t>
      </w:r>
      <w:r>
        <w:rPr>
          <w:rFonts w:ascii="宋体" w:eastAsia="宋体" w:hAnsi="宋体" w:cs="宋体"/>
          <w:color w:val="000000"/>
        </w:rPr>
        <w:t>如图所示的六边形花环是用六个全等的直角三角形拼成的，则∠</w:t>
      </w:r>
      <w:r>
        <w:rPr>
          <w:rFonts w:ascii="Times New Roman" w:eastAsia="Times New Roman" w:hAnsi="Times New Roman" w:cs="Times New Roman"/>
          <w:color w:val="000000"/>
        </w:rPr>
        <w:t>ABC</w:t>
      </w:r>
      <w:r>
        <w:rPr>
          <w:rFonts w:ascii="宋体" w:eastAsia="宋体" w:hAnsi="宋体" w:cs="宋体"/>
          <w:color w:val="000000"/>
        </w:rPr>
        <w:t>等于（　　）</w:t>
      </w:r>
    </w:p>
    <w:p>
      <w:pPr>
        <w:spacing w:line="360" w:lineRule="auto"/>
        <w:jc w:val="left"/>
        <w:textAlignment w:val="center"/>
        <w:rPr>
          <w:color w:val="000000"/>
        </w:rPr>
      </w:pPr>
      <w:r>
        <w:rPr>
          <w:rFonts w:ascii="宋体" w:eastAsia="宋体" w:hAnsi="宋体" w:cs="宋体"/>
          <w:color w:val="000000"/>
        </w:rPr>
        <w:drawing>
          <wp:inline>
            <wp:extent cx="1362075" cy="12763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3"/>
                    <a:stretch>
                      <a:fillRect/>
                    </a:stretch>
                  </pic:blipFill>
                  <pic:spPr>
                    <a:xfrm>
                      <a:off x="0" y="0"/>
                      <a:ext cx="1362075" cy="12763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eastAsia="宋体" w:hAnsi="宋体" w:cs="宋体"/>
          <w:color w:val="000000"/>
        </w:rPr>
      </w:pPr>
      <w:r>
        <w:rPr>
          <w:rFonts w:ascii="宋体" w:eastAsia="宋体" w:hAnsi="宋体" w:cs="宋体"/>
          <w:color w:val="000000"/>
        </w:rPr>
        <w:t xml:space="preserve">A. </w:t>
      </w:r>
      <w:r>
        <w:rPr>
          <w:rFonts w:ascii="Times New Roman" w:eastAsia="Times New Roman" w:hAnsi="Times New Roman" w:cs="Times New Roman"/>
          <w:color w:val="000000"/>
        </w:rPr>
        <w:t>30</w:t>
      </w:r>
      <w:r>
        <w:rPr>
          <w:rFonts w:ascii="宋体" w:eastAsia="宋体" w:hAnsi="宋体" w:cs="宋体"/>
          <w:color w:val="000000"/>
        </w:rPr>
        <w:t>°</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35</w:t>
      </w:r>
      <w:r>
        <w:rPr>
          <w:rFonts w:ascii="宋体" w:eastAsia="宋体" w:hAnsi="宋体" w:cs="宋体"/>
          <w:color w:val="000000"/>
        </w:rPr>
        <w:t>°</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45</w:t>
      </w:r>
      <w:r>
        <w:rPr>
          <w:rFonts w:ascii="宋体" w:eastAsia="宋体" w:hAnsi="宋体" w:cs="宋体"/>
          <w:color w:val="000000"/>
        </w:rPr>
        <w:t>°</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利用全等三角形的性质和正六边形的定义可判断六边形花环为正六边形，根据多边形的内角和定理可计算出∠</w:t>
      </w:r>
      <w:r>
        <w:rPr>
          <w:rFonts w:ascii="Times New Roman" w:eastAsia="Times New Roman" w:hAnsi="Times New Roman" w:cs="Times New Roman"/>
          <w:color w:val="000000"/>
        </w:rPr>
        <w:t>ABD=120°</w:t>
      </w:r>
      <w:r>
        <w:rPr>
          <w:rFonts w:ascii="宋体" w:eastAsia="宋体" w:hAnsi="宋体" w:cs="宋体"/>
          <w:color w:val="000000"/>
        </w:rPr>
        <w:t>，然后把∠</w:t>
      </w:r>
      <w:r>
        <w:rPr>
          <w:rFonts w:ascii="Times New Roman" w:eastAsia="Times New Roman" w:hAnsi="Times New Roman" w:cs="Times New Roman"/>
          <w:color w:val="000000"/>
        </w:rPr>
        <w:t>ABD</w:t>
      </w:r>
      <w:r>
        <w:rPr>
          <w:rFonts w:ascii="宋体" w:eastAsia="宋体" w:hAnsi="宋体" w:cs="宋体"/>
          <w:color w:val="000000"/>
        </w:rPr>
        <w:t>减去</w:t>
      </w:r>
      <w:r>
        <w:rPr>
          <w:rFonts w:ascii="Times New Roman" w:eastAsia="Times New Roman" w:hAnsi="Times New Roman" w:cs="Times New Roman"/>
          <w:color w:val="000000"/>
        </w:rPr>
        <w:t>90°</w:t>
      </w:r>
      <w:r>
        <w:rPr>
          <w:rFonts w:ascii="宋体" w:eastAsia="宋体" w:hAnsi="宋体" w:cs="宋体"/>
          <w:color w:val="000000"/>
        </w:rPr>
        <w:t>得到∠</w:t>
      </w:r>
      <w:r>
        <w:rPr>
          <w:rFonts w:ascii="Times New Roman" w:eastAsia="Times New Roman" w:hAnsi="Times New Roman" w:cs="Times New Roman"/>
          <w:color w:val="000000"/>
        </w:rPr>
        <w:t>ABC</w:t>
      </w:r>
      <w:r>
        <w:rPr>
          <w:rFonts w:ascii="宋体" w:eastAsia="宋体" w:hAnsi="宋体" w:cs="宋体"/>
          <w:color w:val="000000"/>
        </w:rPr>
        <w:t>的度数．</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解：如图，</w:t>
      </w:r>
    </w:p>
    <w:p>
      <w:pPr>
        <w:spacing w:line="360" w:lineRule="auto"/>
        <w:jc w:val="left"/>
        <w:textAlignment w:val="center"/>
        <w:rPr>
          <w:rFonts w:ascii="宋体" w:eastAsia="宋体" w:hAnsi="宋体" w:cs="宋体"/>
          <w:color w:val="000000"/>
        </w:rPr>
      </w:pPr>
      <w:r>
        <w:rPr>
          <w:color w:val="000000"/>
        </w:rPr>
        <w:drawing>
          <wp:inline>
            <wp:extent cx="1447800" cy="1238250"/>
            <wp:docPr id="100008"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24"/>
                    <a:stretch>
                      <a:fillRect/>
                    </a:stretch>
                  </pic:blipFill>
                  <pic:spPr>
                    <a:xfrm>
                      <a:off x="0" y="0"/>
                      <a:ext cx="1447800" cy="1238250"/>
                    </a:xfrm>
                    <a:prstGeom prst="rect">
                      <a:avLst/>
                    </a:prstGeom>
                  </pic:spPr>
                </pic:pic>
              </a:graphicData>
            </a:graphic>
          </wp:inline>
        </w:drawing>
      </w:r>
      <w:r>
        <w:rPr>
          <w:color w:val="000000"/>
        </w:rPr>
        <w:br/>
      </w:r>
      <w:r>
        <w:rPr>
          <w:rFonts w:ascii="宋体" w:eastAsia="宋体" w:hAnsi="宋体" w:cs="宋体"/>
          <w:color w:val="000000"/>
        </w:rPr>
        <w:t>∵六边形花环是用六个全等的直角三角形拼成的，</w:t>
      </w:r>
      <w:r>
        <w:rPr>
          <w:rFonts w:ascii="Times New Roman" w:eastAsia="Times New Roman" w:hAnsi="Times New Roman" w:cs="Times New Roman"/>
          <w:color w:val="000000"/>
        </w:rPr>
        <w:t xml:space="preserve"> </w:t>
      </w:r>
      <w:r>
        <w:rPr>
          <w:color w:val="000000"/>
        </w:rPr>
        <w:br/>
      </w:r>
      <w:r>
        <w:rPr>
          <w:rFonts w:ascii="宋体" w:eastAsia="宋体" w:hAnsi="宋体" w:cs="宋体"/>
          <w:color w:val="000000"/>
        </w:rPr>
        <w:t>∴六边形花环为正六边形，</w:t>
      </w:r>
      <w:r>
        <w:rPr>
          <w:color w:val="000000"/>
        </w:rPr>
        <w:br/>
      </w:r>
      <w:r>
        <w:rPr>
          <w:rFonts w:ascii="宋体" w:eastAsia="宋体" w:hAnsi="宋体" w:cs="宋体"/>
          <w:color w:val="000000"/>
        </w:rPr>
        <w:t>∴∠</w:t>
      </w:r>
      <w:r>
        <w:rPr>
          <w:rFonts w:ascii="Times New Roman" w:eastAsia="Times New Roman" w:hAnsi="Times New Roman" w:cs="Times New Roman"/>
          <w:color w:val="000000"/>
        </w:rPr>
        <w:t>ABD=</w:t>
      </w:r>
      <w:r>
        <w:object>
          <v:shape id="_x0000_i1032" type="#_x0000_t75" alt="学科网(www.zxxk.com)--教育资源门户，提供试卷、教案、课件、论文、素材以及各类教学资源下载，还有大量而丰富的教学相关资讯！" style="width:61.8pt;height:31.2pt" o:oleicon="f" o:ole="">
            <v:imagedata r:id="rId25" o:title="eqId7ecac7eb5297ffd06e656cc3baa46f85"/>
          </v:shape>
          <o:OLEObject Type="Embed" ProgID="Equation.DSMT4" ShapeID="_x0000_i1032" DrawAspect="Content" ObjectID="_8" r:id="rId26"/>
        </w:object>
      </w:r>
      <w:r>
        <w:rPr>
          <w:rFonts w:ascii="Times New Roman" w:eastAsia="Times New Roman" w:hAnsi="Times New Roman" w:cs="Times New Roman"/>
          <w:color w:val="000000"/>
        </w:rPr>
        <w:t>=120°</w:t>
      </w:r>
      <w:r>
        <w:rPr>
          <w:rFonts w:ascii="宋体" w:eastAsia="宋体" w:hAnsi="宋体" w:cs="宋体"/>
          <w:color w:val="000000"/>
        </w:rPr>
        <w:t>，</w:t>
      </w:r>
      <w:r>
        <w:rPr>
          <w:color w:val="000000"/>
        </w:rPr>
        <w:br/>
      </w:r>
      <w:r>
        <w:rPr>
          <w:rFonts w:ascii="宋体" w:eastAsia="宋体" w:hAnsi="宋体" w:cs="宋体"/>
          <w:color w:val="000000"/>
        </w:rPr>
        <w:t>而∠</w:t>
      </w:r>
      <w:r>
        <w:rPr>
          <w:rFonts w:ascii="Times New Roman" w:eastAsia="Times New Roman" w:hAnsi="Times New Roman" w:cs="Times New Roman"/>
          <w:color w:val="000000"/>
        </w:rPr>
        <w:t>CBD=</w:t>
      </w:r>
      <w:r>
        <w:rPr>
          <w:rFonts w:ascii="宋体" w:eastAsia="宋体" w:hAnsi="宋体" w:cs="宋体"/>
          <w:color w:val="000000"/>
        </w:rPr>
        <w:t>∠</w:t>
      </w:r>
      <w:r>
        <w:rPr>
          <w:rFonts w:ascii="Times New Roman" w:eastAsia="Times New Roman" w:hAnsi="Times New Roman" w:cs="Times New Roman"/>
          <w:color w:val="000000"/>
        </w:rPr>
        <w:t>BAC=90°</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ABC=120°-90°=30°</w:t>
      </w:r>
      <w:r>
        <w:rPr>
          <w:rFonts w:ascii="宋体" w:eastAsia="宋体" w:hAnsi="宋体" w:cs="宋体"/>
          <w:color w:val="000000"/>
        </w:rPr>
        <w:t>．</w:t>
      </w:r>
      <w:r>
        <w:rPr>
          <w:color w:val="000000"/>
        </w:rPr>
        <w:br/>
      </w: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本题考查了多边形内角与外角：多边形内角和定理：（</w:t>
      </w:r>
      <w:r>
        <w:rPr>
          <w:rFonts w:ascii="Times New Roman" w:eastAsia="Times New Roman" w:hAnsi="Times New Roman" w:cs="Times New Roman"/>
          <w:color w:val="000000"/>
        </w:rPr>
        <w:t>n-2</w:t>
      </w:r>
      <w:r>
        <w:rPr>
          <w:rFonts w:ascii="宋体" w:eastAsia="宋体" w:hAnsi="宋体" w:cs="宋体"/>
          <w:color w:val="000000"/>
        </w:rPr>
        <w:t>）</w:t>
      </w:r>
      <w:r>
        <w:rPr>
          <w:rFonts w:ascii="Times New Roman" w:eastAsia="Times New Roman" w:hAnsi="Times New Roman" w:cs="Times New Roman"/>
          <w:color w:val="000000"/>
        </w:rPr>
        <w:t xml:space="preserve">•180° </w:t>
      </w:r>
      <w:r>
        <w:rPr>
          <w:rFonts w:ascii="宋体" w:eastAsia="宋体" w:hAnsi="宋体" w:cs="宋体"/>
          <w:color w:val="000000"/>
        </w:rPr>
        <w:t>（</w:t>
      </w:r>
      <w:r>
        <w:rPr>
          <w:rFonts w:ascii="Times New Roman" w:eastAsia="Times New Roman" w:hAnsi="Times New Roman" w:cs="Times New Roman"/>
          <w:color w:val="000000"/>
        </w:rPr>
        <w:t>n≥3</w:t>
      </w:r>
      <w:r>
        <w:rPr>
          <w:rFonts w:ascii="宋体" w:eastAsia="宋体" w:hAnsi="宋体" w:cs="宋体"/>
          <w:color w:val="000000"/>
        </w:rPr>
        <w:t>且</w:t>
      </w:r>
      <w:r>
        <w:rPr>
          <w:rFonts w:ascii="Times New Roman" w:eastAsia="Times New Roman" w:hAnsi="Times New Roman" w:cs="Times New Roman"/>
          <w:color w:val="000000"/>
        </w:rPr>
        <w:t>n</w:t>
      </w:r>
      <w:r>
        <w:rPr>
          <w:rFonts w:ascii="宋体" w:eastAsia="宋体" w:hAnsi="宋体" w:cs="宋体"/>
          <w:color w:val="000000"/>
        </w:rPr>
        <w:t>为整数）；多边形的外角和等于</w:t>
      </w:r>
      <w:r>
        <w:rPr>
          <w:rFonts w:ascii="Times New Roman" w:eastAsia="Times New Roman" w:hAnsi="Times New Roman" w:cs="Times New Roman"/>
          <w:color w:val="000000"/>
        </w:rPr>
        <w:t>360°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 xml:space="preserve">4. </w:t>
      </w:r>
      <w:r>
        <w:rPr>
          <w:rFonts w:ascii="宋体" w:eastAsia="宋体" w:hAnsi="宋体" w:cs="宋体"/>
          <w:color w:val="000000"/>
        </w:rPr>
        <w:t>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033" type="#_x0000_t75" alt="学科网(www.zxxk.com)--教育资源门户，提供试卷、教案、课件、论文、素材以及各类教学资源下载，还有大量而丰富的教学相关资讯！" style="width:66pt;height:31pt" o:oleicon="f" o:ole="">
            <v:imagedata r:id="rId27" o:title="eqId5f3d6ddb877c22e04a8e8cf6572261b6"/>
          </v:shape>
          <o:OLEObject Type="Embed" ProgID="Equation.DSMT4" ShapeID="_x0000_i1033" DrawAspect="Content" ObjectID="_9" r:id="rId28"/>
        </w:object>
      </w:r>
      <w:r>
        <w:rPr>
          <w:rFonts w:ascii="Times New Roman" w:eastAsia="Times New Roman" w:hAnsi="Times New Roman" w:cs="Times New Roman"/>
          <w:color w:val="000000"/>
        </w:rPr>
        <w:t>=3</w:t>
      </w:r>
      <w:r>
        <w:rPr>
          <w:rFonts w:ascii="宋体" w:eastAsia="宋体" w:hAnsi="宋体" w:cs="宋体"/>
          <w:color w:val="000000"/>
        </w:rPr>
        <w:t>的解为正数，则</w:t>
      </w:r>
      <w:r>
        <w:rPr>
          <w:rFonts w:ascii="Times New Roman" w:eastAsia="Times New Roman" w:hAnsi="Times New Roman" w:cs="Times New Roman"/>
          <w:i/>
          <w:color w:val="000000"/>
        </w:rPr>
        <w:t>m</w: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rFonts w:ascii="Times New Roman" w:eastAsia="Times New Roman" w:hAnsi="Times New Roman" w:cs="Times New Roman"/>
          <w:color w:val="000000"/>
        </w:rPr>
        <w:sectPr w:rsidSect="00C321EB">
          <w:type w:val="nextPage"/>
          <w:pgSz w:w="11906" w:h="16838"/>
          <w:pgMar w:top="910" w:right="1080" w:bottom="1440" w:left="1080" w:header="152" w:footer="0" w:gutter="0"/>
          <w:pgNumType w:start="2"/>
          <w:cols w:space="720"/>
          <w:titlePg w:val="0"/>
          <w:docGrid w:type="lines" w:linePitch="312"/>
        </w:sectPr>
      </w:pPr>
      <w:r>
        <w:rPr>
          <w:rFonts w:ascii="宋体" w:eastAsia="宋体" w:hAnsi="宋体" w:cs="宋体"/>
          <w:color w:val="000000"/>
        </w:rPr>
        <w:t xml:space="preserve">A. </w:t>
      </w:r>
      <w:r>
        <w:rPr>
          <w:rFonts w:ascii="Times New Roman" w:eastAsia="Times New Roman" w:hAnsi="Times New Roman" w:cs="Times New Roman"/>
          <w:i/>
          <w:color w:val="000000"/>
        </w:rPr>
        <w:t>m</w: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11pt;height:31.95pt" o:oleicon="f" o:ole="">
            <v:imagedata r:id="rId29" o:title="eqId1c0874f019492261eb175bdcc08c189d"/>
          </v:shape>
          <o:OLEObject Type="Embed" ProgID="Equation.DSMT4" ShapeID="_x0000_i1034" DrawAspect="Content" ObjectID="_10" r:id="rId30"/>
        </w:objec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i/>
          <w:color w:val="000000"/>
        </w:rPr>
        <w:t>m</w: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11pt;height:31.95pt" o:oleicon="f" o:ole="">
            <v:imagedata r:id="rId29" o:title="eqId1c0874f019492261eb175bdcc08c189d"/>
          </v:shape>
          <o:OLEObject Type="Embed" ProgID="Equation.DSMT4" ShapeID="_x0000_i1035" DrawAspect="Content" ObjectID="_11" r:id="rId31"/>
        </w:object>
      </w:r>
      <w:r>
        <w:rPr>
          <w:rFonts w:ascii="宋体" w:eastAsia="宋体" w:hAnsi="宋体" w:cs="宋体"/>
          <w:color w:val="000000"/>
        </w:rPr>
        <w:t>且</w:t>
      </w:r>
      <w:r>
        <w:rPr>
          <w:rFonts w:ascii="Times New Roman" w:eastAsia="Times New Roman" w:hAnsi="Times New Roman" w:cs="Times New Roman"/>
          <w:i/>
          <w:color w:val="000000"/>
        </w:rPr>
        <w:t>m</w:t>
      </w:r>
      <w:r>
        <w:rPr>
          <w:rFonts w:ascii="Times New Roman" w:eastAsia="Times New Roman" w:hAnsi="Times New Roman" w:cs="Times New Roman"/>
          <w:color w:val="000000"/>
        </w:rPr>
        <w:t>≠</w:t>
      </w:r>
      <w:r>
        <w:object>
          <v:shape id="_x0000_i1036" type="#_x0000_t75" alt="学科网(www.zxxk.com)--教育资源门户，提供试卷、教案、课件、论文、素材以及各类教学资源下载，还有大量而丰富的教学相关资讯！" style="width:12pt;height:31pt" o:oleicon="f" o:ole="">
            <v:imagedata r:id="rId32" o:title="eqIda4b8503f4706b8321e4e79a87eadea84"/>
          </v:shape>
          <o:OLEObject Type="Embed" ProgID="Equation.DSMT4" ShapeID="_x0000_i1036" DrawAspect="Content" ObjectID="_12" r:id="rId33"/>
        </w:object>
      </w:r>
    </w:p>
    <w:p>
      <w:pPr>
        <w:tabs>
          <w:tab w:val="left" w:pos="4873"/>
        </w:tabs>
        <w:spacing w:line="360" w:lineRule="auto"/>
        <w:jc w:val="left"/>
        <w:textAlignment w:val="center"/>
        <w:rPr>
          <w:rFonts w:ascii="宋体" w:eastAsia="宋体" w:hAnsi="宋体" w:cs="宋体"/>
          <w:color w:val="000000"/>
        </w:rPr>
      </w:pPr>
      <w:r>
        <w:rPr>
          <w:rFonts w:ascii="宋体" w:eastAsia="宋体" w:hAnsi="宋体" w:cs="宋体"/>
          <w:color w:val="000000"/>
        </w:rPr>
        <w:t xml:space="preserve">C. </w:t>
      </w:r>
      <w:r>
        <w:rPr>
          <w:rFonts w:ascii="Times New Roman" w:eastAsia="Times New Roman" w:hAnsi="Times New Roman" w:cs="Times New Roman"/>
          <w:i/>
          <w:color w:val="000000"/>
        </w:rPr>
        <w:t>m</w: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12pt;height:30.85pt" o:oleicon="f" o:ole="">
            <v:imagedata r:id="rId34" o:title="eqId31da7291140e430a11e2a10cc6cdefbb"/>
          </v:shape>
          <o:OLEObject Type="Embed" ProgID="Equation.DSMT4" ShapeID="_x0000_i1037" DrawAspect="Content" ObjectID="_13" r:id="rId35"/>
        </w:objec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i/>
          <w:color w:val="000000"/>
        </w:rPr>
        <w:t>m</w: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12pt;height:30.85pt" o:oleicon="f" o:ole="">
            <v:imagedata r:id="rId34" o:title="eqId31da7291140e430a11e2a10cc6cdefbb"/>
          </v:shape>
          <o:OLEObject Type="Embed" ProgID="Equation.DSMT4" ShapeID="_x0000_i1038" DrawAspect="Content" ObjectID="_14" r:id="rId36"/>
        </w:object>
      </w:r>
      <w:r>
        <w:rPr>
          <w:rFonts w:ascii="宋体" w:eastAsia="宋体" w:hAnsi="宋体" w:cs="宋体"/>
          <w:color w:val="000000"/>
        </w:rPr>
        <w:t>且</w:t>
      </w:r>
      <w:r>
        <w:rPr>
          <w:rFonts w:ascii="Times New Roman" w:eastAsia="Times New Roman" w:hAnsi="Times New Roman" w:cs="Times New Roman"/>
          <w:i/>
          <w:color w:val="000000"/>
        </w:rPr>
        <w:t>m</w:t>
      </w:r>
      <w:r>
        <w:rPr>
          <w:rFonts w:ascii="Times New Roman" w:eastAsia="Times New Roman" w:hAnsi="Times New Roman" w:cs="Times New Roman"/>
          <w:color w:val="000000"/>
        </w:rPr>
        <w:t>≠</w: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11.75pt;height:30.45pt" o:oleicon="f" o:ole="">
            <v:imagedata r:id="rId37" o:title="eqId8b2a698891d42c70b597f0da4f215f09"/>
          </v:shape>
          <o:OLEObject Type="Embed" ProgID="Equation.DSMT4" ShapeID="_x0000_i1039" DrawAspect="Content" ObjectID="_15" r:id="rId38"/>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先去分母解方程，根据方程的解为正数列不等式即可</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解：去分母得：</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m</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整理得：</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m</w:t>
      </w:r>
      <w:r>
        <w:rPr>
          <w:rFonts w:ascii="Times New Roman" w:eastAsia="Times New Roman" w:hAnsi="Times New Roman" w:cs="Times New Roman"/>
          <w:color w:val="000000"/>
        </w:rPr>
        <w:t>+9</w:t>
      </w:r>
      <w:r>
        <w:rPr>
          <w:rFonts w:ascii="宋体" w:eastAsia="宋体" w:hAnsi="宋体" w:cs="宋体"/>
          <w:color w:val="000000"/>
        </w:rPr>
        <w:t>，解得：</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040" type="#_x0000_t75" alt="学科网(www.zxxk.com)--教育资源门户，提供试卷、教案、课件、论文、素材以及各类教学资源下载，还有大量而丰富的教学相关资讯！" style="width:44.4pt;height:30.6pt" o:oleicon="f" o:ole="">
            <v:imagedata r:id="rId39" o:title="eqId5c1e5cd601c9f93351d1e565a2989e19"/>
          </v:shape>
          <o:OLEObject Type="Embed" ProgID="Equation.DSMT4" ShapeID="_x0000_i1040" DrawAspect="Content" ObjectID="_16" r:id="rId40"/>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已知关于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041" type="#_x0000_t75" alt="学科网(www.zxxk.com)--教育资源门户，提供试卷、教案、课件、论文、素材以及各类教学资源下载，还有大量而丰富的教学相关资讯！" style="width:66pt;height:31pt" o:oleicon="f" o:ole="">
            <v:imagedata r:id="rId27" o:title="eqId5f3d6ddb877c22e04a8e8cf6572261b6"/>
          </v:shape>
          <o:OLEObject Type="Embed" ProgID="Equation.DSMT4" ShapeID="_x0000_i1041" DrawAspect="Content" ObjectID="_17" r:id="rId41"/>
        </w:object>
      </w:r>
      <w:r>
        <w:rPr>
          <w:rFonts w:ascii="Times New Roman" w:eastAsia="Times New Roman" w:hAnsi="Times New Roman" w:cs="Times New Roman"/>
          <w:color w:val="000000"/>
        </w:rPr>
        <w:t>=3</w:t>
      </w:r>
      <w:r>
        <w:rPr>
          <w:rFonts w:ascii="宋体" w:eastAsia="宋体" w:hAnsi="宋体" w:cs="宋体"/>
          <w:color w:val="000000"/>
        </w:rPr>
        <w:t>的解为正数，</w:t>
      </w:r>
    </w:p>
    <w:p>
      <w:pPr>
        <w:spacing w:line="360" w:lineRule="auto"/>
        <w:jc w:val="left"/>
        <w:textAlignment w:val="center"/>
        <w:rPr>
          <w:rFonts w:ascii="宋体" w:eastAsia="宋体" w:hAnsi="宋体" w:cs="宋体"/>
          <w:color w:val="000000"/>
        </w:rPr>
      </w:pPr>
      <w:r>
        <w:rPr>
          <w:rFonts w:ascii="宋体" w:eastAsia="宋体" w:hAnsi="宋体" w:cs="宋体"/>
          <w:color w:val="000000"/>
        </w:rPr>
        <w:t>所以﹣</w:t>
      </w:r>
      <w:r>
        <w:rPr>
          <w:rFonts w:ascii="Times New Roman" w:eastAsia="Times New Roman" w:hAnsi="Times New Roman" w:cs="Times New Roman"/>
          <w:color w:val="000000"/>
        </w:rPr>
        <w:t>2</w:t>
      </w:r>
      <w:r>
        <w:rPr>
          <w:rFonts w:ascii="Times New Roman" w:eastAsia="Times New Roman" w:hAnsi="Times New Roman" w:cs="Times New Roman"/>
          <w:i/>
          <w:color w:val="000000"/>
        </w:rPr>
        <w:t>m</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，解得</w:t>
      </w:r>
      <w:r>
        <w:rPr>
          <w:rFonts w:ascii="Times New Roman" w:eastAsia="Times New Roman" w:hAnsi="Times New Roman" w:cs="Times New Roman"/>
          <w:i/>
          <w:color w:val="000000"/>
        </w:rPr>
        <w:t>m</w: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11pt;height:31.95pt" o:oleicon="f" o:ole="">
            <v:imagedata r:id="rId29" o:title="eqId1c0874f019492261eb175bdcc08c189d"/>
          </v:shape>
          <o:OLEObject Type="Embed" ProgID="Equation.DSMT4" ShapeID="_x0000_i1042" DrawAspect="Content" ObjectID="_18" r:id="rId42"/>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当</w: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宋体" w:eastAsia="宋体" w:hAnsi="宋体" w:cs="宋体"/>
          <w:color w:val="000000"/>
        </w:rPr>
        <w:t>时，</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043" type="#_x0000_t75" alt="学科网(www.zxxk.com)--教育资源门户，提供试卷、教案、课件、论文、素材以及各类教学资源下载，还有大量而丰富的教学相关资讯！" style="width:44.4pt;height:30.6pt" o:oleicon="f" o:ole="">
            <v:imagedata r:id="rId39" o:title="eqId5c1e5cd601c9f93351d1e565a2989e19"/>
          </v:shape>
          <o:OLEObject Type="Embed" ProgID="Equation.DSMT4" ShapeID="_x0000_i1043" DrawAspect="Content" ObjectID="_19" r:id="rId43"/>
        </w:object>
      </w:r>
      <w:r>
        <w:rPr>
          <w:rFonts w:ascii="Times New Roman" w:eastAsia="Times New Roman" w:hAnsi="Times New Roman" w:cs="Times New Roman"/>
          <w:color w:val="000000"/>
        </w:rPr>
        <w:t>=3</w:t>
      </w:r>
      <w:r>
        <w:rPr>
          <w:rFonts w:ascii="宋体" w:eastAsia="宋体" w:hAnsi="宋体" w:cs="宋体"/>
          <w:color w:val="000000"/>
        </w:rPr>
        <w:t>，解得：</w:t>
      </w:r>
      <w:r>
        <w:rPr>
          <w:rFonts w:ascii="Times New Roman" w:eastAsia="Times New Roman" w:hAnsi="Times New Roman" w:cs="Times New Roman"/>
          <w:i/>
          <w:color w:val="000000"/>
        </w:rPr>
        <w:t>m</w:t>
      </w:r>
      <w:r>
        <w:rPr>
          <w:rFonts w:ascii="Times New Roman" w:eastAsia="Times New Roman" w:hAnsi="Times New Roman" w:cs="Times New Roman"/>
          <w:color w:val="000000"/>
        </w:rPr>
        <w:t>=</w:t>
      </w:r>
      <w:r>
        <w:object>
          <v:shape id="_x0000_i1044" type="#_x0000_t75" alt="学科网(www.zxxk.com)--教育资源门户，提供试卷、教案、课件、论文、素材以及各类教学资源下载，还有大量而丰富的教学相关资讯！" style="width:12pt;height:31pt" o:oleicon="f" o:ole="">
            <v:imagedata r:id="rId32" o:title="eqIda4b8503f4706b8321e4e79a87eadea84"/>
          </v:shape>
          <o:OLEObject Type="Embed" ProgID="Equation.DSMT4" ShapeID="_x0000_i1044" DrawAspect="Content" ObjectID="_20" r:id="rId44"/>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所以</w:t>
      </w:r>
      <w:r>
        <w:rPr>
          <w:rFonts w:ascii="Times New Roman" w:eastAsia="Times New Roman" w:hAnsi="Times New Roman" w:cs="Times New Roman"/>
          <w:i/>
          <w:color w:val="000000"/>
        </w:rPr>
        <w:t>m</w:t>
      </w:r>
      <w:r>
        <w:rPr>
          <w:rFonts w:ascii="宋体" w:eastAsia="宋体" w:hAnsi="宋体" w:cs="宋体"/>
          <w:color w:val="000000"/>
        </w:rPr>
        <w:t>的取值范围是：</w:t>
      </w:r>
      <w:r>
        <w:rPr>
          <w:rFonts w:ascii="Times New Roman" w:eastAsia="Times New Roman" w:hAnsi="Times New Roman" w:cs="Times New Roman"/>
          <w:i/>
          <w:color w:val="000000"/>
        </w:rPr>
        <w:t>m</w: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11pt;height:31.95pt" o:oleicon="f" o:ole="">
            <v:imagedata r:id="rId29" o:title="eqId1c0874f019492261eb175bdcc08c189d"/>
          </v:shape>
          <o:OLEObject Type="Embed" ProgID="Equation.DSMT4" ShapeID="_x0000_i1045" DrawAspect="Content" ObjectID="_21" r:id="rId45"/>
        </w:object>
      </w:r>
      <w:r>
        <w:rPr>
          <w:rFonts w:ascii="宋体" w:eastAsia="宋体" w:hAnsi="宋体" w:cs="宋体"/>
          <w:color w:val="000000"/>
        </w:rPr>
        <w:t>且</w:t>
      </w:r>
      <w:r>
        <w:rPr>
          <w:rFonts w:ascii="Times New Roman" w:eastAsia="Times New Roman" w:hAnsi="Times New Roman" w:cs="Times New Roman"/>
          <w:i/>
          <w:color w:val="000000"/>
        </w:rPr>
        <w:t>m</w:t>
      </w:r>
      <w:r>
        <w:rPr>
          <w:rFonts w:ascii="Times New Roman" w:eastAsia="Times New Roman" w:hAnsi="Times New Roman" w:cs="Times New Roman"/>
          <w:color w:val="000000"/>
        </w:rPr>
        <w:t>≠</w:t>
      </w:r>
      <w:r>
        <w:object>
          <v:shape id="_x0000_i1046" type="#_x0000_t75" alt="学科网(www.zxxk.com)--教育资源门户，提供试卷、教案、课件、论文、素材以及各类教学资源下载，还有大量而丰富的教学相关资讯！" style="width:12pt;height:31pt" o:oleicon="f" o:ole="">
            <v:imagedata r:id="rId32" o:title="eqIda4b8503f4706b8321e4e79a87eadea84"/>
          </v:shape>
          <o:OLEObject Type="Embed" ProgID="Equation.DSMT4" ShapeID="_x0000_i1046" DrawAspect="Content" ObjectID="_22" r:id="rId46"/>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本题考查含参数的分式方程解法，不等式，分式有意义条件，解题的关键是掌握含参数的分式方程解法，不等式，分式有意义条件．</w:t>
      </w:r>
    </w:p>
    <w:p>
      <w:pPr>
        <w:spacing w:line="360" w:lineRule="auto"/>
        <w:jc w:val="left"/>
        <w:textAlignment w:val="center"/>
        <w:rPr>
          <w:rFonts w:ascii="宋体" w:eastAsia="宋体" w:hAnsi="宋体" w:cs="宋体"/>
          <w:color w:val="000000"/>
        </w:rPr>
      </w:pPr>
      <w:r>
        <w:rPr>
          <w:color w:val="000000"/>
        </w:rPr>
        <w:t xml:space="preserve">5. </w:t>
      </w:r>
      <w:r>
        <w:rPr>
          <w:rFonts w:ascii="宋体" w:eastAsia="宋体" w:hAnsi="宋体" w:cs="宋体"/>
          <w:color w:val="000000"/>
        </w:rPr>
        <w:t>随着市场对新冠疫苗需求越来越大，为满足市场需求，某大型疫苗生产企业更新技术后，加快了生产速度，现在平均每天比更新技术前多生产</w:t>
      </w:r>
      <w:r>
        <w:rPr>
          <w:rFonts w:ascii="Times New Roman" w:eastAsia="Times New Roman" w:hAnsi="Times New Roman" w:cs="Times New Roman"/>
          <w:color w:val="000000"/>
        </w:rPr>
        <w:t>10</w:t>
      </w:r>
      <w:r>
        <w:rPr>
          <w:rFonts w:ascii="宋体" w:eastAsia="宋体" w:hAnsi="宋体" w:cs="宋体"/>
          <w:color w:val="000000"/>
        </w:rPr>
        <w:t>万份疫苗，现在生产</w:t>
      </w:r>
      <w:r>
        <w:rPr>
          <w:rFonts w:ascii="Times New Roman" w:eastAsia="Times New Roman" w:hAnsi="Times New Roman" w:cs="Times New Roman"/>
          <w:color w:val="000000"/>
        </w:rPr>
        <w:t>500</w:t>
      </w:r>
      <w:r>
        <w:rPr>
          <w:rFonts w:ascii="宋体" w:eastAsia="宋体" w:hAnsi="宋体" w:cs="宋体"/>
          <w:color w:val="000000"/>
        </w:rPr>
        <w:t>万份疫苗所需的时间与更新技术前生产</w:t>
      </w:r>
      <w:r>
        <w:rPr>
          <w:rFonts w:ascii="Times New Roman" w:eastAsia="Times New Roman" w:hAnsi="Times New Roman" w:cs="Times New Roman"/>
          <w:color w:val="000000"/>
        </w:rPr>
        <w:t>400</w:t>
      </w:r>
      <w:r>
        <w:rPr>
          <w:rFonts w:ascii="宋体" w:eastAsia="宋体" w:hAnsi="宋体" w:cs="宋体"/>
          <w:color w:val="000000"/>
        </w:rPr>
        <w:t>万份疫苗所需时间相同，设更新技术前每天生产</w:t>
      </w:r>
      <w:r>
        <w:rPr>
          <w:rFonts w:ascii="Times New Roman" w:eastAsia="Times New Roman" w:hAnsi="Times New Roman" w:cs="Times New Roman"/>
          <w:i/>
          <w:color w:val="000000"/>
        </w:rPr>
        <w:t>x</w:t>
      </w:r>
      <w:r>
        <w:rPr>
          <w:rFonts w:ascii="宋体" w:eastAsia="宋体" w:hAnsi="宋体" w:cs="宋体"/>
          <w:color w:val="000000"/>
        </w:rPr>
        <w:t>万份，依据题意得（</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rFonts w:ascii="宋体" w:eastAsia="宋体" w:hAnsi="宋体" w:cs="宋体"/>
          <w:color w:val="000000"/>
        </w:rPr>
        <w:t xml:space="preserve">A. </w:t>
      </w:r>
      <w:r>
        <w:object>
          <v:shape id="_x0000_i1047" type="#_x0000_t75" alt="学科网(www.zxxk.com)--教育资源门户，提供试卷、教案、课件、论文、素材以及各类教学资源下载，还有大量而丰富的教学相关资讯！" style="width:60pt;height:29pt" o:oleicon="f" o:ole="">
            <v:imagedata r:id="rId47" o:title="eqId25f7184e0c57a8dc1acc7fcfffcd0456"/>
          </v:shape>
          <o:OLEObject Type="Embed" ProgID="Equation.DSMT4" ShapeID="_x0000_i1047" DrawAspect="Content" ObjectID="_23" r:id="rId48"/>
        </w:object>
      </w:r>
      <w:r>
        <w:rPr>
          <w:rFonts w:ascii="宋体" w:eastAsia="宋体" w:hAnsi="宋体" w:cs="宋体"/>
          <w:color w:val="000000"/>
        </w:rPr>
        <w:tab/>
      </w:r>
      <w:r>
        <w:rPr>
          <w:rFonts w:ascii="宋体" w:eastAsia="宋体" w:hAnsi="宋体" w:cs="宋体"/>
          <w:color w:val="000000"/>
        </w:rPr>
        <w:t xml:space="preserve">B. </w:t>
      </w:r>
      <w:r>
        <w:object>
          <v:shape id="_x0000_i1048" type="#_x0000_t75" alt="学科网(www.zxxk.com)--教育资源门户，提供试卷、教案、课件、论文、素材以及各类教学资源下载，还有大量而丰富的教学相关资讯！" style="width:60pt;height:29pt" o:oleicon="f" o:ole="">
            <v:imagedata r:id="rId49" o:title="eqId27bf756440af31aa7c4daaad525d2e51"/>
          </v:shape>
          <o:OLEObject Type="Embed" ProgID="Equation.DSMT4" ShapeID="_x0000_i1048" DrawAspect="Content" ObjectID="_24" r:id="rId50"/>
        </w:object>
      </w:r>
    </w:p>
    <w:p>
      <w:pPr>
        <w:tabs>
          <w:tab w:val="left" w:pos="4873"/>
        </w:tabs>
        <w:spacing w:line="360" w:lineRule="auto"/>
        <w:jc w:val="left"/>
        <w:textAlignment w:val="center"/>
        <w:rPr>
          <w:color w:val="000000"/>
        </w:rPr>
      </w:pPr>
      <w:r>
        <w:rPr>
          <w:rFonts w:ascii="宋体" w:eastAsia="宋体" w:hAnsi="宋体" w:cs="宋体"/>
          <w:color w:val="000000"/>
        </w:rPr>
        <w:t>C</w:t>
      </w:r>
      <w:r>
        <w:rPr>
          <w:rFonts w:ascii="宋体" w:eastAsia="宋体" w:hAnsi="宋体" w:cs="宋体"/>
          <w:color w:val="000000"/>
          <w:position w:val="-22"/>
        </w:rPr>
        <w:drawing>
          <wp:inline>
            <wp:extent cx="31750" cy="88900"/>
            <wp:docPr id="19348437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843777" name=""/>
                    <pic:cNvPicPr>
                      <a:picLocks noChangeAspect="1"/>
                    </pic:cNvPicPr>
                  </pic:nvPicPr>
                  <pic:blipFill>
                    <a:blip xmlns:r="http://schemas.openxmlformats.org/officeDocument/2006/relationships" r:embed="rId51"/>
                    <a:stretch>
                      <a:fillRect/>
                    </a:stretch>
                  </pic:blipFill>
                  <pic:spPr>
                    <a:xfrm>
                      <a:off x="0" y="0"/>
                      <a:ext cx="31750" cy="88900"/>
                    </a:xfrm>
                    <a:prstGeom prst="rect">
                      <a:avLst/>
                    </a:prstGeom>
                  </pic:spPr>
                </pic:pic>
              </a:graphicData>
            </a:graphic>
          </wp:inline>
        </w:drawing>
      </w:r>
      <w:r>
        <w:rPr>
          <w:rFonts w:ascii="宋体" w:eastAsia="宋体" w:hAnsi="宋体" w:cs="宋体"/>
          <w:color w:val="000000"/>
        </w:rPr>
        <w:t xml:space="preserve"> </w:t>
      </w:r>
      <w:r>
        <w:object>
          <v:shape id="_x0000_i1049" type="#_x0000_t75" alt="学科网(www.zxxk.com)--教育资源门户，提供试卷、教案、课件、论文、素材以及各类教学资源下载，还有大量而丰富的教学相关资讯！" style="width:60pt;height:29pt" o:oleicon="f" o:ole="">
            <v:imagedata r:id="rId52" o:title="eqId9740494adec3516f3572fff86ea37f66"/>
          </v:shape>
          <o:OLEObject Type="Embed" ProgID="Equation.DSMT4" ShapeID="_x0000_i1049" DrawAspect="Content" ObjectID="_25" r:id="rId53"/>
        </w:object>
      </w:r>
      <w:r>
        <w:rPr>
          <w:rFonts w:ascii="宋体" w:eastAsia="宋体" w:hAnsi="宋体" w:cs="宋体"/>
          <w:color w:val="000000"/>
        </w:rPr>
        <w:tab/>
      </w:r>
      <w:r>
        <w:rPr>
          <w:rFonts w:ascii="宋体" w:eastAsia="宋体" w:hAnsi="宋体" w:cs="宋体"/>
          <w:color w:val="000000"/>
        </w:rPr>
        <w:t xml:space="preserve">D. </w:t>
      </w:r>
      <w:r>
        <w:object>
          <v:shape id="_x0000_i1050" type="#_x0000_t75" alt="学科网(www.zxxk.com)--教育资源门户，提供试卷、教案、课件、论文、素材以及各类教学资源下载，还有大量而丰富的教学相关资讯！" style="width:60pt;height:29pt" o:oleicon="f" o:ole="">
            <v:imagedata r:id="rId54" o:title="eqId7fc9666c5f11fbac65954fc9f86dd6cf"/>
          </v:shape>
          <o:OLEObject Type="Embed" ProgID="Equation.DSMT4" ShapeID="_x0000_i1050" DrawAspect="Content" ObjectID="_26" r:id="rId5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设更新技术前每天生产</w:t>
      </w:r>
      <w:r>
        <w:rPr>
          <w:rFonts w:ascii="Times New Roman" w:eastAsia="Times New Roman" w:hAnsi="Times New Roman" w:cs="Times New Roman"/>
          <w:i/>
          <w:color w:val="000000"/>
        </w:rPr>
        <w:t>x</w:t>
      </w:r>
      <w:r>
        <w:rPr>
          <w:rFonts w:ascii="宋体" w:eastAsia="宋体" w:hAnsi="宋体" w:cs="宋体"/>
          <w:color w:val="000000"/>
        </w:rPr>
        <w:t>万份，则更新技术后每天生产(</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万份，根据“现在生产</w:t>
      </w:r>
      <w:r>
        <w:rPr>
          <w:rFonts w:ascii="Times New Roman" w:eastAsia="Times New Roman" w:hAnsi="Times New Roman" w:cs="Times New Roman"/>
          <w:color w:val="000000"/>
        </w:rPr>
        <w:t>500</w:t>
      </w:r>
      <w:r>
        <w:rPr>
          <w:rFonts w:ascii="宋体" w:eastAsia="宋体" w:hAnsi="宋体" w:cs="宋体"/>
          <w:color w:val="000000"/>
        </w:rPr>
        <w:t>万份疫苗所需的时间与更新技术前生产</w:t>
      </w:r>
      <w:r>
        <w:rPr>
          <w:rFonts w:ascii="Times New Roman" w:eastAsia="Times New Roman" w:hAnsi="Times New Roman" w:cs="Times New Roman"/>
          <w:color w:val="000000"/>
        </w:rPr>
        <w:t>400</w:t>
      </w:r>
      <w:r>
        <w:rPr>
          <w:rFonts w:ascii="宋体" w:eastAsia="宋体" w:hAnsi="宋体" w:cs="宋体"/>
          <w:color w:val="000000"/>
        </w:rPr>
        <w:t>万份疫苗所需时间相同”列分式方程即可．</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设更新技术前每天生产</w:t>
      </w:r>
      <w:r>
        <w:rPr>
          <w:rFonts w:ascii="Times New Roman" w:eastAsia="Times New Roman" w:hAnsi="Times New Roman" w:cs="Times New Roman"/>
          <w:i/>
          <w:color w:val="000000"/>
        </w:rPr>
        <w:t>x</w:t>
      </w:r>
      <w:r>
        <w:rPr>
          <w:rFonts w:ascii="宋体" w:eastAsia="宋体" w:hAnsi="宋体" w:cs="宋体"/>
          <w:color w:val="000000"/>
        </w:rPr>
        <w:t>万份，则更新技术后每天生产(</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万份，</w:t>
      </w:r>
    </w:p>
    <w:p>
      <w:pPr>
        <w:spacing w:line="360" w:lineRule="auto"/>
        <w:jc w:val="left"/>
        <w:textAlignment w:val="center"/>
        <w:rPr>
          <w:rFonts w:ascii="宋体" w:eastAsia="宋体" w:hAnsi="宋体" w:cs="宋体"/>
          <w:color w:val="000000"/>
        </w:rPr>
      </w:pPr>
      <w:r>
        <w:rPr>
          <w:rFonts w:ascii="宋体" w:eastAsia="宋体" w:hAnsi="宋体" w:cs="宋体"/>
          <w:color w:val="000000"/>
        </w:rPr>
        <w:t>根据题意得：</w:t>
      </w:r>
      <w:r>
        <w:object>
          <v:shape id="_x0000_i1051" type="#_x0000_t75" alt="学科网(www.zxxk.com)--教育资源门户，提供试卷、教案、课件、论文、素材以及各类教学资源下载，还有大量而丰富的教学相关资讯！" style="width:60pt;height:29pt" o:oleicon="f" o:ole="">
            <v:imagedata r:id="rId49" o:title="eqId27bf756440af31aa7c4daaad525d2e51"/>
          </v:shape>
          <o:OLEObject Type="Embed" ProgID="Equation.DSMT4" ShapeID="_x0000_i1051" DrawAspect="Content" ObjectID="_27" r:id="rId56"/>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3"/>
          <w:cols w:space="720"/>
          <w:titlePg w:val="0"/>
          <w:docGrid w:type="lines" w:linePitch="312"/>
        </w:sectPr>
      </w:pPr>
      <w:r>
        <w:rPr>
          <w:color w:val="000000"/>
        </w:rPr>
        <w:t>【点睛】</w:t>
      </w:r>
      <w:r>
        <w:rPr>
          <w:rFonts w:ascii="宋体" w:eastAsia="宋体" w:hAnsi="宋体" w:cs="宋体"/>
          <w:color w:val="000000"/>
        </w:rPr>
        <w:t>本题考查列分式方程，仔细审题，找准数量关系是解题关键．</w:t>
      </w:r>
    </w:p>
    <w:p>
      <w:pPr>
        <w:spacing w:line="360" w:lineRule="auto"/>
        <w:jc w:val="left"/>
        <w:textAlignment w:val="center"/>
        <w:rPr>
          <w:rFonts w:ascii="宋体" w:eastAsia="宋体" w:hAnsi="宋体" w:cs="宋体"/>
          <w:color w:val="000000"/>
        </w:rPr>
      </w:pPr>
      <w:r>
        <w:rPr>
          <w:color w:val="000000"/>
        </w:rPr>
        <w:t xml:space="preserve">6. </w:t>
      </w:r>
      <w:r>
        <w:rPr>
          <w:rFonts w:ascii="宋体" w:eastAsia="宋体" w:hAnsi="宋体" w:cs="宋体"/>
          <w:color w:val="000000"/>
        </w:rPr>
        <w:t>如图，将</w:t>
      </w:r>
      <w:r>
        <w:object>
          <v:shape id="_x0000_i1052" type="#_x0000_t75" alt="学科网(www.zxxk.com)--教育资源门户，提供试卷、教案、课件、论文、素材以及各类教学资源下载，还有大量而丰富的教学相关资讯！" style="width:44pt;height:13.95pt" o:oleicon="f" o:ole="">
            <v:imagedata r:id="rId57" o:title="eqId5138a9f70d5e8b0580e30fef6eb7baef"/>
          </v:shape>
          <o:OLEObject Type="Embed" ProgID="Equation.DSMT4" ShapeID="_x0000_i1052" DrawAspect="Content" ObjectID="_28" r:id="rId58"/>
        </w:object>
      </w:r>
      <w:r>
        <w:rPr>
          <w:rFonts w:ascii="宋体" w:eastAsia="宋体" w:hAnsi="宋体" w:cs="宋体"/>
          <w:color w:val="000000"/>
        </w:rPr>
        <w:t>沿对角线</w:t>
      </w:r>
      <w:r>
        <w:object>
          <v:shape id="_x0000_i1053" type="#_x0000_t75" alt="学科网(www.zxxk.com)--教育资源门户，提供试卷、教案、课件、论文、素材以及各类教学资源下载，还有大量而丰富的教学相关资讯！" style="width:21.25pt;height:14.2pt" o:oleicon="f" o:ole="">
            <v:imagedata r:id="rId59" o:title="eqId60ef95894ceebaf236170e8832dcf7e3"/>
          </v:shape>
          <o:OLEObject Type="Embed" ProgID="Equation.DSMT4" ShapeID="_x0000_i1053" DrawAspect="Content" ObjectID="_29" r:id="rId60"/>
        </w:object>
      </w:r>
      <w:r>
        <w:rPr>
          <w:rFonts w:ascii="宋体" w:eastAsia="宋体" w:hAnsi="宋体" w:cs="宋体"/>
          <w:color w:val="000000"/>
        </w:rPr>
        <w:t>进行折叠，折叠后点</w:t>
      </w:r>
      <w:r>
        <w:object>
          <v:shape id="_x0000_i1054" type="#_x0000_t75" alt="学科网(www.zxxk.com)--教育资源门户，提供试卷、教案、课件、论文、素材以及各类教学资源下载，还有大量而丰富的教学相关资讯！" style="width:11.25pt;height:11.25pt" o:oleicon="f" o:ole="">
            <v:imagedata r:id="rId61" o:title="eqId8455657dde27aabe6adb7b188e031c11"/>
          </v:shape>
          <o:OLEObject Type="Embed" ProgID="Equation.DSMT4" ShapeID="_x0000_i1054" DrawAspect="Content" ObjectID="_30" r:id="rId62"/>
        </w:object>
      </w:r>
      <w:r>
        <w:rPr>
          <w:rFonts w:ascii="宋体" w:eastAsia="宋体" w:hAnsi="宋体" w:cs="宋体"/>
          <w:color w:val="000000"/>
        </w:rPr>
        <w:t>落在点</w:t>
      </w:r>
      <w:r>
        <w:object>
          <v:shape id="_x0000_i1055" type="#_x0000_t75" alt="学科网(www.zxxk.com)--教育资源门户，提供试卷、教案、课件、论文、素材以及各类教学资源下载，还有大量而丰富的教学相关资讯！" style="width:12.75pt;height:12.75pt" o:oleicon="f" o:ole="">
            <v:imagedata r:id="rId63" o:title="eqIda0ed1ec316bc54c37c4286c208f55667"/>
          </v:shape>
          <o:OLEObject Type="Embed" ProgID="Equation.DSMT4" ShapeID="_x0000_i1055" DrawAspect="Content" ObjectID="_31" r:id="rId64"/>
        </w:object>
      </w:r>
      <w:r>
        <w:rPr>
          <w:rFonts w:ascii="宋体" w:eastAsia="宋体" w:hAnsi="宋体" w:cs="宋体"/>
          <w:color w:val="000000"/>
        </w:rPr>
        <w:t>处，</w:t>
      </w:r>
      <w:r>
        <w:object>
          <v:shape id="_x0000_i1056" type="#_x0000_t75" alt="学科网(www.zxxk.com)--教育资源门户，提供试卷、教案、课件、论文、素材以及各类教学资源下载，还有大量而丰富的教学相关资讯！" style="width:22.75pt;height:15.15pt" o:oleicon="f" o:ole="">
            <v:imagedata r:id="rId65" o:title="eqId6aa2b5e09f8ec785c59900a529390a02"/>
          </v:shape>
          <o:OLEObject Type="Embed" ProgID="Equation.DSMT4" ShapeID="_x0000_i1056" DrawAspect="Content" ObjectID="_32" r:id="rId66"/>
        </w:object>
      </w:r>
      <w:r>
        <w:rPr>
          <w:rFonts w:ascii="宋体" w:eastAsia="宋体" w:hAnsi="宋体" w:cs="宋体"/>
          <w:color w:val="000000"/>
        </w:rPr>
        <w:t>交</w:t>
      </w:r>
      <w:r>
        <w:object>
          <v:shape id="_x0000_i1057" type="#_x0000_t75" alt="学科网(www.zxxk.com)--教育资源门户，提供试卷、教案、课件、论文、素材以及各类教学资源下载，还有大量而丰富的教学相关资讯！" style="width:20.2pt;height:14pt" o:oleicon="f" o:ole="">
            <v:imagedata r:id="rId67" o:title="eqId0dc5c9827dfd0be5a9c85962d6ccbfb1"/>
          </v:shape>
          <o:OLEObject Type="Embed" ProgID="Equation.DSMT4" ShapeID="_x0000_i1057" DrawAspect="Content" ObjectID="_33" r:id="rId68"/>
        </w:object>
      </w:r>
      <w:r>
        <w:rPr>
          <w:rFonts w:ascii="宋体" w:eastAsia="宋体" w:hAnsi="宋体" w:cs="宋体"/>
          <w:color w:val="000000"/>
        </w:rPr>
        <w:t>于点</w:t>
      </w:r>
      <w:r>
        <w:object>
          <v:shape id="_x0000_i1058" type="#_x0000_t75" alt="学科网(www.zxxk.com)--教育资源门户，提供试卷、教案、课件、论文、素材以及各类教学资源下载，还有大量而丰富的教学相关资讯！" style="width:12pt;height:13pt" o:oleicon="f" o:ole="">
            <v:imagedata r:id="rId69" o:title="eqId2a30f3a8b673cc28bd90c50cf1a35281"/>
          </v:shape>
          <o:OLEObject Type="Embed" ProgID="Equation.DSMT4" ShapeID="_x0000_i1058" DrawAspect="Content" ObjectID="_34" r:id="rId70"/>
        </w:object>
      </w:r>
      <w:r>
        <w:rPr>
          <w:rFonts w:ascii="宋体" w:eastAsia="宋体" w:hAnsi="宋体" w:cs="宋体"/>
          <w:color w:val="000000"/>
        </w:rPr>
        <w:t>，有下列结论：①</w:t>
      </w:r>
      <w:r>
        <w:object>
          <v:shape id="_x0000_i1059" type="#_x0000_t75" alt="学科网(www.zxxk.com)--教育资源门户，提供试卷、教案、课件、论文、素材以及各类教学资源下载，还有大量而丰富的教学相关资讯！" style="width:73.5pt;height:13.5pt" o:oleicon="f" o:ole="">
            <v:imagedata r:id="rId71" o:title="eqId32d6ffcb299bed917491923e496f9a13"/>
          </v:shape>
          <o:OLEObject Type="Embed" ProgID="Equation.DSMT4" ShapeID="_x0000_i1059" DrawAspect="Content" ObjectID="_35" r:id="rId72"/>
        </w:object>
      </w:r>
      <w:r>
        <w:rPr>
          <w:rFonts w:ascii="宋体" w:eastAsia="宋体" w:hAnsi="宋体" w:cs="宋体"/>
          <w:color w:val="000000"/>
        </w:rPr>
        <w:t>；②</w:t>
      </w:r>
      <w:r>
        <w:object>
          <v:shape id="_x0000_i1060" type="#_x0000_t75" alt="学科网(www.zxxk.com)--教育资源门户，提供试卷、教案、课件、论文、素材以及各类教学资源下载，还有大量而丰富的教学相关资讯！" style="width:48.2pt;height:13.75pt" o:oleicon="f" o:ole="">
            <v:imagedata r:id="rId73" o:title="eqId553a93e0b6156befa00b50bdfaef95d9"/>
          </v:shape>
          <o:OLEObject Type="Embed" ProgID="Equation.DSMT4" ShapeID="_x0000_i1060" DrawAspect="Content" ObjectID="_36" r:id="rId74"/>
        </w:object>
      </w:r>
      <w:r>
        <w:rPr>
          <w:rFonts w:ascii="宋体" w:eastAsia="宋体" w:hAnsi="宋体" w:cs="宋体"/>
          <w:color w:val="000000"/>
        </w:rPr>
        <w:t>；③</w:t>
      </w:r>
      <w:r>
        <w:object>
          <v:shape id="_x0000_i1061" type="#_x0000_t75" alt="学科网(www.zxxk.com)--教育资源门户，提供试卷、教案、课件、论文、素材以及各类教学资源下载，还有大量而丰富的教学相关资讯！" style="width:43.2pt;height:13.8pt" o:oleicon="f" o:ole="">
            <v:imagedata r:id="rId75" o:title="eqId1da81b8a99d67f8e9ab147a32cd57886"/>
          </v:shape>
          <o:OLEObject Type="Embed" ProgID="Equation.DSMT4" ShapeID="_x0000_i1061" DrawAspect="Content" ObjectID="_37" r:id="rId76"/>
        </w:object>
      </w:r>
      <w:r>
        <w:rPr>
          <w:rFonts w:ascii="宋体" w:eastAsia="宋体" w:hAnsi="宋体" w:cs="宋体"/>
          <w:color w:val="000000"/>
        </w:rPr>
        <w:t>；④</w:t>
      </w:r>
      <w:r>
        <w:object>
          <v:shape id="_x0000_i1062" type="#_x0000_t75" alt="学科网(www.zxxk.com)--教育资源门户，提供试卷、教案、课件、论文、素材以及各类教学资源下载，还有大量而丰富的教学相关资讯！" style="width:47pt;height:13.95pt" o:oleicon="f" o:ole="">
            <v:imagedata r:id="rId77" o:title="eqIda702c324e0c76150540c3d32df802077"/>
          </v:shape>
          <o:OLEObject Type="Embed" ProgID="Equation.DSMT4" ShapeID="_x0000_i1062" DrawAspect="Content" ObjectID="_38" r:id="rId78"/>
        </w:object>
      </w:r>
      <w:r>
        <w:rPr>
          <w:rFonts w:ascii="宋体" w:eastAsia="宋体" w:hAnsi="宋体" w:cs="宋体"/>
          <w:color w:val="000000"/>
        </w:rPr>
        <w:t>，其中正确结论的个数是（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drawing>
          <wp:inline>
            <wp:extent cx="1924050" cy="15525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9"/>
                    <a:stretch>
                      <a:fillRect/>
                    </a:stretch>
                  </pic:blipFill>
                  <pic:spPr>
                    <a:xfrm>
                      <a:off x="0" y="0"/>
                      <a:ext cx="1924050" cy="155257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eastAsia="宋体" w:hAnsi="宋体" w:cs="宋体"/>
          <w:color w:val="000000"/>
        </w:rPr>
      </w:pPr>
      <w:r>
        <w:rPr>
          <w:rFonts w:ascii="宋体" w:eastAsia="宋体" w:hAnsi="宋体" w:cs="宋体"/>
          <w:color w:val="000000"/>
        </w:rPr>
        <w:t xml:space="preserve">A. </w:t>
      </w:r>
      <w:r>
        <w:object>
          <v:shape id="_x0000_i1063" type="#_x0000_t75" alt="学科网(www.zxxk.com)--教育资源门户，提供试卷、教案、课件、论文、素材以及各类教学资源下载，还有大量而丰富的教学相关资讯！" style="width:6.95pt;height:13pt" o:oleicon="f" o:ole="">
            <v:imagedata r:id="rId80" o:title="eqIdbdaa19de263700a15fcf213d64a8cd57"/>
          </v:shape>
          <o:OLEObject Type="Embed" ProgID="Equation.DSMT4" ShapeID="_x0000_i1063" DrawAspect="Content" ObjectID="_39" r:id="rId81"/>
        </w:object>
      </w:r>
      <w:r>
        <w:rPr>
          <w:rFonts w:ascii="宋体" w:eastAsia="宋体" w:hAnsi="宋体" w:cs="宋体"/>
          <w:color w:val="000000"/>
        </w:rPr>
        <w:t>个</w:t>
      </w:r>
      <w:r>
        <w:rPr>
          <w:rFonts w:ascii="宋体" w:eastAsia="宋体" w:hAnsi="宋体" w:cs="宋体"/>
          <w:color w:val="000000"/>
        </w:rPr>
        <w:tab/>
      </w:r>
      <w:r>
        <w:rPr>
          <w:rFonts w:ascii="宋体" w:eastAsia="宋体" w:hAnsi="宋体" w:cs="宋体"/>
          <w:color w:val="000000"/>
        </w:rPr>
        <w:t xml:space="preserve">B. </w:t>
      </w:r>
      <w:r>
        <w:object>
          <v:shape id="_x0000_i1064" type="#_x0000_t75" alt="学科网(www.zxxk.com)--教育资源门户，提供试卷、教案、课件、论文、素材以及各类教学资源下载，还有大量而丰富的教学相关资讯！" style="width:9.75pt;height:12.75pt" o:oleicon="f" o:ole="">
            <v:imagedata r:id="rId82" o:title="eqId61128ab996360a038e6e64d82fcba004"/>
          </v:shape>
          <o:OLEObject Type="Embed" ProgID="Equation.DSMT4" ShapeID="_x0000_i1064" DrawAspect="Content" ObjectID="_40" r:id="rId83"/>
        </w:object>
      </w:r>
      <w:r>
        <w:rPr>
          <w:rFonts w:ascii="宋体" w:eastAsia="宋体" w:hAnsi="宋体" w:cs="宋体"/>
          <w:color w:val="000000"/>
        </w:rPr>
        <w:t>个</w:t>
      </w:r>
      <w:r>
        <w:rPr>
          <w:rFonts w:ascii="宋体" w:eastAsia="宋体" w:hAnsi="宋体" w:cs="宋体"/>
          <w:color w:val="000000"/>
        </w:rPr>
        <w:tab/>
      </w:r>
      <w:r>
        <w:rPr>
          <w:rFonts w:ascii="宋体" w:eastAsia="宋体" w:hAnsi="宋体" w:cs="宋体"/>
          <w:color w:val="000000"/>
        </w:rPr>
        <w:t xml:space="preserve">C. </w:t>
      </w:r>
      <w:r>
        <w:object>
          <v:shape id="_x0000_i1065" type="#_x0000_t75" alt="学科网(www.zxxk.com)--教育资源门户，提供试卷、教案、课件、论文、素材以及各类教学资源下载，还有大量而丰富的教学相关资讯！" style="width:9.35pt;height:14.05pt" o:oleicon="f" o:ole="">
            <v:imagedata r:id="rId84" o:title="eqId5ca7d1107389675d32b56ec097464c14"/>
          </v:shape>
          <o:OLEObject Type="Embed" ProgID="Equation.DSMT4" ShapeID="_x0000_i1065" DrawAspect="Content" ObjectID="_41" r:id="rId85"/>
        </w:object>
      </w:r>
      <w:r>
        <w:rPr>
          <w:rFonts w:ascii="宋体" w:eastAsia="宋体" w:hAnsi="宋体" w:cs="宋体"/>
          <w:color w:val="000000"/>
        </w:rPr>
        <w:t>个</w:t>
      </w:r>
      <w:r>
        <w:rPr>
          <w:rFonts w:ascii="宋体" w:eastAsia="宋体" w:hAnsi="宋体" w:cs="宋体"/>
          <w:color w:val="000000"/>
        </w:rPr>
        <w:tab/>
      </w:r>
      <w:r>
        <w:rPr>
          <w:rFonts w:ascii="宋体" w:eastAsia="宋体" w:hAnsi="宋体" w:cs="宋体"/>
          <w:color w:val="000000"/>
        </w:rPr>
        <w:t xml:space="preserve">D. </w:t>
      </w:r>
      <w:r>
        <w:object>
          <v:shape id="_x0000_i1066" type="#_x0000_t75" alt="学科网(www.zxxk.com)--教育资源门户，提供试卷、教案、课件、论文、素材以及各类教学资源下载，还有大量而丰富的教学相关资讯！" style="width:9.6pt;height:13.2pt" o:oleicon="f" o:ole="">
            <v:imagedata r:id="rId86" o:title="eqIdb8860d9787671b53b1ab68b3d526f5ca"/>
          </v:shape>
          <o:OLEObject Type="Embed" ProgID="Equation.DSMT4" ShapeID="_x0000_i1066" DrawAspect="Content" ObjectID="_42" r:id="rId87"/>
        </w:objec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根据</w:t>
      </w:r>
      <w:r>
        <w:rPr>
          <w:rFonts w:ascii="Times New Roman" w:eastAsia="Times New Roman" w:hAnsi="Times New Roman" w:cs="Times New Roman"/>
          <w:i/>
          <w:color w:val="000000"/>
        </w:rPr>
        <w:t>SSS</w:t>
      </w:r>
      <w:r>
        <w:rPr>
          <w:rFonts w:ascii="宋体" w:eastAsia="宋体" w:hAnsi="宋体" w:cs="宋体"/>
          <w:color w:val="000000"/>
        </w:rPr>
        <w:t>即可判定△</w:t>
      </w:r>
      <w:r>
        <w:rPr>
          <w:rFonts w:ascii="Times New Roman" w:eastAsia="Times New Roman" w:hAnsi="Times New Roman" w:cs="Times New Roman"/>
          <w:i/>
          <w:color w:val="000000"/>
        </w:rPr>
        <w:t>ABF</w:t>
      </w:r>
      <w:r>
        <w:rPr>
          <w:rFonts w:ascii="宋体" w:eastAsia="宋体" w:hAnsi="宋体" w:cs="宋体"/>
          <w:color w:val="000000"/>
        </w:rPr>
        <w:t>≌△</w:t>
      </w:r>
      <w:r>
        <w:rPr>
          <w:rFonts w:ascii="Times New Roman" w:eastAsia="Times New Roman" w:hAnsi="Times New Roman" w:cs="Times New Roman"/>
          <w:i/>
          <w:color w:val="000000"/>
        </w:rPr>
        <w:t>CFB</w:t>
      </w:r>
      <w:r>
        <w:rPr>
          <w:rFonts w:ascii="宋体" w:eastAsia="宋体" w:hAnsi="宋体" w:cs="宋体"/>
          <w:color w:val="000000"/>
        </w:rPr>
        <w:t>，根据全等三角形的性质以及等式性质，即可得到</w:t>
      </w:r>
      <w:r>
        <w:rPr>
          <w:rFonts w:ascii="Times New Roman" w:eastAsia="Times New Roman" w:hAnsi="Times New Roman" w:cs="Times New Roman"/>
          <w:i/>
          <w:color w:val="000000"/>
        </w:rPr>
        <w:t>EC</w:t>
      </w:r>
      <w:r>
        <w:rPr>
          <w:rFonts w:ascii="宋体" w:eastAsia="宋体" w:hAnsi="宋体" w:cs="宋体"/>
          <w:color w:val="000000"/>
        </w:rPr>
        <w:t>＝</w:t>
      </w:r>
      <w:r>
        <w:rPr>
          <w:rFonts w:ascii="Times New Roman" w:eastAsia="Times New Roman" w:hAnsi="Times New Roman" w:cs="Times New Roman"/>
          <w:i/>
          <w:color w:val="000000"/>
        </w:rPr>
        <w:t>EA</w:t>
      </w:r>
      <w:r>
        <w:rPr>
          <w:rFonts w:ascii="宋体" w:eastAsia="宋体" w:hAnsi="宋体" w:cs="宋体"/>
          <w:color w:val="000000"/>
        </w:rPr>
        <w:t>，根据∠</w:t>
      </w:r>
      <w:r>
        <w:rPr>
          <w:rFonts w:ascii="Times New Roman" w:eastAsia="Times New Roman" w:hAnsi="Times New Roman" w:cs="Times New Roman"/>
          <w:i/>
          <w:color w:val="000000"/>
        </w:rPr>
        <w:t>EBF</w:t>
      </w:r>
      <w:r>
        <w:rPr>
          <w:rFonts w:ascii="宋体" w:eastAsia="宋体" w:hAnsi="宋体" w:cs="宋体"/>
          <w:color w:val="000000"/>
        </w:rPr>
        <w:t>＝∠</w:t>
      </w:r>
      <w:r>
        <w:rPr>
          <w:rFonts w:ascii="Times New Roman" w:eastAsia="Times New Roman" w:hAnsi="Times New Roman" w:cs="Times New Roman"/>
          <w:i/>
          <w:color w:val="000000"/>
        </w:rPr>
        <w:t>EFB</w:t>
      </w:r>
      <w:r>
        <w:rPr>
          <w:rFonts w:ascii="宋体" w:eastAsia="宋体" w:hAnsi="宋体" w:cs="宋体"/>
          <w:color w:val="000000"/>
        </w:rPr>
        <w:t>＝∠</w:t>
      </w:r>
      <w:r>
        <w:rPr>
          <w:rFonts w:ascii="Times New Roman" w:eastAsia="Times New Roman" w:hAnsi="Times New Roman" w:cs="Times New Roman"/>
          <w:i/>
          <w:color w:val="000000"/>
        </w:rPr>
        <w:t>EAC</w:t>
      </w:r>
      <w:r>
        <w:rPr>
          <w:rFonts w:ascii="宋体" w:eastAsia="宋体" w:hAnsi="宋体" w:cs="宋体"/>
          <w:color w:val="000000"/>
        </w:rPr>
        <w:t>＝∠</w:t>
      </w:r>
      <w:r>
        <w:rPr>
          <w:rFonts w:ascii="Times New Roman" w:eastAsia="Times New Roman" w:hAnsi="Times New Roman" w:cs="Times New Roman"/>
          <w:i/>
          <w:color w:val="000000"/>
        </w:rPr>
        <w:t>ECA</w:t>
      </w:r>
      <w:r>
        <w:rPr>
          <w:rFonts w:ascii="宋体" w:eastAsia="宋体" w:hAnsi="宋体" w:cs="宋体"/>
          <w:color w:val="000000"/>
        </w:rPr>
        <w:t>，即可得出</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．根据</w:t>
      </w:r>
      <w:r>
        <w:rPr>
          <w:rFonts w:ascii="Times New Roman" w:eastAsia="Times New Roman" w:hAnsi="Times New Roman" w:cs="Times New Roman"/>
          <w:i/>
          <w:color w:val="000000"/>
        </w:rPr>
        <w:t>E</w:t>
      </w:r>
      <w:r>
        <w:rPr>
          <w:rFonts w:ascii="宋体" w:eastAsia="宋体" w:hAnsi="宋体" w:cs="宋体"/>
          <w:color w:val="000000"/>
        </w:rPr>
        <w:t>不一定是</w:t>
      </w:r>
      <w:r>
        <w:rPr>
          <w:rFonts w:ascii="Times New Roman" w:eastAsia="Times New Roman" w:hAnsi="Times New Roman" w:cs="Times New Roman"/>
          <w:i/>
          <w:color w:val="000000"/>
        </w:rPr>
        <w:t>BC</w:t>
      </w:r>
      <w:r>
        <w:rPr>
          <w:rFonts w:ascii="宋体" w:eastAsia="宋体" w:hAnsi="宋体" w:cs="宋体"/>
          <w:color w:val="000000"/>
        </w:rPr>
        <w:t>的中点，可得</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不一定成立．</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解：由折叠可得，</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w:t>
      </w:r>
      <w:r>
        <w:rPr>
          <w:rFonts w:ascii="Times New Roman" w:eastAsia="Times New Roman" w:hAnsi="Times New Roman" w:cs="Times New Roman"/>
          <w:i/>
          <w:color w:val="000000"/>
        </w:rPr>
        <w:t>FC</w:t>
      </w:r>
      <w:r>
        <w:rPr>
          <w:rFonts w:ascii="宋体" w:eastAsia="宋体" w:hAnsi="宋体" w:cs="宋体"/>
          <w:color w:val="000000"/>
        </w:rPr>
        <w:t>，</w:t>
      </w:r>
      <w:r>
        <w:rPr>
          <w:color w:val="000000"/>
        </w:rPr>
        <w:br/>
      </w:r>
      <w:r>
        <w:rPr>
          <w:rFonts w:ascii="宋体" w:eastAsia="宋体" w:hAnsi="宋体" w:cs="宋体"/>
          <w:color w:val="000000"/>
        </w:rPr>
        <w:t>又∵平行四边形</w:t>
      </w:r>
      <w:r>
        <w:rPr>
          <w:rFonts w:ascii="Times New Roman" w:eastAsia="Times New Roman" w:hAnsi="Times New Roman" w:cs="Times New Roman"/>
          <w:i/>
          <w:color w:val="000000"/>
        </w:rPr>
        <w:t>ABCD</w:t>
      </w:r>
      <w:r>
        <w:rPr>
          <w:rFonts w:ascii="宋体" w:eastAsia="宋体" w:hAnsi="宋体" w:cs="宋体"/>
          <w:color w:val="000000"/>
        </w:rPr>
        <w:t>中，</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CF</w:t>
      </w:r>
      <w:r>
        <w:rPr>
          <w:rFonts w:ascii="宋体" w:eastAsia="宋体" w:hAnsi="宋体" w:cs="宋体"/>
          <w:color w:val="000000"/>
        </w:rPr>
        <w:t>，</w:t>
      </w:r>
      <w:r>
        <w:rPr>
          <w:color w:val="000000"/>
        </w:rPr>
        <w:br/>
      </w:r>
      <w:r>
        <w:rPr>
          <w:rFonts w:ascii="宋体" w:eastAsia="宋体" w:hAnsi="宋体" w:cs="宋体"/>
          <w:color w:val="000000"/>
        </w:rPr>
        <w:t>在△</w:t>
      </w:r>
      <w:r>
        <w:rPr>
          <w:rFonts w:ascii="Times New Roman" w:eastAsia="Times New Roman" w:hAnsi="Times New Roman" w:cs="Times New Roman"/>
          <w:i/>
          <w:color w:val="000000"/>
        </w:rPr>
        <w:t>ABF</w:t>
      </w:r>
      <w:r>
        <w:rPr>
          <w:rFonts w:ascii="宋体" w:eastAsia="宋体" w:hAnsi="宋体" w:cs="宋体"/>
          <w:color w:val="000000"/>
        </w:rPr>
        <w:t>和△</w:t>
      </w:r>
      <w:r>
        <w:rPr>
          <w:rFonts w:ascii="Times New Roman" w:eastAsia="Times New Roman" w:hAnsi="Times New Roman" w:cs="Times New Roman"/>
          <w:i/>
          <w:color w:val="000000"/>
        </w:rPr>
        <w:t>CFB</w:t>
      </w:r>
      <w:r>
        <w:rPr>
          <w:rFonts w:ascii="宋体" w:eastAsia="宋体" w:hAnsi="宋体" w:cs="宋体"/>
          <w:color w:val="000000"/>
        </w:rPr>
        <w:t>中，</w:t>
      </w:r>
    </w:p>
    <w:p>
      <w:pPr>
        <w:spacing w:line="360" w:lineRule="auto"/>
        <w:jc w:val="left"/>
        <w:textAlignment w:val="center"/>
        <w:rPr>
          <w:rFonts w:ascii="宋体" w:eastAsia="宋体" w:hAnsi="宋体" w:cs="宋体"/>
          <w:color w:val="000000"/>
        </w:rPr>
      </w:pPr>
      <w:r>
        <w:object>
          <v:shape id="_x0000_i1067" type="#_x0000_t75" alt="学科网(www.zxxk.com)--教育资源门户，提供试卷、教案、课件、论文、素材以及各类教学资源下载，还有大量而丰富的教学相关资讯！" style="width:54pt;height:56.25pt" o:oleicon="f" o:ole="">
            <v:imagedata r:id="rId88" o:title="eqId6dcea603c2e23a2130604cd89172ccd1"/>
          </v:shape>
          <o:OLEObject Type="Embed" ProgID="Equation.DSMT4" ShapeID="_x0000_i1067" DrawAspect="Content" ObjectID="_43" r:id="rId89"/>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4"/>
          <w:cols w:space="720"/>
          <w:titlePg w:val="0"/>
          <w:docGrid w:type="lines" w:linePitch="312"/>
        </w:sectPr>
      </w:pPr>
      <w:r>
        <w:rPr>
          <w:rFonts w:ascii="宋体" w:eastAsia="宋体" w:hAnsi="宋体" w:cs="宋体"/>
          <w:color w:val="000000"/>
        </w:rPr>
        <w:t>∴△</w:t>
      </w:r>
      <w:r>
        <w:rPr>
          <w:rFonts w:ascii="Times New Roman" w:eastAsia="Times New Roman" w:hAnsi="Times New Roman" w:cs="Times New Roman"/>
          <w:i/>
          <w:color w:val="000000"/>
        </w:rPr>
        <w:t>ABF</w:t>
      </w:r>
      <w:r>
        <w:rPr>
          <w:rFonts w:ascii="宋体" w:eastAsia="宋体" w:hAnsi="宋体" w:cs="宋体"/>
          <w:color w:val="000000"/>
        </w:rPr>
        <w:t>≌△</w:t>
      </w:r>
      <w:r>
        <w:rPr>
          <w:rFonts w:ascii="Times New Roman" w:eastAsia="Times New Roman" w:hAnsi="Times New Roman" w:cs="Times New Roman"/>
          <w:i/>
          <w:color w:val="000000"/>
        </w:rPr>
        <w:t>CFB</w:t>
      </w:r>
      <w:r>
        <w:rPr>
          <w:rFonts w:ascii="宋体" w:eastAsia="宋体" w:hAnsi="宋体" w:cs="宋体"/>
          <w:color w:val="000000"/>
        </w:rPr>
        <w:t>（</w:t>
      </w:r>
      <w:r>
        <w:rPr>
          <w:rFonts w:ascii="Times New Roman" w:eastAsia="Times New Roman" w:hAnsi="Times New Roman" w:cs="Times New Roman"/>
          <w:i/>
          <w:color w:val="000000"/>
        </w:rPr>
        <w:t>SSS</w:t>
      </w:r>
      <w:r>
        <w:rPr>
          <w:rFonts w:ascii="宋体" w:eastAsia="宋体" w:hAnsi="宋体" w:cs="宋体"/>
          <w:color w:val="000000"/>
        </w:rPr>
        <w:t>），故①正确；</w:t>
      </w:r>
      <w:r>
        <w:rPr>
          <w:color w:val="000000"/>
        </w:rPr>
        <w:br/>
      </w:r>
      <w:r>
        <w:rPr>
          <w:rFonts w:ascii="宋体" w:eastAsia="宋体" w:hAnsi="宋体" w:cs="宋体"/>
          <w:color w:val="000000"/>
        </w:rPr>
        <w:t>∴∠</w:t>
      </w:r>
      <w:r>
        <w:rPr>
          <w:rFonts w:ascii="Times New Roman" w:eastAsia="Times New Roman" w:hAnsi="Times New Roman" w:cs="Times New Roman"/>
          <w:i/>
          <w:color w:val="000000"/>
        </w:rPr>
        <w:t>EBF</w:t>
      </w:r>
      <w:r>
        <w:rPr>
          <w:rFonts w:ascii="宋体" w:eastAsia="宋体" w:hAnsi="宋体" w:cs="宋体"/>
          <w:color w:val="000000"/>
        </w:rPr>
        <w:t>＝∠</w:t>
      </w:r>
      <w:r>
        <w:rPr>
          <w:rFonts w:ascii="Times New Roman" w:eastAsia="Times New Roman" w:hAnsi="Times New Roman" w:cs="Times New Roman"/>
          <w:i/>
          <w:color w:val="000000"/>
        </w:rPr>
        <w:t>EFB</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FE</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FA</w:t>
      </w:r>
      <w:r>
        <w:rPr>
          <w:rFonts w:ascii="Times New Roman" w:eastAsia="Times New Roman" w:hAnsi="Times New Roman" w:cs="Times New Roman"/>
          <w:color w:val="000000"/>
        </w:rPr>
        <w:t>−</w:t>
      </w:r>
      <w:r>
        <w:rPr>
          <w:rFonts w:ascii="Times New Roman" w:eastAsia="Times New Roman" w:hAnsi="Times New Roman" w:cs="Times New Roman"/>
          <w:i/>
          <w:color w:val="000000"/>
        </w:rPr>
        <w:t>FE</w:t>
      </w:r>
      <w:r>
        <w:rPr>
          <w:rFonts w:ascii="宋体" w:eastAsia="宋体" w:hAnsi="宋体" w:cs="宋体"/>
          <w:color w:val="000000"/>
        </w:rPr>
        <w:t>，即</w:t>
      </w:r>
      <w:r>
        <w:rPr>
          <w:rFonts w:ascii="Times New Roman" w:eastAsia="Times New Roman" w:hAnsi="Times New Roman" w:cs="Times New Roman"/>
          <w:i/>
          <w:color w:val="000000"/>
        </w:rPr>
        <w:t>EC</w:t>
      </w:r>
      <w:r>
        <w:rPr>
          <w:rFonts w:ascii="宋体" w:eastAsia="宋体" w:hAnsi="宋体" w:cs="宋体"/>
          <w:color w:val="000000"/>
        </w:rPr>
        <w:t>＝</w:t>
      </w:r>
      <w:r>
        <w:rPr>
          <w:rFonts w:ascii="Times New Roman" w:eastAsia="Times New Roman" w:hAnsi="Times New Roman" w:cs="Times New Roman"/>
          <w:i/>
          <w:color w:val="000000"/>
        </w:rPr>
        <w:t>EA</w:t>
      </w:r>
      <w:r>
        <w:rPr>
          <w:rFonts w:ascii="宋体" w:eastAsia="宋体" w:hAnsi="宋体" w:cs="宋体"/>
          <w:color w:val="000000"/>
        </w:rPr>
        <w:t>，故②正确；</w:t>
      </w:r>
      <w:r>
        <w:rPr>
          <w:color w:val="000000"/>
        </w:rPr>
        <w:br/>
      </w:r>
      <w:r>
        <w:rPr>
          <w:rFonts w:ascii="宋体" w:eastAsia="宋体" w:hAnsi="宋体" w:cs="宋体"/>
          <w:color w:val="000000"/>
        </w:rPr>
        <w:t>∴∠</w:t>
      </w:r>
      <w:r>
        <w:rPr>
          <w:rFonts w:ascii="Times New Roman" w:eastAsia="Times New Roman" w:hAnsi="Times New Roman" w:cs="Times New Roman"/>
          <w:i/>
          <w:color w:val="000000"/>
        </w:rPr>
        <w:t>EAC</w:t>
      </w:r>
      <w:r>
        <w:rPr>
          <w:rFonts w:ascii="宋体" w:eastAsia="宋体" w:hAnsi="宋体" w:cs="宋体"/>
          <w:color w:val="000000"/>
        </w:rPr>
        <w:t>＝∠</w:t>
      </w:r>
      <w:r>
        <w:rPr>
          <w:rFonts w:ascii="Times New Roman" w:eastAsia="Times New Roman" w:hAnsi="Times New Roman" w:cs="Times New Roman"/>
          <w:i/>
          <w:color w:val="000000"/>
        </w:rPr>
        <w:t>ECA</w:t>
      </w:r>
      <w:r>
        <w:rPr>
          <w:rFonts w:ascii="宋体" w:eastAsia="宋体" w:hAnsi="宋体" w:cs="宋体"/>
          <w:color w:val="000000"/>
        </w:rPr>
        <w:t>，</w:t>
      </w:r>
      <w:r>
        <w:rPr>
          <w:color w:val="000000"/>
        </w:rPr>
        <w:br/>
      </w:r>
      <w:r>
        <w:rPr>
          <w:rFonts w:ascii="宋体" w:eastAsia="宋体" w:hAnsi="宋体" w:cs="宋体"/>
          <w:color w:val="000000"/>
        </w:rPr>
        <w:t>又∵∠</w:t>
      </w:r>
      <w:r>
        <w:rPr>
          <w:rFonts w:ascii="Times New Roman" w:eastAsia="Times New Roman" w:hAnsi="Times New Roman" w:cs="Times New Roman"/>
          <w:i/>
          <w:color w:val="000000"/>
        </w:rPr>
        <w:t>AEC</w:t>
      </w:r>
      <w:r>
        <w:rPr>
          <w:rFonts w:ascii="宋体" w:eastAsia="宋体" w:hAnsi="宋体" w:cs="宋体"/>
          <w:color w:val="000000"/>
        </w:rPr>
        <w:t>＝∠</w:t>
      </w:r>
      <w:r>
        <w:rPr>
          <w:rFonts w:ascii="Times New Roman" w:eastAsia="Times New Roman" w:hAnsi="Times New Roman" w:cs="Times New Roman"/>
          <w:i/>
          <w:color w:val="000000"/>
        </w:rPr>
        <w:t>BEF</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EBF</w:t>
      </w:r>
      <w:r>
        <w:rPr>
          <w:rFonts w:ascii="宋体" w:eastAsia="宋体" w:hAnsi="宋体" w:cs="宋体"/>
          <w:color w:val="000000"/>
        </w:rPr>
        <w:t>＝∠</w:t>
      </w:r>
      <w:r>
        <w:rPr>
          <w:rFonts w:ascii="Times New Roman" w:eastAsia="Times New Roman" w:hAnsi="Times New Roman" w:cs="Times New Roman"/>
          <w:i/>
          <w:color w:val="000000"/>
        </w:rPr>
        <w:t>EFB</w:t>
      </w:r>
      <w:r>
        <w:rPr>
          <w:rFonts w:ascii="宋体" w:eastAsia="宋体" w:hAnsi="宋体" w:cs="宋体"/>
          <w:color w:val="000000"/>
        </w:rPr>
        <w:t>＝∠</w:t>
      </w:r>
      <w:r>
        <w:rPr>
          <w:rFonts w:ascii="Times New Roman" w:eastAsia="Times New Roman" w:hAnsi="Times New Roman" w:cs="Times New Roman"/>
          <w:i/>
          <w:color w:val="000000"/>
        </w:rPr>
        <w:t>EAC</w:t>
      </w:r>
      <w:r>
        <w:rPr>
          <w:rFonts w:ascii="宋体" w:eastAsia="宋体" w:hAnsi="宋体" w:cs="宋体"/>
          <w:color w:val="000000"/>
        </w:rPr>
        <w:t>＝∠</w:t>
      </w:r>
      <w:r>
        <w:rPr>
          <w:rFonts w:ascii="Times New Roman" w:eastAsia="Times New Roman" w:hAnsi="Times New Roman" w:cs="Times New Roman"/>
          <w:i/>
          <w:color w:val="000000"/>
        </w:rPr>
        <w:t>ECA</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，故③正确；</w:t>
      </w:r>
      <w:r>
        <w:rPr>
          <w:color w:val="000000"/>
        </w:rPr>
        <w:br/>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不一定是</w:t>
      </w:r>
      <w:r>
        <w:rPr>
          <w:rFonts w:ascii="Times New Roman" w:eastAsia="Times New Roman" w:hAnsi="Times New Roman" w:cs="Times New Roman"/>
          <w:i/>
          <w:color w:val="000000"/>
        </w:rPr>
        <w:t>BC</w:t>
      </w:r>
      <w:r>
        <w:rPr>
          <w:rFonts w:ascii="宋体" w:eastAsia="宋体" w:hAnsi="宋体" w:cs="宋体"/>
          <w:color w:val="000000"/>
        </w:rPr>
        <w:t>的中点，</w:t>
      </w:r>
      <w:r>
        <w:rPr>
          <w:color w:val="000000"/>
        </w:rPr>
        <w:br/>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不一定成立，故④错误；</w:t>
      </w:r>
      <w:r>
        <w:rPr>
          <w:color w:val="000000"/>
        </w:rPr>
        <w:br/>
      </w: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本题主要考查了折叠问题，全等三角形的判定与性质以及平行线的判定的运用，解题时注意：折叠是一种对称变换，它属于轴对称，折叠前后图形的形状和大小不变，位置变化，对应边和对应角相等．</w:t>
      </w:r>
    </w:p>
    <w:p>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二、填空题（共</w:t>
      </w:r>
      <w:r>
        <w:rPr>
          <w:rFonts w:ascii="Times New Roman" w:eastAsia="Times New Roman" w:hAnsi="Times New Roman" w:cs="Times New Roman"/>
          <w:b/>
          <w:color w:val="000000"/>
          <w:sz w:val="24"/>
        </w:rPr>
        <w:t>6</w:t>
      </w:r>
      <w:r>
        <w:rPr>
          <w:rFonts w:ascii="宋体" w:eastAsia="宋体" w:hAnsi="宋体" w:cs="宋体"/>
          <w:b/>
          <w:color w:val="000000"/>
          <w:sz w:val="24"/>
        </w:rPr>
        <w:t>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jc w:val="left"/>
        <w:textAlignment w:val="center"/>
        <w:rPr>
          <w:rFonts w:ascii="宋体" w:eastAsia="宋体" w:hAnsi="宋体" w:cs="宋体"/>
          <w:color w:val="000000"/>
        </w:rPr>
      </w:pPr>
      <w:r>
        <w:rPr>
          <w:color w:val="000000"/>
        </w:rPr>
        <w:t xml:space="preserve">7. </w:t>
      </w:r>
      <w:r>
        <w:rPr>
          <w:rFonts w:ascii="宋体" w:eastAsia="宋体" w:hAnsi="宋体" w:cs="宋体"/>
          <w:color w:val="000000"/>
        </w:rPr>
        <w:t>将</w:t>
      </w:r>
      <w:r>
        <w:object>
          <v:shape id="_x0000_i1068" type="#_x0000_t75" alt="学科网(www.zxxk.com)--教育资源门户，提供试卷、教案、课件、论文、素材以及各类教学资源下载，还有大量而丰富的教学相关资讯！" style="width:58.5pt;height:16.5pt" o:oleicon="f" o:ole="">
            <v:imagedata r:id="rId90" o:title="eqIdce48d6b81982f7d2274f1c5ffa0f21f0"/>
          </v:shape>
          <o:OLEObject Type="Embed" ProgID="Equation.DSMT4" ShapeID="_x0000_i1068" DrawAspect="Content" ObjectID="_44" r:id="rId91"/>
        </w:object>
      </w:r>
      <w:r>
        <w:rPr>
          <w:rFonts w:ascii="宋体" w:eastAsia="宋体" w:hAnsi="宋体" w:cs="宋体"/>
          <w:color w:val="000000"/>
        </w:rPr>
        <w:t>因式分解为</w:t>
      </w:r>
      <w:r>
        <w:rPr>
          <w:rFonts w:ascii="宋体" w:eastAsia="宋体" w:hAnsi="宋体" w:cs="宋体"/>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9" type="#_x0000_t75" alt="学科网(www.zxxk.com)--教育资源门户，提供试卷、教案、课件、论文、素材以及各类教学资源下载，还有大量而丰富的教学相关资讯！" style="width:85.9pt;height:20.15pt" o:oleicon="f" o:ole="">
            <v:imagedata r:id="rId92" o:title="eqId2330ecca0925e3fa7ddad94728136d1f"/>
          </v:shape>
          <o:OLEObject Type="Embed" ProgID="Equation.DSMT4" ShapeID="_x0000_i1069" DrawAspect="Content" ObjectID="_45" r:id="rId93"/>
        </w:objec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先提公因式，再利用平方差公式可进行因式分解．</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解：</w:t>
      </w:r>
      <w:r>
        <w:object>
          <v:shape id="_x0000_i1070" type="#_x0000_t75" alt="学科网(www.zxxk.com)--教育资源门户，提供试卷、教案、课件、论文、素材以及各类教学资源下载，还有大量而丰富的教学相关资讯！" style="width:58.5pt;height:16.5pt" o:oleicon="f" o:ole="">
            <v:imagedata r:id="rId90" o:title="eqIdce48d6b81982f7d2274f1c5ffa0f21f0"/>
          </v:shape>
          <o:OLEObject Type="Embed" ProgID="Equation.DSMT4" ShapeID="_x0000_i1070" DrawAspect="Content" ObjectID="_46" r:id="rId94"/>
        </w:objec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object>
          <v:shape id="_x0000_i1071" type="#_x0000_t75" alt="学科网(www.zxxk.com)--教育资源门户，提供试卷、教案、课件、论文、素材以及各类教学资源下载，还有大量而丰富的教学相关资讯！" style="width:56.15pt;height:22.1pt" o:oleicon="f" o:ole="">
            <v:imagedata r:id="rId95" o:title="eqId6ffeb78a8136fd67e6a67d9286061161"/>
          </v:shape>
          <o:OLEObject Type="Embed" ProgID="Equation.DSMT4" ShapeID="_x0000_i1071" DrawAspect="Content" ObjectID="_47" r:id="rId96"/>
        </w:objec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object>
          <v:shape id="_x0000_i1072" type="#_x0000_t75" alt="学科网(www.zxxk.com)--教育资源门户，提供试卷、教案、课件、论文、素材以及各类教学资源下载，还有大量而丰富的教学相关资讯！" style="width:85.9pt;height:20.15pt" o:oleicon="f" o:ole="">
            <v:imagedata r:id="rId92" o:title="eqId2330ecca0925e3fa7ddad94728136d1f"/>
          </v:shape>
          <o:OLEObject Type="Embed" ProgID="Equation.DSMT4" ShapeID="_x0000_i1072" DrawAspect="Content" ObjectID="_48" r:id="rId97"/>
        </w:objec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故答案为：</w:t>
      </w:r>
      <w:r>
        <w:object>
          <v:shape id="_x0000_i1073" type="#_x0000_t75" alt="学科网(www.zxxk.com)--教育资源门户，提供试卷、教案、课件、论文、素材以及各类教学资源下载，还有大量而丰富的教学相关资讯！" style="width:85.9pt;height:20.15pt" o:oleicon="f" o:ole="">
            <v:imagedata r:id="rId92" o:title="eqId2330ecca0925e3fa7ddad94728136d1f"/>
          </v:shape>
          <o:OLEObject Type="Embed" ProgID="Equation.DSMT4" ShapeID="_x0000_i1073" DrawAspect="Content" ObjectID="_49" r:id="rId98"/>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本题考查了提公因式法、公式法分解因式，掌握平方差公式的结构特征是正确应用的前提．</w:t>
      </w:r>
    </w:p>
    <w:p>
      <w:pPr>
        <w:spacing w:line="360" w:lineRule="auto"/>
        <w:jc w:val="left"/>
        <w:textAlignment w:val="center"/>
        <w:rPr>
          <w:rFonts w:ascii="宋体" w:eastAsia="宋体" w:hAnsi="宋体" w:cs="宋体"/>
          <w:color w:val="000000"/>
        </w:rPr>
      </w:pPr>
      <w:r>
        <w:rPr>
          <w:color w:val="000000"/>
        </w:rPr>
        <w:t xml:space="preserve">8. </w:t>
      </w:r>
      <w:r>
        <w:rPr>
          <w:rFonts w:ascii="宋体" w:eastAsia="宋体" w:hAnsi="宋体" w:cs="宋体"/>
          <w:color w:val="000000"/>
        </w:rPr>
        <w:t>若点</w:t>
      </w:r>
      <w:r>
        <w:object>
          <v:shape id="_x0000_i1074" type="#_x0000_t75" alt="学科网(www.zxxk.com)--教育资源门户，提供试卷、教案、课件、论文、素材以及各类教学资源下载，还有大量而丰富的教学相关资讯！" style="width:42.95pt;height:16pt" o:oleicon="f" o:ole="">
            <v:imagedata r:id="rId99" o:title="eqId66837284c7144436e460c1400f2d4e70"/>
          </v:shape>
          <o:OLEObject Type="Embed" ProgID="Equation.DSMT4" ShapeID="_x0000_i1074" DrawAspect="Content" ObjectID="_50" r:id="rId100"/>
        </w:object>
      </w:r>
      <w:r>
        <w:rPr>
          <w:rFonts w:ascii="宋体" w:eastAsia="宋体" w:hAnsi="宋体" w:cs="宋体"/>
          <w:color w:val="000000"/>
        </w:rPr>
        <w:t>与点</w:t>
      </w:r>
      <w:r>
        <w:object>
          <v:shape id="_x0000_i1075" type="#_x0000_t75" alt="学科网(www.zxxk.com)--教育资源门户，提供试卷、教案、课件、论文、素材以及各类教学资源下载，还有大量而丰富的教学相关资讯！" style="width:36pt;height:16.8pt" o:oleicon="f" o:ole="">
            <v:imagedata r:id="rId101" o:title="eqId9851420be990bb099b1e13bb59ede401"/>
          </v:shape>
          <o:OLEObject Type="Embed" ProgID="Equation.DSMT4" ShapeID="_x0000_i1075" DrawAspect="Content" ObjectID="_51" r:id="rId102"/>
        </w:object>
      </w:r>
      <w:r>
        <w:rPr>
          <w:rFonts w:ascii="宋体" w:eastAsia="宋体" w:hAnsi="宋体" w:cs="宋体"/>
          <w:color w:val="000000"/>
        </w:rPr>
        <w:t>关于原点对称，则</w:t>
      </w:r>
      <w:r>
        <w:object>
          <v:shape id="_x0000_i1076" type="#_x0000_t75" alt="学科网(www.zxxk.com)--教育资源门户，提供试卷、教案、课件、论文、素材以及各类教学资源下载，还有大量而丰富的教学相关资讯！" style="width:24pt;height:16pt" o:oleicon="f" o:ole="">
            <v:imagedata r:id="rId103" o:title="eqId91bde66645c9abf9e847ea67854c14a6"/>
          </v:shape>
          <o:OLEObject Type="Embed" ProgID="Equation.DSMT4" ShapeID="_x0000_i1076" DrawAspect="Content" ObjectID="_52" r:id="rId104"/>
        </w:object>
      </w:r>
      <w:r>
        <w:rPr>
          <w:rFonts w:ascii="宋体" w:eastAsia="宋体" w:hAnsi="宋体" w:cs="宋体"/>
          <w:color w:val="000000"/>
        </w:rPr>
        <w:t>_____________</w:t>
      </w:r>
      <w:r>
        <w:rPr>
          <w:rFonts w:ascii="宋体" w:eastAsia="宋体" w:hAnsi="宋体" w:cs="宋体"/>
          <w:color w:val="000000"/>
        </w:rPr>
        <w:t>．</w:t>
      </w:r>
    </w:p>
    <w:p>
      <w:pPr>
        <w:spacing w:line="360" w:lineRule="auto"/>
        <w:textAlignment w:val="center"/>
        <w:rPr>
          <w:rFonts w:ascii="Times New Roman" w:eastAsia="Times New Roman" w:hAnsi="Times New Roman" w:cs="Times New Roman"/>
          <w:color w:val="000000"/>
        </w:rPr>
      </w:pPr>
      <w:r>
        <w:rPr>
          <w:color w:val="2E75B6"/>
        </w:rPr>
        <w:t>【答案】</w:t>
      </w:r>
      <w:r>
        <w:rPr>
          <w:rFonts w:ascii="Times New Roman" w:eastAsia="Times New Roman" w:hAnsi="Times New Roman" w:cs="Times New Roman"/>
          <w:color w:val="000000"/>
        </w:rPr>
        <w:t>9</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根据关于原点的对称点的特征计算即可．</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解：∵点</w:t>
      </w:r>
      <w:r>
        <w:object>
          <v:shape id="_x0000_i1077" type="#_x0000_t75" alt="学科网(www.zxxk.com)--教育资源门户，提供试卷、教案、课件、论文、素材以及各类教学资源下载，还有大量而丰富的教学相关资讯！" style="width:42.95pt;height:16pt" o:oleicon="f" o:ole="">
            <v:imagedata r:id="rId99" o:title="eqId66837284c7144436e460c1400f2d4e70"/>
          </v:shape>
          <o:OLEObject Type="Embed" ProgID="Equation.DSMT4" ShapeID="_x0000_i1077" DrawAspect="Content" ObjectID="_53" r:id="rId105"/>
        </w:object>
      </w:r>
      <w:r>
        <w:rPr>
          <w:rFonts w:ascii="宋体" w:eastAsia="宋体" w:hAnsi="宋体" w:cs="宋体"/>
          <w:color w:val="000000"/>
        </w:rPr>
        <w:t>与点</w:t>
      </w:r>
      <w:r>
        <w:object>
          <v:shape id="_x0000_i1078" type="#_x0000_t75" alt="学科网(www.zxxk.com)--教育资源门户，提供试卷、教案、课件、论文、素材以及各类教学资源下载，还有大量而丰富的教学相关资讯！" style="width:36pt;height:16.8pt" o:oleicon="f" o:ole="">
            <v:imagedata r:id="rId101" o:title="eqId9851420be990bb099b1e13bb59ede401"/>
          </v:shape>
          <o:OLEObject Type="Embed" ProgID="Equation.DSMT4" ShapeID="_x0000_i1078" DrawAspect="Content" ObjectID="_54" r:id="rId106"/>
        </w:object>
      </w:r>
      <w:r>
        <w:rPr>
          <w:rFonts w:ascii="宋体" w:eastAsia="宋体" w:hAnsi="宋体" w:cs="宋体"/>
          <w:color w:val="000000"/>
        </w:rPr>
        <w:t>关于原点对称，</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34pt;height:13.8pt" o:oleicon="f" o:ole="">
            <v:imagedata r:id="rId107" o:title="eqIdbb8e1dd8da540badcb9a8f427c5b202e"/>
          </v:shape>
          <o:OLEObject Type="Embed" ProgID="Equation.DSMT4" ShapeID="_x0000_i1079" DrawAspect="Content" ObjectID="_55" r:id="rId108"/>
        </w:object>
      </w: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28pt;height:13.95pt" o:oleicon="f" o:ole="">
            <v:imagedata r:id="rId109" o:title="eqId03837b3769eda7f0d3804cc5ad4a6d60"/>
          </v:shape>
          <o:OLEObject Type="Embed" ProgID="Equation.DSMT4" ShapeID="_x0000_i1080" DrawAspect="Content" ObjectID="_56" r:id="rId1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54.75pt;height:15.75pt" o:oleicon="f" o:ole="">
            <v:imagedata r:id="rId111" o:title="eqId56d49eb557fbc792816884fcbc860191"/>
          </v:shape>
          <o:OLEObject Type="Embed" ProgID="Equation.DSMT4" ShapeID="_x0000_i1081" DrawAspect="Content" ObjectID="_57" r:id="rId112"/>
        </w:object>
      </w:r>
      <w:r>
        <w:rPr>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故答案为：</w:t>
      </w:r>
      <w:r>
        <w:rPr>
          <w:rFonts w:ascii="Times New Roman" w:eastAsia="Times New Roman" w:hAnsi="Times New Roman" w:cs="Times New Roman"/>
          <w:color w:val="000000"/>
        </w:rPr>
        <w:t>9</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本题主要考查了关于原点对称的点的有关计算，解题的关键是熟知直角坐标系中两点的坐标关于原点对称，这两个点横坐标互为相反数，纵坐标互为相反数．</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5"/>
          <w:cols w:space="720"/>
          <w:titlePg w:val="0"/>
          <w:docGrid w:type="lines" w:linePitch="312"/>
        </w:sectPr>
      </w:pPr>
      <w:r>
        <w:rPr>
          <w:color w:val="000000"/>
        </w:rPr>
        <w:t xml:space="preserve">9. </w:t>
      </w:r>
      <w:r>
        <w:rPr>
          <w:rFonts w:ascii="宋体" w:eastAsia="宋体" w:hAnsi="宋体" w:cs="宋体"/>
          <w:color w:val="000000"/>
        </w:rPr>
        <w:t>如图所示直线</w:t>
      </w:r>
      <w:r>
        <w:object>
          <v:shape id="_x0000_i1082" type="#_x0000_t75" alt="学科网(www.zxxk.com)--教育资源门户，提供试卷、教案、课件、论文、素材以及各类教学资源下载，还有大量而丰富的教学相关资讯！" style="width:44.8pt;height:14.75pt" o:oleicon="f" o:ole="">
            <v:imagedata r:id="rId113" o:title="eqIdc15fb18163df0690365a0d2e7ee88f5a"/>
          </v:shape>
          <o:OLEObject Type="Embed" ProgID="Equation.DSMT4" ShapeID="_x0000_i1082" DrawAspect="Content" ObjectID="_58" r:id="rId114"/>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w:t>
      </w:r>
      <w:r>
        <w:rPr>
          <w:rFonts w:ascii="Times New Roman" w:eastAsia="Times New Roman" w:hAnsi="Times New Roman" w:cs="Times New Roman"/>
          <w:i/>
          <w:color w:val="000000"/>
        </w:rPr>
        <w:t>y</w:t>
      </w:r>
      <w:r>
        <w:rPr>
          <w:rFonts w:ascii="宋体" w:eastAsia="宋体" w:hAnsi="宋体" w:cs="宋体"/>
          <w:color w:val="000000"/>
        </w:rPr>
        <w:t>轴分别相交于点</w:t>
      </w:r>
      <w:r>
        <w:object>
          <v:shape id="_x0000_i1083" type="#_x0000_t75" alt="学科网(www.zxxk.com)--教育资源门户，提供试卷、教案、课件、论文、素材以及各类教学资源下载，还有大量而丰富的教学相关资讯！" style="width:78.75pt;height:15.75pt" o:oleicon="f" o:ole="">
            <v:imagedata r:id="rId115" o:title="eqIdabcdd212aa956c8e9f255c2e446947fb"/>
          </v:shape>
          <o:OLEObject Type="Embed" ProgID="Equation.DSMT4" ShapeID="_x0000_i1083" DrawAspect="Content" ObjectID="_59" r:id="rId116"/>
        </w:object>
      </w:r>
      <w:r>
        <w:rPr>
          <w:rFonts w:ascii="宋体" w:eastAsia="宋体" w:hAnsi="宋体" w:cs="宋体"/>
          <w:color w:val="000000"/>
        </w:rPr>
        <w:t>，则不等式</w:t>
      </w:r>
      <w:r>
        <w:object>
          <v:shape id="_x0000_i1084" type="#_x0000_t75" alt="学科网(www.zxxk.com)--教育资源门户，提供试卷、教案、课件、论文、素材以及各类教学资源下载，还有大量而丰富的教学相关资讯！" style="width:49.2pt;height:13.8pt" o:oleicon="f" o:ole="">
            <v:imagedata r:id="rId117" o:title="eqId2873942b9f3141213ecd93f42aa270d9"/>
          </v:shape>
          <o:OLEObject Type="Embed" ProgID="Equation.DSMT4" ShapeID="_x0000_i1084" DrawAspect="Content" ObjectID="_60" r:id="rId118"/>
        </w:object>
      </w:r>
      <w:r>
        <w:rPr>
          <w:rFonts w:ascii="宋体" w:eastAsia="宋体" w:hAnsi="宋体" w:cs="宋体"/>
          <w:color w:val="000000"/>
        </w:rPr>
        <w:t>的解集为</w:t>
      </w:r>
      <w:r>
        <w:rPr>
          <w:rFonts w:ascii="宋体" w:eastAsia="宋体" w:hAnsi="宋体" w:cs="宋体"/>
          <w:color w:val="000000"/>
        </w:rPr>
        <w:t>_____________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drawing>
          <wp:inline>
            <wp:extent cx="1390650" cy="1123950"/>
            <wp:docPr id="100010"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119"/>
                    <a:stretch>
                      <a:fillRect/>
                    </a:stretch>
                  </pic:blipFill>
                  <pic:spPr>
                    <a:xfrm>
                      <a:off x="0" y="0"/>
                      <a:ext cx="1390650" cy="1123950"/>
                    </a:xfrm>
                    <a:prstGeom prst="rect">
                      <a:avLst/>
                    </a:prstGeom>
                  </pic:spPr>
                </pic:pic>
              </a:graphicData>
            </a:graphic>
          </wp:inline>
        </w:drawing>
      </w:r>
    </w:p>
    <w:p>
      <w:pPr>
        <w:spacing w:line="360" w:lineRule="auto"/>
        <w:textAlignment w:val="center"/>
        <w:rPr>
          <w:rFonts w:ascii="Times New Roman" w:eastAsia="Times New Roman" w:hAnsi="Times New Roman" w:cs="Times New Roman"/>
          <w:color w:val="000000"/>
        </w:rPr>
      </w:pPr>
      <w:r>
        <w:rPr>
          <w:color w:val="2E75B6"/>
        </w:rPr>
        <w:t>【答案】</w:t>
      </w:r>
      <w:r>
        <w:rPr>
          <w:rFonts w:ascii="Times New Roman" w:eastAsia="Times New Roman" w:hAnsi="Times New Roman" w:cs="Times New Roman"/>
          <w:i/>
          <w:color w:val="000000"/>
        </w:rPr>
        <w:t>x</w:t>
      </w:r>
      <w:r>
        <w:rPr>
          <w:rFonts w:ascii="Times New Roman" w:eastAsia="Times New Roman" w:hAnsi="Times New Roman" w:cs="Times New Roman"/>
          <w:color w:val="000000"/>
        </w:rPr>
        <w:t>&gt;-3</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根据一次函数的性质，结合题图即可解答；</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根据图象可知，在点</w:t>
      </w:r>
      <w:r>
        <w:rPr>
          <w:rFonts w:ascii="Times New Roman" w:eastAsia="Times New Roman" w:hAnsi="Times New Roman" w:cs="Times New Roman"/>
          <w:i/>
          <w:color w:val="000000"/>
        </w:rPr>
        <w:t>A</w:t>
      </w:r>
      <w:r>
        <w:rPr>
          <w:rFonts w:ascii="宋体" w:eastAsia="宋体" w:hAnsi="宋体" w:cs="宋体"/>
          <w:color w:val="000000"/>
        </w:rPr>
        <w:t>向右部分的函数值</w:t>
      </w:r>
      <w:r>
        <w:rPr>
          <w:rFonts w:ascii="Times New Roman" w:eastAsia="Times New Roman" w:hAnsi="Times New Roman" w:cs="Times New Roman"/>
          <w:i/>
          <w:color w:val="000000"/>
        </w:rPr>
        <w:t>y</w:t>
      </w:r>
      <w:r>
        <w:rPr>
          <w:rFonts w:ascii="宋体" w:eastAsia="宋体" w:hAnsi="宋体" w:cs="宋体"/>
          <w:color w:val="000000"/>
        </w:rPr>
        <w:t>都大于</w:t>
      </w:r>
      <w:r>
        <w:rPr>
          <w:rFonts w:ascii="Times New Roman" w:eastAsia="Times New Roman" w:hAnsi="Times New Roman" w:cs="Times New Roman"/>
          <w:color w:val="000000"/>
        </w:rPr>
        <w:t>0</w:t>
      </w:r>
      <w:r>
        <w:rPr>
          <w:rFonts w:ascii="宋体" w:eastAsia="宋体" w:hAnsi="宋体" w:cs="宋体"/>
          <w:color w:val="000000"/>
        </w:rPr>
        <w:t>，所以当</w:t>
      </w:r>
      <w:r>
        <w:rPr>
          <w:rFonts w:ascii="Times New Roman" w:eastAsia="Times New Roman" w:hAnsi="Times New Roman" w:cs="Times New Roman"/>
          <w:i/>
          <w:color w:val="000000"/>
        </w:rPr>
        <w:t>x</w:t>
      </w:r>
      <w:r>
        <w:rPr>
          <w:rFonts w:ascii="Times New Roman" w:eastAsia="Times New Roman" w:hAnsi="Times New Roman" w:cs="Times New Roman"/>
          <w:color w:val="000000"/>
        </w:rPr>
        <w:t>&gt;-3</w:t>
      </w:r>
      <w:r>
        <w:rPr>
          <w:rFonts w:ascii="宋体" w:eastAsia="宋体" w:hAnsi="宋体" w:cs="宋体"/>
          <w:color w:val="000000"/>
        </w:rPr>
        <w:t>时，函数值大于</w:t>
      </w:r>
      <w:r>
        <w:rPr>
          <w:rFonts w:ascii="Times New Roman" w:eastAsia="Times New Roman" w:hAnsi="Times New Roman" w:cs="Times New Roman"/>
          <w:color w:val="000000"/>
        </w:rPr>
        <w:t>0</w:t>
      </w:r>
      <w:r>
        <w:rPr>
          <w:rFonts w:ascii="宋体" w:eastAsia="宋体" w:hAnsi="宋体" w:cs="宋体"/>
          <w:color w:val="000000"/>
        </w:rPr>
        <w:t>，即</w:t>
      </w:r>
      <w:r>
        <w:object>
          <v:shape id="_x0000_i1085" type="#_x0000_t75" alt="学科网(www.zxxk.com)--教育资源门户，提供试卷、教案、课件、论文、素材以及各类教学资源下载，还有大量而丰富的教学相关资讯！" style="width:49.2pt;height:13.8pt" o:oleicon="f" o:ole="">
            <v:imagedata r:id="rId117" o:title="eqId2873942b9f3141213ecd93f42aa270d9"/>
          </v:shape>
          <o:OLEObject Type="Embed" ProgID="Equation.DSMT4" ShapeID="_x0000_i1085" DrawAspect="Content" ObjectID="_61" r:id="rId120"/>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故答案为为：</w:t>
      </w:r>
      <w:r>
        <w:rPr>
          <w:rFonts w:ascii="Times New Roman" w:eastAsia="Times New Roman" w:hAnsi="Times New Roman" w:cs="Times New Roman"/>
          <w:i/>
          <w:color w:val="000000"/>
        </w:rPr>
        <w:t>x</w:t>
      </w:r>
      <w:r>
        <w:rPr>
          <w:rFonts w:ascii="Times New Roman" w:eastAsia="Times New Roman" w:hAnsi="Times New Roman" w:cs="Times New Roman"/>
          <w:color w:val="000000"/>
        </w:rPr>
        <w:t>&gt;-3</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本题主要考查一次函数与一元一次不等式，掌握一次函数相关知识结合题图进行求解是解题的关键．</w:t>
      </w:r>
    </w:p>
    <w:p>
      <w:pPr>
        <w:spacing w:line="360" w:lineRule="auto"/>
        <w:jc w:val="left"/>
        <w:textAlignment w:val="center"/>
        <w:rPr>
          <w:rFonts w:ascii="宋体" w:eastAsia="宋体" w:hAnsi="宋体" w:cs="宋体"/>
          <w:color w:val="000000"/>
        </w:rPr>
      </w:pPr>
      <w:r>
        <w:rPr>
          <w:color w:val="000000"/>
        </w:rPr>
        <w:t xml:space="preserve">10. </w:t>
      </w:r>
      <w:r>
        <w:rPr>
          <w:rFonts w:ascii="宋体" w:eastAsia="宋体" w:hAnsi="宋体" w:cs="宋体"/>
          <w:color w:val="000000"/>
        </w:rPr>
        <w:t>如图，平行四边形</w:t>
      </w:r>
      <w:r>
        <w:rPr>
          <w:rFonts w:ascii="Times New Roman" w:eastAsia="Times New Roman" w:hAnsi="Times New Roman" w:cs="Times New Roman"/>
          <w:i/>
          <w:color w:val="000000"/>
        </w:rPr>
        <w:t>ABCD</w:t>
      </w:r>
      <w:r>
        <w:rPr>
          <w:rFonts w:ascii="宋体" w:eastAsia="宋体" w:hAnsi="宋体" w:cs="宋体"/>
          <w:color w:val="000000"/>
        </w:rPr>
        <w:t>中，</w:t>
      </w:r>
      <w:r>
        <w:rPr>
          <w:rFonts w:ascii="Times New Roman" w:eastAsia="Times New Roman" w:hAnsi="Times New Roman" w:cs="Times New Roman"/>
          <w:i/>
          <w:color w:val="000000"/>
        </w:rPr>
        <w:t>E</w:t>
      </w:r>
      <w:r>
        <w:rPr>
          <w:rFonts w:ascii="宋体" w:eastAsia="宋体" w:hAnsi="宋体" w:cs="宋体"/>
          <w:color w:val="000000"/>
        </w:rPr>
        <w:t>是</w:t>
      </w:r>
      <w:r>
        <w:rPr>
          <w:rFonts w:ascii="Times New Roman" w:eastAsia="Times New Roman" w:hAnsi="Times New Roman" w:cs="Times New Roman"/>
          <w:i/>
          <w:color w:val="000000"/>
        </w:rPr>
        <w:t>AB</w:t>
      </w:r>
      <w:r>
        <w:rPr>
          <w:rFonts w:ascii="宋体" w:eastAsia="宋体" w:hAnsi="宋体" w:cs="宋体"/>
          <w:color w:val="000000"/>
        </w:rPr>
        <w:t>上一点，</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分别是∠</w:t>
      </w:r>
      <w:r>
        <w:rPr>
          <w:rFonts w:ascii="Times New Roman" w:eastAsia="Times New Roman" w:hAnsi="Times New Roman" w:cs="Times New Roman"/>
          <w:i/>
          <w:color w:val="000000"/>
        </w:rPr>
        <w:t>ADC</w:t>
      </w:r>
      <w:r>
        <w:rPr>
          <w:rFonts w:ascii="宋体" w:eastAsia="宋体" w:hAnsi="宋体" w:cs="宋体"/>
          <w:color w:val="000000"/>
        </w:rPr>
        <w:t>、∠</w:t>
      </w:r>
      <w:r>
        <w:rPr>
          <w:rFonts w:ascii="Times New Roman" w:eastAsia="Times New Roman" w:hAnsi="Times New Roman" w:cs="Times New Roman"/>
          <w:i/>
          <w:color w:val="000000"/>
        </w:rPr>
        <w:t>BCD</w:t>
      </w:r>
      <w:r>
        <w:rPr>
          <w:rFonts w:ascii="宋体" w:eastAsia="宋体" w:hAnsi="宋体" w:cs="宋体"/>
          <w:color w:val="000000"/>
        </w:rPr>
        <w:t>的平分线，若</w:t>
      </w:r>
      <w:r>
        <w:rPr>
          <w:rFonts w:ascii="Times New Roman" w:eastAsia="Times New Roman" w:hAnsi="Times New Roman" w:cs="Times New Roman"/>
          <w:i/>
          <w:color w:val="000000"/>
        </w:rPr>
        <w:t>AD</w:t>
      </w:r>
      <w:r>
        <w:rPr>
          <w:rFonts w:ascii="Times New Roman" w:eastAsia="Times New Roman" w:hAnsi="Times New Roman" w:cs="Times New Roman"/>
          <w:color w:val="000000"/>
        </w:rPr>
        <w:t>=5</w:t>
      </w:r>
      <w:r>
        <w:rPr>
          <w:rFonts w:ascii="宋体" w:eastAsia="宋体" w:hAnsi="宋体" w:cs="宋体"/>
          <w:color w:val="000000"/>
        </w:rPr>
        <w:t>，则</w:t>
      </w:r>
      <w:r>
        <w:rPr>
          <w:rFonts w:ascii="Times New Roman" w:eastAsia="Times New Roman" w:hAnsi="Times New Roman" w:cs="Times New Roman"/>
          <w:i/>
          <w:color w:val="000000"/>
        </w:rPr>
        <w:t>DE</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CE</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 xml:space="preserve">= </w:t>
      </w:r>
      <w:r>
        <w:rPr>
          <w:rFonts w:ascii="宋体" w:eastAsia="宋体" w:hAnsi="宋体" w:cs="宋体"/>
          <w:color w:val="000000"/>
        </w:rPr>
        <w:t>__________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drawing>
          <wp:inline>
            <wp:extent cx="1885950" cy="8096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21"/>
                    <a:stretch>
                      <a:fillRect/>
                    </a:stretch>
                  </pic:blipFill>
                  <pic:spPr>
                    <a:xfrm>
                      <a:off x="0" y="0"/>
                      <a:ext cx="1885950" cy="809625"/>
                    </a:xfrm>
                    <a:prstGeom prst="rect">
                      <a:avLst/>
                    </a:prstGeom>
                  </pic:spPr>
                </pic:pic>
              </a:graphicData>
            </a:graphic>
          </wp:inline>
        </w:drawing>
      </w:r>
    </w:p>
    <w:p>
      <w:pPr>
        <w:spacing w:line="360" w:lineRule="auto"/>
        <w:jc w:val="left"/>
        <w:textAlignment w:val="center"/>
        <w:rPr>
          <w:color w:val="000000"/>
        </w:rPr>
      </w:pPr>
    </w:p>
    <w:p>
      <w:pPr>
        <w:spacing w:line="360" w:lineRule="auto"/>
        <w:textAlignment w:val="center"/>
        <w:rPr>
          <w:rFonts w:ascii="Times New Roman" w:eastAsia="Times New Roman" w:hAnsi="Times New Roman" w:cs="Times New Roman"/>
          <w:color w:val="000000"/>
        </w:rPr>
      </w:pPr>
      <w:r>
        <w:rPr>
          <w:color w:val="2E75B6"/>
        </w:rPr>
        <w:t>【答案】</w:t>
      </w:r>
      <w:r>
        <w:rPr>
          <w:rFonts w:ascii="Times New Roman" w:eastAsia="Times New Roman" w:hAnsi="Times New Roman" w:cs="Times New Roman"/>
          <w:color w:val="000000"/>
        </w:rPr>
        <w:t>100</w:t>
      </w:r>
    </w:p>
    <w:p>
      <w:pPr>
        <w:spacing w:line="360" w:lineRule="auto"/>
        <w:textAlignment w:val="center"/>
        <w:rPr>
          <w:color w:val="000000"/>
        </w:rPr>
      </w:pPr>
      <w:r>
        <w:rPr>
          <w:color w:val="2E75B6"/>
        </w:rPr>
        <w:t>【解析】</w:t>
      </w:r>
    </w:p>
    <w:p>
      <w:pPr>
        <w:spacing w:line="360" w:lineRule="auto"/>
        <w:jc w:val="left"/>
        <w:textAlignment w:val="center"/>
        <w:rPr>
          <w:rFonts w:ascii="新宋体" w:eastAsia="新宋体" w:hAnsi="新宋体" w:cs="新宋体"/>
          <w:color w:val="000000"/>
        </w:rPr>
      </w:pPr>
      <w:r>
        <w:rPr>
          <w:color w:val="000000"/>
        </w:rPr>
        <w:t>【分析】</w:t>
      </w:r>
      <w:r>
        <w:rPr>
          <w:rFonts w:ascii="新宋体" w:eastAsia="新宋体" w:hAnsi="新宋体" w:cs="新宋体"/>
          <w:color w:val="000000"/>
        </w:rPr>
        <w:t>利用平行四边形的性质结合角平分线的定义得出</w:t>
      </w:r>
      <w:r>
        <w:rPr>
          <w:rFonts w:ascii="Times New Roman" w:eastAsia="Times New Roman" w:hAnsi="Times New Roman" w:cs="Times New Roman"/>
          <w:i/>
          <w:color w:val="000000"/>
        </w:rPr>
        <w:t>DA</w:t>
      </w:r>
      <w:r>
        <w:rPr>
          <w:rFonts w:ascii="新宋体" w:eastAsia="新宋体" w:hAnsi="新宋体" w:cs="新宋体"/>
          <w:color w:val="000000"/>
        </w:rPr>
        <w:t>＝</w:t>
      </w:r>
      <w:r>
        <w:rPr>
          <w:rFonts w:ascii="Times New Roman" w:eastAsia="Times New Roman" w:hAnsi="Times New Roman" w:cs="Times New Roman"/>
          <w:i/>
          <w:color w:val="000000"/>
        </w:rPr>
        <w:t>AE</w:t>
      </w:r>
      <w:r>
        <w:rPr>
          <w:rFonts w:ascii="新宋体" w:eastAsia="新宋体" w:hAnsi="新宋体" w:cs="新宋体"/>
          <w:color w:val="000000"/>
        </w:rPr>
        <w:t>＝</w:t>
      </w:r>
      <w:r>
        <w:rPr>
          <w:rFonts w:ascii="Times New Roman" w:eastAsia="Times New Roman" w:hAnsi="Times New Roman" w:cs="Times New Roman"/>
          <w:color w:val="000000"/>
        </w:rPr>
        <w:t>5</w:t>
      </w:r>
      <w:r>
        <w:rPr>
          <w:rFonts w:ascii="新宋体" w:eastAsia="新宋体" w:hAnsi="新宋体" w:cs="新宋体"/>
          <w:color w:val="000000"/>
        </w:rPr>
        <w:t>，</w:t>
      </w:r>
      <w:r>
        <w:rPr>
          <w:rFonts w:ascii="Times New Roman" w:eastAsia="Times New Roman" w:hAnsi="Times New Roman" w:cs="Times New Roman"/>
          <w:i/>
          <w:color w:val="000000"/>
        </w:rPr>
        <w:t>BC</w:t>
      </w:r>
      <w:r>
        <w:rPr>
          <w:rFonts w:ascii="新宋体" w:eastAsia="新宋体" w:hAnsi="新宋体" w:cs="新宋体"/>
          <w:color w:val="000000"/>
        </w:rPr>
        <w:t>＝</w:t>
      </w:r>
      <w:r>
        <w:rPr>
          <w:rFonts w:ascii="Times New Roman" w:eastAsia="Times New Roman" w:hAnsi="Times New Roman" w:cs="Times New Roman"/>
          <w:i/>
          <w:color w:val="000000"/>
        </w:rPr>
        <w:t>BE</w:t>
      </w:r>
      <w:r>
        <w:rPr>
          <w:rFonts w:ascii="新宋体" w:eastAsia="新宋体" w:hAnsi="新宋体" w:cs="新宋体"/>
          <w:color w:val="000000"/>
        </w:rPr>
        <w:t>＝</w:t>
      </w:r>
      <w:r>
        <w:rPr>
          <w:rFonts w:ascii="Times New Roman" w:eastAsia="Times New Roman" w:hAnsi="Times New Roman" w:cs="Times New Roman"/>
          <w:color w:val="000000"/>
        </w:rPr>
        <w:t>5</w:t>
      </w:r>
      <w:r>
        <w:rPr>
          <w:rFonts w:ascii="新宋体" w:eastAsia="新宋体" w:hAnsi="新宋体" w:cs="新宋体"/>
          <w:color w:val="000000"/>
        </w:rPr>
        <w:t>，∠</w:t>
      </w:r>
      <w:r>
        <w:rPr>
          <w:rFonts w:ascii="Times New Roman" w:eastAsia="Times New Roman" w:hAnsi="Times New Roman" w:cs="Times New Roman"/>
          <w:i/>
          <w:color w:val="000000"/>
        </w:rPr>
        <w:t>DEC</w:t>
      </w:r>
      <w:r>
        <w:rPr>
          <w:rFonts w:ascii="新宋体" w:eastAsia="新宋体" w:hAnsi="新宋体" w:cs="新宋体"/>
          <w:color w:val="000000"/>
        </w:rPr>
        <w:t>＝</w:t>
      </w:r>
      <w:r>
        <w:rPr>
          <w:rFonts w:ascii="Times New Roman" w:eastAsia="Times New Roman" w:hAnsi="Times New Roman" w:cs="Times New Roman"/>
          <w:color w:val="000000"/>
        </w:rPr>
        <w:t>90</w:t>
      </w:r>
      <w:r>
        <w:rPr>
          <w:rFonts w:ascii="新宋体" w:eastAsia="新宋体" w:hAnsi="新宋体" w:cs="新宋体"/>
          <w:color w:val="000000"/>
        </w:rPr>
        <w:t>°，利用勾股定理求得答案．</w:t>
      </w:r>
    </w:p>
    <w:p>
      <w:pPr>
        <w:spacing w:line="360" w:lineRule="auto"/>
        <w:jc w:val="left"/>
        <w:textAlignment w:val="center"/>
        <w:rPr>
          <w:rFonts w:ascii="新宋体" w:eastAsia="新宋体" w:hAnsi="新宋体" w:cs="新宋体"/>
          <w:color w:val="000000"/>
        </w:rPr>
      </w:pPr>
      <w:r>
        <w:rPr>
          <w:color w:val="000000"/>
        </w:rPr>
        <w:t>【详解】</w:t>
      </w:r>
      <w:r>
        <w:rPr>
          <w:rFonts w:ascii="新宋体" w:eastAsia="新宋体" w:hAnsi="新宋体" w:cs="新宋体"/>
          <w:color w:val="000000"/>
        </w:rPr>
        <w:t>解：∵</w:t>
      </w:r>
      <w:r>
        <w:rPr>
          <w:rFonts w:ascii="Times New Roman" w:eastAsia="Times New Roman" w:hAnsi="Times New Roman" w:cs="Times New Roman"/>
          <w:i/>
          <w:color w:val="000000"/>
        </w:rPr>
        <w:t>DE</w:t>
      </w:r>
      <w:r>
        <w:rPr>
          <w:rFonts w:ascii="新宋体" w:eastAsia="新宋体" w:hAnsi="新宋体" w:cs="新宋体"/>
          <w:color w:val="000000"/>
        </w:rPr>
        <w:t>、</w:t>
      </w:r>
      <w:r>
        <w:rPr>
          <w:rFonts w:ascii="Times New Roman" w:eastAsia="Times New Roman" w:hAnsi="Times New Roman" w:cs="Times New Roman"/>
          <w:i/>
          <w:color w:val="000000"/>
        </w:rPr>
        <w:t>CE</w:t>
      </w:r>
      <w:r>
        <w:rPr>
          <w:rFonts w:ascii="新宋体" w:eastAsia="新宋体" w:hAnsi="新宋体" w:cs="新宋体"/>
          <w:color w:val="000000"/>
        </w:rPr>
        <w:t>分别是∠</w:t>
      </w:r>
      <w:r>
        <w:rPr>
          <w:rFonts w:ascii="Times New Roman" w:eastAsia="Times New Roman" w:hAnsi="Times New Roman" w:cs="Times New Roman"/>
          <w:i/>
          <w:color w:val="000000"/>
        </w:rPr>
        <w:t>ADC</w:t>
      </w:r>
      <w:r>
        <w:rPr>
          <w:rFonts w:ascii="新宋体" w:eastAsia="新宋体" w:hAnsi="新宋体" w:cs="新宋体"/>
          <w:color w:val="000000"/>
        </w:rPr>
        <w:t>、∠</w:t>
      </w:r>
      <w:r>
        <w:rPr>
          <w:rFonts w:ascii="Times New Roman" w:eastAsia="Times New Roman" w:hAnsi="Times New Roman" w:cs="Times New Roman"/>
          <w:i/>
          <w:color w:val="000000"/>
        </w:rPr>
        <w:t>BCD</w:t>
      </w:r>
      <w:r>
        <w:rPr>
          <w:rFonts w:ascii="新宋体" w:eastAsia="新宋体" w:hAnsi="新宋体" w:cs="新宋体"/>
          <w:color w:val="000000"/>
        </w:rPr>
        <w:t>的平分线，</w:t>
      </w:r>
    </w:p>
    <w:p>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w:t>
      </w:r>
      <w:r>
        <w:rPr>
          <w:rFonts w:ascii="Times New Roman" w:eastAsia="Times New Roman" w:hAnsi="Times New Roman" w:cs="Times New Roman"/>
          <w:i/>
          <w:color w:val="000000"/>
        </w:rPr>
        <w:t>ADE</w:t>
      </w:r>
      <w:r>
        <w:rPr>
          <w:rFonts w:ascii="新宋体" w:eastAsia="新宋体" w:hAnsi="新宋体" w:cs="新宋体"/>
          <w:color w:val="000000"/>
        </w:rPr>
        <w:t>＝∠</w:t>
      </w:r>
      <w:r>
        <w:rPr>
          <w:rFonts w:ascii="Times New Roman" w:eastAsia="Times New Roman" w:hAnsi="Times New Roman" w:cs="Times New Roman"/>
          <w:i/>
          <w:color w:val="000000"/>
        </w:rPr>
        <w:t>CDE</w:t>
      </w:r>
      <w:r>
        <w:rPr>
          <w:rFonts w:ascii="新宋体" w:eastAsia="新宋体" w:hAnsi="新宋体" w:cs="新宋体"/>
          <w:color w:val="000000"/>
        </w:rPr>
        <w:t>，∠</w:t>
      </w:r>
      <w:r>
        <w:rPr>
          <w:rFonts w:ascii="Times New Roman" w:eastAsia="Times New Roman" w:hAnsi="Times New Roman" w:cs="Times New Roman"/>
          <w:i/>
          <w:color w:val="000000"/>
        </w:rPr>
        <w:t>DCE</w:t>
      </w:r>
      <w:r>
        <w:rPr>
          <w:rFonts w:ascii="新宋体" w:eastAsia="新宋体" w:hAnsi="新宋体" w:cs="新宋体"/>
          <w:color w:val="000000"/>
        </w:rPr>
        <w:t>＝∠</w:t>
      </w:r>
      <w:r>
        <w:rPr>
          <w:rFonts w:ascii="Times New Roman" w:eastAsia="Times New Roman" w:hAnsi="Times New Roman" w:cs="Times New Roman"/>
          <w:i/>
          <w:color w:val="000000"/>
        </w:rPr>
        <w:t>BCE</w:t>
      </w:r>
      <w:r>
        <w:rPr>
          <w:rFonts w:ascii="新宋体" w:eastAsia="新宋体" w:hAnsi="新宋体" w:cs="新宋体"/>
          <w:color w:val="000000"/>
        </w:rPr>
        <w:t>，</w:t>
      </w:r>
    </w:p>
    <w:p>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∵四边形</w:t>
      </w:r>
      <w:r>
        <w:rPr>
          <w:rFonts w:ascii="Times New Roman" w:eastAsia="Times New Roman" w:hAnsi="Times New Roman" w:cs="Times New Roman"/>
          <w:i/>
          <w:color w:val="000000"/>
        </w:rPr>
        <w:t>ABCD</w:t>
      </w:r>
      <w:r>
        <w:rPr>
          <w:rFonts w:ascii="新宋体" w:eastAsia="新宋体" w:hAnsi="新宋体" w:cs="新宋体"/>
          <w:color w:val="000000"/>
        </w:rPr>
        <w:t>是平行四边形，</w:t>
      </w:r>
    </w:p>
    <w:p>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w:t>
      </w:r>
      <w:r>
        <w:rPr>
          <w:rFonts w:ascii="Times New Roman" w:eastAsia="Times New Roman" w:hAnsi="Times New Roman" w:cs="Times New Roman"/>
          <w:i/>
          <w:color w:val="000000"/>
        </w:rPr>
        <w:t>AB</w:t>
      </w:r>
      <w:r>
        <w:rPr>
          <w:rFonts w:ascii="新宋体" w:eastAsia="新宋体" w:hAnsi="新宋体" w:cs="新宋体"/>
          <w:color w:val="000000"/>
        </w:rPr>
        <w:t>∥</w:t>
      </w:r>
      <w:r>
        <w:rPr>
          <w:rFonts w:ascii="Times New Roman" w:eastAsia="Times New Roman" w:hAnsi="Times New Roman" w:cs="Times New Roman"/>
          <w:i/>
          <w:color w:val="000000"/>
        </w:rPr>
        <w:t>DC</w:t>
      </w:r>
      <w:r>
        <w:rPr>
          <w:rFonts w:ascii="新宋体" w:eastAsia="新宋体" w:hAnsi="新宋体" w:cs="新宋体"/>
          <w:color w:val="000000"/>
        </w:rPr>
        <w:t>，</w:t>
      </w:r>
      <w:r>
        <w:rPr>
          <w:rFonts w:ascii="Times New Roman" w:eastAsia="Times New Roman" w:hAnsi="Times New Roman" w:cs="Times New Roman"/>
          <w:i/>
          <w:color w:val="000000"/>
        </w:rPr>
        <w:t>AD</w:t>
      </w:r>
      <w:r>
        <w:rPr>
          <w:rFonts w:ascii="新宋体" w:eastAsia="新宋体" w:hAnsi="新宋体" w:cs="新宋体"/>
          <w:color w:val="000000"/>
        </w:rPr>
        <w:t>＝</w:t>
      </w:r>
      <w:r>
        <w:rPr>
          <w:rFonts w:ascii="Times New Roman" w:eastAsia="Times New Roman" w:hAnsi="Times New Roman" w:cs="Times New Roman"/>
          <w:i/>
          <w:color w:val="000000"/>
        </w:rPr>
        <w:t>BC</w:t>
      </w:r>
      <w:r>
        <w:rPr>
          <w:rFonts w:ascii="新宋体" w:eastAsia="新宋体" w:hAnsi="新宋体" w:cs="新宋体"/>
          <w:color w:val="000000"/>
        </w:rPr>
        <w:t>＝</w:t>
      </w:r>
      <w:r>
        <w:rPr>
          <w:rFonts w:ascii="Times New Roman" w:eastAsia="Times New Roman" w:hAnsi="Times New Roman" w:cs="Times New Roman"/>
          <w:color w:val="000000"/>
        </w:rPr>
        <w:t>5</w:t>
      </w:r>
      <w:r>
        <w:rPr>
          <w:rFonts w:ascii="新宋体" w:eastAsia="新宋体" w:hAnsi="新宋体" w:cs="新宋体"/>
          <w:color w:val="000000"/>
        </w:rPr>
        <w:t>，</w:t>
      </w:r>
      <w:r>
        <w:rPr>
          <w:rFonts w:ascii="Times New Roman" w:eastAsia="Times New Roman" w:hAnsi="Times New Roman" w:cs="Times New Roman"/>
          <w:i/>
          <w:color w:val="000000"/>
        </w:rPr>
        <w:t>AB</w:t>
      </w:r>
      <w:r>
        <w:rPr>
          <w:rFonts w:ascii="新宋体" w:eastAsia="新宋体" w:hAnsi="新宋体" w:cs="新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新宋体" w:eastAsia="新宋体" w:hAnsi="新宋体" w:cs="新宋体"/>
          <w:color w:val="000000"/>
        </w:rPr>
        <w:t>∠</w:t>
      </w:r>
      <w:r>
        <w:rPr>
          <w:rFonts w:ascii="Times New Roman" w:eastAsia="Times New Roman" w:hAnsi="Times New Roman" w:cs="Times New Roman"/>
          <w:i/>
          <w:color w:val="000000"/>
        </w:rPr>
        <w:t>ADC</w:t>
      </w:r>
      <w:r>
        <w:rPr>
          <w:rFonts w:ascii="Times New Roman" w:eastAsia="Times New Roman" w:hAnsi="Times New Roman" w:cs="Times New Roman"/>
          <w:color w:val="000000"/>
        </w:rPr>
        <w:t>+</w:t>
      </w:r>
      <w:r>
        <w:rPr>
          <w:rFonts w:ascii="新宋体" w:eastAsia="新宋体" w:hAnsi="新宋体" w:cs="新宋体"/>
          <w:color w:val="000000"/>
        </w:rPr>
        <w:t>∠</w:t>
      </w:r>
      <w:r>
        <w:rPr>
          <w:rFonts w:ascii="Times New Roman" w:eastAsia="Times New Roman" w:hAnsi="Times New Roman" w:cs="Times New Roman"/>
          <w:i/>
          <w:color w:val="000000"/>
        </w:rPr>
        <w:t>BCD</w:t>
      </w:r>
      <w:r>
        <w:rPr>
          <w:rFonts w:ascii="新宋体" w:eastAsia="新宋体" w:hAnsi="新宋体" w:cs="新宋体"/>
          <w:color w:val="000000"/>
        </w:rPr>
        <w:t>＝</w:t>
      </w:r>
      <w:r>
        <w:rPr>
          <w:rFonts w:ascii="Times New Roman" w:eastAsia="Times New Roman" w:hAnsi="Times New Roman" w:cs="Times New Roman"/>
          <w:color w:val="000000"/>
        </w:rPr>
        <w:t>180</w:t>
      </w:r>
      <w:r>
        <w:rPr>
          <w:rFonts w:ascii="新宋体" w:eastAsia="新宋体" w:hAnsi="新宋体" w:cs="新宋体"/>
          <w:color w:val="000000"/>
        </w:rPr>
        <w:t>°，</w:t>
      </w:r>
    </w:p>
    <w:p>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w:t>
      </w:r>
      <w:r>
        <w:rPr>
          <w:rFonts w:ascii="Times New Roman" w:eastAsia="Times New Roman" w:hAnsi="Times New Roman" w:cs="Times New Roman"/>
          <w:i/>
          <w:color w:val="000000"/>
        </w:rPr>
        <w:t>CDE</w:t>
      </w:r>
      <w:r>
        <w:rPr>
          <w:rFonts w:ascii="新宋体" w:eastAsia="新宋体" w:hAnsi="新宋体" w:cs="新宋体"/>
          <w:color w:val="000000"/>
        </w:rPr>
        <w:t>＝∠</w:t>
      </w:r>
      <w:r>
        <w:rPr>
          <w:rFonts w:ascii="Times New Roman" w:eastAsia="Times New Roman" w:hAnsi="Times New Roman" w:cs="Times New Roman"/>
          <w:i/>
          <w:color w:val="000000"/>
        </w:rPr>
        <w:t>DEA</w:t>
      </w:r>
      <w:r>
        <w:rPr>
          <w:rFonts w:ascii="新宋体" w:eastAsia="新宋体" w:hAnsi="新宋体" w:cs="新宋体"/>
          <w:color w:val="000000"/>
        </w:rPr>
        <w:t>，∠</w:t>
      </w:r>
      <w:r>
        <w:rPr>
          <w:rFonts w:ascii="Times New Roman" w:eastAsia="Times New Roman" w:hAnsi="Times New Roman" w:cs="Times New Roman"/>
          <w:i/>
          <w:color w:val="000000"/>
        </w:rPr>
        <w:t>DCE</w:t>
      </w:r>
      <w:r>
        <w:rPr>
          <w:rFonts w:ascii="新宋体" w:eastAsia="新宋体" w:hAnsi="新宋体" w:cs="新宋体"/>
          <w:color w:val="000000"/>
        </w:rPr>
        <w:t>＝∠</w:t>
      </w:r>
      <w:r>
        <w:rPr>
          <w:rFonts w:ascii="Times New Roman" w:eastAsia="Times New Roman" w:hAnsi="Times New Roman" w:cs="Times New Roman"/>
          <w:i/>
          <w:color w:val="000000"/>
        </w:rPr>
        <w:t>CEB</w:t>
      </w:r>
      <w:r>
        <w:rPr>
          <w:rFonts w:ascii="新宋体" w:eastAsia="新宋体" w:hAnsi="新宋体" w:cs="新宋体"/>
          <w:color w:val="000000"/>
        </w:rPr>
        <w:t>，</w:t>
      </w:r>
    </w:p>
    <w:p>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w:t>
      </w:r>
      <w:r>
        <w:rPr>
          <w:rFonts w:ascii="Times New Roman" w:eastAsia="Times New Roman" w:hAnsi="Times New Roman" w:cs="Times New Roman"/>
          <w:i/>
          <w:color w:val="000000"/>
        </w:rPr>
        <w:t>ADE</w:t>
      </w:r>
      <w:r>
        <w:rPr>
          <w:rFonts w:ascii="新宋体" w:eastAsia="新宋体" w:hAnsi="新宋体" w:cs="新宋体"/>
          <w:color w:val="000000"/>
        </w:rPr>
        <w:t>＝∠</w:t>
      </w:r>
      <w:r>
        <w:rPr>
          <w:rFonts w:ascii="Times New Roman" w:eastAsia="Times New Roman" w:hAnsi="Times New Roman" w:cs="Times New Roman"/>
          <w:i/>
          <w:color w:val="000000"/>
        </w:rPr>
        <w:t>AED</w:t>
      </w:r>
      <w:r>
        <w:rPr>
          <w:rFonts w:ascii="新宋体" w:eastAsia="新宋体" w:hAnsi="新宋体" w:cs="新宋体"/>
          <w:color w:val="000000"/>
        </w:rPr>
        <w:t>，∠</w:t>
      </w:r>
      <w:r>
        <w:rPr>
          <w:rFonts w:ascii="Times New Roman" w:eastAsia="Times New Roman" w:hAnsi="Times New Roman" w:cs="Times New Roman"/>
          <w:i/>
          <w:color w:val="000000"/>
        </w:rPr>
        <w:t>BCE</w:t>
      </w:r>
      <w:r>
        <w:rPr>
          <w:rFonts w:ascii="新宋体" w:eastAsia="新宋体" w:hAnsi="新宋体" w:cs="新宋体"/>
          <w:color w:val="000000"/>
        </w:rPr>
        <w:t>＝∠</w:t>
      </w:r>
      <w:r>
        <w:rPr>
          <w:rFonts w:ascii="Times New Roman" w:eastAsia="Times New Roman" w:hAnsi="Times New Roman" w:cs="Times New Roman"/>
          <w:i/>
          <w:color w:val="000000"/>
        </w:rPr>
        <w:t>BEC</w:t>
      </w:r>
      <w:r>
        <w:rPr>
          <w:rFonts w:ascii="新宋体" w:eastAsia="新宋体" w:hAnsi="新宋体" w:cs="新宋体"/>
          <w:color w:val="000000"/>
        </w:rPr>
        <w:t>，∠</w:t>
      </w:r>
      <w:r>
        <w:rPr>
          <w:rFonts w:ascii="Times New Roman" w:eastAsia="Times New Roman" w:hAnsi="Times New Roman" w:cs="Times New Roman"/>
          <w:i/>
          <w:color w:val="000000"/>
        </w:rPr>
        <w:t>EDC</w:t>
      </w:r>
      <w:r>
        <w:rPr>
          <w:rFonts w:ascii="Times New Roman" w:eastAsia="Times New Roman" w:hAnsi="Times New Roman" w:cs="Times New Roman"/>
          <w:color w:val="000000"/>
        </w:rPr>
        <w:t>+</w:t>
      </w:r>
      <w:r>
        <w:rPr>
          <w:rFonts w:ascii="新宋体" w:eastAsia="新宋体" w:hAnsi="新宋体" w:cs="新宋体"/>
          <w:color w:val="000000"/>
        </w:rPr>
        <w:t>∠</w:t>
      </w:r>
      <w:r>
        <w:rPr>
          <w:rFonts w:ascii="Times New Roman" w:eastAsia="Times New Roman" w:hAnsi="Times New Roman" w:cs="Times New Roman"/>
          <w:i/>
          <w:color w:val="000000"/>
        </w:rPr>
        <w:t>ECD</w:t>
      </w:r>
      <w:r>
        <w:rPr>
          <w:rFonts w:ascii="新宋体" w:eastAsia="新宋体" w:hAnsi="新宋体" w:cs="新宋体"/>
          <w:color w:val="000000"/>
        </w:rPr>
        <w:t>＝</w:t>
      </w:r>
      <w:r>
        <w:rPr>
          <w:rFonts w:ascii="Times New Roman" w:eastAsia="Times New Roman" w:hAnsi="Times New Roman" w:cs="Times New Roman"/>
          <w:color w:val="000000"/>
        </w:rPr>
        <w:t>90</w:t>
      </w:r>
      <w:r>
        <w:rPr>
          <w:rFonts w:ascii="新宋体" w:eastAsia="新宋体" w:hAnsi="新宋体" w:cs="新宋体"/>
          <w:color w:val="000000"/>
        </w:rPr>
        <w:t>°，</w:t>
      </w:r>
    </w:p>
    <w:p>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w:t>
      </w:r>
      <w:r>
        <w:rPr>
          <w:rFonts w:ascii="Times New Roman" w:eastAsia="Times New Roman" w:hAnsi="Times New Roman" w:cs="Times New Roman"/>
          <w:i/>
          <w:color w:val="000000"/>
        </w:rPr>
        <w:t>DA</w:t>
      </w:r>
      <w:r>
        <w:rPr>
          <w:rFonts w:ascii="新宋体" w:eastAsia="新宋体" w:hAnsi="新宋体" w:cs="新宋体"/>
          <w:color w:val="000000"/>
        </w:rPr>
        <w:t>＝</w:t>
      </w:r>
      <w:r>
        <w:rPr>
          <w:rFonts w:ascii="Times New Roman" w:eastAsia="Times New Roman" w:hAnsi="Times New Roman" w:cs="Times New Roman"/>
          <w:i/>
          <w:color w:val="000000"/>
        </w:rPr>
        <w:t>AE</w:t>
      </w:r>
      <w:r>
        <w:rPr>
          <w:rFonts w:ascii="新宋体" w:eastAsia="新宋体" w:hAnsi="新宋体" w:cs="新宋体"/>
          <w:color w:val="000000"/>
        </w:rPr>
        <w:t>＝</w:t>
      </w:r>
      <w:r>
        <w:rPr>
          <w:rFonts w:ascii="Times New Roman" w:eastAsia="Times New Roman" w:hAnsi="Times New Roman" w:cs="Times New Roman"/>
          <w:color w:val="000000"/>
        </w:rPr>
        <w:t>5</w:t>
      </w:r>
      <w:r>
        <w:rPr>
          <w:rFonts w:ascii="新宋体" w:eastAsia="新宋体" w:hAnsi="新宋体" w:cs="新宋体"/>
          <w:color w:val="000000"/>
        </w:rPr>
        <w:t>，</w:t>
      </w:r>
      <w:r>
        <w:rPr>
          <w:rFonts w:ascii="Times New Roman" w:eastAsia="Times New Roman" w:hAnsi="Times New Roman" w:cs="Times New Roman"/>
          <w:i/>
          <w:color w:val="000000"/>
        </w:rPr>
        <w:t>BC</w:t>
      </w:r>
      <w:r>
        <w:rPr>
          <w:rFonts w:ascii="新宋体" w:eastAsia="新宋体" w:hAnsi="新宋体" w:cs="新宋体"/>
          <w:color w:val="000000"/>
        </w:rPr>
        <w:t>＝</w:t>
      </w:r>
      <w:r>
        <w:rPr>
          <w:rFonts w:ascii="Times New Roman" w:eastAsia="Times New Roman" w:hAnsi="Times New Roman" w:cs="Times New Roman"/>
          <w:i/>
          <w:color w:val="000000"/>
        </w:rPr>
        <w:t>BE</w:t>
      </w:r>
      <w:r>
        <w:rPr>
          <w:rFonts w:ascii="新宋体" w:eastAsia="新宋体" w:hAnsi="新宋体" w:cs="新宋体"/>
          <w:color w:val="000000"/>
        </w:rPr>
        <w:t>＝</w:t>
      </w:r>
      <w:r>
        <w:rPr>
          <w:rFonts w:ascii="Times New Roman" w:eastAsia="Times New Roman" w:hAnsi="Times New Roman" w:cs="Times New Roman"/>
          <w:color w:val="000000"/>
        </w:rPr>
        <w:t>5</w:t>
      </w:r>
      <w:r>
        <w:rPr>
          <w:rFonts w:ascii="新宋体" w:eastAsia="新宋体" w:hAnsi="新宋体" w:cs="新宋体"/>
          <w:color w:val="000000"/>
        </w:rPr>
        <w:t>，∠</w:t>
      </w:r>
      <w:r>
        <w:rPr>
          <w:rFonts w:ascii="Times New Roman" w:eastAsia="Times New Roman" w:hAnsi="Times New Roman" w:cs="Times New Roman"/>
          <w:i/>
          <w:color w:val="000000"/>
        </w:rPr>
        <w:t>DEC</w:t>
      </w:r>
      <w:r>
        <w:rPr>
          <w:rFonts w:ascii="新宋体" w:eastAsia="新宋体" w:hAnsi="新宋体" w:cs="新宋体"/>
          <w:color w:val="000000"/>
        </w:rPr>
        <w:t>＝</w:t>
      </w:r>
      <w:r>
        <w:rPr>
          <w:rFonts w:ascii="Times New Roman" w:eastAsia="Times New Roman" w:hAnsi="Times New Roman" w:cs="Times New Roman"/>
          <w:color w:val="000000"/>
        </w:rPr>
        <w:t>90</w:t>
      </w:r>
      <w:r>
        <w:rPr>
          <w:rFonts w:ascii="新宋体" w:eastAsia="新宋体" w:hAnsi="新宋体" w:cs="新宋体"/>
          <w:color w:val="000000"/>
        </w:rPr>
        <w:t>°，</w:t>
      </w:r>
    </w:p>
    <w:p>
      <w:pPr>
        <w:spacing w:line="360" w:lineRule="auto"/>
        <w:jc w:val="left"/>
        <w:textAlignment w:val="center"/>
        <w:rPr>
          <w:rFonts w:ascii="新宋体" w:eastAsia="新宋体" w:hAnsi="新宋体" w:cs="新宋体"/>
          <w:color w:val="000000"/>
        </w:rPr>
        <w:sectPr w:rsidSect="00C321EB">
          <w:type w:val="nextPage"/>
          <w:pgSz w:w="11906" w:h="16838"/>
          <w:pgMar w:top="910" w:right="1080" w:bottom="1440" w:left="1080" w:header="152" w:footer="0" w:gutter="0"/>
          <w:pgNumType w:start="6"/>
          <w:cols w:space="720"/>
          <w:titlePg w:val="0"/>
          <w:docGrid w:type="lines" w:linePitch="312"/>
        </w:sectPr>
      </w:pPr>
      <w:r>
        <w:rPr>
          <w:rFonts w:ascii="新宋体" w:eastAsia="新宋体" w:hAnsi="新宋体" w:cs="新宋体"/>
          <w:color w:val="000000"/>
        </w:rPr>
        <w:t>∴</w:t>
      </w:r>
      <w:r>
        <w:rPr>
          <w:rFonts w:ascii="Times New Roman" w:eastAsia="Times New Roman" w:hAnsi="Times New Roman" w:cs="Times New Roman"/>
          <w:i/>
          <w:color w:val="000000"/>
        </w:rPr>
        <w:t>AB</w:t>
      </w:r>
      <w:r>
        <w:rPr>
          <w:rFonts w:ascii="新宋体" w:eastAsia="新宋体" w:hAnsi="新宋体" w:cs="新宋体"/>
          <w:color w:val="000000"/>
        </w:rPr>
        <w:t>＝</w:t>
      </w:r>
      <w:r>
        <w:rPr>
          <w:rFonts w:ascii="Times New Roman" w:eastAsia="Times New Roman" w:hAnsi="Times New Roman" w:cs="Times New Roman"/>
          <w:i/>
          <w:color w:val="000000"/>
        </w:rPr>
        <w:t>CD</w:t>
      </w:r>
      <w:r>
        <w:rPr>
          <w:rFonts w:ascii="新宋体" w:eastAsia="新宋体" w:hAnsi="新宋体" w:cs="新宋体"/>
          <w:color w:val="000000"/>
        </w:rPr>
        <w:t>＝</w:t>
      </w:r>
      <w:r>
        <w:rPr>
          <w:rFonts w:ascii="Times New Roman" w:eastAsia="Times New Roman" w:hAnsi="Times New Roman" w:cs="Times New Roman"/>
          <w:color w:val="000000"/>
        </w:rPr>
        <w:t>10</w:t>
      </w:r>
      <w:r>
        <w:rPr>
          <w:rFonts w:ascii="新宋体" w:eastAsia="新宋体" w:hAnsi="新宋体" w:cs="新宋体"/>
          <w:color w:val="000000"/>
        </w:rPr>
        <w:t>，</w:t>
      </w:r>
    </w:p>
    <w:p>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w:t>
      </w:r>
      <w:r>
        <w:rPr>
          <w:rFonts w:ascii="Times New Roman" w:eastAsia="Times New Roman" w:hAnsi="Times New Roman" w:cs="Times New Roman"/>
          <w:i/>
          <w:color w:val="000000"/>
        </w:rPr>
        <w:t>DE</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CE</w:t>
      </w:r>
      <w:r>
        <w:rPr>
          <w:rFonts w:ascii="Times New Roman" w:eastAsia="Times New Roman" w:hAnsi="Times New Roman" w:cs="Times New Roman"/>
          <w:color w:val="000000"/>
          <w:vertAlign w:val="superscript"/>
        </w:rPr>
        <w:t>2</w:t>
      </w:r>
      <w:r>
        <w:rPr>
          <w:rFonts w:ascii="新宋体" w:eastAsia="新宋体" w:hAnsi="新宋体" w:cs="新宋体"/>
          <w:color w:val="000000"/>
        </w:rPr>
        <w:t>＝</w:t>
      </w:r>
      <w:r>
        <w:rPr>
          <w:rFonts w:ascii="Times New Roman" w:eastAsia="Times New Roman" w:hAnsi="Times New Roman" w:cs="Times New Roman"/>
          <w:i/>
          <w:color w:val="000000"/>
        </w:rPr>
        <w:t>CD</w:t>
      </w:r>
      <w:r>
        <w:rPr>
          <w:rFonts w:ascii="Times New Roman" w:eastAsia="Times New Roman" w:hAnsi="Times New Roman" w:cs="Times New Roman"/>
          <w:color w:val="000000"/>
          <w:vertAlign w:val="superscript"/>
        </w:rPr>
        <w:t>2</w:t>
      </w:r>
      <w:r>
        <w:rPr>
          <w:rFonts w:ascii="新宋体" w:eastAsia="新宋体" w:hAnsi="新宋体" w:cs="新宋体"/>
          <w:color w:val="000000"/>
        </w:rPr>
        <w:t>＝</w:t>
      </w:r>
      <w:r>
        <w:rPr>
          <w:rFonts w:ascii="Times New Roman" w:eastAsia="Times New Roman" w:hAnsi="Times New Roman" w:cs="Times New Roman"/>
          <w:color w:val="000000"/>
        </w:rPr>
        <w:t>10</w:t>
      </w:r>
      <w:r>
        <w:rPr>
          <w:rFonts w:ascii="Times New Roman" w:eastAsia="Times New Roman" w:hAnsi="Times New Roman" w:cs="Times New Roman"/>
          <w:color w:val="000000"/>
          <w:vertAlign w:val="superscript"/>
        </w:rPr>
        <w:t>2</w:t>
      </w:r>
      <w:r>
        <w:rPr>
          <w:rFonts w:ascii="新宋体" w:eastAsia="新宋体" w:hAnsi="新宋体" w:cs="新宋体"/>
          <w:color w:val="000000"/>
        </w:rPr>
        <w:t>＝</w:t>
      </w:r>
      <w:r>
        <w:rPr>
          <w:rFonts w:ascii="Times New Roman" w:eastAsia="Times New Roman" w:hAnsi="Times New Roman" w:cs="Times New Roman"/>
          <w:color w:val="000000"/>
        </w:rPr>
        <w:t>100</w:t>
      </w:r>
      <w:r>
        <w:rPr>
          <w:rFonts w:ascii="新宋体" w:eastAsia="新宋体" w:hAnsi="新宋体" w:cs="新宋体"/>
          <w:color w:val="000000"/>
        </w:rPr>
        <w:t>，</w:t>
      </w:r>
    </w:p>
    <w:p>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故答案为：</w:t>
      </w:r>
      <w:r>
        <w:rPr>
          <w:rFonts w:ascii="Times New Roman" w:eastAsia="Times New Roman" w:hAnsi="Times New Roman" w:cs="Times New Roman"/>
          <w:color w:val="000000"/>
        </w:rPr>
        <w:t>100</w:t>
      </w:r>
      <w:r>
        <w:rPr>
          <w:rFonts w:ascii="新宋体" w:eastAsia="新宋体" w:hAnsi="新宋体" w:cs="新宋体"/>
          <w:color w:val="000000"/>
        </w:rPr>
        <w:t>．</w:t>
      </w:r>
    </w:p>
    <w:p>
      <w:pPr>
        <w:spacing w:line="360" w:lineRule="auto"/>
        <w:jc w:val="left"/>
        <w:textAlignment w:val="center"/>
        <w:rPr>
          <w:rFonts w:ascii="新宋体" w:eastAsia="新宋体" w:hAnsi="新宋体" w:cs="新宋体"/>
          <w:color w:val="000000"/>
        </w:rPr>
      </w:pPr>
      <w:r>
        <w:rPr>
          <w:color w:val="000000"/>
        </w:rPr>
        <w:t>【点睛】</w:t>
      </w:r>
      <w:r>
        <w:rPr>
          <w:rFonts w:ascii="新宋体" w:eastAsia="新宋体" w:hAnsi="新宋体" w:cs="新宋体"/>
          <w:color w:val="000000"/>
        </w:rPr>
        <w:t>此题主要考查了平行四边形的性质以及勾股定理等知识，得出∠</w:t>
      </w:r>
      <w:r>
        <w:rPr>
          <w:rFonts w:ascii="Times New Roman" w:eastAsia="Times New Roman" w:hAnsi="Times New Roman" w:cs="Times New Roman"/>
          <w:i/>
          <w:color w:val="000000"/>
        </w:rPr>
        <w:t>DEC</w:t>
      </w:r>
      <w:r>
        <w:rPr>
          <w:rFonts w:ascii="新宋体" w:eastAsia="新宋体" w:hAnsi="新宋体" w:cs="新宋体"/>
          <w:color w:val="000000"/>
        </w:rPr>
        <w:t>＝</w:t>
      </w:r>
      <w:r>
        <w:rPr>
          <w:rFonts w:ascii="Times New Roman" w:eastAsia="Times New Roman" w:hAnsi="Times New Roman" w:cs="Times New Roman"/>
          <w:color w:val="000000"/>
        </w:rPr>
        <w:t>90</w:t>
      </w:r>
      <w:r>
        <w:rPr>
          <w:rFonts w:ascii="新宋体" w:eastAsia="新宋体" w:hAnsi="新宋体" w:cs="新宋体"/>
          <w:color w:val="000000"/>
        </w:rPr>
        <w:t>°和</w:t>
      </w:r>
      <w:r>
        <w:rPr>
          <w:rFonts w:ascii="Times New Roman" w:eastAsia="Times New Roman" w:hAnsi="Times New Roman" w:cs="Times New Roman"/>
          <w:i/>
          <w:color w:val="000000"/>
        </w:rPr>
        <w:t>DC</w:t>
      </w:r>
      <w:r>
        <w:rPr>
          <w:rFonts w:ascii="新宋体" w:eastAsia="新宋体" w:hAnsi="新宋体" w:cs="新宋体"/>
          <w:color w:val="000000"/>
        </w:rPr>
        <w:t>的长是解题关键．</w:t>
      </w:r>
    </w:p>
    <w:p>
      <w:pPr>
        <w:spacing w:line="360" w:lineRule="auto"/>
        <w:jc w:val="left"/>
        <w:textAlignment w:val="center"/>
        <w:rPr>
          <w:rFonts w:ascii="Times New Roman" w:eastAsia="Times New Roman" w:hAnsi="Times New Roman" w:cs="Times New Roman"/>
          <w:color w:val="000000"/>
        </w:rPr>
      </w:pPr>
      <w:r>
        <w:rPr>
          <w:color w:val="000000"/>
        </w:rPr>
        <w:t xml:space="preserve">11. </w:t>
      </w:r>
      <w:r>
        <w:rPr>
          <w:rFonts w:ascii="宋体" w:eastAsia="宋体" w:hAnsi="宋体" w:cs="宋体"/>
          <w:color w:val="000000"/>
        </w:rPr>
        <w:t>如图，在△</w:t>
      </w:r>
      <w:r>
        <w:rPr>
          <w:rFonts w:ascii="Times New Roman" w:eastAsia="Times New Roman" w:hAnsi="Times New Roman" w:cs="Times New Roman"/>
          <w:color w:val="000000"/>
        </w:rPr>
        <w:t>ABC</w:t>
      </w:r>
      <w:r>
        <w:rPr>
          <w:rFonts w:ascii="宋体" w:eastAsia="宋体" w:hAnsi="宋体" w:cs="宋体"/>
          <w:color w:val="000000"/>
        </w:rPr>
        <w:t>中，</w:t>
      </w:r>
      <w:r>
        <w:rPr>
          <w:rFonts w:ascii="Times New Roman" w:eastAsia="Times New Roman" w:hAnsi="Times New Roman" w:cs="Times New Roman"/>
          <w:color w:val="000000"/>
        </w:rPr>
        <w:t>AB</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BC</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°，将△</w:t>
      </w:r>
      <w:r>
        <w:rPr>
          <w:rFonts w:ascii="Times New Roman" w:eastAsia="Times New Roman" w:hAnsi="Times New Roman" w:cs="Times New Roman"/>
          <w:color w:val="000000"/>
        </w:rPr>
        <w:t>ABC</w:t>
      </w:r>
      <w:r>
        <w:rPr>
          <w:rFonts w:ascii="宋体" w:eastAsia="宋体" w:hAnsi="宋体" w:cs="宋体"/>
          <w:color w:val="000000"/>
        </w:rPr>
        <w:t>沿射线</w:t>
      </w:r>
      <w:r>
        <w:rPr>
          <w:rFonts w:ascii="Times New Roman" w:eastAsia="Times New Roman" w:hAnsi="Times New Roman" w:cs="Times New Roman"/>
          <w:color w:val="000000"/>
        </w:rPr>
        <w:t>BC</w:t>
      </w:r>
      <w:r>
        <w:rPr>
          <w:rFonts w:ascii="宋体" w:eastAsia="宋体" w:hAnsi="宋体" w:cs="宋体"/>
          <w:color w:val="000000"/>
        </w:rPr>
        <w:t>方向平移</w:t>
      </w:r>
      <w:r>
        <w:rPr>
          <w:rFonts w:ascii="Times New Roman" w:eastAsia="Times New Roman" w:hAnsi="Times New Roman" w:cs="Times New Roman"/>
          <w:color w:val="000000"/>
        </w:rPr>
        <w:t>2</w:t>
      </w:r>
      <w:r>
        <w:rPr>
          <w:rFonts w:ascii="宋体" w:eastAsia="宋体" w:hAnsi="宋体" w:cs="宋体"/>
          <w:color w:val="000000"/>
        </w:rPr>
        <w:t>个单位后得到△</w:t>
      </w:r>
      <w:r>
        <w:rPr>
          <w:rFonts w:ascii="Times New Roman" w:eastAsia="Times New Roman" w:hAnsi="Times New Roman" w:cs="Times New Roman"/>
          <w:color w:val="000000"/>
        </w:rPr>
        <w:t>DEF</w:t>
      </w:r>
      <w:r>
        <w:rPr>
          <w:rFonts w:ascii="宋体" w:eastAsia="宋体" w:hAnsi="宋体" w:cs="宋体"/>
          <w:color w:val="000000"/>
        </w:rPr>
        <w:t>，连接</w:t>
      </w:r>
      <w:r>
        <w:rPr>
          <w:rFonts w:ascii="Times New Roman" w:eastAsia="Times New Roman" w:hAnsi="Times New Roman" w:cs="Times New Roman"/>
          <w:color w:val="000000"/>
        </w:rPr>
        <w:t>DC</w:t>
      </w:r>
      <w:r>
        <w:rPr>
          <w:rFonts w:ascii="宋体" w:eastAsia="宋体" w:hAnsi="宋体" w:cs="宋体"/>
          <w:color w:val="000000"/>
        </w:rPr>
        <w:t>，则</w:t>
      </w:r>
      <w:r>
        <w:rPr>
          <w:rFonts w:ascii="Times New Roman" w:eastAsia="Times New Roman" w:hAnsi="Times New Roman" w:cs="Times New Roman"/>
          <w:color w:val="000000"/>
        </w:rPr>
        <w:t>DC</w:t>
      </w:r>
      <w:r>
        <w:rPr>
          <w:rFonts w:ascii="宋体" w:eastAsia="宋体" w:hAnsi="宋体" w:cs="宋体"/>
          <w:color w:val="000000"/>
        </w:rPr>
        <w:t>的长为</w:t>
      </w:r>
      <w:r>
        <w:rPr>
          <w:rFonts w:ascii="新宋体" w:eastAsia="新宋体" w:hAnsi="新宋体" w:cs="新宋体"/>
          <w:color w:val="000000"/>
        </w:rPr>
        <w:t>________________</w:t>
      </w:r>
      <w:r>
        <w:rPr>
          <w:rFonts w:ascii="Times New Roman" w:eastAsia="Times New Roman" w:hAnsi="Times New Roman" w:cs="Times New Roman"/>
          <w:color w:val="000000"/>
        </w:rPr>
        <w:t>.</w:t>
      </w:r>
    </w:p>
    <w:p>
      <w:pPr>
        <w:spacing w:line="360" w:lineRule="auto"/>
        <w:jc w:val="left"/>
        <w:textAlignment w:val="center"/>
        <w:rPr>
          <w:color w:val="000000"/>
        </w:rPr>
      </w:pPr>
      <w:r>
        <w:rPr>
          <w:rFonts w:ascii="新宋体" w:eastAsia="新宋体" w:hAnsi="新宋体" w:cs="新宋体"/>
          <w:color w:val="000000"/>
        </w:rPr>
        <w:drawing>
          <wp:inline>
            <wp:extent cx="2571750" cy="1562100"/>
            <wp:docPr id="100012"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122"/>
                    <a:stretch>
                      <a:fillRect/>
                    </a:stretch>
                  </pic:blipFill>
                  <pic:spPr>
                    <a:xfrm>
                      <a:off x="0" y="0"/>
                      <a:ext cx="2571750" cy="1562100"/>
                    </a:xfrm>
                    <a:prstGeom prst="rect">
                      <a:avLst/>
                    </a:prstGeom>
                  </pic:spPr>
                </pic:pic>
              </a:graphicData>
            </a:graphic>
          </wp:inline>
        </w:drawing>
      </w:r>
    </w:p>
    <w:p>
      <w:pPr>
        <w:spacing w:line="360" w:lineRule="auto"/>
        <w:textAlignment w:val="center"/>
        <w:rPr>
          <w:rFonts w:ascii="Times New Roman" w:eastAsia="Times New Roman" w:hAnsi="Times New Roman" w:cs="Times New Roman"/>
          <w:color w:val="000000"/>
        </w:rPr>
      </w:pPr>
      <w:r>
        <w:rPr>
          <w:color w:val="2E75B6"/>
        </w:rPr>
        <w:t>【答案】</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rFonts w:ascii="Times New Roman" w:eastAsia="Times New Roman" w:hAnsi="Times New Roman" w:cs="Times New Roman"/>
          <w:color w:val="000000"/>
        </w:rPr>
      </w:pPr>
      <w:r>
        <w:rPr>
          <w:color w:val="000000"/>
        </w:rPr>
        <w:t>【详解】</w:t>
      </w:r>
      <w:r>
        <w:rPr>
          <w:rFonts w:ascii="宋体" w:eastAsia="宋体" w:hAnsi="宋体" w:cs="宋体"/>
          <w:color w:val="000000"/>
        </w:rPr>
        <w:t>∵</w:t>
      </w:r>
      <w:r>
        <w:rPr>
          <w:rFonts w:ascii="Cambria Math" w:eastAsia="Cambria Math" w:hAnsi="Cambria Math" w:cs="Cambria Math"/>
          <w:color w:val="000000"/>
        </w:rPr>
        <w:t>△</w:t>
      </w:r>
      <w:r>
        <w:rPr>
          <w:rFonts w:ascii="Times New Roman" w:eastAsia="Times New Roman" w:hAnsi="Times New Roman" w:cs="Times New Roman"/>
          <w:color w:val="000000"/>
        </w:rPr>
        <w:t>ABC</w:t>
      </w:r>
      <w:r>
        <w:rPr>
          <w:rFonts w:ascii="宋体" w:eastAsia="宋体" w:hAnsi="宋体" w:cs="宋体"/>
          <w:color w:val="000000"/>
        </w:rPr>
        <w:t>沿射线</w:t>
      </w:r>
      <w:r>
        <w:rPr>
          <w:rFonts w:ascii="Times New Roman" w:eastAsia="Times New Roman" w:hAnsi="Times New Roman" w:cs="Times New Roman"/>
          <w:color w:val="000000"/>
        </w:rPr>
        <w:t>BC</w:t>
      </w:r>
      <w:r>
        <w:rPr>
          <w:rFonts w:ascii="宋体" w:eastAsia="宋体" w:hAnsi="宋体" w:cs="宋体"/>
          <w:color w:val="000000"/>
        </w:rPr>
        <w:t>方向平移</w:t>
      </w:r>
      <w:r>
        <w:rPr>
          <w:rFonts w:ascii="Times New Roman" w:eastAsia="Times New Roman" w:hAnsi="Times New Roman" w:cs="Times New Roman"/>
          <w:color w:val="000000"/>
        </w:rPr>
        <w:t>2</w:t>
      </w:r>
      <w:r>
        <w:rPr>
          <w:rFonts w:ascii="宋体" w:eastAsia="宋体" w:hAnsi="宋体" w:cs="宋体"/>
          <w:color w:val="000000"/>
        </w:rPr>
        <w:t>个单位后得到</w:t>
      </w:r>
      <w:r>
        <w:rPr>
          <w:rFonts w:ascii="Cambria Math" w:eastAsia="Cambria Math" w:hAnsi="Cambria Math" w:cs="Cambria Math"/>
          <w:color w:val="000000"/>
        </w:rPr>
        <w:t>△</w:t>
      </w:r>
      <w:r>
        <w:rPr>
          <w:rFonts w:ascii="Times New Roman" w:eastAsia="Times New Roman" w:hAnsi="Times New Roman" w:cs="Times New Roman"/>
          <w:color w:val="000000"/>
        </w:rPr>
        <w:t>DEF，</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rPr>
          <w:rFonts w:ascii="Times New Roman" w:eastAsia="Times New Roman" w:hAnsi="Times New Roman" w:cs="Times New Roman"/>
          <w:color w:val="000000"/>
        </w:rPr>
        <w:t>DE=AB=4，CE=BC</w:t>
      </w:r>
      <w:r>
        <w:rPr>
          <w:rFonts w:ascii="MS Mincho" w:eastAsia="MS Mincho" w:hAnsi="MS Mincho" w:cs="MS Mincho"/>
          <w:color w:val="000000"/>
        </w:rPr>
        <w:t>−</w:t>
      </w:r>
      <w:r>
        <w:rPr>
          <w:rFonts w:ascii="Times New Roman" w:eastAsia="Times New Roman" w:hAnsi="Times New Roman" w:cs="Times New Roman"/>
          <w:color w:val="000000"/>
        </w:rPr>
        <w:t>BE=6</w:t>
      </w:r>
      <w:r>
        <w:rPr>
          <w:rFonts w:ascii="MS Mincho" w:eastAsia="MS Mincho" w:hAnsi="MS Mincho" w:cs="MS Mincho"/>
          <w:color w:val="000000"/>
        </w:rPr>
        <w:t>−</w:t>
      </w:r>
      <w:r>
        <w:rPr>
          <w:rFonts w:ascii="Times New Roman" w:eastAsia="Times New Roman" w:hAnsi="Times New Roman" w:cs="Times New Roman"/>
          <w:color w:val="000000"/>
        </w:rPr>
        <w:t>2=4，</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DEC=60°，</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Cambria Math" w:eastAsia="Cambria Math" w:hAnsi="Cambria Math" w:cs="Cambria Math"/>
          <w:color w:val="000000"/>
        </w:rPr>
        <w:t>△</w:t>
      </w:r>
      <w:r>
        <w:rPr>
          <w:rFonts w:ascii="Times New Roman" w:eastAsia="Times New Roman" w:hAnsi="Times New Roman" w:cs="Times New Roman"/>
          <w:color w:val="000000"/>
        </w:rPr>
        <w:t>DEC</w:t>
      </w:r>
      <w:r>
        <w:rPr>
          <w:rFonts w:ascii="宋体" w:eastAsia="宋体" w:hAnsi="宋体" w:cs="宋体"/>
          <w:color w:val="000000"/>
        </w:rPr>
        <w:t>是等边三角形，</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rPr>
          <w:rFonts w:ascii="Times New Roman" w:eastAsia="Times New Roman" w:hAnsi="Times New Roman" w:cs="Times New Roman"/>
          <w:color w:val="000000"/>
        </w:rPr>
        <w:t>DC=4，</w: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本题考查了平移的性质</w:t>
      </w:r>
      <w:r>
        <w:rPr>
          <w:rFonts w:ascii="Times New Roman" w:eastAsia="Times New Roman" w:hAnsi="Times New Roman" w:cs="Times New Roman"/>
          <w:color w:val="000000"/>
        </w:rPr>
        <w:t>,</w:t>
      </w:r>
      <w:r>
        <w:rPr>
          <w:rFonts w:ascii="宋体" w:eastAsia="宋体" w:hAnsi="宋体" w:cs="宋体"/>
          <w:color w:val="000000"/>
        </w:rPr>
        <w:t>熟记性质得到相等的线段是解题的关键．</w:t>
      </w:r>
    </w:p>
    <w:p>
      <w:pPr>
        <w:spacing w:line="360" w:lineRule="auto"/>
        <w:jc w:val="left"/>
        <w:textAlignment w:val="center"/>
        <w:rPr>
          <w:rFonts w:ascii="宋体" w:eastAsia="宋体" w:hAnsi="宋体" w:cs="宋体"/>
          <w:color w:val="000000"/>
        </w:rPr>
      </w:pPr>
      <w:r>
        <w:rPr>
          <w:color w:val="000000"/>
        </w:rPr>
        <w:t xml:space="preserve">12. </w:t>
      </w:r>
      <w:r>
        <w:rPr>
          <w:rFonts w:ascii="宋体" w:eastAsia="宋体" w:hAnsi="宋体" w:cs="宋体"/>
          <w:color w:val="000000"/>
        </w:rPr>
        <w:t>已知等腰</w:t>
      </w:r>
      <w:r>
        <w:rPr>
          <w:rFonts w:ascii="Cambria Math" w:eastAsia="Cambria Math" w:hAnsi="Cambria Math" w:cs="Cambria Math"/>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，且</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object>
          <v:shape id="_x0000_i1086" type="#_x0000_t75" alt="学科网(www.zxxk.com)--教育资源门户，提供试卷、教案、课件、论文、素材以及各类教学资源下载，还有大量而丰富的教学相关资讯！" style="width:12pt;height:31pt" o:oleicon="f" o:ole="">
            <v:imagedata r:id="rId123" o:title="eqId3cfa1e7ffae662aefb49a44c52d4954d"/>
          </v:shape>
          <o:OLEObject Type="Embed" ProgID="Equation.DSMT4" ShapeID="_x0000_i1086" DrawAspect="Content" ObjectID="_62" r:id="rId124"/>
        </w:object>
      </w:r>
      <w:r>
        <w:rPr>
          <w:rFonts w:ascii="Times New Roman" w:eastAsia="Times New Roman" w:hAnsi="Times New Roman" w:cs="Times New Roman"/>
          <w:i/>
          <w:color w:val="000000"/>
        </w:rPr>
        <w:t>AC</w:t>
      </w:r>
      <w:r>
        <w:rPr>
          <w:rFonts w:ascii="宋体" w:eastAsia="宋体" w:hAnsi="宋体" w:cs="宋体"/>
          <w:color w:val="000000"/>
        </w:rPr>
        <w:t>，则等腰</w:t>
      </w:r>
      <w:r>
        <w:rPr>
          <w:rFonts w:ascii="Cambria Math" w:eastAsia="Cambria Math" w:hAnsi="Cambria Math" w:cs="Cambria Math"/>
          <w:color w:val="000000"/>
        </w:rPr>
        <w:t>△</w:t>
      </w:r>
      <w:r>
        <w:rPr>
          <w:rFonts w:ascii="Times New Roman" w:eastAsia="Times New Roman" w:hAnsi="Times New Roman" w:cs="Times New Roman"/>
          <w:i/>
          <w:color w:val="000000"/>
        </w:rPr>
        <w:t>ABC</w:t>
      </w:r>
      <w:r>
        <w:rPr>
          <w:rFonts w:ascii="宋体" w:eastAsia="宋体" w:hAnsi="宋体" w:cs="宋体"/>
          <w:color w:val="000000"/>
        </w:rPr>
        <w:t>的顶角度数为</w:t>
      </w:r>
      <w:r>
        <w:rPr>
          <w:rFonts w:ascii="宋体" w:eastAsia="宋体" w:hAnsi="宋体" w:cs="宋体"/>
          <w:color w:val="000000"/>
        </w:rPr>
        <w:t>________________</w:t>
      </w:r>
      <w:r>
        <w:rPr>
          <w:rFonts w:ascii="宋体" w:eastAsia="宋体" w:hAnsi="宋体" w:cs="宋体"/>
          <w:color w:val="000000"/>
        </w:rPr>
        <w:t>．</w:t>
      </w:r>
    </w:p>
    <w:p>
      <w:pPr>
        <w:spacing w:line="360" w:lineRule="auto"/>
        <w:textAlignment w:val="center"/>
        <w:rPr>
          <w:rFonts w:ascii="宋体" w:eastAsia="宋体" w:hAnsi="宋体" w:cs="宋体"/>
          <w:color w:val="000000"/>
        </w:rPr>
      </w:pPr>
      <w:r>
        <w:rPr>
          <w:color w:val="2E75B6"/>
        </w:rPr>
        <w:t>【答案】</w:t>
      </w:r>
      <w:r>
        <w:rPr>
          <w:rFonts w:ascii="Times New Roman" w:eastAsia="Times New Roman" w:hAnsi="Times New Roman" w:cs="Times New Roman"/>
          <w:color w:val="000000"/>
        </w:rPr>
        <w:t>90</w:t>
      </w:r>
      <w:r>
        <w:rPr>
          <w:rFonts w:ascii="宋体" w:eastAsia="宋体" w:hAnsi="宋体" w:cs="宋体"/>
          <w:color w:val="000000"/>
        </w:rPr>
        <w:t>°或</w:t>
      </w:r>
      <w:r>
        <w:rPr>
          <w:rFonts w:ascii="Times New Roman" w:eastAsia="Times New Roman" w:hAnsi="Times New Roman" w:cs="Times New Roman"/>
          <w:color w:val="000000"/>
        </w:rPr>
        <w:t>30</w:t>
      </w:r>
      <w:r>
        <w:rPr>
          <w:rFonts w:ascii="宋体" w:eastAsia="宋体" w:hAnsi="宋体" w:cs="宋体"/>
          <w:color w:val="000000"/>
        </w:rPr>
        <w:t>°或</w:t>
      </w:r>
      <w:r>
        <w:rPr>
          <w:rFonts w:ascii="Times New Roman" w:eastAsia="Times New Roman" w:hAnsi="Times New Roman" w:cs="Times New Roman"/>
          <w:color w:val="000000"/>
        </w:rPr>
        <w:t>150</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根据题意画出图形，利用</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，且</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object>
          <v:shape id="_x0000_i1087" type="#_x0000_t75" alt="学科网(www.zxxk.com)--教育资源门户，提供试卷、教案、课件、论文、素材以及各类教学资源下载，还有大量而丰富的教学相关资讯！" style="width:12pt;height:31pt" o:oleicon="f" o:ole="">
            <v:imagedata r:id="rId123" o:title="eqId3cfa1e7ffae662aefb49a44c52d4954d"/>
          </v:shape>
          <o:OLEObject Type="Embed" ProgID="Equation.DSMT4" ShapeID="_x0000_i1087" DrawAspect="Content" ObjectID="_63" r:id="rId125"/>
        </w:object>
      </w:r>
      <w:r>
        <w:rPr>
          <w:rFonts w:ascii="Times New Roman" w:eastAsia="Times New Roman" w:hAnsi="Times New Roman" w:cs="Times New Roman"/>
          <w:i/>
          <w:color w:val="000000"/>
        </w:rPr>
        <w:t>AC</w:t>
      </w:r>
      <w:r>
        <w:rPr>
          <w:rFonts w:ascii="宋体" w:eastAsia="宋体" w:hAnsi="宋体" w:cs="宋体"/>
          <w:color w:val="000000"/>
        </w:rPr>
        <w:t>求出该直角三角形另一锐角的度数，由此得到答案．</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解：如图</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AB=BC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65.1pt;height:14.4pt" o:oleicon="f" o:ole="">
            <v:imagedata r:id="rId126" o:title="eqId67b686b84b7a2b8e2326dbb88af5e855"/>
          </v:shape>
          <o:OLEObject Type="Embed" ProgID="Equation.DSMT4" ShapeID="_x0000_i1088" DrawAspect="Content" ObjectID="_64" r:id="rId127"/>
        </w:object>
      </w:r>
      <w:r>
        <w:rPr>
          <w:rFonts w:ascii="宋体" w:eastAsia="宋体" w:hAnsi="宋体" w:cs="宋体"/>
          <w:color w:val="000000"/>
        </w:rPr>
        <w:t>，</w:t>
      </w:r>
      <w:r>
        <w:rPr>
          <w:rFonts w:ascii="Times New Roman" w:eastAsia="Times New Roman" w:hAnsi="Times New Roman" w:cs="Times New Roman"/>
          <w:i/>
          <w:color w:val="000000"/>
        </w:rPr>
        <w:t>AD=CD</w:t>
      </w:r>
      <w:r>
        <w:rPr>
          <w:rFonts w:ascii="Times New Roman" w:eastAsia="Times New Roman" w:hAnsi="Times New Roman" w:cs="Times New Roman"/>
          <w:color w:val="000000"/>
        </w:rPr>
        <w:t>=</w:t>
      </w:r>
      <w:r>
        <w:object>
          <v:shape id="_x0000_i1089" type="#_x0000_t75" alt="学科网(www.zxxk.com)--教育资源门户，提供试卷、教案、课件、论文、素材以及各类教学资源下载，还有大量而丰富的教学相关资讯！" style="width:12pt;height:31pt" o:oleicon="f" o:ole="">
            <v:imagedata r:id="rId123" o:title="eqId3cfa1e7ffae662aefb49a44c52d4954d"/>
          </v:shape>
          <o:OLEObject Type="Embed" ProgID="Equation.DSMT4" ShapeID="_x0000_i1089" DrawAspect="Content" ObjectID="_65" r:id="rId128"/>
        </w:objec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object>
          <v:shape id="_x0000_i1090" type="#_x0000_t75" alt="学科网(www.zxxk.com)--教育资源门户，提供试卷、教案、课件、论文、素材以及各类教学资源下载，还有大量而丰富的教学相关资讯！" style="width:12pt;height:31pt" o:oleicon="f" o:ole="">
            <v:imagedata r:id="rId123" o:title="eqId3cfa1e7ffae662aefb49a44c52d4954d"/>
          </v:shape>
          <o:OLEObject Type="Embed" ProgID="Equation.DSMT4" ShapeID="_x0000_i1090" DrawAspect="Content" ObjectID="_66" r:id="rId129"/>
        </w:objec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7"/>
          <w:cols w:space="720"/>
          <w:titlePg w:val="0"/>
          <w:docGrid w:type="lines" w:linePitch="312"/>
        </w:sectPr>
      </w:pPr>
      <w:r>
        <w:rPr>
          <w:rFonts w:ascii="宋体" w:eastAsia="宋体" w:hAnsi="宋体" w:cs="宋体"/>
          <w:color w:val="000000"/>
        </w:rPr>
        <w:t>∴</w:t>
      </w:r>
      <w:r>
        <w:rPr>
          <w:rFonts w:ascii="Times New Roman" w:eastAsia="Times New Roman" w:hAnsi="Times New Roman" w:cs="Times New Roman"/>
          <w:i/>
          <w:color w:val="000000"/>
        </w:rPr>
        <w:t>AD=BD=CD</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78pt;height:14.25pt" o:oleicon="f" o:ole="">
            <v:imagedata r:id="rId130" o:title="eqId3eacb2f1ac9486d3d82c15d050ca8b42"/>
          </v:shape>
          <o:OLEObject Type="Embed" ProgID="Equation.DSMT4" ShapeID="_x0000_i1091" DrawAspect="Content" ObjectID="_67" r:id="rId131"/>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63.7pt;height:14.5pt" o:oleicon="f" o:ole="">
            <v:imagedata r:id="rId132" o:title="eqId45acdbac251ca6b76a166c1242e71df9"/>
          </v:shape>
          <o:OLEObject Type="Embed" ProgID="Equation.DSMT4" ShapeID="_x0000_i1092" DrawAspect="Content" ObjectID="_68" r:id="rId133"/>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093" type="#_x0000_t75" alt="学科网(www.zxxk.com)--教育资源门户，提供试卷、教案、课件、论文、素材以及各类教学资源下载，还有大量而丰富的教学相关资讯！" style="width:65.1pt;height:14.4pt" o:oleicon="f" o:ole="">
            <v:imagedata r:id="rId126" o:title="eqId67b686b84b7a2b8e2326dbb88af5e855"/>
          </v:shape>
          <o:OLEObject Type="Embed" ProgID="Equation.DSMT4" ShapeID="_x0000_i1093" DrawAspect="Content" ObjectID="_69" r:id="rId134"/>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i/>
          <w:color w:val="000000"/>
        </w:rPr>
        <w:t>AB=AC</w:t>
      </w:r>
      <w:r>
        <w:rPr>
          <w:rFonts w:ascii="宋体" w:eastAsia="宋体" w:hAnsi="宋体" w:cs="宋体"/>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object>
          <v:shape id="_x0000_i1094" type="#_x0000_t75" alt="学科网(www.zxxk.com)--教育资源门户，提供试卷、教案、课件、论文、素材以及各类教学资源下载，还有大量而丰富的教学相关资讯！" style="width:12pt;height:31pt" o:oleicon="f" o:ole="">
            <v:imagedata r:id="rId123" o:title="eqId3cfa1e7ffae662aefb49a44c52d4954d"/>
          </v:shape>
          <o:OLEObject Type="Embed" ProgID="Equation.DSMT4" ShapeID="_x0000_i1094" DrawAspect="Content" ObjectID="_70" r:id="rId135"/>
        </w:objec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i/>
          <w:color w:val="000000"/>
        </w:rPr>
        <w:t>BD=</w:t>
      </w:r>
      <w:r>
        <w:object>
          <v:shape id="_x0000_i1095" type="#_x0000_t75" alt="学科网(www.zxxk.com)--教育资源门户，提供试卷、教案、课件、论文、素材以及各类教学资源下载，还有大量而丰富的教学相关资讯！" style="width:12pt;height:31pt" o:oleicon="f" o:ole="">
            <v:imagedata r:id="rId123" o:title="eqId3cfa1e7ffae662aefb49a44c52d4954d"/>
          </v:shape>
          <o:OLEObject Type="Embed" ProgID="Equation.DSMT4" ShapeID="_x0000_i1095" DrawAspect="Content" ObjectID="_71" r:id="rId136"/>
        </w:object>
      </w:r>
      <w:r>
        <w:rPr>
          <w:rFonts w:ascii="Times New Roman" w:eastAsia="Times New Roman" w:hAnsi="Times New Roman" w:cs="Times New Roman"/>
          <w:i/>
          <w:color w:val="000000"/>
        </w:rPr>
        <w:t>AB</w:t>
      </w:r>
      <w:r>
        <w:rPr>
          <w:rFonts w:ascii="宋体" w:eastAsia="宋体" w:hAnsi="宋体" w:cs="宋体"/>
          <w:color w:val="000000"/>
        </w:rPr>
        <w:t>，</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48pt;height:13.8pt" o:oleicon="f" o:ole="">
            <v:imagedata r:id="rId137" o:title="eqId0f3018c687427b6257767eda4a8c6612"/>
          </v:shape>
          <o:OLEObject Type="Embed" ProgID="Equation.DSMT4" ShapeID="_x0000_i1096" DrawAspect="Content" ObjectID="_72" r:id="rId13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rFonts w:ascii="宋体" w:eastAsia="宋体" w:hAnsi="宋体" w:cs="宋体"/>
          <w:color w:val="000000"/>
        </w:rPr>
      </w:pP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65.1pt;height:14.4pt" o:oleicon="f" o:ole="">
            <v:imagedata r:id="rId126" o:title="eqId67b686b84b7a2b8e2326dbb88af5e855"/>
          </v:shape>
          <o:OLEObject Type="Embed" ProgID="Equation.DSMT4" ShapeID="_x0000_i1097" DrawAspect="Content" ObjectID="_73" r:id="rId139"/>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i/>
          <w:color w:val="000000"/>
        </w:rPr>
        <w:t>AB=AC</w:t>
      </w:r>
      <w:r>
        <w:rPr>
          <w:rFonts w:ascii="宋体" w:eastAsia="宋体" w:hAnsi="宋体" w:cs="宋体"/>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object>
          <v:shape id="_x0000_i1098" type="#_x0000_t75" alt="学科网(www.zxxk.com)--教育资源门户，提供试卷、教案、课件、论文、素材以及各类教学资源下载，还有大量而丰富的教学相关资讯！" style="width:12pt;height:31pt" o:oleicon="f" o:ole="">
            <v:imagedata r:id="rId123" o:title="eqId3cfa1e7ffae662aefb49a44c52d4954d"/>
          </v:shape>
          <o:OLEObject Type="Embed" ProgID="Equation.DSMT4" ShapeID="_x0000_i1098" DrawAspect="Content" ObjectID="_74" r:id="rId140"/>
        </w:objec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i/>
          <w:color w:val="000000"/>
        </w:rPr>
        <w:t>BD=</w:t>
      </w:r>
      <w:r>
        <w:object>
          <v:shape id="_x0000_i1099" type="#_x0000_t75" alt="学科网(www.zxxk.com)--教育资源门户，提供试卷、教案、课件、论文、素材以及各类教学资源下载，还有大量而丰富的教学相关资讯！" style="width:12pt;height:31pt" o:oleicon="f" o:ole="">
            <v:imagedata r:id="rId123" o:title="eqId3cfa1e7ffae662aefb49a44c52d4954d"/>
          </v:shape>
          <o:OLEObject Type="Embed" ProgID="Equation.DSMT4" ShapeID="_x0000_i1099" DrawAspect="Content" ObjectID="_75" r:id="rId141"/>
        </w:object>
      </w:r>
      <w:r>
        <w:rPr>
          <w:rFonts w:ascii="Times New Roman" w:eastAsia="Times New Roman" w:hAnsi="Times New Roman" w:cs="Times New Roman"/>
          <w:i/>
          <w:color w:val="000000"/>
        </w:rPr>
        <w:t>AB</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57.75pt;height:12.75pt" o:oleicon="f" o:ole="">
            <v:imagedata r:id="rId142" o:title="eqId7e4dbea6a5faecdd8f6c06cf9fd43a90"/>
          </v:shape>
          <o:OLEObject Type="Embed" ProgID="Equation.DSMT4" ShapeID="_x0000_i1100" DrawAspect="Content" ObjectID="_76" r:id="rId143"/>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69.75pt;height:14.25pt" o:oleicon="f" o:ole="">
            <v:imagedata r:id="rId144" o:title="eqIdc786b48d3aff4d2f73f83cc1a32a094a"/>
          </v:shape>
          <o:OLEObject Type="Embed" ProgID="Equation.DSMT4" ShapeID="_x0000_i1101" DrawAspect="Content" ObjectID="_77" r:id="rId145"/>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故答案为：</w:t>
      </w:r>
      <w:r>
        <w:rPr>
          <w:rFonts w:ascii="Times New Roman" w:eastAsia="Times New Roman" w:hAnsi="Times New Roman" w:cs="Times New Roman"/>
          <w:color w:val="000000"/>
        </w:rPr>
        <w:t>90°</w:t>
      </w:r>
      <w:r>
        <w:rPr>
          <w:rFonts w:ascii="宋体" w:eastAsia="宋体" w:hAnsi="宋体" w:cs="宋体"/>
          <w:color w:val="000000"/>
        </w:rPr>
        <w:t>或</w:t>
      </w:r>
      <w:r>
        <w:rPr>
          <w:rFonts w:ascii="Times New Roman" w:eastAsia="Times New Roman" w:hAnsi="Times New Roman" w:cs="Times New Roman"/>
          <w:color w:val="000000"/>
        </w:rPr>
        <w:t>30°</w:t>
      </w:r>
      <w:r>
        <w:rPr>
          <w:rFonts w:ascii="宋体" w:eastAsia="宋体" w:hAnsi="宋体" w:cs="宋体"/>
          <w:color w:val="000000"/>
        </w:rPr>
        <w:t>或</w:t>
      </w:r>
      <w:r>
        <w:rPr>
          <w:rFonts w:ascii="Times New Roman" w:eastAsia="Times New Roman" w:hAnsi="Times New Roman" w:cs="Times New Roman"/>
          <w:color w:val="000000"/>
        </w:rPr>
        <w:t>150°</w:t>
      </w:r>
      <w:r>
        <w:rPr>
          <w:rFonts w:ascii="宋体" w:eastAsia="宋体" w:hAnsi="宋体" w:cs="宋体"/>
          <w:color w:val="000000"/>
        </w:rPr>
        <w:t>．</w:t>
      </w:r>
    </w:p>
    <w:p>
      <w:pPr>
        <w:spacing w:line="360" w:lineRule="auto"/>
        <w:jc w:val="left"/>
        <w:textAlignment w:val="center"/>
        <w:rPr>
          <w:rFonts w:ascii="Times New Roman" w:eastAsia="Times New Roman" w:hAnsi="Times New Roman" w:cs="Times New Roman"/>
          <w:color w:val="000000"/>
        </w:rPr>
      </w:pPr>
      <w:r>
        <w:rPr>
          <w:color w:val="000000"/>
        </w:rPr>
        <w:drawing>
          <wp:inline>
            <wp:extent cx="1333500" cy="9239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46"/>
                    <a:stretch>
                      <a:fillRect/>
                    </a:stretch>
                  </pic:blipFill>
                  <pic:spPr>
                    <a:xfrm>
                      <a:off x="0" y="0"/>
                      <a:ext cx="1333500" cy="923925"/>
                    </a:xfrm>
                    <a:prstGeom prst="rect">
                      <a:avLst/>
                    </a:prstGeom>
                  </pic:spPr>
                </pic:pic>
              </a:graphicData>
            </a:graphic>
          </wp:inline>
        </w:drawing>
      </w:r>
      <w:r>
        <w:rPr>
          <w:color w:val="000000"/>
        </w:rPr>
        <w:drawing>
          <wp:inline>
            <wp:extent cx="1009650" cy="1343025"/>
            <wp:docPr id="100014"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147"/>
                    <a:stretch>
                      <a:fillRect/>
                    </a:stretch>
                  </pic:blipFill>
                  <pic:spPr>
                    <a:xfrm>
                      <a:off x="0" y="0"/>
                      <a:ext cx="1009650" cy="1343025"/>
                    </a:xfrm>
                    <a:prstGeom prst="rect">
                      <a:avLst/>
                    </a:prstGeom>
                  </pic:spPr>
                </pic:pic>
              </a:graphicData>
            </a:graphic>
          </wp:inline>
        </w:drawing>
      </w:r>
      <w:r>
        <w:rPr>
          <w:rFonts w:ascii="Times New Roman" w:eastAsia="Times New Roman" w:hAnsi="Times New Roman" w:cs="Times New Roman"/>
          <w:color w:val="000000"/>
        </w:rPr>
        <w:t xml:space="preserve"> </w:t>
      </w:r>
      <w:r>
        <w:rPr>
          <w:color w:val="000000"/>
        </w:rPr>
        <w:drawing>
          <wp:inline>
            <wp:extent cx="2476500" cy="9906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48"/>
                    <a:stretch>
                      <a:fillRect/>
                    </a:stretch>
                  </pic:blipFill>
                  <pic:spPr>
                    <a:xfrm>
                      <a:off x="0" y="0"/>
                      <a:ext cx="2476500" cy="990600"/>
                    </a:xfrm>
                    <a:prstGeom prst="rect">
                      <a:avLst/>
                    </a:prstGeom>
                  </pic:spPr>
                </pic:pic>
              </a:graphicData>
            </a:graphic>
          </wp:inline>
        </w:drawing>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此题考查等腰三角形的性质，等腰三角形三线合一的性质，直角三角形</w:t>
      </w:r>
      <w:r>
        <w:rPr>
          <w:rFonts w:ascii="Times New Roman" w:eastAsia="Times New Roman" w:hAnsi="Times New Roman" w:cs="Times New Roman"/>
          <w:color w:val="000000"/>
        </w:rPr>
        <w:t>30</w:t>
      </w:r>
      <w:r>
        <w:rPr>
          <w:rFonts w:ascii="宋体" w:eastAsia="宋体" w:hAnsi="宋体" w:cs="宋体"/>
          <w:color w:val="000000"/>
        </w:rPr>
        <w:t>度直角边等于斜边一半的性质，熟记等腰三角形的性质依据题意画出图形辅助解答问题是解题的关键．</w:t>
      </w:r>
    </w:p>
    <w:p>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三、解答题（共</w:t>
      </w:r>
      <w:r>
        <w:rPr>
          <w:rFonts w:ascii="Times New Roman" w:eastAsia="Times New Roman" w:hAnsi="Times New Roman" w:cs="Times New Roman"/>
          <w:b/>
          <w:color w:val="000000"/>
          <w:sz w:val="24"/>
        </w:rPr>
        <w:t>5</w:t>
      </w:r>
      <w:r>
        <w:rPr>
          <w:rFonts w:ascii="宋体" w:eastAsia="宋体" w:hAnsi="宋体" w:cs="宋体"/>
          <w:b/>
          <w:color w:val="000000"/>
          <w:sz w:val="24"/>
        </w:rPr>
        <w:t>小题，每小题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jc w:val="left"/>
        <w:textAlignment w:val="center"/>
        <w:rPr>
          <w:rFonts w:ascii="宋体" w:eastAsia="宋体" w:hAnsi="宋体" w:cs="宋体"/>
          <w:color w:val="000000"/>
        </w:rPr>
      </w:pPr>
      <w:r>
        <w:rPr>
          <w:color w:val="000000"/>
        </w:rPr>
        <w:t xml:space="preserve">13.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）分解因式：</w:t>
      </w:r>
      <w:r>
        <w:object>
          <v:shape id="_x0000_i1102" type="#_x0000_t75" alt="学科网(www.zxxk.com)--教育资源门户，提供试卷、教案、课件、论文、素材以及各类教学资源下载，还有大量而丰富的教学相关资讯！" style="width:76.5pt;height:16.5pt" o:oleicon="f" o:ole="">
            <v:imagedata r:id="rId149" o:title="eqIdec1e4480a0336264647cb606a90b0328"/>
          </v:shape>
          <o:OLEObject Type="Embed" ProgID="Equation.DSMT4" ShapeID="_x0000_i1102" DrawAspect="Content" ObjectID="_78" r:id="rId150"/>
        </w:objec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）解方程：</w:t>
      </w:r>
      <w:r>
        <w:object>
          <v:shape id="_x0000_i1103" type="#_x0000_t75" alt="学科网(www.zxxk.com)--教育资源门户，提供试卷、教案、课件、论文、素材以及各类教学资源下载，还有大量而丰富的教学相关资讯！" style="width:74.25pt;height:27.75pt" o:oleicon="f" o:ole="">
            <v:imagedata r:id="rId151" o:title="eqId166f93ca53fb67aec4da409d515c4d6f"/>
          </v:shape>
          <o:OLEObject Type="Embed" ProgID="Equation.DSMT4" ShapeID="_x0000_i1103" DrawAspect="Content" ObjectID="_79" r:id="rId152"/>
        </w:object>
      </w:r>
    </w:p>
    <w:p>
      <w:pPr>
        <w:spacing w:line="360" w:lineRule="auto"/>
        <w:textAlignment w:val="center"/>
        <w:rPr>
          <w:rFonts w:ascii="宋体" w:eastAsia="宋体" w:hAnsi="宋体" w:cs="宋体"/>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48pt;height:22.2pt" o:oleicon="f" o:ole="">
            <v:imagedata r:id="rId153" o:title="eqId9da1e1658d6236049352fadafc06dba2"/>
          </v:shape>
          <o:OLEObject Type="Embed" ProgID="Equation.DSMT4" ShapeID="_x0000_i1104" DrawAspect="Content" ObjectID="_80" r:id="rId154"/>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24.75pt;height:12.75pt" o:oleicon="f" o:ole="">
            <v:imagedata r:id="rId155" o:title="eqId707ea658f3a9359f5740d5aab48f7948"/>
          </v:shape>
          <o:OLEObject Type="Embed" ProgID="Equation.DSMT4" ShapeID="_x0000_i1105" DrawAspect="Content" ObjectID="_81" r:id="rId156"/>
        </w:object>
      </w:r>
      <w:r>
        <w:rPr>
          <w:rFonts w:ascii="宋体" w:eastAsia="宋体" w:hAnsi="宋体" w:cs="宋体"/>
          <w:color w:val="000000"/>
        </w:rPr>
        <w:t>是原方程的增根</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）先提公因式</w:t>
      </w:r>
      <w:r>
        <w:rPr>
          <w:rFonts w:ascii="Times New Roman" w:eastAsia="Times New Roman" w:hAnsi="Times New Roman" w:cs="Times New Roman"/>
          <w:i/>
          <w:color w:val="000000"/>
        </w:rPr>
        <w:t>x</w:t>
      </w:r>
      <w:r>
        <w:rPr>
          <w:rFonts w:ascii="宋体" w:eastAsia="宋体" w:hAnsi="宋体" w:cs="宋体"/>
          <w:color w:val="000000"/>
        </w:rPr>
        <w:t>，再利用完全平方公式因式分解即可；</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8"/>
          <w:cols w:space="720"/>
          <w:titlePg w:val="0"/>
          <w:docGrid w:type="lines" w:linePitch="312"/>
        </w:sect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）先解出分式方程，再验根即可；</w:t>
      </w:r>
    </w:p>
    <w:p>
      <w:pPr>
        <w:spacing w:line="360" w:lineRule="auto"/>
        <w:jc w:val="left"/>
        <w:textAlignment w:val="center"/>
        <w:rPr>
          <w:rFonts w:ascii="Times New Roman" w:eastAsia="Times New Roman" w:hAnsi="Times New Roman" w:cs="Times New Roman"/>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）原式</w:t>
      </w:r>
      <w:r>
        <w:rPr>
          <w:rFonts w:ascii="Times New Roman" w:eastAsia="Times New Roman" w:hAnsi="Times New Roman" w:cs="Times New Roman"/>
          <w:color w:val="000000"/>
        </w:rPr>
        <w:t>=</w:t>
      </w:r>
      <w:r>
        <w:object>
          <v:shape id="_x0000_i1106" type="#_x0000_t75" alt="学科网(www.zxxk.com)--教育资源门户，提供试卷、教案、课件、论文、素材以及各类教学资源下载，还有大量而丰富的教学相关资讯！" style="width:82.1pt;height:21.85pt" o:oleicon="f" o:ole="">
            <v:imagedata r:id="rId157" o:title="eqIdef4b421fc97cb29c057387f09e3b77ef"/>
          </v:shape>
          <o:OLEObject Type="Embed" ProgID="Equation.DSMT4" ShapeID="_x0000_i1106" DrawAspect="Content" ObjectID="_82" r:id="rId158"/>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7" type="#_x0000_t75" alt="学科网(www.zxxk.com)--教育资源门户，提供试卷、教案、课件、论文、素材以及各类教学资源下载，还有大量而丰富的教学相关资讯！" style="width:48pt;height:22.2pt" o:oleicon="f" o:ole="">
            <v:imagedata r:id="rId153" o:title="eqId9da1e1658d6236049352fadafc06dba2"/>
          </v:shape>
          <o:OLEObject Type="Embed" ProgID="Equation.DSMT4" ShapeID="_x0000_i1107" DrawAspect="Content" ObjectID="_83" r:id="rId159"/>
        </w:object>
      </w:r>
      <w:r>
        <w:rPr>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74.25pt;height:27.75pt" o:oleicon="f" o:ole="">
            <v:imagedata r:id="rId151" o:title="eqId166f93ca53fb67aec4da409d515c4d6f"/>
          </v:shape>
          <o:OLEObject Type="Embed" ProgID="Equation.DSMT4" ShapeID="_x0000_i1108" DrawAspect="Content" ObjectID="_84" r:id="rId160"/>
        </w:object>
      </w:r>
      <w:r>
        <w:rPr>
          <w:color w:val="000000"/>
        </w:rPr>
        <w:t>，</w:t>
      </w:r>
    </w:p>
    <w:p>
      <w:pPr>
        <w:spacing w:line="360" w:lineRule="auto"/>
        <w:jc w:val="left"/>
        <w:textAlignment w:val="center"/>
        <w:rPr>
          <w:color w:val="000000"/>
        </w:rPr>
      </w:pPr>
      <w:r>
        <w:object>
          <v:shape id="_x0000_i1109" type="#_x0000_t75" alt="学科网(www.zxxk.com)--教育资源门户，提供试卷、教案、课件、论文、素材以及各类教学资源下载，还有大量而丰富的教学相关资讯！" style="width:81pt;height:27.75pt" o:oleicon="f" o:ole="">
            <v:imagedata r:id="rId161" o:title="eqId7505b1e09f638d75f28f2baa56ac77d9"/>
          </v:shape>
          <o:OLEObject Type="Embed" ProgID="Equation.DSMT4" ShapeID="_x0000_i1109" DrawAspect="Content" ObjectID="_85" r:id="rId162"/>
        </w:object>
      </w:r>
      <w:r>
        <w:rPr>
          <w:color w:val="000000"/>
        </w:rPr>
        <w:t>，</w:t>
      </w:r>
    </w:p>
    <w:p>
      <w:pPr>
        <w:spacing w:line="360" w:lineRule="auto"/>
        <w:jc w:val="left"/>
        <w:textAlignment w:val="center"/>
        <w:rPr>
          <w:color w:val="000000"/>
        </w:rPr>
      </w:pPr>
      <w:r>
        <w:object>
          <v:shape id="_x0000_i1110" type="#_x0000_t75" alt="学科网(www.zxxk.com)--教育资源门户，提供试卷、教案、课件、论文、素材以及各类教学资源下载，还有大量而丰富的教学相关资讯！" style="width:97.75pt;height:19.65pt" o:oleicon="f" o:ole="">
            <v:imagedata r:id="rId163" o:title="eqId5b97d2c877b927a08c594c2477363dff"/>
          </v:shape>
          <o:OLEObject Type="Embed" ProgID="Equation.DSMT4" ShapeID="_x0000_i1110" DrawAspect="Content" ObjectID="_86" r:id="rId164"/>
        </w:object>
      </w:r>
      <w:r>
        <w:rPr>
          <w:color w:val="000000"/>
        </w:rPr>
        <w:t>，</w:t>
      </w:r>
    </w:p>
    <w:p>
      <w:pPr>
        <w:spacing w:line="360" w:lineRule="auto"/>
        <w:jc w:val="left"/>
        <w:textAlignment w:val="center"/>
        <w:rPr>
          <w:color w:val="000000"/>
        </w:rPr>
      </w:pPr>
      <w:r>
        <w:object>
          <v:shape id="_x0000_i1111" type="#_x0000_t75" alt="学科网(www.zxxk.com)--教育资源门户，提供试卷、教案、课件、论文、素材以及各类教学资源下载，还有大量而丰富的教学相关资讯！" style="width:78.75pt;height:12.75pt" o:oleicon="f" o:ole="">
            <v:imagedata r:id="rId165" o:title="eqId9d134e905dd9e9867cd5e0dd6a5ba015"/>
          </v:shape>
          <o:OLEObject Type="Embed" ProgID="Equation.DSMT4" ShapeID="_x0000_i1111" DrawAspect="Content" ObjectID="_87" r:id="rId166"/>
        </w:object>
      </w:r>
      <w:r>
        <w:rPr>
          <w:color w:val="000000"/>
        </w:rPr>
        <w:t>，</w:t>
      </w:r>
    </w:p>
    <w:p>
      <w:pPr>
        <w:spacing w:line="360" w:lineRule="auto"/>
        <w:jc w:val="left"/>
        <w:textAlignment w:val="center"/>
        <w:rPr>
          <w:color w:val="000000"/>
        </w:rPr>
      </w:pPr>
      <w:r>
        <w:object>
          <v:shape id="_x0000_i1112" type="#_x0000_t75" alt="学科网(www.zxxk.com)--教育资源门户，提供试卷、教案、课件、论文、素材以及各类教学资源下载，还有大量而丰富的教学相关资讯！" style="width:93.75pt;height:14.25pt" o:oleicon="f" o:ole="">
            <v:imagedata r:id="rId167" o:title="eqIdbbddcd1394763342f48f3c55c28ab8fc"/>
          </v:shape>
          <o:OLEObject Type="Embed" ProgID="Equation.DSMT4" ShapeID="_x0000_i1112" DrawAspect="Content" ObjectID="_88" r:id="rId168"/>
        </w:object>
      </w:r>
      <w:r>
        <w:rPr>
          <w:color w:val="000000"/>
        </w:rPr>
        <w:t>，</w:t>
      </w:r>
    </w:p>
    <w:p>
      <w:pPr>
        <w:spacing w:line="360" w:lineRule="auto"/>
        <w:jc w:val="left"/>
        <w:textAlignment w:val="center"/>
        <w:rPr>
          <w:color w:val="000000"/>
        </w:rPr>
      </w:pPr>
      <w:r>
        <w:object>
          <v:shape id="_x0000_i1113" type="#_x0000_t75" alt="学科网(www.zxxk.com)--教育资源门户，提供试卷、教案、课件、论文、素材以及各类教学资源下载，还有大量而丰富的教学相关资讯！" style="width:24.75pt;height:12.75pt" o:oleicon="f" o:ole="">
            <v:imagedata r:id="rId155" o:title="eqId707ea658f3a9359f5740d5aab48f7948"/>
          </v:shape>
          <o:OLEObject Type="Embed" ProgID="Equation.DSMT4" ShapeID="_x0000_i1113" DrawAspect="Content" ObjectID="_89" r:id="rId169"/>
        </w:object>
      </w:r>
      <w:r>
        <w:rPr>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检验，将</w:t>
      </w:r>
      <w:r>
        <w:object>
          <v:shape id="_x0000_i1114" type="#_x0000_t75" alt="学科网(www.zxxk.com)--教育资源门户，提供试卷、教案、课件、论文、素材以及各类教学资源下载，还有大量而丰富的教学相关资讯！" style="width:24.75pt;height:12.75pt" o:oleicon="f" o:ole="">
            <v:imagedata r:id="rId155" o:title="eqId707ea658f3a9359f5740d5aab48f7948"/>
          </v:shape>
          <o:OLEObject Type="Embed" ProgID="Equation.DSMT4" ShapeID="_x0000_i1114" DrawAspect="Content" ObjectID="_90" r:id="rId170"/>
        </w:object>
      </w:r>
      <w:r>
        <w:rPr>
          <w:rFonts w:ascii="宋体" w:eastAsia="宋体" w:hAnsi="宋体" w:cs="宋体"/>
          <w:color w:val="000000"/>
        </w:rPr>
        <w:t>代入</w:t>
      </w:r>
      <w:r>
        <w:object>
          <v:shape id="_x0000_i1115" type="#_x0000_t75" alt="学科网(www.zxxk.com)--教育资源门户，提供试卷、教案、课件、论文、素材以及各类教学资源下载，还有大量而丰富的教学相关资讯！" style="width:27pt;height:14.25pt" o:oleicon="f" o:ole="">
            <v:imagedata r:id="rId171" o:title="eqId38c3fa8692612e51579e3cef22fd8c4b"/>
          </v:shape>
          <o:OLEObject Type="Embed" ProgID="Equation.DSMT4" ShapeID="_x0000_i1115" DrawAspect="Content" ObjectID="_91" r:id="rId172"/>
        </w:objec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24.75pt;height:12.75pt" o:oleicon="f" o:ole="">
            <v:imagedata r:id="rId155" o:title="eqId707ea658f3a9359f5740d5aab48f7948"/>
          </v:shape>
          <o:OLEObject Type="Embed" ProgID="Equation.DSMT4" ShapeID="_x0000_i1116" DrawAspect="Content" ObjectID="_92" r:id="rId173"/>
        </w:object>
      </w:r>
      <w:r>
        <w:rPr>
          <w:rFonts w:ascii="宋体" w:eastAsia="宋体" w:hAnsi="宋体" w:cs="宋体"/>
          <w:color w:val="000000"/>
        </w:rPr>
        <w:t>是原方程的增根.</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本题主要考查因式分解、解分式方程，掌握相关求解方法是解题的关键，值得注意的是解分式方程需要验根．</w:t>
      </w:r>
    </w:p>
    <w:p>
      <w:pPr>
        <w:spacing w:line="360" w:lineRule="auto"/>
        <w:jc w:val="left"/>
        <w:textAlignment w:val="center"/>
        <w:rPr>
          <w:rFonts w:ascii="宋体" w:eastAsia="宋体" w:hAnsi="宋体" w:cs="宋体"/>
          <w:color w:val="000000"/>
        </w:rPr>
      </w:pPr>
      <w:r>
        <w:rPr>
          <w:color w:val="000000"/>
        </w:rPr>
        <w:t xml:space="preserve">14. </w:t>
      </w:r>
      <w:r>
        <w:rPr>
          <w:rFonts w:ascii="宋体" w:eastAsia="宋体" w:hAnsi="宋体" w:cs="宋体"/>
          <w:color w:val="000000"/>
        </w:rPr>
        <w:t>如图所示，已知△</w:t>
      </w:r>
      <w:r>
        <w:rPr>
          <w:rFonts w:ascii="Times New Roman" w:eastAsia="Times New Roman" w:hAnsi="Times New Roman" w:cs="Times New Roman"/>
          <w:i/>
          <w:color w:val="000000"/>
        </w:rPr>
        <w:t>ABC</w:t>
      </w:r>
      <w:r>
        <w:rPr>
          <w:rFonts w:ascii="宋体" w:eastAsia="宋体" w:hAnsi="宋体" w:cs="宋体"/>
          <w:color w:val="000000"/>
        </w:rPr>
        <w:t>的周长是</w:t>
      </w:r>
      <w:r>
        <w:rPr>
          <w:rFonts w:ascii="Times New Roman" w:eastAsia="Times New Roman" w:hAnsi="Times New Roman" w:cs="Times New Roman"/>
          <w:color w:val="000000"/>
        </w:rPr>
        <w:t>20</w:t>
      </w:r>
      <w:r>
        <w:rPr>
          <w:rFonts w:ascii="宋体" w:eastAsia="宋体" w:hAnsi="宋体" w:cs="宋体"/>
          <w:color w:val="000000"/>
        </w:rPr>
        <w:t>，</w:t>
      </w:r>
      <w:r>
        <w:rPr>
          <w:rFonts w:ascii="Times New Roman" w:eastAsia="Times New Roman" w:hAnsi="Times New Roman" w:cs="Times New Roman"/>
          <w:i/>
          <w:color w:val="000000"/>
        </w:rPr>
        <w:t>OB</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分别平分∠</w:t>
      </w:r>
      <w:r>
        <w:rPr>
          <w:rFonts w:ascii="Times New Roman" w:eastAsia="Times New Roman" w:hAnsi="Times New Roman" w:cs="Times New Roman"/>
          <w:i/>
          <w:color w:val="000000"/>
        </w:rPr>
        <w:t>ABC</w:t>
      </w:r>
      <w:r>
        <w:rPr>
          <w:rFonts w:ascii="宋体" w:eastAsia="宋体" w:hAnsi="宋体" w:cs="宋体"/>
          <w:color w:val="000000"/>
        </w:rPr>
        <w:t>和∠</w:t>
      </w:r>
      <w:r>
        <w:rPr>
          <w:rFonts w:ascii="Times New Roman" w:eastAsia="Times New Roman" w:hAnsi="Times New Roman" w:cs="Times New Roman"/>
          <w:i/>
          <w:color w:val="000000"/>
        </w:rPr>
        <w:t>ACB</w:t>
      </w:r>
      <w:r>
        <w:rPr>
          <w:rFonts w:ascii="宋体" w:eastAsia="宋体" w:hAnsi="宋体" w:cs="宋体"/>
          <w:color w:val="000000"/>
        </w:rPr>
        <w:t>，</w:t>
      </w:r>
      <w:r>
        <w:rPr>
          <w:rFonts w:ascii="Times New Roman" w:eastAsia="Times New Roman" w:hAnsi="Times New Roman" w:cs="Times New Roman"/>
          <w:i/>
          <w:color w:val="000000"/>
        </w:rPr>
        <w:t>OD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于</w:t>
      </w:r>
      <w:r>
        <w:rPr>
          <w:rFonts w:ascii="Times New Roman" w:eastAsia="Times New Roman" w:hAnsi="Times New Roman" w:cs="Times New Roman"/>
          <w:i/>
          <w:color w:val="000000"/>
        </w:rPr>
        <w:t>D</w:t>
      </w:r>
      <w:r>
        <w:rPr>
          <w:rFonts w:ascii="宋体" w:eastAsia="宋体" w:hAnsi="宋体" w:cs="宋体"/>
          <w:color w:val="000000"/>
        </w:rPr>
        <w:t>，且</w:t>
      </w:r>
      <w:r>
        <w:rPr>
          <w:rFonts w:ascii="Times New Roman" w:eastAsia="Times New Roman" w:hAnsi="Times New Roman" w:cs="Times New Roman"/>
          <w:i/>
          <w:color w:val="000000"/>
        </w:rPr>
        <w:t>OD</w:t>
      </w:r>
      <w:r>
        <w:rPr>
          <w:rFonts w:ascii="Times New Roman" w:eastAsia="Times New Roman" w:hAnsi="Times New Roman" w:cs="Times New Roman"/>
          <w:color w:val="000000"/>
        </w:rPr>
        <w:t>=3</w:t>
      </w:r>
      <w:r>
        <w:rPr>
          <w:rFonts w:ascii="宋体" w:eastAsia="宋体" w:hAnsi="宋体" w:cs="宋体"/>
          <w:color w:val="000000"/>
        </w:rPr>
        <w:t>，求△</w:t>
      </w:r>
      <w:r>
        <w:rPr>
          <w:rFonts w:ascii="Times New Roman" w:eastAsia="Times New Roman" w:hAnsi="Times New Roman" w:cs="Times New Roman"/>
          <w:i/>
          <w:color w:val="000000"/>
        </w:rPr>
        <w:t>ABC</w:t>
      </w:r>
      <w:r>
        <w:rPr>
          <w:rFonts w:ascii="宋体" w:eastAsia="宋体" w:hAnsi="宋体" w:cs="宋体"/>
          <w:color w:val="000000"/>
        </w:rPr>
        <w:t>的面积？</w:t>
      </w:r>
    </w:p>
    <w:p>
      <w:pPr>
        <w:spacing w:line="360" w:lineRule="auto"/>
        <w:jc w:val="left"/>
        <w:textAlignment w:val="center"/>
        <w:rPr>
          <w:color w:val="000000"/>
        </w:rPr>
      </w:pPr>
      <w:r>
        <w:rPr>
          <w:rFonts w:ascii="宋体" w:eastAsia="宋体" w:hAnsi="宋体" w:cs="宋体"/>
          <w:color w:val="000000"/>
        </w:rPr>
        <w:drawing>
          <wp:inline>
            <wp:extent cx="1333500" cy="1485900"/>
            <wp:docPr id="100016"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174"/>
                    <a:stretch>
                      <a:fillRect/>
                    </a:stretch>
                  </pic:blipFill>
                  <pic:spPr>
                    <a:xfrm>
                      <a:off x="0" y="0"/>
                      <a:ext cx="1333500" cy="1485900"/>
                    </a:xfrm>
                    <a:prstGeom prst="rect">
                      <a:avLst/>
                    </a:prstGeom>
                  </pic:spPr>
                </pic:pic>
              </a:graphicData>
            </a:graphic>
          </wp:inline>
        </w:drawing>
      </w:r>
      <w:r>
        <w:rPr>
          <w:rFonts w:ascii="宋体" w:eastAsia="宋体" w:hAnsi="宋体" w:cs="宋体"/>
          <w:color w:val="000000"/>
        </w:rPr>
        <w:br/>
      </w:r>
    </w:p>
    <w:p>
      <w:pPr>
        <w:spacing w:line="360" w:lineRule="auto"/>
        <w:textAlignment w:val="center"/>
        <w:rPr>
          <w:rFonts w:ascii="宋体" w:eastAsia="宋体" w:hAnsi="宋体" w:cs="宋体"/>
          <w:color w:val="000000"/>
        </w:rPr>
      </w:pPr>
      <w:r>
        <w:rPr>
          <w:color w:val="2E75B6"/>
        </w:rPr>
        <w:t>【答案】</w:t>
      </w:r>
      <w:r>
        <w:rPr>
          <w:rFonts w:ascii="宋体" w:eastAsia="宋体" w:hAnsi="宋体" w:cs="宋体"/>
          <w:color w:val="000000"/>
        </w:rPr>
        <w:t>30</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连接</w:t>
      </w:r>
      <w:r>
        <w:rPr>
          <w:rFonts w:ascii="Times New Roman" w:eastAsia="Times New Roman" w:hAnsi="Times New Roman" w:cs="Times New Roman"/>
          <w:i/>
          <w:color w:val="000000"/>
        </w:rPr>
        <w:t>OA</w:t>
      </w:r>
      <w:r>
        <w:rPr>
          <w:rFonts w:ascii="宋体" w:eastAsia="宋体" w:hAnsi="宋体" w:cs="宋体"/>
          <w:color w:val="000000"/>
        </w:rPr>
        <w:t>，利用角平分线的性质可以得到点</w:t>
      </w:r>
      <w:r>
        <w:rPr>
          <w:rFonts w:ascii="Times New Roman" w:eastAsia="Times New Roman" w:hAnsi="Times New Roman" w:cs="Times New Roman"/>
          <w:i/>
          <w:color w:val="000000"/>
        </w:rPr>
        <w:t>O</w:t>
      </w:r>
      <w:r>
        <w:rPr>
          <w:rFonts w:ascii="宋体" w:eastAsia="宋体" w:hAnsi="宋体" w:cs="宋体"/>
          <w:color w:val="000000"/>
        </w:rPr>
        <w:t>到</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的距离都相等，再把其中三个三角形的面积求出来其加即可．</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如图，连接</w:t>
      </w:r>
      <w:r>
        <w:rPr>
          <w:rFonts w:ascii="Times New Roman" w:eastAsia="Times New Roman" w:hAnsi="Times New Roman" w:cs="Times New Roman"/>
          <w:i/>
          <w:color w:val="000000"/>
        </w:rPr>
        <w:t>OA</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i/>
          <w:color w:val="000000"/>
        </w:rPr>
        <w:t>OB</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分别平分∠</w:t>
      </w:r>
      <w:r>
        <w:rPr>
          <w:rFonts w:ascii="Times New Roman" w:eastAsia="Times New Roman" w:hAnsi="Times New Roman" w:cs="Times New Roman"/>
          <w:i/>
          <w:color w:val="000000"/>
        </w:rPr>
        <w:t>ABC</w:t>
      </w:r>
      <w:r>
        <w:rPr>
          <w:rFonts w:ascii="宋体" w:eastAsia="宋体" w:hAnsi="宋体" w:cs="宋体"/>
          <w:color w:val="000000"/>
        </w:rPr>
        <w:t>和∠</w:t>
      </w:r>
      <w:r>
        <w:rPr>
          <w:rFonts w:ascii="Times New Roman" w:eastAsia="Times New Roman" w:hAnsi="Times New Roman" w:cs="Times New Roman"/>
          <w:i/>
          <w:color w:val="000000"/>
        </w:rPr>
        <w:t>ACB</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∴点</w:t>
      </w:r>
      <w:r>
        <w:rPr>
          <w:rFonts w:ascii="Times New Roman" w:eastAsia="Times New Roman" w:hAnsi="Times New Roman" w:cs="Times New Roman"/>
          <w:i/>
          <w:color w:val="000000"/>
        </w:rPr>
        <w:t>O</w:t>
      </w:r>
      <w:r>
        <w:rPr>
          <w:rFonts w:ascii="宋体" w:eastAsia="宋体" w:hAnsi="宋体" w:cs="宋体"/>
          <w:color w:val="000000"/>
        </w:rPr>
        <w:t>到</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的距离都相等，</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i/>
          <w:color w:val="000000"/>
        </w:rPr>
        <w:t>ABC</w:t>
      </w:r>
      <w:r>
        <w:rPr>
          <w:rFonts w:ascii="宋体" w:eastAsia="宋体" w:hAnsi="宋体" w:cs="宋体"/>
          <w:color w:val="000000"/>
        </w:rPr>
        <w:t>的周长是</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9"/>
          <w:cols w:space="720"/>
          <w:titlePg w:val="0"/>
          <w:docGrid w:type="lines" w:linePitch="312"/>
        </w:sectPr>
      </w:pPr>
      <w:r>
        <w:rPr>
          <w:rFonts w:ascii="Times New Roman" w:eastAsia="Times New Roman" w:hAnsi="Times New Roman" w:cs="Times New Roman"/>
          <w:i/>
          <w:color w:val="000000"/>
        </w:rPr>
        <w:t>OD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于</w:t>
      </w:r>
      <w:r>
        <w:rPr>
          <w:rFonts w:ascii="Times New Roman" w:eastAsia="Times New Roman" w:hAnsi="Times New Roman" w:cs="Times New Roman"/>
          <w:i/>
          <w:color w:val="000000"/>
        </w:rPr>
        <w:t>D</w:t>
      </w:r>
      <w:r>
        <w:rPr>
          <w:rFonts w:ascii="宋体" w:eastAsia="宋体" w:hAnsi="宋体" w:cs="宋体"/>
          <w:color w:val="000000"/>
        </w:rPr>
        <w:t>，且</w:t>
      </w:r>
      <w:r>
        <w:rPr>
          <w:rFonts w:ascii="Times New Roman" w:eastAsia="Times New Roman" w:hAnsi="Times New Roman" w:cs="Times New Roman"/>
          <w:i/>
          <w:color w:val="000000"/>
        </w:rPr>
        <w:t>OD</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110.5pt;height:31pt" o:oleicon="f" o:ole="">
            <v:imagedata r:id="rId175" o:title="eqId64b19d676c00d180cc67c07dd3366af7"/>
          </v:shape>
          <o:OLEObject Type="Embed" ProgID="Equation.DSMT4" ShapeID="_x0000_i1117" DrawAspect="Content" ObjectID="_93" r:id="rId176"/>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故答案为：</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drawing>
          <wp:inline>
            <wp:extent cx="1343025" cy="14001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77"/>
                    <a:stretch>
                      <a:fillRect/>
                    </a:stretch>
                  </pic:blipFill>
                  <pic:spPr>
                    <a:xfrm>
                      <a:off x="0" y="0"/>
                      <a:ext cx="1343025" cy="1400175"/>
                    </a:xfrm>
                    <a:prstGeom prst="rect">
                      <a:avLst/>
                    </a:prstGeom>
                  </pic:spPr>
                </pic:pic>
              </a:graphicData>
            </a:graphic>
          </wp:inline>
        </w:drawing>
      </w:r>
      <w:r>
        <w:rPr>
          <w:color w:val="000000"/>
        </w:rPr>
        <w:br/>
      </w:r>
      <w:r>
        <w:rPr>
          <w:color w:val="000000"/>
        </w:rPr>
        <w:t>【点睛】</w:t>
      </w:r>
      <w:r>
        <w:rPr>
          <w:rFonts w:ascii="宋体" w:eastAsia="宋体" w:hAnsi="宋体" w:cs="宋体"/>
          <w:color w:val="000000"/>
        </w:rPr>
        <w:t>本题考查的是角平分线的性质，熟知角平分线上的点到角的两边的距离相等的性质及判断出三角形的面积与周长的关系是解题的关键．</w:t>
      </w:r>
    </w:p>
    <w:p>
      <w:pPr>
        <w:spacing w:line="360" w:lineRule="auto"/>
        <w:jc w:val="left"/>
        <w:textAlignment w:val="center"/>
        <w:rPr>
          <w:rFonts w:ascii="Times New Roman" w:eastAsia="Times New Roman" w:hAnsi="Times New Roman" w:cs="Times New Roman"/>
          <w:color w:val="000000"/>
        </w:rPr>
      </w:pPr>
      <w:r>
        <w:rPr>
          <w:color w:val="000000"/>
        </w:rPr>
        <w:t xml:space="preserve">15. </w:t>
      </w:r>
      <w:r>
        <w:rPr>
          <w:rFonts w:ascii="宋体" w:eastAsia="宋体" w:hAnsi="宋体" w:cs="宋体"/>
          <w:color w:val="000000"/>
        </w:rPr>
        <w:t>如图，在四边形</w:t>
      </w:r>
      <w:r>
        <w:object>
          <v:shape id="_x0000_i1118" type="#_x0000_t75" alt="学科网(www.zxxk.com)--教育资源门户，提供试卷、教案、课件、论文、素材以及各类教学资源下载，还有大量而丰富的教学相关资讯！" style="width:36pt;height:14.5pt" o:oleicon="f" o:ole="">
            <v:imagedata r:id="rId178" o:title="eqId411b38a18046fea8e9fab1f9f9b80a5f"/>
          </v:shape>
          <o:OLEObject Type="Embed" ProgID="Equation.DSMT4" ShapeID="_x0000_i1118" DrawAspect="Content" ObjectID="_94" r:id="rId179"/>
        </w:object>
      </w:r>
      <w:r>
        <w:rPr>
          <w:rFonts w:ascii="宋体" w:eastAsia="宋体" w:hAnsi="宋体" w:cs="宋体"/>
          <w:color w:val="000000"/>
        </w:rPr>
        <w:t>中，</w:t>
      </w:r>
      <w:r>
        <w:object>
          <v:shape id="_x0000_i1119" type="#_x0000_t75" alt="学科网(www.zxxk.com)--教育资源门户，提供试卷、教案、课件、论文、素材以及各类教学资源下载，还有大量而丰富的教学相关资讯！" style="width:20.05pt;height:12.6pt" o:oleicon="f" o:ole="">
            <v:imagedata r:id="rId180" o:title="eqIdf52a58fbaf4fea03567e88a9f0f6e37e"/>
          </v:shape>
          <o:OLEObject Type="Embed" ProgID="Equation.DSMT4" ShapeID="_x0000_i1119" DrawAspect="Content" ObjectID="_95" r:id="rId181"/>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21.75pt;height:14.25pt" o:oleicon="f" o:ole="">
            <v:imagedata r:id="rId182" o:title="eqId9d78abbad68bbbf12af10cd40ef4c353"/>
          </v:shape>
          <o:OLEObject Type="Embed" ProgID="Equation.DSMT4" ShapeID="_x0000_i1120" DrawAspect="Content" ObjectID="_96" r:id="rId183"/>
        </w:object>
      </w:r>
      <w:r>
        <w:rPr>
          <w:rFonts w:ascii="Times New Roman" w:eastAsia="Times New Roman" w:hAnsi="Times New Roman" w:cs="Times New Roman"/>
          <w:color w:val="000000"/>
        </w:rPr>
        <w:t>,</w:t>
      </w:r>
      <w:r>
        <w:object>
          <v:shape id="_x0000_i1121" type="#_x0000_t75" alt="学科网(www.zxxk.com)--教育资源门户，提供试卷、教案、课件、论文、素材以及各类教学资源下载，还有大量而丰富的教学相关资讯！" style="width:20.05pt;height:12.6pt" o:oleicon="f" o:ole="">
            <v:imagedata r:id="rId180" o:title="eqIdf52a58fbaf4fea03567e88a9f0f6e37e"/>
          </v:shape>
          <o:OLEObject Type="Embed" ProgID="Equation.DSMT4" ShapeID="_x0000_i1121" DrawAspect="Content" ObjectID="_97" r:id="rId184"/>
        </w:object>
      </w:r>
      <w:r>
        <w:rPr>
          <w:rFonts w:ascii="Times New Roman" w:eastAsia="Times New Roman" w:hAnsi="Times New Roman" w:cs="Times New Roman"/>
          <w:color w:val="000000"/>
        </w:rPr>
        <w:t>=2</w:t>
      </w:r>
      <w:r>
        <w:object>
          <v:shape id="_x0000_i1122" type="#_x0000_t75" alt="学科网(www.zxxk.com)--教育资源门户，提供试卷、教案、课件、论文、素材以及各类教学资源下载，还有大量而丰富的教学相关资讯！" style="width:21.75pt;height:14.25pt" o:oleicon="f" o:ole="">
            <v:imagedata r:id="rId182" o:title="eqId9d78abbad68bbbf12af10cd40ef4c353"/>
          </v:shape>
          <o:OLEObject Type="Embed" ProgID="Equation.DSMT4" ShapeID="_x0000_i1122" DrawAspect="Content" ObjectID="_98" r:id="rId185"/>
        </w:object>
      </w:r>
      <w:r>
        <w:rPr>
          <w:rFonts w:ascii="Times New Roman" w:eastAsia="Times New Roman" w:hAnsi="Times New Roman" w:cs="Times New Roman"/>
          <w:color w:val="000000"/>
        </w:rPr>
        <w:t>,</w:t>
      </w:r>
      <w:r>
        <w:object>
          <v:shape id="_x0000_i1123" type="#_x0000_t75" alt="学科网(www.zxxk.com)--教育资源门户，提供试卷、教案、课件、论文、素材以及各类教学资源下载，还有大量而丰富的教学相关资讯！" style="width:12pt;height:13pt" o:oleicon="f" o:ole="">
            <v:imagedata r:id="rId69" o:title="eqId2a30f3a8b673cc28bd90c50cf1a35281"/>
          </v:shape>
          <o:OLEObject Type="Embed" ProgID="Equation.DSMT4" ShapeID="_x0000_i1123" DrawAspect="Content" ObjectID="_99" r:id="rId186"/>
        </w:object>
      </w:r>
      <w:r>
        <w:rPr>
          <w:rFonts w:ascii="宋体" w:eastAsia="宋体" w:hAnsi="宋体" w:cs="宋体"/>
          <w:color w:val="000000"/>
        </w:rPr>
        <w:t>为</w:t>
      </w:r>
      <w:r>
        <w:object>
          <v:shape id="_x0000_i1124" type="#_x0000_t75" alt="学科网(www.zxxk.com)--教育资源门户，提供试卷、教案、课件、论文、素材以及各类教学资源下载，还有大量而丰富的教学相关资讯！" style="width:20.05pt;height:12.6pt" o:oleicon="f" o:ole="">
            <v:imagedata r:id="rId180" o:title="eqIdf52a58fbaf4fea03567e88a9f0f6e37e"/>
          </v:shape>
          <o:OLEObject Type="Embed" ProgID="Equation.DSMT4" ShapeID="_x0000_i1124" DrawAspect="Content" ObjectID="_100" r:id="rId187"/>
        </w:object>
      </w:r>
      <w:r>
        <w:rPr>
          <w:rFonts w:ascii="宋体" w:eastAsia="宋体" w:hAnsi="宋体" w:cs="宋体"/>
          <w:color w:val="000000"/>
        </w:rPr>
        <w:t>的中点，请仅用</w:t>
      </w:r>
      <w:r>
        <w:rPr>
          <w:rFonts w:ascii="宋体" w:eastAsia="宋体" w:hAnsi="宋体" w:cs="宋体"/>
          <w:color w:val="000000"/>
          <w:em w:val="dot"/>
        </w:rPr>
        <w:t>无刻度的直尺</w:t>
      </w:r>
      <w:r>
        <w:rPr>
          <w:rFonts w:ascii="宋体" w:eastAsia="宋体" w:hAnsi="宋体" w:cs="宋体"/>
          <w:color w:val="000000"/>
        </w:rPr>
        <w:t>分别按下列要求画图</w:t>
      </w:r>
      <w:r>
        <w:rPr>
          <w:rFonts w:ascii="Times New Roman" w:eastAsia="Times New Roman" w:hAnsi="Times New Roman" w:cs="Times New Roman"/>
          <w:color w:val="000000"/>
        </w:rPr>
        <w:t>(</w:t>
      </w:r>
      <w:r>
        <w:rPr>
          <w:rFonts w:ascii="宋体" w:eastAsia="宋体" w:hAnsi="宋体" w:cs="宋体"/>
          <w:color w:val="000000"/>
        </w:rPr>
        <w:t>保留作图痕迹</w:t>
      </w:r>
      <w:r>
        <w:rPr>
          <w:rFonts w:ascii="Times New Roman" w:eastAsia="Times New Roman" w:hAnsi="Times New Roman" w:cs="Times New Roman"/>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   （1</w:t>
      </w:r>
      <w:r>
        <w:rPr>
          <w:rFonts w:ascii="宋体" w:eastAsia="宋体" w:hAnsi="宋体" w:cs="宋体"/>
          <w:color w:val="000000"/>
        </w:rPr>
        <w:t>）在图</w:t>
      </w:r>
      <w:r>
        <w:rPr>
          <w:rFonts w:ascii="Times New Roman" w:eastAsia="Times New Roman" w:hAnsi="Times New Roman" w:cs="Times New Roman"/>
          <w:color w:val="000000"/>
        </w:rPr>
        <w:t>1</w:t>
      </w:r>
      <w:r>
        <w:rPr>
          <w:rFonts w:ascii="宋体" w:eastAsia="宋体" w:hAnsi="宋体" w:cs="宋体"/>
          <w:color w:val="000000"/>
        </w:rPr>
        <w:t>中，画出</w:t>
      </w:r>
      <w:r>
        <w:rPr>
          <w:rFonts w:ascii="Cambria Math" w:eastAsia="Cambria Math" w:hAnsi="Cambria Math" w:cs="Cambria Math"/>
          <w:color w:val="000000"/>
        </w:rPr>
        <w:t>△</w:t>
      </w:r>
      <w:r>
        <w:rPr>
          <w:rFonts w:ascii="Times New Roman" w:eastAsia="Times New Roman" w:hAnsi="Times New Roman" w:cs="Times New Roman"/>
          <w:color w:val="000000"/>
        </w:rPr>
        <w:t>ABD</w:t>
      </w:r>
      <w:r>
        <w:rPr>
          <w:rFonts w:ascii="宋体" w:eastAsia="宋体" w:hAnsi="宋体" w:cs="宋体"/>
          <w:color w:val="000000"/>
        </w:rPr>
        <w:t>的</w:t>
      </w:r>
      <w:r>
        <w:rPr>
          <w:rFonts w:ascii="Times New Roman" w:eastAsia="Times New Roman" w:hAnsi="Times New Roman" w:cs="Times New Roman"/>
          <w:color w:val="000000"/>
        </w:rPr>
        <w:t>BD</w:t>
      </w:r>
      <w:r>
        <w:rPr>
          <w:rFonts w:ascii="宋体" w:eastAsia="宋体" w:hAnsi="宋体" w:cs="宋体"/>
          <w:color w:val="000000"/>
        </w:rPr>
        <w:t>边上的中线；</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（2</w:t>
      </w:r>
      <w:r>
        <w:rPr>
          <w:rFonts w:ascii="宋体" w:eastAsia="宋体" w:hAnsi="宋体" w:cs="宋体"/>
          <w:color w:val="000000"/>
        </w:rPr>
        <w:t>）在图</w:t>
      </w:r>
      <w:r>
        <w:rPr>
          <w:rFonts w:ascii="Times New Roman" w:eastAsia="Times New Roman" w:hAnsi="Times New Roman" w:cs="Times New Roman"/>
          <w:color w:val="000000"/>
        </w:rPr>
        <w:t>2</w:t>
      </w:r>
      <w:r>
        <w:rPr>
          <w:rFonts w:ascii="宋体" w:eastAsia="宋体" w:hAnsi="宋体" w:cs="宋体"/>
          <w:color w:val="000000"/>
        </w:rPr>
        <w:t>中，若</w:t>
      </w:r>
      <w:r>
        <w:rPr>
          <w:rFonts w:ascii="Times New Roman" w:eastAsia="Times New Roman" w:hAnsi="Times New Roman" w:cs="Times New Roman"/>
          <w:color w:val="000000"/>
        </w:rPr>
        <w:t xml:space="preserve">BA=BD, </w:t>
      </w:r>
      <w:r>
        <w:rPr>
          <w:rFonts w:ascii="宋体" w:eastAsia="宋体" w:hAnsi="宋体" w:cs="宋体"/>
          <w:color w:val="000000"/>
        </w:rPr>
        <w:t>画出</w:t>
      </w:r>
      <w:r>
        <w:rPr>
          <w:rFonts w:ascii="Cambria Math" w:eastAsia="Cambria Math" w:hAnsi="Cambria Math" w:cs="Cambria Math"/>
          <w:color w:val="000000"/>
        </w:rPr>
        <w:t>△</w:t>
      </w:r>
      <w:r>
        <w:rPr>
          <w:rFonts w:ascii="Times New Roman" w:eastAsia="Times New Roman" w:hAnsi="Times New Roman" w:cs="Times New Roman"/>
          <w:color w:val="000000"/>
        </w:rPr>
        <w:t>ABD</w:t>
      </w:r>
      <w:r>
        <w:rPr>
          <w:rFonts w:ascii="宋体" w:eastAsia="宋体" w:hAnsi="宋体" w:cs="宋体"/>
          <w:color w:val="000000"/>
        </w:rPr>
        <w:t>的</w:t>
      </w:r>
      <w:r>
        <w:rPr>
          <w:rFonts w:ascii="Times New Roman" w:eastAsia="Times New Roman" w:hAnsi="Times New Roman" w:cs="Times New Roman"/>
          <w:color w:val="000000"/>
        </w:rPr>
        <w:t>AD</w:t>
      </w:r>
      <w:r>
        <w:rPr>
          <w:rFonts w:ascii="宋体" w:eastAsia="宋体" w:hAnsi="宋体" w:cs="宋体"/>
          <w:color w:val="000000"/>
        </w:rPr>
        <w:t>边上的高</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drawing>
          <wp:inline>
            <wp:extent cx="2819400" cy="1409700"/>
            <wp:docPr id="100018"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188"/>
                    <a:stretch>
                      <a:fillRect/>
                    </a:stretch>
                  </pic:blipFill>
                  <pic:spPr>
                    <a:xfrm>
                      <a:off x="0" y="0"/>
                      <a:ext cx="2819400" cy="1409700"/>
                    </a:xfrm>
                    <a:prstGeom prst="rect">
                      <a:avLst/>
                    </a:prstGeom>
                  </pic:spPr>
                </pic:pic>
              </a:graphicData>
            </a:graphic>
          </wp:inline>
        </w:drawing>
      </w:r>
    </w:p>
    <w:p>
      <w:pPr>
        <w:spacing w:line="360" w:lineRule="auto"/>
        <w:textAlignment w:val="center"/>
        <w:rPr>
          <w:rFonts w:ascii="宋体" w:eastAsia="宋体" w:hAnsi="宋体" w:cs="宋体"/>
          <w:color w:val="000000"/>
        </w:rPr>
      </w:pPr>
      <w:r>
        <w:rPr>
          <w:color w:val="2E75B6"/>
        </w:rPr>
        <w:t>【答案】</w:t>
      </w:r>
      <w:r>
        <w:rPr>
          <w:rFonts w:ascii="宋体" w:eastAsia="宋体" w:hAnsi="宋体" w:cs="宋体"/>
          <w:color w:val="000000"/>
        </w:rPr>
        <w:t>(1)作图见解析；（2）作图见解析.</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w:t>
      </w:r>
      <w:r>
        <w:rPr>
          <w:rFonts w:ascii="Times New Roman" w:eastAsia="Times New Roman" w:hAnsi="Times New Roman" w:cs="Times New Roman"/>
          <w:color w:val="000000"/>
        </w:rPr>
        <w:t>AB=2CD，AB=BE</w:t>
      </w:r>
      <w:r>
        <w:rPr>
          <w:rFonts w:ascii="宋体" w:eastAsia="宋体" w:hAnsi="宋体" w:cs="宋体"/>
          <w:color w:val="000000"/>
        </w:rPr>
        <w:t>，可知</w:t>
      </w:r>
      <w:r>
        <w:rPr>
          <w:rFonts w:ascii="Times New Roman" w:eastAsia="Times New Roman" w:hAnsi="Times New Roman" w:cs="Times New Roman"/>
          <w:color w:val="000000"/>
        </w:rPr>
        <w:t>BE＝CD</w:t>
      </w:r>
      <w:r>
        <w:rPr>
          <w:rFonts w:ascii="宋体" w:eastAsia="宋体" w:hAnsi="宋体" w:cs="宋体"/>
          <w:color w:val="000000"/>
        </w:rPr>
        <w:t>，再根据</w:t>
      </w:r>
      <w:r>
        <w:rPr>
          <w:rFonts w:ascii="Times New Roman" w:eastAsia="Times New Roman" w:hAnsi="Times New Roman" w:cs="Times New Roman"/>
          <w:color w:val="000000"/>
        </w:rPr>
        <w:t>BE//CD</w:t>
      </w:r>
      <w:r>
        <w:rPr>
          <w:rFonts w:ascii="宋体" w:eastAsia="宋体" w:hAnsi="宋体" w:cs="宋体"/>
          <w:color w:val="000000"/>
        </w:rPr>
        <w:t>，可知连接</w:t>
      </w:r>
      <w:r>
        <w:rPr>
          <w:rFonts w:ascii="Times New Roman" w:eastAsia="Times New Roman" w:hAnsi="Times New Roman" w:cs="Times New Roman"/>
          <w:color w:val="000000"/>
        </w:rPr>
        <w:t>CE，CE</w:t>
      </w:r>
      <w:r>
        <w:rPr>
          <w:rFonts w:ascii="宋体" w:eastAsia="宋体" w:hAnsi="宋体" w:cs="宋体"/>
          <w:color w:val="000000"/>
        </w:rPr>
        <w:t>与</w:t>
      </w:r>
      <w:r>
        <w:rPr>
          <w:rFonts w:ascii="Times New Roman" w:eastAsia="Times New Roman" w:hAnsi="Times New Roman" w:cs="Times New Roman"/>
          <w:color w:val="000000"/>
        </w:rPr>
        <w:t>BD</w:t>
      </w:r>
      <w:r>
        <w:rPr>
          <w:rFonts w:ascii="宋体" w:eastAsia="宋体" w:hAnsi="宋体" w:cs="宋体"/>
          <w:color w:val="000000"/>
        </w:rPr>
        <w:t>的交点</w:t>
      </w:r>
      <w:r>
        <w:rPr>
          <w:rFonts w:ascii="Times New Roman" w:eastAsia="Times New Roman" w:hAnsi="Times New Roman" w:cs="Times New Roman"/>
          <w:color w:val="000000"/>
        </w:rPr>
        <w:t>F</w:t>
      </w:r>
      <w:r>
        <w:rPr>
          <w:rFonts w:ascii="宋体" w:eastAsia="宋体" w:hAnsi="宋体" w:cs="宋体"/>
          <w:color w:val="000000"/>
        </w:rPr>
        <w:t>即为</w:t>
      </w:r>
      <w:r>
        <w:rPr>
          <w:rFonts w:ascii="Times New Roman" w:eastAsia="Times New Roman" w:hAnsi="Times New Roman" w:cs="Times New Roman"/>
          <w:color w:val="000000"/>
        </w:rPr>
        <w:t>BD</w:t>
      </w:r>
      <w:r>
        <w:rPr>
          <w:rFonts w:ascii="宋体" w:eastAsia="宋体" w:hAnsi="宋体" w:cs="宋体"/>
          <w:color w:val="000000"/>
        </w:rPr>
        <w:t>的中点，连接</w:t>
      </w:r>
      <w:r>
        <w:rPr>
          <w:rFonts w:ascii="Times New Roman" w:eastAsia="Times New Roman" w:hAnsi="Times New Roman" w:cs="Times New Roman"/>
          <w:color w:val="000000"/>
        </w:rPr>
        <w:t>AF</w:t>
      </w:r>
      <w:r>
        <w:rPr>
          <w:rFonts w:ascii="宋体" w:eastAsia="宋体" w:hAnsi="宋体" w:cs="宋体"/>
          <w:color w:val="000000"/>
        </w:rPr>
        <w:t>，则</w:t>
      </w:r>
      <w:r>
        <w:rPr>
          <w:rFonts w:ascii="Times New Roman" w:eastAsia="Times New Roman" w:hAnsi="Times New Roman" w:cs="Times New Roman"/>
          <w:color w:val="000000"/>
        </w:rPr>
        <w:t>AF</w:t>
      </w:r>
      <w:r>
        <w:rPr>
          <w:rFonts w:ascii="宋体" w:eastAsia="宋体" w:hAnsi="宋体" w:cs="宋体"/>
          <w:color w:val="000000"/>
        </w:rPr>
        <w:t>即为△</w:t>
      </w:r>
      <w:r>
        <w:rPr>
          <w:rFonts w:ascii="Times New Roman" w:eastAsia="Times New Roman" w:hAnsi="Times New Roman" w:cs="Times New Roman"/>
          <w:color w:val="000000"/>
        </w:rPr>
        <w:t>ABD</w:t>
      </w:r>
      <w:r>
        <w:rPr>
          <w:rFonts w:ascii="宋体" w:eastAsia="宋体" w:hAnsi="宋体" w:cs="宋体"/>
          <w:color w:val="000000"/>
        </w:rPr>
        <w:t>的</w:t>
      </w:r>
      <w:r>
        <w:rPr>
          <w:rFonts w:ascii="Times New Roman" w:eastAsia="Times New Roman" w:hAnsi="Times New Roman" w:cs="Times New Roman"/>
          <w:color w:val="000000"/>
        </w:rPr>
        <w:t>BD</w:t>
      </w:r>
      <w:r>
        <w:rPr>
          <w:rFonts w:ascii="宋体" w:eastAsia="宋体" w:hAnsi="宋体" w:cs="宋体"/>
          <w:color w:val="000000"/>
        </w:rPr>
        <w:t>边上的中线；</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）可知连接</w:t>
      </w:r>
      <w:r>
        <w:rPr>
          <w:rFonts w:ascii="Times New Roman" w:eastAsia="Times New Roman" w:hAnsi="Times New Roman" w:cs="Times New Roman"/>
          <w:color w:val="000000"/>
        </w:rPr>
        <w:t>CE</w:t>
      </w:r>
      <w:r>
        <w:rPr>
          <w:rFonts w:ascii="宋体" w:eastAsia="宋体" w:hAnsi="宋体" w:cs="宋体"/>
          <w:color w:val="000000"/>
        </w:rPr>
        <w:t>与</w:t>
      </w:r>
      <w:r>
        <w:rPr>
          <w:rFonts w:ascii="Times New Roman" w:eastAsia="Times New Roman" w:hAnsi="Times New Roman" w:cs="Times New Roman"/>
          <w:color w:val="000000"/>
        </w:rPr>
        <w:t>BD</w:t>
      </w:r>
      <w:r>
        <w:rPr>
          <w:rFonts w:ascii="宋体" w:eastAsia="宋体" w:hAnsi="宋体" w:cs="宋体"/>
          <w:color w:val="000000"/>
        </w:rPr>
        <w:t>交于点</w:t>
      </w:r>
      <w:r>
        <w:rPr>
          <w:rFonts w:ascii="Times New Roman" w:eastAsia="Times New Roman" w:hAnsi="Times New Roman" w:cs="Times New Roman"/>
          <w:color w:val="000000"/>
        </w:rPr>
        <w:t>F</w:t>
      </w:r>
      <w:r>
        <w:rPr>
          <w:rFonts w:ascii="宋体" w:eastAsia="宋体" w:hAnsi="宋体" w:cs="宋体"/>
          <w:color w:val="000000"/>
        </w:rPr>
        <w:t>，则</w:t>
      </w:r>
      <w:r>
        <w:rPr>
          <w:rFonts w:ascii="Times New Roman" w:eastAsia="Times New Roman" w:hAnsi="Times New Roman" w:cs="Times New Roman"/>
          <w:color w:val="000000"/>
        </w:rPr>
        <w:t>F</w:t>
      </w:r>
      <w:r>
        <w:rPr>
          <w:rFonts w:ascii="宋体" w:eastAsia="宋体" w:hAnsi="宋体" w:cs="宋体"/>
          <w:color w:val="000000"/>
        </w:rPr>
        <w:t>为</w:t>
      </w:r>
      <w:r>
        <w:rPr>
          <w:rFonts w:ascii="Times New Roman" w:eastAsia="Times New Roman" w:hAnsi="Times New Roman" w:cs="Times New Roman"/>
          <w:color w:val="000000"/>
        </w:rPr>
        <w:t>BD</w:t>
      </w:r>
      <w:r>
        <w:rPr>
          <w:rFonts w:ascii="宋体" w:eastAsia="宋体" w:hAnsi="宋体" w:cs="宋体"/>
          <w:color w:val="000000"/>
        </w:rPr>
        <w:t>的中点，根据三角形中位线定理可得</w:t>
      </w:r>
      <w:r>
        <w:rPr>
          <w:rFonts w:ascii="Times New Roman" w:eastAsia="Times New Roman" w:hAnsi="Times New Roman" w:cs="Times New Roman"/>
          <w:color w:val="000000"/>
        </w:rPr>
        <w:t>EF//AD，EF=</w:t>
      </w:r>
      <w:r>
        <w:object>
          <v:shape id="_x0000_i1125" type="#_x0000_t75" alt="学科网(www.zxxk.com)--教育资源门户，提供试卷、教案、课件、论文、素材以及各类教学资源下载，还有大量而丰富的教学相关资讯！" style="width:10.5pt;height:21pt" o:oleicon="f" o:ole="">
            <v:imagedata r:id="rId189" o:title="eqIdf89eef3148f2d4d09379767b4af69132"/>
          </v:shape>
          <o:OLEObject Type="Embed" ProgID="Equation.DSMT4" ShapeID="_x0000_i1125" DrawAspect="Content" ObjectID="_101" r:id="rId190"/>
        </w:object>
      </w:r>
      <w:r>
        <w:rPr>
          <w:rFonts w:ascii="Times New Roman" w:eastAsia="Times New Roman" w:hAnsi="Times New Roman" w:cs="Times New Roman"/>
          <w:color w:val="000000"/>
        </w:rPr>
        <w:t>AD</w:t>
      </w:r>
      <w:r>
        <w:rPr>
          <w:rFonts w:ascii="宋体" w:eastAsia="宋体" w:hAnsi="宋体" w:cs="宋体"/>
          <w:color w:val="000000"/>
        </w:rPr>
        <w:t>，则可得四边形</w:t>
      </w:r>
      <w:r>
        <w:rPr>
          <w:rFonts w:ascii="Times New Roman" w:eastAsia="Times New Roman" w:hAnsi="Times New Roman" w:cs="Times New Roman"/>
          <w:color w:val="000000"/>
        </w:rPr>
        <w:t>ADFE</w:t>
      </w:r>
      <w:r>
        <w:rPr>
          <w:rFonts w:ascii="宋体" w:eastAsia="宋体" w:hAnsi="宋体" w:cs="宋体"/>
          <w:color w:val="000000"/>
        </w:rPr>
        <w:t>要等腰梯形，连接</w:t>
      </w:r>
      <w:r>
        <w:rPr>
          <w:rFonts w:ascii="Times New Roman" w:eastAsia="Times New Roman" w:hAnsi="Times New Roman" w:cs="Times New Roman"/>
          <w:color w:val="000000"/>
        </w:rPr>
        <w:t>AF，DE</w:t>
      </w:r>
      <w:r>
        <w:rPr>
          <w:rFonts w:ascii="宋体" w:eastAsia="宋体" w:hAnsi="宋体" w:cs="宋体"/>
          <w:color w:val="000000"/>
        </w:rPr>
        <w:t>交于点</w:t>
      </w:r>
      <w:r>
        <w:rPr>
          <w:rFonts w:ascii="Times New Roman" w:eastAsia="Times New Roman" w:hAnsi="Times New Roman" w:cs="Times New Roman"/>
          <w:color w:val="000000"/>
        </w:rPr>
        <w:t>O</w:t>
      </w:r>
      <w:r>
        <w:rPr>
          <w:rFonts w:ascii="宋体" w:eastAsia="宋体" w:hAnsi="宋体" w:cs="宋体"/>
          <w:color w:val="000000"/>
        </w:rPr>
        <w:t>，根据等腰梯形的性质可推导得出</w:t>
      </w:r>
      <w:r>
        <w:rPr>
          <w:rFonts w:ascii="Times New Roman" w:eastAsia="Times New Roman" w:hAnsi="Times New Roman" w:cs="Times New Roman"/>
          <w:color w:val="000000"/>
        </w:rPr>
        <w:t>OA=OD</w:t>
      </w:r>
      <w:r>
        <w:rPr>
          <w:rFonts w:ascii="宋体" w:eastAsia="宋体" w:hAnsi="宋体" w:cs="宋体"/>
          <w:color w:val="000000"/>
        </w:rPr>
        <w:t>，再结合</w:t>
      </w:r>
      <w:r>
        <w:rPr>
          <w:rFonts w:ascii="Times New Roman" w:eastAsia="Times New Roman" w:hAnsi="Times New Roman" w:cs="Times New Roman"/>
          <w:color w:val="000000"/>
        </w:rPr>
        <w:t>BA=BD</w:t>
      </w:r>
      <w:r>
        <w:rPr>
          <w:rFonts w:ascii="宋体" w:eastAsia="宋体" w:hAnsi="宋体" w:cs="宋体"/>
          <w:color w:val="000000"/>
        </w:rPr>
        <w:t>可知直线</w:t>
      </w:r>
      <w:r>
        <w:rPr>
          <w:rFonts w:ascii="Times New Roman" w:eastAsia="Times New Roman" w:hAnsi="Times New Roman" w:cs="Times New Roman"/>
          <w:color w:val="000000"/>
        </w:rPr>
        <w:t>BO</w:t>
      </w:r>
      <w:r>
        <w:rPr>
          <w:rFonts w:ascii="宋体" w:eastAsia="宋体" w:hAnsi="宋体" w:cs="宋体"/>
          <w:color w:val="000000"/>
        </w:rPr>
        <w:t>是线段</w:t>
      </w:r>
      <w:r>
        <w:rPr>
          <w:rFonts w:ascii="Times New Roman" w:eastAsia="Times New Roman" w:hAnsi="Times New Roman" w:cs="Times New Roman"/>
          <w:color w:val="000000"/>
        </w:rPr>
        <w:t>AD</w:t>
      </w:r>
      <w:r>
        <w:rPr>
          <w:rFonts w:ascii="宋体" w:eastAsia="宋体" w:hAnsi="宋体" w:cs="宋体"/>
          <w:color w:val="000000"/>
        </w:rPr>
        <w:t>的垂直平分线，据此即可作出可得△</w:t>
      </w:r>
      <w:r>
        <w:rPr>
          <w:rFonts w:ascii="Times New Roman" w:eastAsia="Times New Roman" w:hAnsi="Times New Roman" w:cs="Times New Roman"/>
          <w:color w:val="000000"/>
        </w:rPr>
        <w:t>ABD</w:t>
      </w:r>
      <w:r>
        <w:rPr>
          <w:rFonts w:ascii="宋体" w:eastAsia="宋体" w:hAnsi="宋体" w:cs="宋体"/>
          <w:color w:val="000000"/>
        </w:rPr>
        <w:t>的</w:t>
      </w:r>
      <w:r>
        <w:rPr>
          <w:rFonts w:ascii="Times New Roman" w:eastAsia="Times New Roman" w:hAnsi="Times New Roman" w:cs="Times New Roman"/>
          <w:color w:val="000000"/>
        </w:rPr>
        <w:t>AD</w:t>
      </w:r>
      <w:r>
        <w:rPr>
          <w:rFonts w:ascii="宋体" w:eastAsia="宋体" w:hAnsi="宋体" w:cs="宋体"/>
          <w:color w:val="000000"/>
        </w:rPr>
        <w:t>边上的高</w:t>
      </w:r>
      <w:r>
        <w:rPr>
          <w:rFonts w:ascii="Times New Roman" w:eastAsia="Times New Roman" w:hAnsi="Times New Roman" w:cs="Times New Roman"/>
          <w:color w:val="000000"/>
        </w:rPr>
        <w:t xml:space="preserve"> .</w:t>
      </w:r>
    </w:p>
    <w:p>
      <w:pPr>
        <w:spacing w:line="360" w:lineRule="auto"/>
        <w:jc w:val="left"/>
        <w:textAlignment w:val="center"/>
        <w:rPr>
          <w:rFonts w:ascii="宋体" w:eastAsia="宋体" w:hAnsi="宋体" w:cs="宋体"/>
          <w:color w:val="000000"/>
        </w:rPr>
      </w:pPr>
      <w:r>
        <w:rPr>
          <w:color w:val="000000"/>
        </w:rPr>
        <w:t>【详解】</w:t>
      </w:r>
      <w:r>
        <w:rPr>
          <w:rFonts w:ascii="Times New Roman" w:eastAsia="Times New Roman" w:hAnsi="Times New Roman" w:cs="Times New Roman"/>
          <w:color w:val="000000"/>
        </w:rPr>
        <w:t>（1</w:t>
      </w:r>
      <w:r>
        <w:rPr>
          <w:rFonts w:ascii="宋体" w:eastAsia="宋体" w:hAnsi="宋体" w:cs="宋体"/>
          <w:color w:val="000000"/>
        </w:rPr>
        <w:t>）如图</w:t>
      </w:r>
      <w:r>
        <w:rPr>
          <w:rFonts w:ascii="Times New Roman" w:eastAsia="Times New Roman" w:hAnsi="Times New Roman" w:cs="Times New Roman"/>
          <w:color w:val="000000"/>
        </w:rPr>
        <w:t>AF</w:t>
      </w:r>
      <w:r>
        <w:rPr>
          <w:rFonts w:ascii="宋体" w:eastAsia="宋体" w:hAnsi="宋体" w:cs="宋体"/>
          <w:color w:val="000000"/>
        </w:rPr>
        <w:t>是△</w:t>
      </w:r>
      <w:r>
        <w:rPr>
          <w:rFonts w:ascii="Times New Roman" w:eastAsia="Times New Roman" w:hAnsi="Times New Roman" w:cs="Times New Roman"/>
          <w:color w:val="000000"/>
        </w:rPr>
        <w:t>ABD</w:t>
      </w:r>
      <w:r>
        <w:rPr>
          <w:rFonts w:ascii="宋体" w:eastAsia="宋体" w:hAnsi="宋体" w:cs="宋体"/>
          <w:color w:val="000000"/>
        </w:rPr>
        <w:t>的</w:t>
      </w:r>
      <w:r>
        <w:rPr>
          <w:rFonts w:ascii="Times New Roman" w:eastAsia="Times New Roman" w:hAnsi="Times New Roman" w:cs="Times New Roman"/>
          <w:color w:val="000000"/>
        </w:rPr>
        <w:t>BD</w:t>
      </w:r>
      <w:r>
        <w:rPr>
          <w:rFonts w:ascii="宋体" w:eastAsia="宋体" w:hAnsi="宋体" w:cs="宋体"/>
          <w:color w:val="000000"/>
        </w:rPr>
        <w:t>边上的中线；</w:t>
      </w:r>
      <w:r>
        <w:rPr>
          <w:rFonts w:ascii="宋体" w:eastAsia="宋体" w:hAnsi="宋体" w:cs="宋体"/>
          <w:color w:val="000000"/>
        </w:rPr>
        <w:br/>
      </w:r>
      <w:r>
        <w:rPr>
          <w:rFonts w:ascii="宋体" w:eastAsia="宋体" w:hAnsi="宋体" w:cs="宋体"/>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91" w:history="1">
        <w:r>
          <w:rPr>
            <w:rFonts w:ascii="SimSun" w:eastAsia="SimSun" w:hAnsi="SimSun" w:cs="SimSun"/>
            <w:b/>
            <w:bCs/>
            <w:color w:val="0000EE"/>
            <w:kern w:val="0"/>
            <w:sz w:val="30"/>
            <w:szCs w:val="30"/>
            <w:u w:val="single" w:color="0000EE"/>
          </w:rPr>
          <w:t>https://d.book118.com/958131017137006032</w:t>
        </w:r>
      </w:hyperlink>
    </w:p>
    <w:p>
      <w:pPr>
        <w:spacing w:line="360" w:lineRule="auto"/>
        <w:jc w:val="left"/>
        <w:textAlignment w:val="center"/>
        <w:rPr>
          <w:rFonts w:ascii="宋体" w:eastAsia="宋体" w:hAnsi="宋体" w:cs="宋体"/>
          <w:color w:val="000000"/>
        </w:rPr>
      </w:pPr>
    </w:p>
    <w:sectPr w:rsidSect="00C321EB">
      <w:type w:val="nextPage"/>
      <w:pgSz w:w="11906" w:h="16838"/>
      <w:pgMar w:top="910" w:right="1080" w:bottom="1440" w:left="1080" w:header="152" w:footer="0" w:gutter="0"/>
      <w:pgNumType w:start="1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BE1BCD"/>
    <w:rsid w:val="00FC58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00" Type="http://schemas.openxmlformats.org/officeDocument/2006/relationships/oleObject" Target="embeddings/oleObject50.bin" /><Relationship Id="rId101" Type="http://schemas.openxmlformats.org/officeDocument/2006/relationships/image" Target="media/image47.wmf" /><Relationship Id="rId102" Type="http://schemas.openxmlformats.org/officeDocument/2006/relationships/oleObject" Target="embeddings/oleObject51.bin" /><Relationship Id="rId103" Type="http://schemas.openxmlformats.org/officeDocument/2006/relationships/image" Target="media/image48.wmf" /><Relationship Id="rId104" Type="http://schemas.openxmlformats.org/officeDocument/2006/relationships/oleObject" Target="embeddings/oleObject52.bin" /><Relationship Id="rId105" Type="http://schemas.openxmlformats.org/officeDocument/2006/relationships/oleObject" Target="embeddings/oleObject53.bin" /><Relationship Id="rId106" Type="http://schemas.openxmlformats.org/officeDocument/2006/relationships/oleObject" Target="embeddings/oleObject54.bin" /><Relationship Id="rId107" Type="http://schemas.openxmlformats.org/officeDocument/2006/relationships/image" Target="media/image49.wmf" /><Relationship Id="rId108" Type="http://schemas.openxmlformats.org/officeDocument/2006/relationships/oleObject" Target="embeddings/oleObject55.bin" /><Relationship Id="rId109" Type="http://schemas.openxmlformats.org/officeDocument/2006/relationships/image" Target="media/image50.wmf" /><Relationship Id="rId11" Type="http://schemas.openxmlformats.org/officeDocument/2006/relationships/oleObject" Target="embeddings/oleObject1.bin" /><Relationship Id="rId110" Type="http://schemas.openxmlformats.org/officeDocument/2006/relationships/oleObject" Target="embeddings/oleObject56.bin" /><Relationship Id="rId111" Type="http://schemas.openxmlformats.org/officeDocument/2006/relationships/image" Target="media/image51.wmf" /><Relationship Id="rId112" Type="http://schemas.openxmlformats.org/officeDocument/2006/relationships/oleObject" Target="embeddings/oleObject57.bin" /><Relationship Id="rId113" Type="http://schemas.openxmlformats.org/officeDocument/2006/relationships/image" Target="media/image52.wmf" /><Relationship Id="rId114" Type="http://schemas.openxmlformats.org/officeDocument/2006/relationships/oleObject" Target="embeddings/oleObject58.bin" /><Relationship Id="rId115" Type="http://schemas.openxmlformats.org/officeDocument/2006/relationships/image" Target="media/image53.wmf" /><Relationship Id="rId116" Type="http://schemas.openxmlformats.org/officeDocument/2006/relationships/oleObject" Target="embeddings/oleObject59.bin" /><Relationship Id="rId117" Type="http://schemas.openxmlformats.org/officeDocument/2006/relationships/image" Target="media/image54.wmf" /><Relationship Id="rId118" Type="http://schemas.openxmlformats.org/officeDocument/2006/relationships/oleObject" Target="embeddings/oleObject60.bin" /><Relationship Id="rId119" Type="http://schemas.openxmlformats.org/officeDocument/2006/relationships/image" Target="media/image55.png" /><Relationship Id="rId12" Type="http://schemas.openxmlformats.org/officeDocument/2006/relationships/image" Target="media/image7.wmf" /><Relationship Id="rId120" Type="http://schemas.openxmlformats.org/officeDocument/2006/relationships/oleObject" Target="embeddings/oleObject61.bin" /><Relationship Id="rId121" Type="http://schemas.openxmlformats.org/officeDocument/2006/relationships/image" Target="media/image56.png" /><Relationship Id="rId122" Type="http://schemas.openxmlformats.org/officeDocument/2006/relationships/image" Target="media/image57.png" /><Relationship Id="rId123" Type="http://schemas.openxmlformats.org/officeDocument/2006/relationships/image" Target="media/image58.wmf" /><Relationship Id="rId124" Type="http://schemas.openxmlformats.org/officeDocument/2006/relationships/oleObject" Target="embeddings/oleObject62.bin" /><Relationship Id="rId125" Type="http://schemas.openxmlformats.org/officeDocument/2006/relationships/oleObject" Target="embeddings/oleObject63.bin" /><Relationship Id="rId126" Type="http://schemas.openxmlformats.org/officeDocument/2006/relationships/image" Target="media/image59.wmf" /><Relationship Id="rId127" Type="http://schemas.openxmlformats.org/officeDocument/2006/relationships/oleObject" Target="embeddings/oleObject64.bin" /><Relationship Id="rId128" Type="http://schemas.openxmlformats.org/officeDocument/2006/relationships/oleObject" Target="embeddings/oleObject65.bin" /><Relationship Id="rId129" Type="http://schemas.openxmlformats.org/officeDocument/2006/relationships/oleObject" Target="embeddings/oleObject66.bin" /><Relationship Id="rId13" Type="http://schemas.openxmlformats.org/officeDocument/2006/relationships/oleObject" Target="embeddings/oleObject2.bin" /><Relationship Id="rId130" Type="http://schemas.openxmlformats.org/officeDocument/2006/relationships/image" Target="media/image60.wmf" /><Relationship Id="rId131" Type="http://schemas.openxmlformats.org/officeDocument/2006/relationships/oleObject" Target="embeddings/oleObject67.bin" /><Relationship Id="rId132" Type="http://schemas.openxmlformats.org/officeDocument/2006/relationships/image" Target="media/image61.wmf" /><Relationship Id="rId133" Type="http://schemas.openxmlformats.org/officeDocument/2006/relationships/oleObject" Target="embeddings/oleObject68.bin" /><Relationship Id="rId134" Type="http://schemas.openxmlformats.org/officeDocument/2006/relationships/oleObject" Target="embeddings/oleObject69.bin" /><Relationship Id="rId135" Type="http://schemas.openxmlformats.org/officeDocument/2006/relationships/oleObject" Target="embeddings/oleObject70.bin" /><Relationship Id="rId136" Type="http://schemas.openxmlformats.org/officeDocument/2006/relationships/oleObject" Target="embeddings/oleObject71.bin" /><Relationship Id="rId137" Type="http://schemas.openxmlformats.org/officeDocument/2006/relationships/image" Target="media/image62.wmf" /><Relationship Id="rId138" Type="http://schemas.openxmlformats.org/officeDocument/2006/relationships/oleObject" Target="embeddings/oleObject72.bin" /><Relationship Id="rId139" Type="http://schemas.openxmlformats.org/officeDocument/2006/relationships/oleObject" Target="embeddings/oleObject73.bin" /><Relationship Id="rId14" Type="http://schemas.openxmlformats.org/officeDocument/2006/relationships/image" Target="media/image8.wmf" /><Relationship Id="rId140" Type="http://schemas.openxmlformats.org/officeDocument/2006/relationships/oleObject" Target="embeddings/oleObject74.bin" /><Relationship Id="rId141" Type="http://schemas.openxmlformats.org/officeDocument/2006/relationships/oleObject" Target="embeddings/oleObject75.bin" /><Relationship Id="rId142" Type="http://schemas.openxmlformats.org/officeDocument/2006/relationships/image" Target="media/image63.wmf" /><Relationship Id="rId143" Type="http://schemas.openxmlformats.org/officeDocument/2006/relationships/oleObject" Target="embeddings/oleObject76.bin" /><Relationship Id="rId144" Type="http://schemas.openxmlformats.org/officeDocument/2006/relationships/image" Target="media/image64.wmf" /><Relationship Id="rId145" Type="http://schemas.openxmlformats.org/officeDocument/2006/relationships/oleObject" Target="embeddings/oleObject77.bin" /><Relationship Id="rId146" Type="http://schemas.openxmlformats.org/officeDocument/2006/relationships/image" Target="media/image65.png" /><Relationship Id="rId147" Type="http://schemas.openxmlformats.org/officeDocument/2006/relationships/image" Target="media/image66.png" /><Relationship Id="rId148" Type="http://schemas.openxmlformats.org/officeDocument/2006/relationships/image" Target="media/image67.png" /><Relationship Id="rId149" Type="http://schemas.openxmlformats.org/officeDocument/2006/relationships/image" Target="media/image68.wmf" /><Relationship Id="rId15" Type="http://schemas.openxmlformats.org/officeDocument/2006/relationships/oleObject" Target="embeddings/oleObject3.bin" /><Relationship Id="rId150" Type="http://schemas.openxmlformats.org/officeDocument/2006/relationships/oleObject" Target="embeddings/oleObject78.bin" /><Relationship Id="rId151" Type="http://schemas.openxmlformats.org/officeDocument/2006/relationships/image" Target="media/image69.wmf" /><Relationship Id="rId152" Type="http://schemas.openxmlformats.org/officeDocument/2006/relationships/oleObject" Target="embeddings/oleObject79.bin" /><Relationship Id="rId153" Type="http://schemas.openxmlformats.org/officeDocument/2006/relationships/image" Target="media/image70.wmf" /><Relationship Id="rId154" Type="http://schemas.openxmlformats.org/officeDocument/2006/relationships/oleObject" Target="embeddings/oleObject80.bin" /><Relationship Id="rId155" Type="http://schemas.openxmlformats.org/officeDocument/2006/relationships/image" Target="media/image71.wmf" /><Relationship Id="rId156" Type="http://schemas.openxmlformats.org/officeDocument/2006/relationships/oleObject" Target="embeddings/oleObject81.bin" /><Relationship Id="rId157" Type="http://schemas.openxmlformats.org/officeDocument/2006/relationships/image" Target="media/image72.wmf" /><Relationship Id="rId158" Type="http://schemas.openxmlformats.org/officeDocument/2006/relationships/oleObject" Target="embeddings/oleObject82.bin" /><Relationship Id="rId159" Type="http://schemas.openxmlformats.org/officeDocument/2006/relationships/oleObject" Target="embeddings/oleObject83.bin" /><Relationship Id="rId16" Type="http://schemas.openxmlformats.org/officeDocument/2006/relationships/image" Target="media/image9.wmf" /><Relationship Id="rId160" Type="http://schemas.openxmlformats.org/officeDocument/2006/relationships/oleObject" Target="embeddings/oleObject84.bin" /><Relationship Id="rId161" Type="http://schemas.openxmlformats.org/officeDocument/2006/relationships/image" Target="media/image73.wmf" /><Relationship Id="rId162" Type="http://schemas.openxmlformats.org/officeDocument/2006/relationships/oleObject" Target="embeddings/oleObject85.bin" /><Relationship Id="rId163" Type="http://schemas.openxmlformats.org/officeDocument/2006/relationships/image" Target="media/image74.wmf" /><Relationship Id="rId164" Type="http://schemas.openxmlformats.org/officeDocument/2006/relationships/oleObject" Target="embeddings/oleObject86.bin" /><Relationship Id="rId165" Type="http://schemas.openxmlformats.org/officeDocument/2006/relationships/image" Target="media/image75.wmf" /><Relationship Id="rId166" Type="http://schemas.openxmlformats.org/officeDocument/2006/relationships/oleObject" Target="embeddings/oleObject87.bin" /><Relationship Id="rId167" Type="http://schemas.openxmlformats.org/officeDocument/2006/relationships/image" Target="media/image76.wmf" /><Relationship Id="rId168" Type="http://schemas.openxmlformats.org/officeDocument/2006/relationships/oleObject" Target="embeddings/oleObject88.bin" /><Relationship Id="rId169" Type="http://schemas.openxmlformats.org/officeDocument/2006/relationships/oleObject" Target="embeddings/oleObject89.bin" /><Relationship Id="rId17" Type="http://schemas.openxmlformats.org/officeDocument/2006/relationships/oleObject" Target="embeddings/oleObject4.bin" /><Relationship Id="rId170" Type="http://schemas.openxmlformats.org/officeDocument/2006/relationships/oleObject" Target="embeddings/oleObject90.bin" /><Relationship Id="rId171" Type="http://schemas.openxmlformats.org/officeDocument/2006/relationships/image" Target="media/image77.wmf" /><Relationship Id="rId172" Type="http://schemas.openxmlformats.org/officeDocument/2006/relationships/oleObject" Target="embeddings/oleObject91.bin" /><Relationship Id="rId173" Type="http://schemas.openxmlformats.org/officeDocument/2006/relationships/oleObject" Target="embeddings/oleObject92.bin" /><Relationship Id="rId174" Type="http://schemas.openxmlformats.org/officeDocument/2006/relationships/image" Target="media/image78.png" /><Relationship Id="rId175" Type="http://schemas.openxmlformats.org/officeDocument/2006/relationships/image" Target="media/image79.wmf" /><Relationship Id="rId176" Type="http://schemas.openxmlformats.org/officeDocument/2006/relationships/oleObject" Target="embeddings/oleObject93.bin" /><Relationship Id="rId177" Type="http://schemas.openxmlformats.org/officeDocument/2006/relationships/image" Target="media/image80.png" /><Relationship Id="rId178" Type="http://schemas.openxmlformats.org/officeDocument/2006/relationships/image" Target="media/image81.wmf" /><Relationship Id="rId179" Type="http://schemas.openxmlformats.org/officeDocument/2006/relationships/oleObject" Target="embeddings/oleObject94.bin" /><Relationship Id="rId18" Type="http://schemas.openxmlformats.org/officeDocument/2006/relationships/image" Target="media/image10.wmf" /><Relationship Id="rId180" Type="http://schemas.openxmlformats.org/officeDocument/2006/relationships/image" Target="media/image82.wmf" /><Relationship Id="rId181" Type="http://schemas.openxmlformats.org/officeDocument/2006/relationships/oleObject" Target="embeddings/oleObject95.bin" /><Relationship Id="rId182" Type="http://schemas.openxmlformats.org/officeDocument/2006/relationships/image" Target="media/image83.wmf" /><Relationship Id="rId183" Type="http://schemas.openxmlformats.org/officeDocument/2006/relationships/oleObject" Target="embeddings/oleObject96.bin" /><Relationship Id="rId184" Type="http://schemas.openxmlformats.org/officeDocument/2006/relationships/oleObject" Target="embeddings/oleObject97.bin" /><Relationship Id="rId185" Type="http://schemas.openxmlformats.org/officeDocument/2006/relationships/oleObject" Target="embeddings/oleObject98.bin" /><Relationship Id="rId186" Type="http://schemas.openxmlformats.org/officeDocument/2006/relationships/oleObject" Target="embeddings/oleObject99.bin" /><Relationship Id="rId187" Type="http://schemas.openxmlformats.org/officeDocument/2006/relationships/oleObject" Target="embeddings/oleObject100.bin" /><Relationship Id="rId188" Type="http://schemas.openxmlformats.org/officeDocument/2006/relationships/image" Target="media/image84.png" /><Relationship Id="rId189" Type="http://schemas.openxmlformats.org/officeDocument/2006/relationships/image" Target="media/image85.wmf" /><Relationship Id="rId19" Type="http://schemas.openxmlformats.org/officeDocument/2006/relationships/oleObject" Target="embeddings/oleObject5.bin" /><Relationship Id="rId190" Type="http://schemas.openxmlformats.org/officeDocument/2006/relationships/oleObject" Target="embeddings/oleObject101.bin" /><Relationship Id="rId191" Type="http://schemas.openxmlformats.org/officeDocument/2006/relationships/hyperlink" Target="https://d.book118.com/958131017137006032" TargetMode="External" /><Relationship Id="rId192" Type="http://schemas.openxmlformats.org/officeDocument/2006/relationships/theme" Target="theme/theme1.xml" /><Relationship Id="rId193" Type="http://schemas.openxmlformats.org/officeDocument/2006/relationships/numbering" Target="numbering.xml" /><Relationship Id="rId194"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image" Target="media/image11.wmf" /><Relationship Id="rId21" Type="http://schemas.openxmlformats.org/officeDocument/2006/relationships/oleObject" Target="embeddings/oleObject6.bin" /><Relationship Id="rId22" Type="http://schemas.openxmlformats.org/officeDocument/2006/relationships/oleObject" Target="embeddings/oleObject7.bin"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wmf" /><Relationship Id="rId26" Type="http://schemas.openxmlformats.org/officeDocument/2006/relationships/oleObject" Target="embeddings/oleObject8.bin" /><Relationship Id="rId27" Type="http://schemas.openxmlformats.org/officeDocument/2006/relationships/image" Target="media/image15.wmf" /><Relationship Id="rId28" Type="http://schemas.openxmlformats.org/officeDocument/2006/relationships/oleObject" Target="embeddings/oleObject9.bin" /><Relationship Id="rId29" Type="http://schemas.openxmlformats.org/officeDocument/2006/relationships/image" Target="media/image16.wmf" /><Relationship Id="rId3" Type="http://schemas.openxmlformats.org/officeDocument/2006/relationships/fontTable" Target="fontTable.xml" /><Relationship Id="rId30" Type="http://schemas.openxmlformats.org/officeDocument/2006/relationships/oleObject" Target="embeddings/oleObject10.bin" /><Relationship Id="rId31" Type="http://schemas.openxmlformats.org/officeDocument/2006/relationships/oleObject" Target="embeddings/oleObject11.bin" /><Relationship Id="rId32" Type="http://schemas.openxmlformats.org/officeDocument/2006/relationships/image" Target="media/image17.wmf" /><Relationship Id="rId33" Type="http://schemas.openxmlformats.org/officeDocument/2006/relationships/oleObject" Target="embeddings/oleObject12.bin" /><Relationship Id="rId34" Type="http://schemas.openxmlformats.org/officeDocument/2006/relationships/image" Target="media/image18.wmf" /><Relationship Id="rId35" Type="http://schemas.openxmlformats.org/officeDocument/2006/relationships/oleObject" Target="embeddings/oleObject13.bin" /><Relationship Id="rId36" Type="http://schemas.openxmlformats.org/officeDocument/2006/relationships/oleObject" Target="embeddings/oleObject14.bin" /><Relationship Id="rId37" Type="http://schemas.openxmlformats.org/officeDocument/2006/relationships/image" Target="media/image19.wmf" /><Relationship Id="rId38" Type="http://schemas.openxmlformats.org/officeDocument/2006/relationships/oleObject" Target="embeddings/oleObject15.bin" /><Relationship Id="rId39" Type="http://schemas.openxmlformats.org/officeDocument/2006/relationships/image" Target="media/image20.wmf" /><Relationship Id="rId4" Type="http://schemas.openxmlformats.org/officeDocument/2006/relationships/customXml" Target="../customXml/item1.xml" /><Relationship Id="rId40" Type="http://schemas.openxmlformats.org/officeDocument/2006/relationships/oleObject" Target="embeddings/oleObject16.bin" /><Relationship Id="rId41" Type="http://schemas.openxmlformats.org/officeDocument/2006/relationships/oleObject" Target="embeddings/oleObject17.bin" /><Relationship Id="rId42" Type="http://schemas.openxmlformats.org/officeDocument/2006/relationships/oleObject" Target="embeddings/oleObject18.bin" /><Relationship Id="rId43" Type="http://schemas.openxmlformats.org/officeDocument/2006/relationships/oleObject" Target="embeddings/oleObject19.bin" /><Relationship Id="rId44" Type="http://schemas.openxmlformats.org/officeDocument/2006/relationships/oleObject" Target="embeddings/oleObject20.bin" /><Relationship Id="rId45" Type="http://schemas.openxmlformats.org/officeDocument/2006/relationships/oleObject" Target="embeddings/oleObject21.bin" /><Relationship Id="rId46" Type="http://schemas.openxmlformats.org/officeDocument/2006/relationships/oleObject" Target="embeddings/oleObject22.bin" /><Relationship Id="rId47" Type="http://schemas.openxmlformats.org/officeDocument/2006/relationships/image" Target="media/image21.wmf" /><Relationship Id="rId48" Type="http://schemas.openxmlformats.org/officeDocument/2006/relationships/oleObject" Target="embeddings/oleObject23.bin" /><Relationship Id="rId49" Type="http://schemas.openxmlformats.org/officeDocument/2006/relationships/image" Target="media/image22.wmf" /><Relationship Id="rId5" Type="http://schemas.openxmlformats.org/officeDocument/2006/relationships/image" Target="media/image1.png" /><Relationship Id="rId50" Type="http://schemas.openxmlformats.org/officeDocument/2006/relationships/oleObject" Target="embeddings/oleObject24.bin" /><Relationship Id="rId51" Type="http://schemas.openxmlformats.org/officeDocument/2006/relationships/image" Target="media/image23.wmf" /><Relationship Id="rId52" Type="http://schemas.openxmlformats.org/officeDocument/2006/relationships/image" Target="media/image24.wmf" /><Relationship Id="rId53" Type="http://schemas.openxmlformats.org/officeDocument/2006/relationships/oleObject" Target="embeddings/oleObject25.bin" /><Relationship Id="rId54" Type="http://schemas.openxmlformats.org/officeDocument/2006/relationships/image" Target="media/image25.wmf" /><Relationship Id="rId55" Type="http://schemas.openxmlformats.org/officeDocument/2006/relationships/oleObject" Target="embeddings/oleObject26.bin" /><Relationship Id="rId56" Type="http://schemas.openxmlformats.org/officeDocument/2006/relationships/oleObject" Target="embeddings/oleObject27.bin" /><Relationship Id="rId57" Type="http://schemas.openxmlformats.org/officeDocument/2006/relationships/image" Target="media/image26.wmf" /><Relationship Id="rId58" Type="http://schemas.openxmlformats.org/officeDocument/2006/relationships/oleObject" Target="embeddings/oleObject28.bin" /><Relationship Id="rId59" Type="http://schemas.openxmlformats.org/officeDocument/2006/relationships/image" Target="media/image27.wmf" /><Relationship Id="rId6" Type="http://schemas.openxmlformats.org/officeDocument/2006/relationships/image" Target="media/image2.png" /><Relationship Id="rId60" Type="http://schemas.openxmlformats.org/officeDocument/2006/relationships/oleObject" Target="embeddings/oleObject29.bin" /><Relationship Id="rId61" Type="http://schemas.openxmlformats.org/officeDocument/2006/relationships/image" Target="media/image28.wmf" /><Relationship Id="rId62" Type="http://schemas.openxmlformats.org/officeDocument/2006/relationships/oleObject" Target="embeddings/oleObject30.bin" /><Relationship Id="rId63" Type="http://schemas.openxmlformats.org/officeDocument/2006/relationships/image" Target="media/image29.wmf" /><Relationship Id="rId64" Type="http://schemas.openxmlformats.org/officeDocument/2006/relationships/oleObject" Target="embeddings/oleObject31.bin" /><Relationship Id="rId65" Type="http://schemas.openxmlformats.org/officeDocument/2006/relationships/image" Target="media/image30.wmf" /><Relationship Id="rId66" Type="http://schemas.openxmlformats.org/officeDocument/2006/relationships/oleObject" Target="embeddings/oleObject32.bin" /><Relationship Id="rId67" Type="http://schemas.openxmlformats.org/officeDocument/2006/relationships/image" Target="media/image31.wmf" /><Relationship Id="rId68" Type="http://schemas.openxmlformats.org/officeDocument/2006/relationships/oleObject" Target="embeddings/oleObject33.bin" /><Relationship Id="rId69" Type="http://schemas.openxmlformats.org/officeDocument/2006/relationships/image" Target="media/image32.wmf" /><Relationship Id="rId7" Type="http://schemas.openxmlformats.org/officeDocument/2006/relationships/image" Target="media/image3.png" /><Relationship Id="rId70" Type="http://schemas.openxmlformats.org/officeDocument/2006/relationships/oleObject" Target="embeddings/oleObject34.bin" /><Relationship Id="rId71" Type="http://schemas.openxmlformats.org/officeDocument/2006/relationships/image" Target="media/image33.wmf" /><Relationship Id="rId72" Type="http://schemas.openxmlformats.org/officeDocument/2006/relationships/oleObject" Target="embeddings/oleObject35.bin" /><Relationship Id="rId73" Type="http://schemas.openxmlformats.org/officeDocument/2006/relationships/image" Target="media/image34.wmf" /><Relationship Id="rId74" Type="http://schemas.openxmlformats.org/officeDocument/2006/relationships/oleObject" Target="embeddings/oleObject36.bin" /><Relationship Id="rId75" Type="http://schemas.openxmlformats.org/officeDocument/2006/relationships/image" Target="media/image35.wmf" /><Relationship Id="rId76" Type="http://schemas.openxmlformats.org/officeDocument/2006/relationships/oleObject" Target="embeddings/oleObject37.bin" /><Relationship Id="rId77" Type="http://schemas.openxmlformats.org/officeDocument/2006/relationships/image" Target="media/image36.wmf" /><Relationship Id="rId78" Type="http://schemas.openxmlformats.org/officeDocument/2006/relationships/oleObject" Target="embeddings/oleObject38.bin" /><Relationship Id="rId79" Type="http://schemas.openxmlformats.org/officeDocument/2006/relationships/image" Target="media/image37.png" /><Relationship Id="rId8" Type="http://schemas.openxmlformats.org/officeDocument/2006/relationships/image" Target="media/image4.png" /><Relationship Id="rId80" Type="http://schemas.openxmlformats.org/officeDocument/2006/relationships/image" Target="media/image38.wmf" /><Relationship Id="rId81" Type="http://schemas.openxmlformats.org/officeDocument/2006/relationships/oleObject" Target="embeddings/oleObject39.bin" /><Relationship Id="rId82" Type="http://schemas.openxmlformats.org/officeDocument/2006/relationships/image" Target="media/image39.wmf" /><Relationship Id="rId83" Type="http://schemas.openxmlformats.org/officeDocument/2006/relationships/oleObject" Target="embeddings/oleObject40.bin" /><Relationship Id="rId84" Type="http://schemas.openxmlformats.org/officeDocument/2006/relationships/image" Target="media/image40.wmf" /><Relationship Id="rId85" Type="http://schemas.openxmlformats.org/officeDocument/2006/relationships/oleObject" Target="embeddings/oleObject41.bin" /><Relationship Id="rId86" Type="http://schemas.openxmlformats.org/officeDocument/2006/relationships/image" Target="media/image41.wmf" /><Relationship Id="rId87" Type="http://schemas.openxmlformats.org/officeDocument/2006/relationships/oleObject" Target="embeddings/oleObject42.bin" /><Relationship Id="rId88" Type="http://schemas.openxmlformats.org/officeDocument/2006/relationships/image" Target="media/image42.wmf" /><Relationship Id="rId89" Type="http://schemas.openxmlformats.org/officeDocument/2006/relationships/oleObject" Target="embeddings/oleObject43.bin" /><Relationship Id="rId9" Type="http://schemas.openxmlformats.org/officeDocument/2006/relationships/image" Target="media/image5.png" /><Relationship Id="rId90" Type="http://schemas.openxmlformats.org/officeDocument/2006/relationships/image" Target="media/image43.wmf" /><Relationship Id="rId91" Type="http://schemas.openxmlformats.org/officeDocument/2006/relationships/oleObject" Target="embeddings/oleObject44.bin" /><Relationship Id="rId92" Type="http://schemas.openxmlformats.org/officeDocument/2006/relationships/image" Target="media/image44.wmf" /><Relationship Id="rId93" Type="http://schemas.openxmlformats.org/officeDocument/2006/relationships/oleObject" Target="embeddings/oleObject45.bin" /><Relationship Id="rId94" Type="http://schemas.openxmlformats.org/officeDocument/2006/relationships/oleObject" Target="embeddings/oleObject46.bin" /><Relationship Id="rId95" Type="http://schemas.openxmlformats.org/officeDocument/2006/relationships/image" Target="media/image45.wmf" /><Relationship Id="rId96" Type="http://schemas.openxmlformats.org/officeDocument/2006/relationships/oleObject" Target="embeddings/oleObject47.bin" /><Relationship Id="rId97" Type="http://schemas.openxmlformats.org/officeDocument/2006/relationships/oleObject" Target="embeddings/oleObject48.bin" /><Relationship Id="rId98" Type="http://schemas.openxmlformats.org/officeDocument/2006/relationships/oleObject" Target="embeddings/oleObject49.bin" /><Relationship Id="rId99" Type="http://schemas.openxmlformats.org/officeDocument/2006/relationships/image" Target="media/image4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Xman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dc:description>3011802401439744</dc:description>
  <cp:lastModifiedBy>Xman</cp:lastModifiedBy>
  <cp:revision>6</cp:revision>
  <dcterms:created xsi:type="dcterms:W3CDTF">2023-01-29T20:23:23Z</dcterms:created>
  <dcterms:modified xsi:type="dcterms:W3CDTF">2023-01-29T20:23:23Z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