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体检服务项目建设方案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3" w:history="1">
        <w:r>
          <w:rPr>
            <w:rFonts w:ascii="仿宋" w:eastAsia="仿宋" w:hAnsi="仿宋" w:cs="仿宋" w:hint="eastAsia"/>
            <w:lang w:eastAsia="zh-CN"/>
          </w:rPr>
          <w:t>序言</w:t>
        </w:r>
        <w:r>
          <w:tab/>
        </w:r>
        <w:r>
          <w:fldChar w:fldCharType="begin"/>
        </w:r>
        <w:r>
          <w:instrText xml:space="preserve"> PAGEREF _Toc2383 \h </w:instrText>
        </w:r>
        <w:r>
          <w:fldChar w:fldCharType="separate"/>
        </w:r>
        <w:r>
          <w:t>3</w:t>
        </w:r>
        <w:r>
          <w:fldChar w:fldCharType="end"/>
        </w:r>
      </w:hyperlink>
    </w:p>
    <w:p>
      <w:pPr>
        <w:pStyle w:val="TOC1"/>
        <w:tabs>
          <w:tab w:val="right" w:leader="dot" w:pos="8306"/>
        </w:tabs>
      </w:pPr>
      <w:hyperlink w:anchor="_Toc8328" w:history="1">
        <w:r>
          <w:rPr>
            <w:rFonts w:ascii="仿宋" w:eastAsia="仿宋" w:hAnsi="仿宋" w:cs="仿宋" w:hint="eastAsia"/>
            <w:lang w:eastAsia="zh-CN"/>
          </w:rPr>
          <w:t>一、经济影响分析</w:t>
        </w:r>
        <w:r>
          <w:tab/>
        </w:r>
        <w:r>
          <w:fldChar w:fldCharType="begin"/>
        </w:r>
        <w:r>
          <w:instrText xml:space="preserve"> PAGEREF _Toc8328 \h </w:instrText>
        </w:r>
        <w:r>
          <w:fldChar w:fldCharType="separate"/>
        </w:r>
        <w:r>
          <w:t>3</w:t>
        </w:r>
        <w:r>
          <w:fldChar w:fldCharType="end"/>
        </w:r>
      </w:hyperlink>
    </w:p>
    <w:p>
      <w:pPr>
        <w:pStyle w:val="TOC2"/>
        <w:tabs>
          <w:tab w:val="right" w:leader="dot" w:pos="8306"/>
        </w:tabs>
      </w:pPr>
      <w:hyperlink w:anchor="_Toc17778" w:history="1">
        <w:r>
          <w:rPr>
            <w:rFonts w:ascii="仿宋" w:eastAsia="仿宋" w:hAnsi="仿宋" w:cs="仿宋" w:hint="eastAsia"/>
            <w:lang w:eastAsia="zh-CN"/>
          </w:rPr>
          <w:t>(一)、经济费用效益或费用效果分析</w:t>
        </w:r>
        <w:r>
          <w:tab/>
        </w:r>
        <w:r>
          <w:fldChar w:fldCharType="begin"/>
        </w:r>
        <w:r>
          <w:instrText xml:space="preserve"> PAGEREF _Toc17778 \h </w:instrText>
        </w:r>
        <w:r>
          <w:fldChar w:fldCharType="separate"/>
        </w:r>
        <w:r>
          <w:t>3</w:t>
        </w:r>
        <w:r>
          <w:fldChar w:fldCharType="end"/>
        </w:r>
      </w:hyperlink>
    </w:p>
    <w:p>
      <w:pPr>
        <w:pStyle w:val="TOC2"/>
        <w:tabs>
          <w:tab w:val="right" w:leader="dot" w:pos="8306"/>
        </w:tabs>
      </w:pPr>
      <w:hyperlink w:anchor="_Toc2978" w:history="1">
        <w:r>
          <w:rPr>
            <w:rFonts w:ascii="仿宋" w:eastAsia="仿宋" w:hAnsi="仿宋" w:cs="仿宋" w:hint="eastAsia"/>
            <w:lang w:eastAsia="zh-CN"/>
          </w:rPr>
          <w:t>(二)、行业影响分析</w:t>
        </w:r>
        <w:r>
          <w:tab/>
        </w:r>
        <w:r>
          <w:fldChar w:fldCharType="begin"/>
        </w:r>
        <w:r>
          <w:instrText xml:space="preserve"> PAGEREF _Toc2978 \h </w:instrText>
        </w:r>
        <w:r>
          <w:fldChar w:fldCharType="separate"/>
        </w:r>
        <w:r>
          <w:t>5</w:t>
        </w:r>
        <w:r>
          <w:fldChar w:fldCharType="end"/>
        </w:r>
      </w:hyperlink>
    </w:p>
    <w:p>
      <w:pPr>
        <w:pStyle w:val="TOC2"/>
        <w:tabs>
          <w:tab w:val="right" w:leader="dot" w:pos="8306"/>
        </w:tabs>
      </w:pPr>
      <w:hyperlink w:anchor="_Toc31796" w:history="1">
        <w:r>
          <w:rPr>
            <w:rFonts w:ascii="仿宋" w:eastAsia="仿宋" w:hAnsi="仿宋" w:cs="仿宋" w:hint="eastAsia"/>
            <w:lang w:eastAsia="zh-CN"/>
          </w:rPr>
          <w:t>(三)、区域经济影响分析</w:t>
        </w:r>
        <w:r>
          <w:tab/>
        </w:r>
        <w:r>
          <w:fldChar w:fldCharType="begin"/>
        </w:r>
        <w:r>
          <w:instrText xml:space="preserve"> PAGEREF _Toc31796 \h </w:instrText>
        </w:r>
        <w:r>
          <w:fldChar w:fldCharType="separate"/>
        </w:r>
        <w:r>
          <w:t>7</w:t>
        </w:r>
        <w:r>
          <w:fldChar w:fldCharType="end"/>
        </w:r>
      </w:hyperlink>
    </w:p>
    <w:p>
      <w:pPr>
        <w:pStyle w:val="TOC2"/>
        <w:tabs>
          <w:tab w:val="right" w:leader="dot" w:pos="8306"/>
        </w:tabs>
      </w:pPr>
      <w:hyperlink w:anchor="_Toc31565" w:history="1">
        <w:r>
          <w:rPr>
            <w:rFonts w:ascii="仿宋" w:eastAsia="仿宋" w:hAnsi="仿宋" w:cs="仿宋" w:hint="eastAsia"/>
            <w:lang w:eastAsia="zh-CN"/>
          </w:rPr>
          <w:t>(四)、宏观经济影响分析</w:t>
        </w:r>
        <w:r>
          <w:tab/>
        </w:r>
        <w:r>
          <w:fldChar w:fldCharType="begin"/>
        </w:r>
        <w:r>
          <w:instrText xml:space="preserve"> PAGEREF _Toc31565 \h </w:instrText>
        </w:r>
        <w:r>
          <w:fldChar w:fldCharType="separate"/>
        </w:r>
        <w:r>
          <w:t>8</w:t>
        </w:r>
        <w:r>
          <w:fldChar w:fldCharType="end"/>
        </w:r>
      </w:hyperlink>
    </w:p>
    <w:p>
      <w:pPr>
        <w:pStyle w:val="TOC1"/>
        <w:tabs>
          <w:tab w:val="right" w:leader="dot" w:pos="8306"/>
        </w:tabs>
      </w:pPr>
      <w:hyperlink w:anchor="_Toc32007" w:history="1">
        <w:r>
          <w:rPr>
            <w:rFonts w:ascii="仿宋" w:eastAsia="仿宋" w:hAnsi="仿宋" w:cs="仿宋" w:hint="eastAsia"/>
            <w:lang w:eastAsia="zh-CN"/>
          </w:rPr>
          <w:t>二、体检服务项目概论</w:t>
        </w:r>
        <w:r>
          <w:tab/>
        </w:r>
        <w:r>
          <w:fldChar w:fldCharType="begin"/>
        </w:r>
        <w:r>
          <w:instrText xml:space="preserve"> PAGEREF _Toc32007 \h </w:instrText>
        </w:r>
        <w:r>
          <w:fldChar w:fldCharType="separate"/>
        </w:r>
        <w:r>
          <w:t>9</w:t>
        </w:r>
        <w:r>
          <w:fldChar w:fldCharType="end"/>
        </w:r>
      </w:hyperlink>
    </w:p>
    <w:p>
      <w:pPr>
        <w:pStyle w:val="TOC2"/>
        <w:tabs>
          <w:tab w:val="right" w:leader="dot" w:pos="8306"/>
        </w:tabs>
      </w:pPr>
      <w:hyperlink w:anchor="_Toc26229" w:history="1">
        <w:r>
          <w:rPr>
            <w:rFonts w:ascii="仿宋" w:eastAsia="仿宋" w:hAnsi="仿宋" w:cs="仿宋" w:hint="eastAsia"/>
            <w:lang w:eastAsia="zh-CN"/>
          </w:rPr>
          <w:t>(一)、项目申报单位概况</w:t>
        </w:r>
        <w:r>
          <w:tab/>
        </w:r>
        <w:r>
          <w:fldChar w:fldCharType="begin"/>
        </w:r>
        <w:r>
          <w:instrText xml:space="preserve"> PAGEREF _Toc26229 \h </w:instrText>
        </w:r>
        <w:r>
          <w:fldChar w:fldCharType="separate"/>
        </w:r>
        <w:r>
          <w:t>9</w:t>
        </w:r>
        <w:r>
          <w:fldChar w:fldCharType="end"/>
        </w:r>
      </w:hyperlink>
    </w:p>
    <w:p>
      <w:pPr>
        <w:pStyle w:val="TOC2"/>
        <w:tabs>
          <w:tab w:val="right" w:leader="dot" w:pos="8306"/>
        </w:tabs>
      </w:pPr>
      <w:hyperlink w:anchor="_Toc23372" w:history="1">
        <w:r>
          <w:rPr>
            <w:rFonts w:ascii="仿宋" w:eastAsia="仿宋" w:hAnsi="仿宋" w:cs="仿宋" w:hint="eastAsia"/>
            <w:lang w:eastAsia="zh-CN"/>
          </w:rPr>
          <w:t>(二)、项目概况</w:t>
        </w:r>
        <w:r>
          <w:tab/>
        </w:r>
        <w:r>
          <w:fldChar w:fldCharType="begin"/>
        </w:r>
        <w:r>
          <w:instrText xml:space="preserve"> PAGEREF _Toc23372 \h </w:instrText>
        </w:r>
        <w:r>
          <w:fldChar w:fldCharType="separate"/>
        </w:r>
        <w:r>
          <w:t>10</w:t>
        </w:r>
        <w:r>
          <w:fldChar w:fldCharType="end"/>
        </w:r>
      </w:hyperlink>
    </w:p>
    <w:p>
      <w:pPr>
        <w:pStyle w:val="TOC1"/>
        <w:tabs>
          <w:tab w:val="right" w:leader="dot" w:pos="8306"/>
        </w:tabs>
      </w:pPr>
      <w:hyperlink w:anchor="_Toc12949" w:history="1">
        <w:r>
          <w:rPr>
            <w:rFonts w:ascii="仿宋" w:eastAsia="仿宋" w:hAnsi="仿宋" w:cs="仿宋" w:hint="eastAsia"/>
            <w:lang w:eastAsia="zh-CN"/>
          </w:rPr>
          <w:t>三、财务管理与成本控制</w:t>
        </w:r>
        <w:r>
          <w:tab/>
        </w:r>
        <w:r>
          <w:fldChar w:fldCharType="begin"/>
        </w:r>
        <w:r>
          <w:instrText xml:space="preserve"> PAGEREF _Toc12949 \h </w:instrText>
        </w:r>
        <w:r>
          <w:fldChar w:fldCharType="separate"/>
        </w:r>
        <w:r>
          <w:t>13</w:t>
        </w:r>
        <w:r>
          <w:fldChar w:fldCharType="end"/>
        </w:r>
      </w:hyperlink>
    </w:p>
    <w:p>
      <w:pPr>
        <w:pStyle w:val="TOC2"/>
        <w:tabs>
          <w:tab w:val="right" w:leader="dot" w:pos="8306"/>
        </w:tabs>
      </w:pPr>
      <w:hyperlink w:anchor="_Toc28606" w:history="1">
        <w:r>
          <w:rPr>
            <w:rFonts w:ascii="仿宋" w:eastAsia="仿宋" w:hAnsi="仿宋" w:cs="仿宋" w:hint="eastAsia"/>
            <w:lang w:eastAsia="zh-CN"/>
          </w:rPr>
          <w:t>(一)、财务管理体系建设</w:t>
        </w:r>
        <w:r>
          <w:tab/>
        </w:r>
        <w:r>
          <w:fldChar w:fldCharType="begin"/>
        </w:r>
        <w:r>
          <w:instrText xml:space="preserve"> PAGEREF _Toc28606 \h </w:instrText>
        </w:r>
        <w:r>
          <w:fldChar w:fldCharType="separate"/>
        </w:r>
        <w:r>
          <w:t>13</w:t>
        </w:r>
        <w:r>
          <w:fldChar w:fldCharType="end"/>
        </w:r>
      </w:hyperlink>
    </w:p>
    <w:p>
      <w:pPr>
        <w:pStyle w:val="TOC2"/>
        <w:tabs>
          <w:tab w:val="right" w:leader="dot" w:pos="8306"/>
        </w:tabs>
      </w:pPr>
      <w:hyperlink w:anchor="_Toc484" w:history="1">
        <w:r>
          <w:rPr>
            <w:rFonts w:ascii="仿宋" w:eastAsia="仿宋" w:hAnsi="仿宋" w:cs="仿宋" w:hint="eastAsia"/>
            <w:lang w:eastAsia="zh-CN"/>
          </w:rPr>
          <w:t>(二)、成本控制措施</w:t>
        </w:r>
        <w:r>
          <w:tab/>
        </w:r>
        <w:r>
          <w:fldChar w:fldCharType="begin"/>
        </w:r>
        <w:r>
          <w:instrText xml:space="preserve"> PAGEREF _Toc484 \h </w:instrText>
        </w:r>
        <w:r>
          <w:fldChar w:fldCharType="separate"/>
        </w:r>
        <w:r>
          <w:t>14</w:t>
        </w:r>
        <w:r>
          <w:fldChar w:fldCharType="end"/>
        </w:r>
      </w:hyperlink>
    </w:p>
    <w:p>
      <w:pPr>
        <w:pStyle w:val="TOC1"/>
        <w:tabs>
          <w:tab w:val="right" w:leader="dot" w:pos="8306"/>
        </w:tabs>
      </w:pPr>
      <w:hyperlink w:anchor="_Toc30335" w:history="1">
        <w:r>
          <w:rPr>
            <w:rFonts w:ascii="仿宋" w:eastAsia="仿宋" w:hAnsi="仿宋" w:cs="仿宋" w:hint="eastAsia"/>
            <w:lang w:eastAsia="zh-CN"/>
          </w:rPr>
          <w:t>四、项目监理与质量保证</w:t>
        </w:r>
        <w:r>
          <w:tab/>
        </w:r>
        <w:r>
          <w:fldChar w:fldCharType="begin"/>
        </w:r>
        <w:r>
          <w:instrText xml:space="preserve"> PAGEREF _Toc30335 \h </w:instrText>
        </w:r>
        <w:r>
          <w:fldChar w:fldCharType="separate"/>
        </w:r>
        <w:r>
          <w:t>16</w:t>
        </w:r>
        <w:r>
          <w:fldChar w:fldCharType="end"/>
        </w:r>
      </w:hyperlink>
    </w:p>
    <w:p>
      <w:pPr>
        <w:pStyle w:val="TOC2"/>
        <w:tabs>
          <w:tab w:val="right" w:leader="dot" w:pos="8306"/>
        </w:tabs>
      </w:pPr>
      <w:hyperlink w:anchor="_Toc16314" w:history="1">
        <w:r>
          <w:rPr>
            <w:rFonts w:ascii="仿宋" w:eastAsia="仿宋" w:hAnsi="仿宋" w:cs="仿宋" w:hint="eastAsia"/>
            <w:lang w:eastAsia="zh-CN"/>
          </w:rPr>
          <w:t>(一)、监理体系构建</w:t>
        </w:r>
        <w:r>
          <w:tab/>
        </w:r>
        <w:r>
          <w:fldChar w:fldCharType="begin"/>
        </w:r>
        <w:r>
          <w:instrText xml:space="preserve"> PAGEREF _Toc16314 \h </w:instrText>
        </w:r>
        <w:r>
          <w:fldChar w:fldCharType="separate"/>
        </w:r>
        <w:r>
          <w:t>16</w:t>
        </w:r>
        <w:r>
          <w:fldChar w:fldCharType="end"/>
        </w:r>
      </w:hyperlink>
    </w:p>
    <w:p>
      <w:pPr>
        <w:pStyle w:val="TOC2"/>
        <w:tabs>
          <w:tab w:val="right" w:leader="dot" w:pos="8306"/>
        </w:tabs>
      </w:pPr>
      <w:hyperlink w:anchor="_Toc13911" w:history="1">
        <w:r>
          <w:rPr>
            <w:rFonts w:ascii="仿宋" w:eastAsia="仿宋" w:hAnsi="仿宋" w:cs="仿宋" w:hint="eastAsia"/>
            <w:lang w:eastAsia="zh-CN"/>
          </w:rPr>
          <w:t>(二)、质量保证体系实施</w:t>
        </w:r>
        <w:r>
          <w:tab/>
        </w:r>
        <w:r>
          <w:fldChar w:fldCharType="begin"/>
        </w:r>
        <w:r>
          <w:instrText xml:space="preserve"> PAGEREF _Toc13911 \h </w:instrText>
        </w:r>
        <w:r>
          <w:fldChar w:fldCharType="separate"/>
        </w:r>
        <w:r>
          <w:t>16</w:t>
        </w:r>
        <w:r>
          <w:fldChar w:fldCharType="end"/>
        </w:r>
      </w:hyperlink>
    </w:p>
    <w:p>
      <w:pPr>
        <w:pStyle w:val="TOC2"/>
        <w:tabs>
          <w:tab w:val="right" w:leader="dot" w:pos="8306"/>
        </w:tabs>
      </w:pPr>
      <w:hyperlink w:anchor="_Toc17731" w:history="1">
        <w:r>
          <w:rPr>
            <w:rFonts w:ascii="仿宋" w:eastAsia="仿宋" w:hAnsi="仿宋" w:cs="仿宋" w:hint="eastAsia"/>
            <w:lang w:eastAsia="zh-CN"/>
          </w:rPr>
          <w:t>(三)、监理与质量控制流程</w:t>
        </w:r>
        <w:r>
          <w:tab/>
        </w:r>
        <w:r>
          <w:fldChar w:fldCharType="begin"/>
        </w:r>
        <w:r>
          <w:instrText xml:space="preserve"> PAGEREF _Toc17731 \h </w:instrText>
        </w:r>
        <w:r>
          <w:fldChar w:fldCharType="separate"/>
        </w:r>
        <w:r>
          <w:t>17</w:t>
        </w:r>
        <w:r>
          <w:fldChar w:fldCharType="end"/>
        </w:r>
      </w:hyperlink>
    </w:p>
    <w:p>
      <w:pPr>
        <w:pStyle w:val="TOC1"/>
        <w:tabs>
          <w:tab w:val="right" w:leader="dot" w:pos="8306"/>
        </w:tabs>
      </w:pPr>
      <w:hyperlink w:anchor="_Toc17189" w:history="1">
        <w:r>
          <w:rPr>
            <w:rFonts w:ascii="仿宋" w:eastAsia="仿宋" w:hAnsi="仿宋" w:cs="仿宋" w:hint="eastAsia"/>
            <w:lang w:eastAsia="zh-CN"/>
          </w:rPr>
          <w:t>五、建设风险评估分析</w:t>
        </w:r>
        <w:r>
          <w:tab/>
        </w:r>
        <w:r>
          <w:fldChar w:fldCharType="begin"/>
        </w:r>
        <w:r>
          <w:instrText xml:space="preserve"> PAGEREF _Toc17189 \h </w:instrText>
        </w:r>
        <w:r>
          <w:fldChar w:fldCharType="separate"/>
        </w:r>
        <w:r>
          <w:t>18</w:t>
        </w:r>
        <w:r>
          <w:fldChar w:fldCharType="end"/>
        </w:r>
      </w:hyperlink>
    </w:p>
    <w:p>
      <w:pPr>
        <w:pStyle w:val="TOC2"/>
        <w:tabs>
          <w:tab w:val="right" w:leader="dot" w:pos="8306"/>
        </w:tabs>
      </w:pPr>
      <w:hyperlink w:anchor="_Toc195" w:history="1">
        <w:r>
          <w:rPr>
            <w:rFonts w:ascii="仿宋" w:eastAsia="仿宋" w:hAnsi="仿宋" w:cs="仿宋" w:hint="eastAsia"/>
            <w:lang w:eastAsia="zh-CN"/>
          </w:rPr>
          <w:t>(一)、政策风险分析</w:t>
        </w:r>
        <w:r>
          <w:tab/>
        </w:r>
        <w:r>
          <w:fldChar w:fldCharType="begin"/>
        </w:r>
        <w:r>
          <w:instrText xml:space="preserve"> PAGEREF _Toc195 \h </w:instrText>
        </w:r>
        <w:r>
          <w:fldChar w:fldCharType="separate"/>
        </w:r>
        <w:r>
          <w:t>18</w:t>
        </w:r>
        <w:r>
          <w:fldChar w:fldCharType="end"/>
        </w:r>
      </w:hyperlink>
    </w:p>
    <w:p>
      <w:pPr>
        <w:pStyle w:val="TOC2"/>
        <w:tabs>
          <w:tab w:val="right" w:leader="dot" w:pos="8306"/>
        </w:tabs>
      </w:pPr>
      <w:hyperlink w:anchor="_Toc15501" w:history="1">
        <w:r>
          <w:rPr>
            <w:rFonts w:ascii="仿宋" w:eastAsia="仿宋" w:hAnsi="仿宋" w:cs="仿宋" w:hint="eastAsia"/>
            <w:lang w:eastAsia="zh-CN"/>
          </w:rPr>
          <w:t>(二)、社会风险分析</w:t>
        </w:r>
        <w:r>
          <w:tab/>
        </w:r>
        <w:r>
          <w:fldChar w:fldCharType="begin"/>
        </w:r>
        <w:r>
          <w:instrText xml:space="preserve"> PAGEREF _Toc15501 \h </w:instrText>
        </w:r>
        <w:r>
          <w:fldChar w:fldCharType="separate"/>
        </w:r>
        <w:r>
          <w:t>19</w:t>
        </w:r>
        <w:r>
          <w:fldChar w:fldCharType="end"/>
        </w:r>
      </w:hyperlink>
    </w:p>
    <w:p>
      <w:pPr>
        <w:pStyle w:val="TOC2"/>
        <w:tabs>
          <w:tab w:val="right" w:leader="dot" w:pos="8306"/>
        </w:tabs>
      </w:pPr>
      <w:hyperlink w:anchor="_Toc7154" w:history="1">
        <w:r>
          <w:rPr>
            <w:rFonts w:ascii="仿宋" w:eastAsia="仿宋" w:hAnsi="仿宋" w:cs="仿宋" w:hint="eastAsia"/>
            <w:lang w:eastAsia="zh-CN"/>
          </w:rPr>
          <w:t>(三)、市场风险分析</w:t>
        </w:r>
        <w:r>
          <w:tab/>
        </w:r>
        <w:r>
          <w:fldChar w:fldCharType="begin"/>
        </w:r>
        <w:r>
          <w:instrText xml:space="preserve"> PAGEREF _Toc7154 \h </w:instrText>
        </w:r>
        <w:r>
          <w:fldChar w:fldCharType="separate"/>
        </w:r>
        <w:r>
          <w:t>20</w:t>
        </w:r>
        <w:r>
          <w:fldChar w:fldCharType="end"/>
        </w:r>
      </w:hyperlink>
    </w:p>
    <w:p>
      <w:pPr>
        <w:pStyle w:val="TOC2"/>
        <w:tabs>
          <w:tab w:val="right" w:leader="dot" w:pos="8306"/>
        </w:tabs>
      </w:pPr>
      <w:hyperlink w:anchor="_Toc13163" w:history="1">
        <w:r>
          <w:rPr>
            <w:rFonts w:ascii="仿宋" w:eastAsia="仿宋" w:hAnsi="仿宋" w:cs="仿宋" w:hint="eastAsia"/>
            <w:lang w:eastAsia="zh-CN"/>
          </w:rPr>
          <w:t>(四)、资金风险分析</w:t>
        </w:r>
        <w:r>
          <w:tab/>
        </w:r>
        <w:r>
          <w:fldChar w:fldCharType="begin"/>
        </w:r>
        <w:r>
          <w:instrText xml:space="preserve"> PAGEREF _Toc13163 \h </w:instrText>
        </w:r>
        <w:r>
          <w:fldChar w:fldCharType="separate"/>
        </w:r>
        <w:r>
          <w:t>21</w:t>
        </w:r>
        <w:r>
          <w:fldChar w:fldCharType="end"/>
        </w:r>
      </w:hyperlink>
    </w:p>
    <w:p>
      <w:pPr>
        <w:pStyle w:val="TOC2"/>
        <w:tabs>
          <w:tab w:val="right" w:leader="dot" w:pos="8306"/>
        </w:tabs>
      </w:pPr>
      <w:hyperlink w:anchor="_Toc16951" w:history="1">
        <w:r>
          <w:rPr>
            <w:rFonts w:ascii="仿宋" w:eastAsia="仿宋" w:hAnsi="仿宋" w:cs="仿宋" w:hint="eastAsia"/>
            <w:lang w:eastAsia="zh-CN"/>
          </w:rPr>
          <w:t>(五)、技术风险分析</w:t>
        </w:r>
        <w:r>
          <w:tab/>
        </w:r>
        <w:r>
          <w:fldChar w:fldCharType="begin"/>
        </w:r>
        <w:r>
          <w:instrText xml:space="preserve"> PAGEREF _Toc16951 \h </w:instrText>
        </w:r>
        <w:r>
          <w:fldChar w:fldCharType="separate"/>
        </w:r>
        <w:r>
          <w:t>22</w:t>
        </w:r>
        <w:r>
          <w:fldChar w:fldCharType="end"/>
        </w:r>
      </w:hyperlink>
    </w:p>
    <w:p>
      <w:pPr>
        <w:pStyle w:val="TOC2"/>
        <w:tabs>
          <w:tab w:val="right" w:leader="dot" w:pos="8306"/>
        </w:tabs>
      </w:pPr>
      <w:hyperlink w:anchor="_Toc29592" w:history="1">
        <w:r>
          <w:rPr>
            <w:rFonts w:ascii="仿宋" w:eastAsia="仿宋" w:hAnsi="仿宋" w:cs="仿宋" w:hint="eastAsia"/>
            <w:lang w:eastAsia="zh-CN"/>
          </w:rPr>
          <w:t>(六)、财务风险分析</w:t>
        </w:r>
        <w:r>
          <w:tab/>
        </w:r>
        <w:r>
          <w:fldChar w:fldCharType="begin"/>
        </w:r>
        <w:r>
          <w:instrText xml:space="preserve"> PAGEREF _Toc29592 \h </w:instrText>
        </w:r>
        <w:r>
          <w:fldChar w:fldCharType="separate"/>
        </w:r>
        <w:r>
          <w:t>24</w:t>
        </w:r>
        <w:r>
          <w:fldChar w:fldCharType="end"/>
        </w:r>
      </w:hyperlink>
    </w:p>
    <w:p>
      <w:pPr>
        <w:pStyle w:val="TOC2"/>
        <w:tabs>
          <w:tab w:val="right" w:leader="dot" w:pos="8306"/>
        </w:tabs>
      </w:pPr>
      <w:hyperlink w:anchor="_Toc28116" w:history="1">
        <w:r>
          <w:rPr>
            <w:rFonts w:ascii="仿宋" w:eastAsia="仿宋" w:hAnsi="仿宋" w:cs="仿宋" w:hint="eastAsia"/>
            <w:lang w:eastAsia="zh-CN"/>
          </w:rPr>
          <w:t>(七)、管理风险分析</w:t>
        </w:r>
        <w:r>
          <w:tab/>
        </w:r>
        <w:r>
          <w:fldChar w:fldCharType="begin"/>
        </w:r>
        <w:r>
          <w:instrText xml:space="preserve"> PAGEREF _Toc28116 \h </w:instrText>
        </w:r>
        <w:r>
          <w:fldChar w:fldCharType="separate"/>
        </w:r>
        <w:r>
          <w:t>25</w:t>
        </w:r>
        <w:r>
          <w:fldChar w:fldCharType="end"/>
        </w:r>
      </w:hyperlink>
    </w:p>
    <w:p>
      <w:pPr>
        <w:pStyle w:val="TOC2"/>
        <w:tabs>
          <w:tab w:val="right" w:leader="dot" w:pos="8306"/>
        </w:tabs>
      </w:pPr>
      <w:hyperlink w:anchor="_Toc7416" w:history="1">
        <w:r>
          <w:rPr>
            <w:rFonts w:ascii="仿宋" w:eastAsia="仿宋" w:hAnsi="仿宋" w:cs="仿宋" w:hint="eastAsia"/>
            <w:lang w:eastAsia="zh-CN"/>
          </w:rPr>
          <w:t>(八)、其它风险分析</w:t>
        </w:r>
        <w:r>
          <w:tab/>
        </w:r>
        <w:r>
          <w:fldChar w:fldCharType="begin"/>
        </w:r>
        <w:r>
          <w:instrText xml:space="preserve"> PAGEREF _Toc7416 \h </w:instrText>
        </w:r>
        <w:r>
          <w:fldChar w:fldCharType="separate"/>
        </w:r>
        <w:r>
          <w:t>27</w:t>
        </w:r>
        <w:r>
          <w:fldChar w:fldCharType="end"/>
        </w:r>
      </w:hyperlink>
    </w:p>
    <w:p>
      <w:pPr>
        <w:pStyle w:val="TOC2"/>
        <w:tabs>
          <w:tab w:val="right" w:leader="dot" w:pos="8306"/>
        </w:tabs>
      </w:pPr>
      <w:hyperlink w:anchor="_Toc6964" w:history="1">
        <w:r>
          <w:rPr>
            <w:rFonts w:ascii="仿宋" w:eastAsia="仿宋" w:hAnsi="仿宋" w:cs="仿宋" w:hint="eastAsia"/>
            <w:lang w:eastAsia="zh-CN"/>
          </w:rPr>
          <w:t>(九)、社会影响评估</w:t>
        </w:r>
        <w:r>
          <w:tab/>
        </w:r>
        <w:r>
          <w:fldChar w:fldCharType="begin"/>
        </w:r>
        <w:r>
          <w:instrText xml:space="preserve"> PAGEREF _Toc6964 \h </w:instrText>
        </w:r>
        <w:r>
          <w:fldChar w:fldCharType="separate"/>
        </w:r>
        <w:r>
          <w:t>28</w:t>
        </w:r>
        <w:r>
          <w:fldChar w:fldCharType="end"/>
        </w:r>
      </w:hyperlink>
    </w:p>
    <w:p>
      <w:pPr>
        <w:pStyle w:val="TOC1"/>
        <w:tabs>
          <w:tab w:val="right" w:leader="dot" w:pos="8306"/>
        </w:tabs>
      </w:pPr>
      <w:hyperlink w:anchor="_Toc3574" w:history="1">
        <w:r>
          <w:rPr>
            <w:rFonts w:ascii="仿宋" w:eastAsia="仿宋" w:hAnsi="仿宋" w:cs="仿宋" w:hint="eastAsia"/>
            <w:lang w:eastAsia="zh-CN"/>
          </w:rPr>
          <w:t>六、项目选址研究</w:t>
        </w:r>
        <w:r>
          <w:tab/>
        </w:r>
        <w:r>
          <w:fldChar w:fldCharType="begin"/>
        </w:r>
        <w:r>
          <w:instrText xml:space="preserve"> PAGEREF _Toc3574 \h </w:instrText>
        </w:r>
        <w:r>
          <w:fldChar w:fldCharType="separate"/>
        </w:r>
        <w:r>
          <w:t>30</w:t>
        </w:r>
        <w:r>
          <w:fldChar w:fldCharType="end"/>
        </w:r>
      </w:hyperlink>
    </w:p>
    <w:p>
      <w:pPr>
        <w:pStyle w:val="TOC2"/>
        <w:tabs>
          <w:tab w:val="right" w:leader="dot" w:pos="8306"/>
        </w:tabs>
      </w:pPr>
      <w:hyperlink w:anchor="_Toc31746" w:history="1">
        <w:r>
          <w:rPr>
            <w:rFonts w:ascii="仿宋" w:eastAsia="仿宋" w:hAnsi="仿宋" w:cs="仿宋" w:hint="eastAsia"/>
            <w:lang w:eastAsia="zh-CN"/>
          </w:rPr>
          <w:t>(一)、项目选址原则</w:t>
        </w:r>
        <w:r>
          <w:tab/>
        </w:r>
        <w:r>
          <w:fldChar w:fldCharType="begin"/>
        </w:r>
        <w:r>
          <w:instrText xml:space="preserve"> PAGEREF _Toc31746 \h </w:instrText>
        </w:r>
        <w:r>
          <w:fldChar w:fldCharType="separate"/>
        </w:r>
        <w:r>
          <w:t>30</w:t>
        </w:r>
        <w:r>
          <w:fldChar w:fldCharType="end"/>
        </w:r>
      </w:hyperlink>
    </w:p>
    <w:p>
      <w:pPr>
        <w:pStyle w:val="TOC2"/>
        <w:tabs>
          <w:tab w:val="right" w:leader="dot" w:pos="8306"/>
        </w:tabs>
      </w:pPr>
      <w:hyperlink w:anchor="_Toc29393" w:history="1">
        <w:r>
          <w:rPr>
            <w:rFonts w:ascii="仿宋" w:eastAsia="仿宋" w:hAnsi="仿宋" w:cs="仿宋" w:hint="eastAsia"/>
            <w:lang w:eastAsia="zh-CN"/>
          </w:rPr>
          <w:t>(二)、项目选址</w:t>
        </w:r>
        <w:r>
          <w:tab/>
        </w:r>
        <w:r>
          <w:fldChar w:fldCharType="begin"/>
        </w:r>
        <w:r>
          <w:instrText xml:space="preserve"> PAGEREF _Toc29393 \h </w:instrText>
        </w:r>
        <w:r>
          <w:fldChar w:fldCharType="separate"/>
        </w:r>
        <w:r>
          <w:t>33</w:t>
        </w:r>
        <w:r>
          <w:fldChar w:fldCharType="end"/>
        </w:r>
      </w:hyperlink>
    </w:p>
    <w:p>
      <w:pPr>
        <w:pStyle w:val="TOC2"/>
        <w:tabs>
          <w:tab w:val="right" w:leader="dot" w:pos="8306"/>
        </w:tabs>
      </w:pPr>
      <w:hyperlink w:anchor="_Toc20411" w:history="1">
        <w:r>
          <w:rPr>
            <w:rFonts w:ascii="仿宋" w:eastAsia="仿宋" w:hAnsi="仿宋" w:cs="仿宋" w:hint="eastAsia"/>
            <w:lang w:eastAsia="zh-CN"/>
          </w:rPr>
          <w:t>(三)、建设条件分析</w:t>
        </w:r>
        <w:r>
          <w:tab/>
        </w:r>
        <w:r>
          <w:fldChar w:fldCharType="begin"/>
        </w:r>
        <w:r>
          <w:instrText xml:space="preserve"> PAGEREF _Toc20411 \h </w:instrText>
        </w:r>
        <w:r>
          <w:fldChar w:fldCharType="separate"/>
        </w:r>
        <w:r>
          <w:t>36</w:t>
        </w:r>
        <w:r>
          <w:fldChar w:fldCharType="end"/>
        </w:r>
      </w:hyperlink>
    </w:p>
    <w:p>
      <w:pPr>
        <w:pStyle w:val="TOC2"/>
        <w:tabs>
          <w:tab w:val="right" w:leader="dot" w:pos="8306"/>
        </w:tabs>
      </w:pPr>
      <w:hyperlink w:anchor="_Toc10347" w:history="1">
        <w:r>
          <w:rPr>
            <w:rFonts w:ascii="仿宋" w:eastAsia="仿宋" w:hAnsi="仿宋" w:cs="仿宋" w:hint="eastAsia"/>
            <w:lang w:eastAsia="zh-CN"/>
          </w:rPr>
          <w:t>(四)、用地控制指标</w:t>
        </w:r>
        <w:r>
          <w:tab/>
        </w:r>
        <w:r>
          <w:fldChar w:fldCharType="begin"/>
        </w:r>
        <w:r>
          <w:instrText xml:space="preserve"> PAGEREF _Toc10347 \h </w:instrText>
        </w:r>
        <w:r>
          <w:fldChar w:fldCharType="separate"/>
        </w:r>
        <w:r>
          <w:t>37</w:t>
        </w:r>
        <w:r>
          <w:fldChar w:fldCharType="end"/>
        </w:r>
      </w:hyperlink>
    </w:p>
    <w:p>
      <w:pPr>
        <w:pStyle w:val="TOC2"/>
        <w:tabs>
          <w:tab w:val="right" w:leader="dot" w:pos="8306"/>
        </w:tabs>
      </w:pPr>
      <w:hyperlink w:anchor="_Toc30145" w:history="1">
        <w:r>
          <w:rPr>
            <w:rFonts w:ascii="仿宋" w:eastAsia="仿宋" w:hAnsi="仿宋" w:cs="仿宋" w:hint="eastAsia"/>
            <w:lang w:eastAsia="zh-CN"/>
          </w:rPr>
          <w:t>(五)、地总体要求</w:t>
        </w:r>
        <w:r>
          <w:tab/>
        </w:r>
        <w:r>
          <w:fldChar w:fldCharType="begin"/>
        </w:r>
        <w:r>
          <w:instrText xml:space="preserve"> PAGEREF _Toc30145 \h </w:instrText>
        </w:r>
        <w:r>
          <w:fldChar w:fldCharType="separate"/>
        </w:r>
        <w:r>
          <w:t>38</w:t>
        </w:r>
        <w:r>
          <w:fldChar w:fldCharType="end"/>
        </w:r>
      </w:hyperlink>
    </w:p>
    <w:p>
      <w:pPr>
        <w:pStyle w:val="TOC2"/>
        <w:tabs>
          <w:tab w:val="right" w:leader="dot" w:pos="8306"/>
        </w:tabs>
      </w:pPr>
      <w:hyperlink w:anchor="_Toc22138" w:history="1">
        <w:r>
          <w:rPr>
            <w:rFonts w:ascii="仿宋" w:eastAsia="仿宋" w:hAnsi="仿宋" w:cs="仿宋" w:hint="eastAsia"/>
            <w:lang w:eastAsia="zh-CN"/>
          </w:rPr>
          <w:t>(六)、节约用地措施</w:t>
        </w:r>
        <w:r>
          <w:tab/>
        </w:r>
        <w:r>
          <w:fldChar w:fldCharType="begin"/>
        </w:r>
        <w:r>
          <w:instrText xml:space="preserve"> PAGEREF _Toc22138 \h </w:instrText>
        </w:r>
        <w:r>
          <w:fldChar w:fldCharType="separate"/>
        </w:r>
        <w:r>
          <w:t>39</w:t>
        </w:r>
        <w:r>
          <w:fldChar w:fldCharType="end"/>
        </w:r>
      </w:hyperlink>
    </w:p>
    <w:p>
      <w:pPr>
        <w:pStyle w:val="TOC2"/>
        <w:tabs>
          <w:tab w:val="right" w:leader="dot" w:pos="8306"/>
        </w:tabs>
      </w:pPr>
      <w:hyperlink w:anchor="_Toc11598" w:history="1">
        <w:r>
          <w:rPr>
            <w:rFonts w:ascii="仿宋" w:eastAsia="仿宋" w:hAnsi="仿宋" w:cs="仿宋" w:hint="eastAsia"/>
            <w:lang w:eastAsia="zh-CN"/>
          </w:rPr>
          <w:t>(七)、选址综合评价</w:t>
        </w:r>
        <w:r>
          <w:tab/>
        </w:r>
        <w:r>
          <w:fldChar w:fldCharType="begin"/>
        </w:r>
        <w:r>
          <w:instrText xml:space="preserve"> PAGEREF _Toc11598 \h </w:instrText>
        </w:r>
        <w:r>
          <w:fldChar w:fldCharType="separate"/>
        </w:r>
        <w:r>
          <w:t>41</w:t>
        </w:r>
        <w:r>
          <w:fldChar w:fldCharType="end"/>
        </w:r>
      </w:hyperlink>
    </w:p>
    <w:p>
      <w:pPr>
        <w:pStyle w:val="TOC1"/>
        <w:tabs>
          <w:tab w:val="right" w:leader="dot" w:pos="8306"/>
        </w:tabs>
      </w:pPr>
      <w:hyperlink w:anchor="_Toc1095" w:history="1">
        <w:r>
          <w:rPr>
            <w:rFonts w:ascii="仿宋" w:eastAsia="仿宋" w:hAnsi="仿宋" w:cs="仿宋" w:hint="eastAsia"/>
            <w:lang w:eastAsia="zh-CN"/>
          </w:rPr>
          <w:t>七、项目实施与管理方案</w:t>
        </w:r>
        <w:r>
          <w:tab/>
        </w:r>
        <w:r>
          <w:fldChar w:fldCharType="begin"/>
        </w:r>
        <w:r>
          <w:instrText xml:space="preserve"> PAGEREF _Toc1095 \h </w:instrText>
        </w:r>
        <w:r>
          <w:fldChar w:fldCharType="separate"/>
        </w:r>
        <w:r>
          <w:t>42</w:t>
        </w:r>
        <w:r>
          <w:fldChar w:fldCharType="end"/>
        </w:r>
      </w:hyperlink>
    </w:p>
    <w:p>
      <w:pPr>
        <w:pStyle w:val="TOC2"/>
        <w:tabs>
          <w:tab w:val="right" w:leader="dot" w:pos="8306"/>
        </w:tabs>
      </w:pPr>
      <w:hyperlink w:anchor="_Toc22962" w:history="1">
        <w:r>
          <w:rPr>
            <w:rFonts w:ascii="仿宋" w:eastAsia="仿宋" w:hAnsi="仿宋" w:cs="仿宋" w:hint="eastAsia"/>
            <w:lang w:eastAsia="zh-CN"/>
          </w:rPr>
          <w:t>(一)、项目实施计划</w:t>
        </w:r>
        <w:r>
          <w:tab/>
        </w:r>
        <w:r>
          <w:fldChar w:fldCharType="begin"/>
        </w:r>
        <w:r>
          <w:instrText xml:space="preserve"> PAGEREF _Toc22962 \h </w:instrText>
        </w:r>
        <w:r>
          <w:fldChar w:fldCharType="separate"/>
        </w:r>
        <w:r>
          <w:t>42</w:t>
        </w:r>
        <w:r>
          <w:fldChar w:fldCharType="end"/>
        </w:r>
      </w:hyperlink>
    </w:p>
    <w:p>
      <w:pPr>
        <w:pStyle w:val="TOC2"/>
        <w:tabs>
          <w:tab w:val="right" w:leader="dot" w:pos="8306"/>
        </w:tabs>
      </w:pPr>
      <w:hyperlink w:anchor="_Toc17503" w:history="1">
        <w:r>
          <w:rPr>
            <w:rFonts w:ascii="仿宋" w:eastAsia="仿宋" w:hAnsi="仿宋" w:cs="仿宋" w:hint="eastAsia"/>
            <w:lang w:eastAsia="zh-CN"/>
          </w:rPr>
          <w:t>(二)、项目组织机构与职责</w:t>
        </w:r>
        <w:r>
          <w:tab/>
        </w:r>
        <w:r>
          <w:fldChar w:fldCharType="begin"/>
        </w:r>
        <w:r>
          <w:instrText xml:space="preserve"> PAGEREF _Toc17503 \h </w:instrText>
        </w:r>
        <w:r>
          <w:fldChar w:fldCharType="separate"/>
        </w:r>
        <w:r>
          <w:t>43</w:t>
        </w:r>
        <w:r>
          <w:fldChar w:fldCharType="end"/>
        </w:r>
      </w:hyperlink>
    </w:p>
    <w:p>
      <w:pPr>
        <w:pStyle w:val="TOC2"/>
        <w:tabs>
          <w:tab w:val="right" w:leader="dot" w:pos="8306"/>
        </w:tabs>
      </w:pPr>
      <w:hyperlink w:anchor="_Toc5565" w:history="1">
        <w:r>
          <w:rPr>
            <w:rFonts w:ascii="仿宋" w:eastAsia="仿宋" w:hAnsi="仿宋" w:cs="仿宋" w:hint="eastAsia"/>
            <w:lang w:eastAsia="zh-CN"/>
          </w:rPr>
          <w:t>(三)、项目管理与监控体系</w:t>
        </w:r>
        <w:r>
          <w:tab/>
        </w:r>
        <w:r>
          <w:fldChar w:fldCharType="begin"/>
        </w:r>
        <w:r>
          <w:instrText xml:space="preserve"> PAGEREF _Toc5565 \h </w:instrText>
        </w:r>
        <w:r>
          <w:fldChar w:fldCharType="separate"/>
        </w:r>
        <w:r>
          <w:t>46</w:t>
        </w:r>
        <w:r>
          <w:fldChar w:fldCharType="end"/>
        </w:r>
      </w:hyperlink>
    </w:p>
    <w:p>
      <w:pPr>
        <w:pStyle w:val="TOC1"/>
        <w:tabs>
          <w:tab w:val="right" w:leader="dot" w:pos="8306"/>
        </w:tabs>
      </w:pPr>
      <w:hyperlink w:anchor="_Toc14055" w:history="1">
        <w:r>
          <w:rPr>
            <w:rFonts w:ascii="仿宋" w:eastAsia="仿宋" w:hAnsi="仿宋" w:cs="仿宋" w:hint="eastAsia"/>
            <w:lang w:eastAsia="zh-CN"/>
          </w:rPr>
          <w:t>八、资金管理与财务规划</w:t>
        </w:r>
        <w:r>
          <w:tab/>
        </w:r>
        <w:r>
          <w:fldChar w:fldCharType="begin"/>
        </w:r>
        <w:r>
          <w:instrText xml:space="preserve"> PAGEREF _Toc14055 \h </w:instrText>
        </w:r>
        <w:r>
          <w:fldChar w:fldCharType="separate"/>
        </w:r>
        <w:r>
          <w:t>47</w:t>
        </w:r>
        <w:r>
          <w:fldChar w:fldCharType="end"/>
        </w:r>
      </w:hyperlink>
    </w:p>
    <w:p>
      <w:pPr>
        <w:pStyle w:val="TOC2"/>
        <w:tabs>
          <w:tab w:val="right" w:leader="dot" w:pos="8306"/>
        </w:tabs>
      </w:pPr>
      <w:hyperlink w:anchor="_Toc30537" w:history="1">
        <w:r>
          <w:rPr>
            <w:rFonts w:ascii="仿宋" w:eastAsia="仿宋" w:hAnsi="仿宋" w:cs="仿宋" w:hint="eastAsia"/>
            <w:lang w:eastAsia="zh-CN"/>
          </w:rPr>
          <w:t>(一)、项目资金来源与筹措</w:t>
        </w:r>
        <w:r>
          <w:tab/>
        </w:r>
        <w:r>
          <w:fldChar w:fldCharType="begin"/>
        </w:r>
        <w:r>
          <w:instrText xml:space="preserve"> PAGEREF _Toc30537 \h </w:instrText>
        </w:r>
        <w:r>
          <w:fldChar w:fldCharType="separate"/>
        </w:r>
        <w:r>
          <w:t>47</w:t>
        </w:r>
        <w:r>
          <w:fldChar w:fldCharType="end"/>
        </w:r>
      </w:hyperlink>
    </w:p>
    <w:p>
      <w:pPr>
        <w:pStyle w:val="TOC2"/>
        <w:tabs>
          <w:tab w:val="right" w:leader="dot" w:pos="8306"/>
        </w:tabs>
      </w:pPr>
      <w:hyperlink w:anchor="_Toc24434" w:history="1">
        <w:r>
          <w:rPr>
            <w:rFonts w:ascii="仿宋" w:eastAsia="仿宋" w:hAnsi="仿宋" w:cs="仿宋" w:hint="eastAsia"/>
            <w:lang w:eastAsia="zh-CN"/>
          </w:rPr>
          <w:t>(二)、资金使用与监管</w:t>
        </w:r>
        <w:r>
          <w:tab/>
        </w:r>
        <w:r>
          <w:fldChar w:fldCharType="begin"/>
        </w:r>
        <w:r>
          <w:instrText xml:space="preserve"> PAGEREF _Toc24434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25" w:history="1">
        <w:r>
          <w:rPr>
            <w:rFonts w:ascii="仿宋" w:eastAsia="仿宋" w:hAnsi="仿宋" w:cs="仿宋" w:hint="eastAsia"/>
            <w:lang w:eastAsia="zh-CN"/>
          </w:rPr>
          <w:t>(三)、财务规划与预测</w:t>
        </w:r>
        <w:r>
          <w:tab/>
        </w:r>
        <w:r>
          <w:fldChar w:fldCharType="begin"/>
        </w:r>
        <w:r>
          <w:instrText xml:space="preserve"> PAGEREF _Toc11325 \h </w:instrText>
        </w:r>
        <w:r>
          <w:fldChar w:fldCharType="separate"/>
        </w:r>
        <w:r>
          <w:t>50</w:t>
        </w:r>
        <w:r>
          <w:fldChar w:fldCharType="end"/>
        </w:r>
      </w:hyperlink>
    </w:p>
    <w:p>
      <w:pPr>
        <w:pStyle w:val="TOC1"/>
        <w:tabs>
          <w:tab w:val="right" w:leader="dot" w:pos="8306"/>
        </w:tabs>
      </w:pPr>
      <w:hyperlink w:anchor="_Toc29310" w:history="1">
        <w:r>
          <w:rPr>
            <w:rFonts w:ascii="仿宋" w:eastAsia="仿宋" w:hAnsi="仿宋" w:cs="仿宋" w:hint="eastAsia"/>
            <w:lang w:eastAsia="zh-CN"/>
          </w:rPr>
          <w:t>九、环境保护与治理方案</w:t>
        </w:r>
        <w:r>
          <w:tab/>
        </w:r>
        <w:r>
          <w:fldChar w:fldCharType="begin"/>
        </w:r>
        <w:r>
          <w:instrText xml:space="preserve"> PAGEREF _Toc29310 \h </w:instrText>
        </w:r>
        <w:r>
          <w:fldChar w:fldCharType="separate"/>
        </w:r>
        <w:r>
          <w:t>51</w:t>
        </w:r>
        <w:r>
          <w:fldChar w:fldCharType="end"/>
        </w:r>
      </w:hyperlink>
    </w:p>
    <w:p>
      <w:pPr>
        <w:pStyle w:val="TOC2"/>
        <w:tabs>
          <w:tab w:val="right" w:leader="dot" w:pos="8306"/>
        </w:tabs>
      </w:pPr>
      <w:hyperlink w:anchor="_Toc9344" w:history="1">
        <w:r>
          <w:rPr>
            <w:rFonts w:ascii="仿宋" w:eastAsia="仿宋" w:hAnsi="仿宋" w:cs="仿宋" w:hint="eastAsia"/>
            <w:lang w:eastAsia="zh-CN"/>
          </w:rPr>
          <w:t>(一)、项目环境影响评估</w:t>
        </w:r>
        <w:r>
          <w:tab/>
        </w:r>
        <w:r>
          <w:fldChar w:fldCharType="begin"/>
        </w:r>
        <w:r>
          <w:instrText xml:space="preserve"> PAGEREF _Toc9344 \h </w:instrText>
        </w:r>
        <w:r>
          <w:fldChar w:fldCharType="separate"/>
        </w:r>
        <w:r>
          <w:t>51</w:t>
        </w:r>
        <w:r>
          <w:fldChar w:fldCharType="end"/>
        </w:r>
      </w:hyperlink>
    </w:p>
    <w:p>
      <w:pPr>
        <w:pStyle w:val="TOC2"/>
        <w:tabs>
          <w:tab w:val="right" w:leader="dot" w:pos="8306"/>
        </w:tabs>
      </w:pPr>
      <w:hyperlink w:anchor="_Toc8212" w:history="1">
        <w:r>
          <w:rPr>
            <w:rFonts w:ascii="仿宋" w:eastAsia="仿宋" w:hAnsi="仿宋" w:cs="仿宋" w:hint="eastAsia"/>
            <w:lang w:eastAsia="zh-CN"/>
          </w:rPr>
          <w:t>(二)、环境保护措施与治理方案</w:t>
        </w:r>
        <w:r>
          <w:tab/>
        </w:r>
        <w:r>
          <w:fldChar w:fldCharType="begin"/>
        </w:r>
        <w:r>
          <w:instrText xml:space="preserve"> PAGEREF _Toc8212 \h </w:instrText>
        </w:r>
        <w:r>
          <w:fldChar w:fldCharType="separate"/>
        </w:r>
        <w:r>
          <w:t>52</w:t>
        </w:r>
        <w:r>
          <w:fldChar w:fldCharType="end"/>
        </w:r>
      </w:hyperlink>
    </w:p>
    <w:p>
      <w:pPr>
        <w:pStyle w:val="TOC1"/>
        <w:tabs>
          <w:tab w:val="right" w:leader="dot" w:pos="8306"/>
        </w:tabs>
      </w:pPr>
      <w:hyperlink w:anchor="_Toc22714" w:history="1">
        <w:r>
          <w:rPr>
            <w:rFonts w:ascii="仿宋" w:eastAsia="仿宋" w:hAnsi="仿宋" w:cs="仿宋" w:hint="eastAsia"/>
            <w:lang w:eastAsia="zh-CN"/>
          </w:rPr>
          <w:t>十、土地利用与规划方案</w:t>
        </w:r>
        <w:r>
          <w:tab/>
        </w:r>
        <w:r>
          <w:fldChar w:fldCharType="begin"/>
        </w:r>
        <w:r>
          <w:instrText xml:space="preserve"> PAGEREF _Toc22714 \h </w:instrText>
        </w:r>
        <w:r>
          <w:fldChar w:fldCharType="separate"/>
        </w:r>
        <w:r>
          <w:t>52</w:t>
        </w:r>
        <w:r>
          <w:fldChar w:fldCharType="end"/>
        </w:r>
      </w:hyperlink>
    </w:p>
    <w:p>
      <w:pPr>
        <w:pStyle w:val="TOC2"/>
        <w:tabs>
          <w:tab w:val="right" w:leader="dot" w:pos="8306"/>
        </w:tabs>
      </w:pPr>
      <w:hyperlink w:anchor="_Toc19478" w:history="1">
        <w:r>
          <w:rPr>
            <w:rFonts w:ascii="仿宋" w:eastAsia="仿宋" w:hAnsi="仿宋" w:cs="仿宋" w:hint="eastAsia"/>
            <w:lang w:eastAsia="zh-CN"/>
          </w:rPr>
          <w:t>(一)、项目用地情况分析</w:t>
        </w:r>
        <w:r>
          <w:tab/>
        </w:r>
        <w:r>
          <w:fldChar w:fldCharType="begin"/>
        </w:r>
        <w:r>
          <w:instrText xml:space="preserve"> PAGEREF _Toc19478 \h </w:instrText>
        </w:r>
        <w:r>
          <w:fldChar w:fldCharType="separate"/>
        </w:r>
        <w:r>
          <w:t>52</w:t>
        </w:r>
        <w:r>
          <w:fldChar w:fldCharType="end"/>
        </w:r>
      </w:hyperlink>
    </w:p>
    <w:p>
      <w:pPr>
        <w:pStyle w:val="TOC2"/>
        <w:tabs>
          <w:tab w:val="right" w:leader="dot" w:pos="8306"/>
        </w:tabs>
      </w:pPr>
      <w:hyperlink w:anchor="_Toc31693" w:history="1">
        <w:r>
          <w:rPr>
            <w:rFonts w:ascii="仿宋" w:eastAsia="仿宋" w:hAnsi="仿宋" w:cs="仿宋" w:hint="eastAsia"/>
            <w:lang w:eastAsia="zh-CN"/>
          </w:rPr>
          <w:t>(二)、土地利用规划方案</w:t>
        </w:r>
        <w:r>
          <w:tab/>
        </w:r>
        <w:r>
          <w:fldChar w:fldCharType="begin"/>
        </w:r>
        <w:r>
          <w:instrText xml:space="preserve"> PAGEREF _Toc31693 \h </w:instrText>
        </w:r>
        <w:r>
          <w:fldChar w:fldCharType="separate"/>
        </w:r>
        <w:r>
          <w:t>53</w:t>
        </w:r>
        <w:r>
          <w:fldChar w:fldCharType="end"/>
        </w:r>
      </w:hyperlink>
    </w:p>
    <w:p>
      <w:pPr>
        <w:pStyle w:val="TOC1"/>
        <w:tabs>
          <w:tab w:val="right" w:leader="dot" w:pos="8306"/>
        </w:tabs>
      </w:pPr>
      <w:hyperlink w:anchor="_Toc27193" w:history="1">
        <w:r>
          <w:rPr>
            <w:rFonts w:ascii="仿宋" w:eastAsia="仿宋" w:hAnsi="仿宋" w:cs="仿宋" w:hint="eastAsia"/>
            <w:lang w:eastAsia="zh-CN"/>
          </w:rPr>
          <w:t>十一、技术创新与产业升级</w:t>
        </w:r>
        <w:r>
          <w:tab/>
        </w:r>
        <w:r>
          <w:fldChar w:fldCharType="begin"/>
        </w:r>
        <w:r>
          <w:instrText xml:space="preserve"> PAGEREF _Toc27193 \h </w:instrText>
        </w:r>
        <w:r>
          <w:fldChar w:fldCharType="separate"/>
        </w:r>
        <w:r>
          <w:t>54</w:t>
        </w:r>
        <w:r>
          <w:fldChar w:fldCharType="end"/>
        </w:r>
      </w:hyperlink>
    </w:p>
    <w:p>
      <w:pPr>
        <w:pStyle w:val="TOC2"/>
        <w:tabs>
          <w:tab w:val="right" w:leader="dot" w:pos="8306"/>
        </w:tabs>
      </w:pPr>
      <w:hyperlink w:anchor="_Toc5486" w:history="1">
        <w:r>
          <w:rPr>
            <w:rFonts w:ascii="仿宋" w:eastAsia="仿宋" w:hAnsi="仿宋" w:cs="仿宋" w:hint="eastAsia"/>
            <w:lang w:eastAsia="zh-CN"/>
          </w:rPr>
          <w:t>(一)、技术创新方向与目标</w:t>
        </w:r>
        <w:r>
          <w:tab/>
        </w:r>
        <w:r>
          <w:fldChar w:fldCharType="begin"/>
        </w:r>
        <w:r>
          <w:instrText xml:space="preserve"> PAGEREF _Toc5486 \h </w:instrText>
        </w:r>
        <w:r>
          <w:fldChar w:fldCharType="separate"/>
        </w:r>
        <w:r>
          <w:t>54</w:t>
        </w:r>
        <w:r>
          <w:fldChar w:fldCharType="end"/>
        </w:r>
      </w:hyperlink>
    </w:p>
    <w:p>
      <w:pPr>
        <w:pStyle w:val="TOC2"/>
        <w:tabs>
          <w:tab w:val="right" w:leader="dot" w:pos="8306"/>
        </w:tabs>
      </w:pPr>
      <w:hyperlink w:anchor="_Toc8913" w:history="1">
        <w:r>
          <w:rPr>
            <w:rFonts w:ascii="仿宋" w:eastAsia="仿宋" w:hAnsi="仿宋" w:cs="仿宋" w:hint="eastAsia"/>
            <w:lang w:eastAsia="zh-CN"/>
          </w:rPr>
          <w:t>(二)、产业升级路径与措施</w:t>
        </w:r>
        <w:r>
          <w:tab/>
        </w:r>
        <w:r>
          <w:fldChar w:fldCharType="begin"/>
        </w:r>
        <w:r>
          <w:instrText xml:space="preserve"> PAGEREF _Toc8913 \h </w:instrText>
        </w:r>
        <w:r>
          <w:fldChar w:fldCharType="separate"/>
        </w:r>
        <w:r>
          <w:t>56</w:t>
        </w:r>
        <w:r>
          <w:fldChar w:fldCharType="end"/>
        </w:r>
      </w:hyperlink>
    </w:p>
    <w:p>
      <w:pPr>
        <w:pStyle w:val="TOC1"/>
        <w:tabs>
          <w:tab w:val="right" w:leader="dot" w:pos="8306"/>
        </w:tabs>
      </w:pPr>
      <w:hyperlink w:anchor="_Toc13905" w:history="1">
        <w:r>
          <w:rPr>
            <w:rFonts w:ascii="仿宋" w:eastAsia="仿宋" w:hAnsi="仿宋" w:cs="仿宋" w:hint="eastAsia"/>
            <w:lang w:eastAsia="zh-CN"/>
          </w:rPr>
          <w:t>十二、项目变更管理</w:t>
        </w:r>
        <w:r>
          <w:tab/>
        </w:r>
        <w:r>
          <w:fldChar w:fldCharType="begin"/>
        </w:r>
        <w:r>
          <w:instrText xml:space="preserve"> PAGEREF _Toc13905 \h </w:instrText>
        </w:r>
        <w:r>
          <w:fldChar w:fldCharType="separate"/>
        </w:r>
        <w:r>
          <w:t>57</w:t>
        </w:r>
        <w:r>
          <w:fldChar w:fldCharType="end"/>
        </w:r>
      </w:hyperlink>
    </w:p>
    <w:p>
      <w:pPr>
        <w:pStyle w:val="TOC2"/>
        <w:tabs>
          <w:tab w:val="right" w:leader="dot" w:pos="8306"/>
        </w:tabs>
      </w:pPr>
      <w:hyperlink w:anchor="_Toc20167" w:history="1">
        <w:r>
          <w:rPr>
            <w:rFonts w:ascii="仿宋" w:eastAsia="仿宋" w:hAnsi="仿宋" w:cs="仿宋" w:hint="eastAsia"/>
            <w:lang w:eastAsia="zh-CN"/>
          </w:rPr>
          <w:t>(一)、变更控制流程</w:t>
        </w:r>
        <w:r>
          <w:tab/>
        </w:r>
        <w:r>
          <w:fldChar w:fldCharType="begin"/>
        </w:r>
        <w:r>
          <w:instrText xml:space="preserve"> PAGEREF _Toc20167 \h </w:instrText>
        </w:r>
        <w:r>
          <w:fldChar w:fldCharType="separate"/>
        </w:r>
        <w:r>
          <w:t>57</w:t>
        </w:r>
        <w:r>
          <w:fldChar w:fldCharType="end"/>
        </w:r>
      </w:hyperlink>
    </w:p>
    <w:p>
      <w:pPr>
        <w:pStyle w:val="TOC2"/>
        <w:tabs>
          <w:tab w:val="right" w:leader="dot" w:pos="8306"/>
        </w:tabs>
      </w:pPr>
      <w:hyperlink w:anchor="_Toc15027" w:history="1">
        <w:r>
          <w:rPr>
            <w:rFonts w:ascii="仿宋" w:eastAsia="仿宋" w:hAnsi="仿宋" w:cs="仿宋" w:hint="eastAsia"/>
            <w:lang w:eastAsia="zh-CN"/>
          </w:rPr>
          <w:t>(二)、影响评估与处理</w:t>
        </w:r>
        <w:r>
          <w:tab/>
        </w:r>
        <w:r>
          <w:fldChar w:fldCharType="begin"/>
        </w:r>
        <w:r>
          <w:instrText xml:space="preserve"> PAGEREF _Toc15027 \h </w:instrText>
        </w:r>
        <w:r>
          <w:fldChar w:fldCharType="separate"/>
        </w:r>
        <w:r>
          <w:t>58</w:t>
        </w:r>
        <w:r>
          <w:fldChar w:fldCharType="end"/>
        </w:r>
      </w:hyperlink>
    </w:p>
    <w:p>
      <w:pPr>
        <w:pStyle w:val="TOC2"/>
        <w:tabs>
          <w:tab w:val="right" w:leader="dot" w:pos="8306"/>
        </w:tabs>
      </w:pPr>
      <w:hyperlink w:anchor="_Toc3189" w:history="1">
        <w:r>
          <w:rPr>
            <w:rFonts w:ascii="仿宋" w:eastAsia="仿宋" w:hAnsi="仿宋" w:cs="仿宋" w:hint="eastAsia"/>
            <w:lang w:eastAsia="zh-CN"/>
          </w:rPr>
          <w:t>(三)、变更记录与追踪</w:t>
        </w:r>
        <w:r>
          <w:tab/>
        </w:r>
        <w:r>
          <w:fldChar w:fldCharType="begin"/>
        </w:r>
        <w:r>
          <w:instrText xml:space="preserve"> PAGEREF _Toc3189 \h </w:instrText>
        </w:r>
        <w:r>
          <w:fldChar w:fldCharType="separate"/>
        </w:r>
        <w:r>
          <w:t>59</w:t>
        </w:r>
        <w:r>
          <w:fldChar w:fldCharType="end"/>
        </w:r>
      </w:hyperlink>
    </w:p>
    <w:p>
      <w:pPr>
        <w:pStyle w:val="TOC2"/>
        <w:tabs>
          <w:tab w:val="right" w:leader="dot" w:pos="8306"/>
        </w:tabs>
      </w:pPr>
      <w:hyperlink w:anchor="_Toc30290" w:history="1">
        <w:r>
          <w:rPr>
            <w:rFonts w:ascii="仿宋" w:eastAsia="仿宋" w:hAnsi="仿宋" w:cs="仿宋" w:hint="eastAsia"/>
            <w:lang w:eastAsia="zh-CN"/>
          </w:rPr>
          <w:t>(四)、变更管理策略</w:t>
        </w:r>
        <w:r>
          <w:tab/>
        </w:r>
        <w:r>
          <w:fldChar w:fldCharType="begin"/>
        </w:r>
        <w:r>
          <w:instrText xml:space="preserve"> PAGEREF _Toc30290 \h </w:instrText>
        </w:r>
        <w:r>
          <w:fldChar w:fldCharType="separate"/>
        </w:r>
        <w:r>
          <w:t>61</w:t>
        </w:r>
        <w:r>
          <w:fldChar w:fldCharType="end"/>
        </w:r>
      </w:hyperlink>
    </w:p>
    <w:p>
      <w:pPr>
        <w:pStyle w:val="TOC1"/>
        <w:tabs>
          <w:tab w:val="right" w:leader="dot" w:pos="8306"/>
        </w:tabs>
      </w:pPr>
      <w:hyperlink w:anchor="_Toc31808" w:history="1">
        <w:r>
          <w:rPr>
            <w:rFonts w:ascii="仿宋" w:eastAsia="仿宋" w:hAnsi="仿宋" w:cs="仿宋" w:hint="eastAsia"/>
            <w:lang w:eastAsia="zh-CN"/>
          </w:rPr>
          <w:t>十三、企业合规与伦理</w:t>
        </w:r>
        <w:r>
          <w:tab/>
        </w:r>
        <w:r>
          <w:fldChar w:fldCharType="begin"/>
        </w:r>
        <w:r>
          <w:instrText xml:space="preserve"> PAGEREF _Toc31808 \h </w:instrText>
        </w:r>
        <w:r>
          <w:fldChar w:fldCharType="separate"/>
        </w:r>
        <w:r>
          <w:t>63</w:t>
        </w:r>
        <w:r>
          <w:fldChar w:fldCharType="end"/>
        </w:r>
      </w:hyperlink>
    </w:p>
    <w:p>
      <w:pPr>
        <w:pStyle w:val="TOC2"/>
        <w:tabs>
          <w:tab w:val="right" w:leader="dot" w:pos="8306"/>
        </w:tabs>
      </w:pPr>
      <w:hyperlink w:anchor="_Toc15637" w:history="1">
        <w:r>
          <w:rPr>
            <w:rFonts w:ascii="仿宋" w:eastAsia="仿宋" w:hAnsi="仿宋" w:cs="仿宋" w:hint="eastAsia"/>
            <w:lang w:eastAsia="zh-CN"/>
          </w:rPr>
          <w:t>(一)、合规政策与程序</w:t>
        </w:r>
        <w:r>
          <w:tab/>
        </w:r>
        <w:r>
          <w:fldChar w:fldCharType="begin"/>
        </w:r>
        <w:r>
          <w:instrText xml:space="preserve"> PAGEREF _Toc15637 \h </w:instrText>
        </w:r>
        <w:r>
          <w:fldChar w:fldCharType="separate"/>
        </w:r>
        <w:r>
          <w:t>63</w:t>
        </w:r>
        <w:r>
          <w:fldChar w:fldCharType="end"/>
        </w:r>
      </w:hyperlink>
    </w:p>
    <w:p>
      <w:pPr>
        <w:pStyle w:val="TOC2"/>
        <w:tabs>
          <w:tab w:val="right" w:leader="dot" w:pos="8306"/>
        </w:tabs>
      </w:pPr>
      <w:hyperlink w:anchor="_Toc27431" w:history="1">
        <w:r>
          <w:rPr>
            <w:rFonts w:ascii="仿宋" w:eastAsia="仿宋" w:hAnsi="仿宋" w:cs="仿宋" w:hint="eastAsia"/>
            <w:lang w:eastAsia="zh-CN"/>
          </w:rPr>
          <w:t>(二)、伦理规范与培训</w:t>
        </w:r>
        <w:r>
          <w:tab/>
        </w:r>
        <w:r>
          <w:fldChar w:fldCharType="begin"/>
        </w:r>
        <w:r>
          <w:instrText xml:space="preserve"> PAGEREF _Toc27431 \h </w:instrText>
        </w:r>
        <w:r>
          <w:fldChar w:fldCharType="separate"/>
        </w:r>
        <w:r>
          <w:t>64</w:t>
        </w:r>
        <w:r>
          <w:fldChar w:fldCharType="end"/>
        </w:r>
      </w:hyperlink>
    </w:p>
    <w:p>
      <w:pPr>
        <w:pStyle w:val="TOC2"/>
        <w:tabs>
          <w:tab w:val="right" w:leader="dot" w:pos="8306"/>
        </w:tabs>
      </w:pPr>
      <w:hyperlink w:anchor="_Toc5611" w:history="1">
        <w:r>
          <w:rPr>
            <w:rFonts w:ascii="仿宋" w:eastAsia="仿宋" w:hAnsi="仿宋" w:cs="仿宋" w:hint="eastAsia"/>
            <w:lang w:eastAsia="zh-CN"/>
          </w:rPr>
          <w:t>(三)、合规风险评估</w:t>
        </w:r>
        <w:r>
          <w:tab/>
        </w:r>
        <w:r>
          <w:fldChar w:fldCharType="begin"/>
        </w:r>
        <w:r>
          <w:instrText xml:space="preserve"> PAGEREF _Toc5611 \h </w:instrText>
        </w:r>
        <w:r>
          <w:fldChar w:fldCharType="separate"/>
        </w:r>
        <w:r>
          <w:t>65</w:t>
        </w:r>
        <w:r>
          <w:fldChar w:fldCharType="end"/>
        </w:r>
      </w:hyperlink>
    </w:p>
    <w:p>
      <w:pPr>
        <w:pStyle w:val="TOC2"/>
        <w:tabs>
          <w:tab w:val="right" w:leader="dot" w:pos="8306"/>
        </w:tabs>
      </w:pPr>
      <w:hyperlink w:anchor="_Toc8865" w:history="1">
        <w:r>
          <w:rPr>
            <w:rFonts w:ascii="仿宋" w:eastAsia="仿宋" w:hAnsi="仿宋" w:cs="仿宋" w:hint="eastAsia"/>
            <w:lang w:eastAsia="zh-CN"/>
          </w:rPr>
          <w:t>(四)、合规监督与执行</w:t>
        </w:r>
        <w:r>
          <w:tab/>
        </w:r>
        <w:r>
          <w:fldChar w:fldCharType="begin"/>
        </w:r>
        <w:r>
          <w:instrText xml:space="preserve"> PAGEREF _Toc8865 \h </w:instrText>
        </w:r>
        <w:r>
          <w:fldChar w:fldCharType="separate"/>
        </w:r>
        <w:r>
          <w:t>66</w:t>
        </w:r>
        <w:r>
          <w:fldChar w:fldCharType="end"/>
        </w:r>
      </w:hyperlink>
    </w:p>
    <w:p>
      <w:pPr>
        <w:pStyle w:val="TOC1"/>
        <w:tabs>
          <w:tab w:val="right" w:leader="dot" w:pos="8306"/>
        </w:tabs>
      </w:pPr>
      <w:hyperlink w:anchor="_Toc4524" w:history="1">
        <w:r>
          <w:rPr>
            <w:rFonts w:ascii="仿宋" w:eastAsia="仿宋" w:hAnsi="仿宋" w:cs="仿宋" w:hint="eastAsia"/>
            <w:lang w:eastAsia="zh-CN"/>
          </w:rPr>
          <w:t>十四、产业协同与集群发展</w:t>
        </w:r>
        <w:r>
          <w:tab/>
        </w:r>
        <w:r>
          <w:fldChar w:fldCharType="begin"/>
        </w:r>
        <w:r>
          <w:instrText xml:space="preserve"> PAGEREF _Toc4524 \h </w:instrText>
        </w:r>
        <w:r>
          <w:fldChar w:fldCharType="separate"/>
        </w:r>
        <w:r>
          <w:t>67</w:t>
        </w:r>
        <w:r>
          <w:fldChar w:fldCharType="end"/>
        </w:r>
      </w:hyperlink>
    </w:p>
    <w:p>
      <w:pPr>
        <w:pStyle w:val="TOC2"/>
        <w:tabs>
          <w:tab w:val="right" w:leader="dot" w:pos="8306"/>
        </w:tabs>
      </w:pPr>
      <w:hyperlink w:anchor="_Toc4215" w:history="1">
        <w:r>
          <w:rPr>
            <w:rFonts w:ascii="仿宋" w:eastAsia="仿宋" w:hAnsi="仿宋" w:cs="仿宋" w:hint="eastAsia"/>
            <w:lang w:eastAsia="zh-CN"/>
          </w:rPr>
          <w:t>(一)、产业协同机制建设</w:t>
        </w:r>
        <w:r>
          <w:tab/>
        </w:r>
        <w:r>
          <w:fldChar w:fldCharType="begin"/>
        </w:r>
        <w:r>
          <w:instrText xml:space="preserve"> PAGEREF _Toc4215 \h </w:instrText>
        </w:r>
        <w:r>
          <w:fldChar w:fldCharType="separate"/>
        </w:r>
        <w:r>
          <w:t>67</w:t>
        </w:r>
        <w:r>
          <w:fldChar w:fldCharType="end"/>
        </w:r>
      </w:hyperlink>
    </w:p>
    <w:p>
      <w:pPr>
        <w:pStyle w:val="TOC2"/>
        <w:tabs>
          <w:tab w:val="right" w:leader="dot" w:pos="8306"/>
        </w:tabs>
      </w:pPr>
      <w:hyperlink w:anchor="_Toc19970" w:history="1">
        <w:r>
          <w:rPr>
            <w:rFonts w:ascii="仿宋" w:eastAsia="仿宋" w:hAnsi="仿宋" w:cs="仿宋" w:hint="eastAsia"/>
            <w:lang w:eastAsia="zh-CN"/>
          </w:rPr>
          <w:t>(二)、产业集群培育与发展</w:t>
        </w:r>
        <w:r>
          <w:tab/>
        </w:r>
        <w:r>
          <w:fldChar w:fldCharType="begin"/>
        </w:r>
        <w:r>
          <w:instrText xml:space="preserve"> PAGEREF _Toc19970 \h </w:instrText>
        </w:r>
        <w:r>
          <w:fldChar w:fldCharType="separate"/>
        </w:r>
        <w:r>
          <w:t>68</w:t>
        </w:r>
        <w:r>
          <w:fldChar w:fldCharType="end"/>
        </w:r>
      </w:hyperlink>
    </w:p>
    <w:p>
      <w:pPr>
        <w:pStyle w:val="TOC1"/>
        <w:tabs>
          <w:tab w:val="right" w:leader="dot" w:pos="8306"/>
        </w:tabs>
      </w:pPr>
      <w:hyperlink w:anchor="_Toc20106" w:history="1">
        <w:r>
          <w:rPr>
            <w:rFonts w:ascii="仿宋" w:eastAsia="仿宋" w:hAnsi="仿宋" w:cs="仿宋" w:hint="eastAsia"/>
            <w:lang w:eastAsia="zh-CN"/>
          </w:rPr>
          <w:t>十五、法律法规与政策遵循</w:t>
        </w:r>
        <w:r>
          <w:tab/>
        </w:r>
        <w:r>
          <w:fldChar w:fldCharType="begin"/>
        </w:r>
        <w:r>
          <w:instrText xml:space="preserve"> PAGEREF _Toc20106 \h </w:instrText>
        </w:r>
        <w:r>
          <w:fldChar w:fldCharType="separate"/>
        </w:r>
        <w:r>
          <w:t>69</w:t>
        </w:r>
        <w:r>
          <w:fldChar w:fldCharType="end"/>
        </w:r>
      </w:hyperlink>
    </w:p>
    <w:p>
      <w:pPr>
        <w:pStyle w:val="TOC2"/>
        <w:tabs>
          <w:tab w:val="right" w:leader="dot" w:pos="8306"/>
        </w:tabs>
      </w:pPr>
      <w:hyperlink w:anchor="_Toc11433" w:history="1">
        <w:r>
          <w:rPr>
            <w:rFonts w:ascii="仿宋" w:eastAsia="仿宋" w:hAnsi="仿宋" w:cs="仿宋" w:hint="eastAsia"/>
            <w:lang w:eastAsia="zh-CN"/>
          </w:rPr>
          <w:t>(一)、法律法规遵守</w:t>
        </w:r>
        <w:r>
          <w:tab/>
        </w:r>
        <w:r>
          <w:fldChar w:fldCharType="begin"/>
        </w:r>
        <w:r>
          <w:instrText xml:space="preserve"> PAGEREF _Toc11433 \h </w:instrText>
        </w:r>
        <w:r>
          <w:fldChar w:fldCharType="separate"/>
        </w:r>
        <w:r>
          <w:t>69</w:t>
        </w:r>
        <w:r>
          <w:fldChar w:fldCharType="end"/>
        </w:r>
      </w:hyperlink>
    </w:p>
    <w:p>
      <w:pPr>
        <w:pStyle w:val="TOC2"/>
        <w:tabs>
          <w:tab w:val="right" w:leader="dot" w:pos="8306"/>
        </w:tabs>
      </w:pPr>
      <w:hyperlink w:anchor="_Toc4509" w:history="1">
        <w:r>
          <w:rPr>
            <w:rFonts w:ascii="仿宋" w:eastAsia="仿宋" w:hAnsi="仿宋" w:cs="仿宋" w:hint="eastAsia"/>
            <w:lang w:eastAsia="zh-CN"/>
          </w:rPr>
          <w:t>(二)、政策导向与利用</w:t>
        </w:r>
        <w:r>
          <w:tab/>
        </w:r>
        <w:r>
          <w:fldChar w:fldCharType="begin"/>
        </w:r>
        <w:r>
          <w:instrText xml:space="preserve"> PAGEREF _Toc4509 \h </w:instrText>
        </w:r>
        <w:r>
          <w:fldChar w:fldCharType="separate"/>
        </w:r>
        <w:r>
          <w:t>70</w:t>
        </w:r>
        <w:r>
          <w:fldChar w:fldCharType="end"/>
        </w:r>
      </w:hyperlink>
    </w:p>
    <w:p>
      <w:pPr>
        <w:pStyle w:val="TOC1"/>
        <w:tabs>
          <w:tab w:val="right" w:leader="dot" w:pos="8306"/>
        </w:tabs>
      </w:pPr>
      <w:hyperlink w:anchor="_Toc18811" w:history="1">
        <w:r>
          <w:rPr>
            <w:rFonts w:ascii="仿宋" w:eastAsia="仿宋" w:hAnsi="仿宋" w:cs="仿宋" w:hint="eastAsia"/>
            <w:lang w:eastAsia="zh-CN"/>
          </w:rPr>
          <w:t>十六、成果转化与推广应用</w:t>
        </w:r>
        <w:r>
          <w:tab/>
        </w:r>
        <w:r>
          <w:fldChar w:fldCharType="begin"/>
        </w:r>
        <w:r>
          <w:instrText xml:space="preserve"> PAGEREF _Toc18811 \h </w:instrText>
        </w:r>
        <w:r>
          <w:fldChar w:fldCharType="separate"/>
        </w:r>
        <w:r>
          <w:t>71</w:t>
        </w:r>
        <w:r>
          <w:fldChar w:fldCharType="end"/>
        </w:r>
      </w:hyperlink>
    </w:p>
    <w:p>
      <w:pPr>
        <w:pStyle w:val="TOC2"/>
        <w:tabs>
          <w:tab w:val="right" w:leader="dot" w:pos="8306"/>
        </w:tabs>
      </w:pPr>
      <w:hyperlink w:anchor="_Toc32670" w:history="1">
        <w:r>
          <w:rPr>
            <w:rFonts w:ascii="仿宋" w:eastAsia="仿宋" w:hAnsi="仿宋" w:cs="仿宋" w:hint="eastAsia"/>
            <w:lang w:eastAsia="zh-CN"/>
          </w:rPr>
          <w:t>(一)、成果转化策略制定</w:t>
        </w:r>
        <w:r>
          <w:tab/>
        </w:r>
        <w:r>
          <w:fldChar w:fldCharType="begin"/>
        </w:r>
        <w:r>
          <w:instrText xml:space="preserve"> PAGEREF _Toc32670 \h </w:instrText>
        </w:r>
        <w:r>
          <w:fldChar w:fldCharType="separate"/>
        </w:r>
        <w:r>
          <w:t>71</w:t>
        </w:r>
        <w:r>
          <w:fldChar w:fldCharType="end"/>
        </w:r>
      </w:hyperlink>
    </w:p>
    <w:p>
      <w:pPr>
        <w:pStyle w:val="TOC2"/>
        <w:tabs>
          <w:tab w:val="right" w:leader="dot" w:pos="8306"/>
        </w:tabs>
      </w:pPr>
      <w:hyperlink w:anchor="_Toc20014" w:history="1">
        <w:r>
          <w:rPr>
            <w:rFonts w:ascii="仿宋" w:eastAsia="仿宋" w:hAnsi="仿宋" w:cs="仿宋" w:hint="eastAsia"/>
            <w:lang w:eastAsia="zh-CN"/>
          </w:rPr>
          <w:t>(二)、成果推广应用方案</w:t>
        </w:r>
        <w:r>
          <w:tab/>
        </w:r>
        <w:r>
          <w:fldChar w:fldCharType="begin"/>
        </w:r>
        <w:r>
          <w:instrText xml:space="preserve"> PAGEREF _Toc20014 \h </w:instrText>
        </w:r>
        <w:r>
          <w:fldChar w:fldCharType="separate"/>
        </w:r>
        <w:r>
          <w:t>72</w:t>
        </w:r>
        <w:r>
          <w:fldChar w:fldCharType="end"/>
        </w:r>
      </w:hyperlink>
    </w:p>
    <w:p>
      <w:pPr>
        <w:pStyle w:val="TOC1"/>
        <w:tabs>
          <w:tab w:val="right" w:leader="dot" w:pos="8306"/>
        </w:tabs>
      </w:pPr>
      <w:hyperlink w:anchor="_Toc12546" w:history="1">
        <w:r>
          <w:rPr>
            <w:rFonts w:ascii="仿宋" w:eastAsia="仿宋" w:hAnsi="仿宋" w:cs="仿宋" w:hint="eastAsia"/>
            <w:lang w:eastAsia="zh-CN"/>
          </w:rPr>
          <w:t>十七、人力资源管理与开发</w:t>
        </w:r>
        <w:r>
          <w:tab/>
        </w:r>
        <w:r>
          <w:fldChar w:fldCharType="begin"/>
        </w:r>
        <w:r>
          <w:instrText xml:space="preserve"> PAGEREF _Toc12546 \h </w:instrText>
        </w:r>
        <w:r>
          <w:fldChar w:fldCharType="separate"/>
        </w:r>
        <w:r>
          <w:t>74</w:t>
        </w:r>
        <w:r>
          <w:fldChar w:fldCharType="end"/>
        </w:r>
      </w:hyperlink>
    </w:p>
    <w:p>
      <w:pPr>
        <w:pStyle w:val="TOC2"/>
        <w:tabs>
          <w:tab w:val="right" w:leader="dot" w:pos="8306"/>
        </w:tabs>
      </w:pPr>
      <w:hyperlink w:anchor="_Toc30891" w:history="1">
        <w:r>
          <w:rPr>
            <w:rFonts w:ascii="仿宋" w:eastAsia="仿宋" w:hAnsi="仿宋" w:cs="仿宋" w:hint="eastAsia"/>
            <w:lang w:eastAsia="zh-CN"/>
          </w:rPr>
          <w:t>(一)、人力资源规划</w:t>
        </w:r>
        <w:r>
          <w:tab/>
        </w:r>
        <w:r>
          <w:fldChar w:fldCharType="begin"/>
        </w:r>
        <w:r>
          <w:instrText xml:space="preserve"> PAGEREF _Toc30891 \h </w:instrText>
        </w:r>
        <w:r>
          <w:fldChar w:fldCharType="separate"/>
        </w:r>
        <w:r>
          <w:t>74</w:t>
        </w:r>
        <w:r>
          <w:fldChar w:fldCharType="end"/>
        </w:r>
      </w:hyperlink>
    </w:p>
    <w:p>
      <w:pPr>
        <w:pStyle w:val="TOC2"/>
        <w:tabs>
          <w:tab w:val="right" w:leader="dot" w:pos="8306"/>
        </w:tabs>
      </w:pPr>
      <w:hyperlink w:anchor="_Toc32301" w:history="1">
        <w:r>
          <w:rPr>
            <w:rFonts w:ascii="仿宋" w:eastAsia="仿宋" w:hAnsi="仿宋" w:cs="仿宋" w:hint="eastAsia"/>
            <w:lang w:eastAsia="zh-CN"/>
          </w:rPr>
          <w:t>(二)、人力资源开发与培训</w:t>
        </w:r>
        <w:r>
          <w:tab/>
        </w:r>
        <w:r>
          <w:fldChar w:fldCharType="begin"/>
        </w:r>
        <w:r>
          <w:instrText xml:space="preserve"> PAGEREF _Toc32301 \h </w:instrText>
        </w:r>
        <w:r>
          <w:fldChar w:fldCharType="separate"/>
        </w:r>
        <w:r>
          <w:t>75</w:t>
        </w:r>
        <w:r>
          <w:fldChar w:fldCharType="end"/>
        </w:r>
      </w:hyperlink>
    </w:p>
    <w:p>
      <w:pPr>
        <w:pStyle w:val="TOC1"/>
        <w:tabs>
          <w:tab w:val="right" w:leader="dot" w:pos="8306"/>
        </w:tabs>
      </w:pPr>
      <w:hyperlink w:anchor="_Toc4451" w:history="1">
        <w:r>
          <w:rPr>
            <w:rFonts w:ascii="仿宋" w:eastAsia="仿宋" w:hAnsi="仿宋" w:cs="仿宋" w:hint="eastAsia"/>
            <w:lang w:eastAsia="zh-CN"/>
          </w:rPr>
          <w:t>十八、项目施工方案</w:t>
        </w:r>
        <w:r>
          <w:tab/>
        </w:r>
        <w:r>
          <w:fldChar w:fldCharType="begin"/>
        </w:r>
        <w:r>
          <w:instrText xml:space="preserve"> PAGEREF _Toc4451 \h </w:instrText>
        </w:r>
        <w:r>
          <w:fldChar w:fldCharType="separate"/>
        </w:r>
        <w:r>
          <w:t>78</w:t>
        </w:r>
        <w:r>
          <w:fldChar w:fldCharType="end"/>
        </w:r>
      </w:hyperlink>
    </w:p>
    <w:p>
      <w:pPr>
        <w:pStyle w:val="TOC2"/>
        <w:tabs>
          <w:tab w:val="right" w:leader="dot" w:pos="8306"/>
        </w:tabs>
      </w:pPr>
      <w:hyperlink w:anchor="_Toc259" w:history="1">
        <w:r>
          <w:rPr>
            <w:rFonts w:ascii="仿宋" w:eastAsia="仿宋" w:hAnsi="仿宋" w:cs="仿宋" w:hint="eastAsia"/>
            <w:lang w:eastAsia="zh-CN"/>
          </w:rPr>
          <w:t>(一)、施工组织设计</w:t>
        </w:r>
        <w:r>
          <w:tab/>
        </w:r>
        <w:r>
          <w:fldChar w:fldCharType="begin"/>
        </w:r>
        <w:r>
          <w:instrText xml:space="preserve"> PAGEREF _Toc259 \h </w:instrText>
        </w:r>
        <w:r>
          <w:fldChar w:fldCharType="separate"/>
        </w:r>
        <w:r>
          <w:t>78</w:t>
        </w:r>
        <w:r>
          <w:fldChar w:fldCharType="end"/>
        </w:r>
      </w:hyperlink>
    </w:p>
    <w:p>
      <w:pPr>
        <w:pStyle w:val="TOC2"/>
        <w:tabs>
          <w:tab w:val="right" w:leader="dot" w:pos="8306"/>
        </w:tabs>
      </w:pPr>
      <w:hyperlink w:anchor="_Toc14608" w:history="1">
        <w:r>
          <w:rPr>
            <w:rFonts w:ascii="仿宋" w:eastAsia="仿宋" w:hAnsi="仿宋" w:cs="仿宋" w:hint="eastAsia"/>
            <w:lang w:eastAsia="zh-CN"/>
          </w:rPr>
          <w:t>(二)、施工工艺与技术路线</w:t>
        </w:r>
        <w:r>
          <w:tab/>
        </w:r>
        <w:r>
          <w:fldChar w:fldCharType="begin"/>
        </w:r>
        <w:r>
          <w:instrText xml:space="preserve"> PAGEREF _Toc14608 \h </w:instrText>
        </w:r>
        <w:r>
          <w:fldChar w:fldCharType="separate"/>
        </w:r>
        <w:r>
          <w:t>80</w:t>
        </w:r>
        <w:r>
          <w:fldChar w:fldCharType="end"/>
        </w:r>
      </w:hyperlink>
    </w:p>
    <w:p>
      <w:pPr>
        <w:pStyle w:val="TOC2"/>
        <w:tabs>
          <w:tab w:val="right" w:leader="dot" w:pos="8306"/>
        </w:tabs>
      </w:pPr>
      <w:hyperlink w:anchor="_Toc13329" w:history="1">
        <w:r>
          <w:rPr>
            <w:rFonts w:ascii="仿宋" w:eastAsia="仿宋" w:hAnsi="仿宋" w:cs="仿宋" w:hint="eastAsia"/>
            <w:lang w:eastAsia="zh-CN"/>
          </w:rPr>
          <w:t>(三)、关键节点施工计划</w:t>
        </w:r>
        <w:r>
          <w:tab/>
        </w:r>
        <w:r>
          <w:fldChar w:fldCharType="begin"/>
        </w:r>
        <w:r>
          <w:instrText xml:space="preserve"> PAGEREF _Toc13329 \h </w:instrText>
        </w:r>
        <w:r>
          <w:fldChar w:fldCharType="separate"/>
        </w:r>
        <w:r>
          <w:t>81</w:t>
        </w:r>
        <w:r>
          <w:fldChar w:fldCharType="end"/>
        </w:r>
      </w:hyperlink>
    </w:p>
    <w:p>
      <w:pPr>
        <w:pStyle w:val="TOC2"/>
        <w:tabs>
          <w:tab w:val="right" w:leader="dot" w:pos="8306"/>
        </w:tabs>
      </w:pPr>
      <w:hyperlink w:anchor="_Toc29126" w:history="1">
        <w:r>
          <w:rPr>
            <w:rFonts w:ascii="仿宋" w:eastAsia="仿宋" w:hAnsi="仿宋" w:cs="仿宋" w:hint="eastAsia"/>
            <w:lang w:eastAsia="zh-CN"/>
          </w:rPr>
          <w:t>(四)、施工现场管理</w:t>
        </w:r>
        <w:r>
          <w:tab/>
        </w:r>
        <w:r>
          <w:fldChar w:fldCharType="begin"/>
        </w:r>
        <w:r>
          <w:instrText xml:space="preserve"> PAGEREF _Toc29126 \h </w:instrText>
        </w:r>
        <w:r>
          <w:fldChar w:fldCharType="separate"/>
        </w:r>
        <w:r>
          <w:t>82</w:t>
        </w:r>
        <w:r>
          <w:fldChar w:fldCharType="end"/>
        </w:r>
      </w:hyperlink>
    </w:p>
    <w:p>
      <w:pPr>
        <w:pStyle w:val="TOC1"/>
        <w:tabs>
          <w:tab w:val="right" w:leader="dot" w:pos="8306"/>
        </w:tabs>
      </w:pPr>
      <w:hyperlink w:anchor="_Toc9201" w:history="1">
        <w:r>
          <w:rPr>
            <w:rFonts w:ascii="仿宋" w:eastAsia="仿宋" w:hAnsi="仿宋" w:cs="仿宋" w:hint="eastAsia"/>
            <w:lang w:eastAsia="zh-CN"/>
          </w:rPr>
          <w:t>十九、知识产权管理与保护</w:t>
        </w:r>
        <w:r>
          <w:tab/>
        </w:r>
        <w:r>
          <w:fldChar w:fldCharType="begin"/>
        </w:r>
        <w:r>
          <w:instrText xml:space="preserve"> PAGEREF _Toc9201 \h </w:instrText>
        </w:r>
        <w:r>
          <w:fldChar w:fldCharType="separate"/>
        </w:r>
        <w:r>
          <w:t>84</w:t>
        </w:r>
        <w:r>
          <w:fldChar w:fldCharType="end"/>
        </w:r>
      </w:hyperlink>
    </w:p>
    <w:p>
      <w:pPr>
        <w:pStyle w:val="TOC2"/>
        <w:tabs>
          <w:tab w:val="right" w:leader="dot" w:pos="8306"/>
        </w:tabs>
      </w:pPr>
      <w:hyperlink w:anchor="_Toc9535" w:history="1">
        <w:r>
          <w:rPr>
            <w:rFonts w:ascii="仿宋" w:eastAsia="仿宋" w:hAnsi="仿宋" w:cs="仿宋" w:hint="eastAsia"/>
            <w:lang w:eastAsia="zh-CN"/>
          </w:rPr>
          <w:t>(一)、知识产权管理体系建设</w:t>
        </w:r>
        <w:r>
          <w:tab/>
        </w:r>
        <w:r>
          <w:fldChar w:fldCharType="begin"/>
        </w:r>
        <w:r>
          <w:instrText xml:space="preserve"> PAGEREF _Toc9535 \h </w:instrText>
        </w:r>
        <w:r>
          <w:fldChar w:fldCharType="separate"/>
        </w:r>
        <w:r>
          <w:t>84</w:t>
        </w:r>
        <w:r>
          <w:fldChar w:fldCharType="end"/>
        </w:r>
      </w:hyperlink>
    </w:p>
    <w:p>
      <w:pPr>
        <w:pStyle w:val="TOC2"/>
        <w:tabs>
          <w:tab w:val="right" w:leader="dot" w:pos="8306"/>
        </w:tabs>
      </w:pPr>
      <w:hyperlink w:anchor="_Toc3285" w:history="1">
        <w:r>
          <w:rPr>
            <w:rFonts w:ascii="仿宋" w:eastAsia="仿宋" w:hAnsi="仿宋" w:cs="仿宋" w:hint="eastAsia"/>
            <w:lang w:eastAsia="zh-CN"/>
          </w:rPr>
          <w:t>(二)、知识产权保护措施</w:t>
        </w:r>
        <w:r>
          <w:tab/>
        </w:r>
        <w:r>
          <w:fldChar w:fldCharType="begin"/>
        </w:r>
        <w:r>
          <w:instrText xml:space="preserve"> PAGEREF _Toc3285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2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77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直接收益：假设体检服务项目的产品或服务年销售收入为XX万元。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7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若体检服务项目成功推广新型环保产品，比如采用可回收材料的包装，可能会激发消费者对可持续产品的需求。这种需求的增长可能迫使整个行业转向更环保的产品设计和生产方法。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79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56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体检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体检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体检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007"/>
      <w:r>
        <w:rPr>
          <w:rFonts w:ascii="仿宋" w:eastAsia="仿宋" w:hAnsi="仿宋" w:cs="仿宋" w:hint="eastAsia"/>
          <w:sz w:val="28"/>
          <w:lang w:eastAsia="zh-CN"/>
        </w:rPr>
        <w:t>二、体检服务项目概论</w:t>
      </w:r>
      <w:bookmarkEnd w:id="7"/>
    </w:p>
    <w:p>
      <w:pPr>
        <w:pStyle w:val="Heading2"/>
        <w:rPr>
          <w:rFonts w:ascii="仿宋" w:eastAsia="仿宋" w:hAnsi="仿宋" w:cs="仿宋" w:hint="eastAsia"/>
          <w:lang w:eastAsia="zh-CN"/>
        </w:rPr>
      </w:pPr>
      <w:bookmarkStart w:id="8" w:name="_Toc26229"/>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体检服务项目的申报单位是“XXX实业发展公司”，这是一家在其所处行业内备受尊敬的企业。公司自成立以来，通过其在体检服务项目中表现出的创新精神和卓越执行力，在市场上赢得了显著的地位。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该公司的法定代表人秦XX，在体检服务项目及其他多个行业领域中都有着显著的贡献。秦XX以其出色的领导才能和敏锐的商业洞察力，带领公司在体检服务项目等多个领域实现了持续的成长和成功。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体检服务项目的重要合作伙伴。公司专注于[行业名称]领域，以创新作为驱动力，不断推动技术进步和市场扩张。在体检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体检服务项目中展现了强劲的增长和稳定的财务表现。公司通过有效的策略，在体检服务项目中扩大了其市场份额并增强了盈利能力。同时，公司积极承担社会责任，参与各类社会公益项目，增强了其在体检服务项目中的品牌形象和社会影响力。</w:t>
      </w:r>
    </w:p>
    <w:p>
      <w:pPr>
        <w:pStyle w:val="Heading2"/>
        <w:ind w:firstLine="560" w:firstLineChars="200"/>
        <w:rPr>
          <w:rFonts w:ascii="仿宋" w:eastAsia="仿宋" w:hAnsi="仿宋" w:cs="仿宋" w:hint="eastAsia"/>
          <w:sz w:val="28"/>
          <w:lang w:eastAsia="zh-CN"/>
        </w:rPr>
      </w:pPr>
      <w:bookmarkStart w:id="9" w:name="_Toc23372"/>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https://d.book118.com/958131034003006050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6C5F2E"/>
    <w:rsid w:val="226C5F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13103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2024-03-15T21:28:00Z</dcterms:created>
  <dcterms:modified xsi:type="dcterms:W3CDTF">2024-03-15T21:29:46Z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4EE22F9564AA4CCBA05544752D676C91_11</vt:lpwstr>
  </property>
  <property fmtid="{D5CDD505-2E9C-101B-9397-08002B2CF9AE}" pid="3" name="KSOProductBuildVer">
    <vt:lpwstr>2052-12.1.0.16250</vt:lpwstr>
  </property>
</Properties>
</file>