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C36" w:rsidRPr="00367352" w:rsidP="00367352">
      <w:pPr>
        <w:spacing w:line="460" w:lineRule="auto"/>
        <w:ind w:firstLine="1200" w:firstLineChars="500"/>
        <w:rPr>
          <w:rFonts w:hint="eastAsia"/>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width:173.3pt;height:31.7pt;margin-top:0;margin-left:-211pt;mso-position-horizontal:center;mso-position-horizontal-relative:margin;mso-position-vertical:top;mso-position-vertical-relative:margin;position:absolute;z-index:251658240">
            <v:imagedata r:id="rId5" o:title=""/>
            <w10:wrap type="square"/>
          </v:shape>
        </w:pict>
      </w:r>
      <w:r w:rsidR="00367352">
        <w:t xml:space="preserve"> </w:t>
      </w:r>
    </w:p>
    <w:p w:rsidR="00480B66" w:rsidP="000C2741">
      <w:pPr>
        <w:spacing w:line="460" w:lineRule="auto"/>
        <w:ind w:firstLine="0"/>
      </w:pPr>
      <w:r w:rsidRPr="000C2741" w:rsidR="00402C36">
        <w:rPr>
          <w:rFonts w:hint="eastAsia"/>
        </w:rPr>
        <w:t xml:space="preserve">     </w:t>
      </w:r>
      <w:bookmarkStart w:id="0" w:name="_Toc176520505"/>
      <w:bookmarkStart w:id="1" w:name="_Toc176521356"/>
      <w:r w:rsidRPr="000C2741" w:rsidR="005A3AF8">
        <w:rPr>
          <w:rFonts w:hint="eastAsia"/>
        </w:rPr>
        <w:t xml:space="preserve">                      </w:t>
      </w:r>
      <w:r w:rsidRPr="000C2741" w:rsidR="00A678E2">
        <w:rPr>
          <w:rFonts w:hint="eastAsia"/>
        </w:rPr>
        <w:t xml:space="preserve">     </w:t>
      </w:r>
    </w:p>
    <w:p w:rsidR="00367352" w:rsidP="00367352">
      <w:pPr>
        <w:spacing w:line="460" w:lineRule="auto"/>
        <w:ind w:firstLine="0"/>
      </w:pPr>
      <w:r>
        <w:rPr>
          <w:rFonts w:hint="eastAsia"/>
          <w:sz w:val="72"/>
          <w:szCs w:val="72"/>
        </w:rPr>
        <w:t xml:space="preserve">     </w:t>
      </w:r>
      <w:r w:rsidRPr="00480B66">
        <w:rPr>
          <w:rFonts w:hint="eastAsia"/>
          <w:sz w:val="72"/>
          <w:szCs w:val="72"/>
        </w:rPr>
        <w:t>单片机课程设计</w:t>
      </w:r>
    </w:p>
    <w:p w:rsidR="005F2E5A" w:rsidRPr="005F2E5A" w:rsidP="005F2E5A">
      <w:pPr>
        <w:spacing w:after="100" w:afterAutospacing="1" w:line="460" w:lineRule="auto"/>
        <w:jc w:val="center"/>
        <w:rPr>
          <w:rFonts w:ascii="楷体_GB2312" w:eastAsia="楷体_GB2312" w:hAnsi="宋体"/>
          <w:b/>
          <w:bCs/>
          <w:spacing w:val="20"/>
          <w:kern w:val="2"/>
          <w:sz w:val="44"/>
          <w:szCs w:val="44"/>
        </w:rPr>
      </w:pPr>
      <w:r w:rsidRPr="005F2E5A">
        <w:rPr>
          <w:rFonts w:ascii="楷体_GB2312" w:eastAsia="楷体_GB2312" w:hAnsi="宋体" w:hint="eastAsia"/>
          <w:b/>
          <w:bCs/>
          <w:spacing w:val="20"/>
          <w:kern w:val="2"/>
          <w:sz w:val="44"/>
          <w:szCs w:val="44"/>
        </w:rPr>
        <w:t>课程设计任务书</w:t>
      </w:r>
    </w:p>
    <w:p w:rsidR="005F2E5A" w:rsidRPr="005F2E5A" w:rsidP="005F2E5A">
      <w:pPr>
        <w:widowControl w:val="0"/>
        <w:spacing w:line="460" w:lineRule="auto"/>
        <w:ind w:firstLine="0"/>
        <w:jc w:val="center"/>
        <w:rPr>
          <w:rFonts w:ascii="楷体_GB2312" w:eastAsia="楷体_GB2312" w:hint="eastAsia"/>
          <w:b/>
          <w:spacing w:val="0"/>
          <w:kern w:val="2"/>
          <w:sz w:val="30"/>
          <w:szCs w:val="30"/>
        </w:rPr>
      </w:pPr>
      <w:r w:rsidRPr="005F2E5A">
        <w:rPr>
          <w:rFonts w:ascii="楷体_GB2312" w:eastAsia="楷体_GB2312" w:hint="eastAsia"/>
          <w:b/>
          <w:spacing w:val="0"/>
          <w:kern w:val="2"/>
          <w:sz w:val="30"/>
          <w:szCs w:val="30"/>
        </w:rPr>
        <w:t>20</w:t>
      </w:r>
      <w:r w:rsidRPr="005F2E5A">
        <w:rPr>
          <w:rFonts w:ascii="楷体_GB2312" w:eastAsia="楷体_GB2312" w:hint="eastAsia"/>
          <w:b/>
          <w:spacing w:val="0"/>
          <w:kern w:val="2"/>
          <w:sz w:val="30"/>
          <w:szCs w:val="30"/>
          <w:u w:val="single"/>
        </w:rPr>
        <w:t xml:space="preserve"> 17 </w:t>
      </w:r>
      <w:r w:rsidRPr="005F2E5A">
        <w:rPr>
          <w:rFonts w:ascii="楷体_GB2312" w:eastAsia="楷体_GB2312" w:hint="eastAsia"/>
          <w:b/>
          <w:spacing w:val="0"/>
          <w:kern w:val="2"/>
          <w:sz w:val="30"/>
          <w:szCs w:val="30"/>
        </w:rPr>
        <w:t>－20</w:t>
      </w:r>
      <w:r w:rsidRPr="005F2E5A">
        <w:rPr>
          <w:rFonts w:ascii="楷体_GB2312" w:eastAsia="楷体_GB2312" w:hint="eastAsia"/>
          <w:b/>
          <w:spacing w:val="0"/>
          <w:kern w:val="2"/>
          <w:sz w:val="30"/>
          <w:szCs w:val="30"/>
          <w:u w:val="single"/>
        </w:rPr>
        <w:t xml:space="preserve"> 18 </w:t>
      </w:r>
      <w:r w:rsidRPr="005F2E5A">
        <w:rPr>
          <w:rFonts w:ascii="楷体_GB2312" w:eastAsia="楷体_GB2312" w:hint="eastAsia"/>
          <w:b/>
          <w:spacing w:val="0"/>
          <w:kern w:val="2"/>
          <w:sz w:val="30"/>
          <w:szCs w:val="30"/>
        </w:rPr>
        <w:t>学年 第</w:t>
      </w:r>
      <w:r w:rsidRPr="005F2E5A">
        <w:rPr>
          <w:rFonts w:ascii="楷体_GB2312" w:eastAsia="楷体_GB2312" w:hint="eastAsia"/>
          <w:b/>
          <w:spacing w:val="0"/>
          <w:kern w:val="2"/>
          <w:sz w:val="30"/>
          <w:szCs w:val="30"/>
          <w:u w:val="single"/>
        </w:rPr>
        <w:t xml:space="preserve"> 一 </w:t>
      </w:r>
      <w:r w:rsidRPr="005F2E5A">
        <w:rPr>
          <w:rFonts w:ascii="楷体_GB2312" w:eastAsia="楷体_GB2312" w:hint="eastAsia"/>
          <w:b/>
          <w:spacing w:val="0"/>
          <w:kern w:val="2"/>
          <w:sz w:val="30"/>
          <w:szCs w:val="30"/>
        </w:rPr>
        <w:t>学期　第</w:t>
      </w:r>
      <w:r w:rsidR="00B94213">
        <w:rPr>
          <w:rFonts w:ascii="楷体_GB2312" w:eastAsia="楷体_GB2312" w:hint="eastAsia"/>
          <w:b/>
          <w:spacing w:val="0"/>
          <w:kern w:val="2"/>
          <w:sz w:val="30"/>
          <w:szCs w:val="30"/>
          <w:u w:val="single"/>
        </w:rPr>
        <w:t xml:space="preserve"> </w:t>
      </w:r>
      <w:r w:rsidR="00B94213">
        <w:rPr>
          <w:rFonts w:ascii="楷体_GB2312" w:eastAsia="楷体_GB2312"/>
          <w:b/>
          <w:spacing w:val="0"/>
          <w:kern w:val="2"/>
          <w:sz w:val="30"/>
          <w:szCs w:val="30"/>
          <w:u w:val="single"/>
        </w:rPr>
        <w:t>17</w:t>
      </w:r>
      <w:r w:rsidRPr="005F2E5A">
        <w:rPr>
          <w:rFonts w:ascii="楷体_GB2312" w:eastAsia="楷体_GB2312" w:hint="eastAsia"/>
          <w:b/>
          <w:spacing w:val="0"/>
          <w:kern w:val="2"/>
          <w:sz w:val="30"/>
          <w:szCs w:val="30"/>
        </w:rPr>
        <w:t>周－</w:t>
      </w:r>
      <w:r w:rsidRPr="005F2E5A">
        <w:rPr>
          <w:rFonts w:ascii="楷体_GB2312" w:eastAsia="楷体_GB2312" w:hint="eastAsia"/>
          <w:b/>
          <w:spacing w:val="0"/>
          <w:kern w:val="2"/>
          <w:sz w:val="30"/>
          <w:szCs w:val="30"/>
          <w:u w:val="single"/>
        </w:rPr>
        <w:t xml:space="preserve"> </w:t>
      </w:r>
      <w:r w:rsidR="00B94213">
        <w:rPr>
          <w:rFonts w:ascii="楷体_GB2312" w:eastAsia="楷体_GB2312"/>
          <w:b/>
          <w:spacing w:val="0"/>
          <w:kern w:val="2"/>
          <w:sz w:val="30"/>
          <w:szCs w:val="30"/>
          <w:u w:val="single"/>
        </w:rPr>
        <w:t>18</w:t>
      </w:r>
      <w:r w:rsidRPr="005F2E5A">
        <w:rPr>
          <w:rFonts w:ascii="楷体_GB2312" w:eastAsia="楷体_GB2312" w:hint="eastAsia"/>
          <w:b/>
          <w:spacing w:val="0"/>
          <w:kern w:val="2"/>
          <w:sz w:val="30"/>
          <w:szCs w:val="30"/>
          <w:u w:val="single"/>
        </w:rPr>
        <w:t xml:space="preserve"> </w:t>
      </w:r>
      <w:r w:rsidRPr="005F2E5A">
        <w:rPr>
          <w:rFonts w:ascii="楷体_GB2312" w:eastAsia="楷体_GB2312" w:hint="eastAsia"/>
          <w:b/>
          <w:spacing w:val="0"/>
          <w:kern w:val="2"/>
          <w:sz w:val="30"/>
          <w:szCs w:val="30"/>
        </w:rPr>
        <w:t xml:space="preserve">周  </w:t>
      </w:r>
    </w:p>
    <w:tbl>
      <w:tblPr>
        <w:tblStyle w:val="TableNormal"/>
        <w:tblpPr w:leftFromText="180" w:rightFromText="180" w:vertAnchor="text" w:horzAnchor="margin" w:tblpY="346"/>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4A0"/>
      </w:tblPr>
      <w:tblGrid>
        <w:gridCol w:w="1366"/>
        <w:gridCol w:w="2882"/>
        <w:gridCol w:w="1800"/>
        <w:gridCol w:w="2872"/>
      </w:tblGrid>
      <w:tr w:rsidTr="005F2E5A">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4A0"/>
        </w:tblPrEx>
        <w:trPr>
          <w:trHeight w:val="465"/>
        </w:trPr>
        <w:tc>
          <w:tcPr>
            <w:tcW w:w="1366" w:type="dxa"/>
            <w:tcBorders>
              <w:top w:val="single" w:sz="4" w:space="0" w:color="auto"/>
              <w:left w:val="single" w:sz="4" w:space="0" w:color="auto"/>
              <w:bottom w:val="single" w:sz="4" w:space="0" w:color="auto"/>
              <w:right w:val="single" w:sz="4" w:space="0" w:color="auto"/>
            </w:tcBorders>
            <w:hideMark/>
          </w:tcPr>
          <w:p w:rsidR="005F2E5A" w:rsidRPr="005F2E5A" w:rsidP="005F2E5A">
            <w:pPr>
              <w:widowControl w:val="0"/>
              <w:spacing w:line="460" w:lineRule="exact"/>
              <w:ind w:firstLine="0"/>
              <w:jc w:val="center"/>
              <w:rPr>
                <w:rFonts w:eastAsia="宋体" w:hint="eastAsia"/>
                <w:b/>
                <w:spacing w:val="0"/>
                <w:kern w:val="2"/>
                <w:sz w:val="28"/>
                <w:szCs w:val="24"/>
              </w:rPr>
            </w:pPr>
            <w:r w:rsidRPr="005F2E5A">
              <w:rPr>
                <w:rFonts w:eastAsia="楷体_GB2312" w:hint="eastAsia"/>
                <w:b/>
                <w:spacing w:val="0"/>
                <w:kern w:val="2"/>
                <w:sz w:val="28"/>
                <w:szCs w:val="24"/>
                <w:lang w:val="en-US" w:eastAsia="zh-CN" w:bidi="ar-SA"/>
              </w:rPr>
              <w:t>题目</w:t>
            </w:r>
          </w:p>
        </w:tc>
        <w:tc>
          <w:tcPr>
            <w:tcW w:w="7554" w:type="dxa"/>
            <w:gridSpan w:val="3"/>
            <w:tcBorders>
              <w:top w:val="single" w:sz="4" w:space="0" w:color="auto"/>
              <w:left w:val="single" w:sz="4" w:space="0" w:color="auto"/>
              <w:bottom w:val="single" w:sz="4" w:space="0" w:color="auto"/>
              <w:right w:val="single" w:sz="4" w:space="0" w:color="auto"/>
            </w:tcBorders>
            <w:hideMark/>
          </w:tcPr>
          <w:p w:rsidR="005F2E5A" w:rsidRPr="005F2E5A" w:rsidP="005F2E5A">
            <w:pPr>
              <w:widowControl w:val="0"/>
              <w:spacing w:line="460" w:lineRule="exact"/>
              <w:ind w:left="27" w:firstLine="360" w:firstLineChars="150"/>
              <w:jc w:val="both"/>
              <w:rPr>
                <w:rFonts w:eastAsia="宋体"/>
                <w:spacing w:val="0"/>
                <w:kern w:val="2"/>
                <w:szCs w:val="24"/>
              </w:rPr>
            </w:pPr>
            <w:r w:rsidRPr="005F2E5A">
              <w:rPr>
                <w:rFonts w:ascii="宋体" w:eastAsia="宋体" w:hAnsi="宋体" w:cs="宋体" w:hint="eastAsia"/>
                <w:color w:val="000000"/>
                <w:spacing w:val="0"/>
                <w:kern w:val="2"/>
                <w:sz w:val="24"/>
                <w:szCs w:val="24"/>
                <w:lang w:val="en-US" w:eastAsia="zh-CN" w:bidi="ar-SA"/>
              </w:rPr>
              <w:t>基于51单片机控制的多功能秒表系统</w:t>
            </w:r>
          </w:p>
        </w:tc>
      </w:tr>
      <w:tr w:rsidTr="005F2E5A">
        <w:tblPrEx>
          <w:tblW w:w="0" w:type="auto"/>
          <w:tblInd w:w="0" w:type="dxa"/>
          <w:tblLayout w:type="fixed"/>
          <w:tblCellMar>
            <w:top w:w="0" w:type="dxa"/>
            <w:left w:w="108" w:type="dxa"/>
            <w:bottom w:w="0" w:type="dxa"/>
            <w:right w:w="108" w:type="dxa"/>
          </w:tblCellMar>
          <w:tblLook w:val="04A0"/>
        </w:tblPrEx>
        <w:trPr>
          <w:trHeight w:val="2160"/>
        </w:trPr>
        <w:tc>
          <w:tcPr>
            <w:tcW w:w="8920" w:type="dxa"/>
            <w:gridSpan w:val="4"/>
            <w:tcBorders>
              <w:top w:val="single" w:sz="4" w:space="0" w:color="auto"/>
              <w:left w:val="single" w:sz="4" w:space="0" w:color="auto"/>
              <w:bottom w:val="single" w:sz="4" w:space="0" w:color="auto"/>
              <w:right w:val="single" w:sz="4" w:space="0" w:color="auto"/>
            </w:tcBorders>
            <w:hideMark/>
          </w:tcPr>
          <w:p w:rsidR="005F2E5A" w:rsidRPr="005F2E5A" w:rsidP="005F2E5A">
            <w:pPr>
              <w:widowControl w:val="0"/>
              <w:spacing w:line="460" w:lineRule="exact"/>
              <w:ind w:firstLine="0"/>
              <w:jc w:val="both"/>
              <w:rPr>
                <w:rFonts w:eastAsia="楷体_GB2312"/>
                <w:b/>
                <w:spacing w:val="0"/>
                <w:kern w:val="2"/>
                <w:sz w:val="28"/>
                <w:szCs w:val="24"/>
              </w:rPr>
            </w:pPr>
            <w:r w:rsidRPr="005F2E5A">
              <w:rPr>
                <w:rFonts w:eastAsia="楷体_GB2312" w:hint="eastAsia"/>
                <w:b/>
                <w:spacing w:val="0"/>
                <w:kern w:val="2"/>
                <w:sz w:val="28"/>
                <w:szCs w:val="24"/>
                <w:lang w:val="en-US" w:eastAsia="zh-CN" w:bidi="ar-SA"/>
              </w:rPr>
              <w:t>内容及规定</w:t>
            </w:r>
          </w:p>
          <w:p w:rsidR="005F2E5A" w:rsidRPr="005F2E5A" w:rsidP="005F2E5A">
            <w:pPr>
              <w:widowControl w:val="0"/>
              <w:spacing w:line="440" w:lineRule="exact"/>
              <w:ind w:left="420" w:firstLine="0"/>
              <w:rPr>
                <w:rFonts w:ascii="宋体" w:eastAsia="宋体" w:hAnsi="宋体" w:cs="宋体"/>
                <w:spacing w:val="0"/>
                <w:kern w:val="2"/>
                <w:szCs w:val="24"/>
              </w:rPr>
            </w:pPr>
            <w:r w:rsidRPr="005F2E5A">
              <w:rPr>
                <w:rFonts w:ascii="宋体" w:eastAsia="宋体" w:hAnsi="宋体" w:cs="宋体" w:hint="eastAsia"/>
                <w:spacing w:val="0"/>
                <w:kern w:val="2"/>
                <w:sz w:val="24"/>
                <w:szCs w:val="24"/>
                <w:lang w:val="en-US" w:eastAsia="zh-CN" w:bidi="ar-SA"/>
              </w:rPr>
              <w:t>1.设计制作一个秒表系统，可用</w:t>
            </w:r>
            <w:r>
              <w:rPr>
                <w:rFonts w:ascii="宋体" w:eastAsia="宋体" w:hAnsi="宋体" w:cs="宋体" w:hint="eastAsia"/>
                <w:spacing w:val="0"/>
                <w:kern w:val="2"/>
                <w:sz w:val="24"/>
                <w:szCs w:val="24"/>
                <w:lang w:val="en-US" w:eastAsia="zh-CN" w:bidi="ar-SA"/>
              </w:rPr>
              <w:t>多位数码管</w:t>
            </w:r>
            <w:r w:rsidRPr="005F2E5A">
              <w:rPr>
                <w:rFonts w:ascii="宋体" w:eastAsia="宋体" w:hAnsi="宋体" w:cs="宋体" w:hint="eastAsia"/>
                <w:spacing w:val="0"/>
                <w:kern w:val="2"/>
                <w:sz w:val="24"/>
                <w:szCs w:val="24"/>
                <w:lang w:val="en-US" w:eastAsia="zh-CN" w:bidi="ar-SA"/>
              </w:rPr>
              <w:t>显示时间。</w:t>
            </w:r>
          </w:p>
          <w:p w:rsidR="005F2E5A" w:rsidRPr="005F2E5A" w:rsidP="005F2E5A">
            <w:pPr>
              <w:widowControl w:val="0"/>
              <w:spacing w:line="440" w:lineRule="exact"/>
              <w:ind w:left="420" w:firstLine="0"/>
              <w:rPr>
                <w:rFonts w:ascii="宋体" w:eastAsia="宋体" w:hAnsi="宋体" w:cs="宋体" w:hint="eastAsia"/>
                <w:spacing w:val="0"/>
                <w:kern w:val="2"/>
                <w:szCs w:val="24"/>
              </w:rPr>
            </w:pPr>
            <w:r w:rsidRPr="005F2E5A">
              <w:rPr>
                <w:rFonts w:ascii="宋体" w:eastAsia="宋体" w:hAnsi="宋体" w:cs="宋体" w:hint="eastAsia"/>
                <w:spacing w:val="0"/>
                <w:kern w:val="2"/>
                <w:sz w:val="24"/>
                <w:szCs w:val="24"/>
                <w:lang w:val="en-US" w:eastAsia="zh-CN" w:bidi="ar-SA"/>
              </w:rPr>
              <w:t>2.可用</w:t>
            </w:r>
            <w:r>
              <w:rPr>
                <w:rFonts w:ascii="宋体" w:eastAsia="宋体" w:hAnsi="宋体" w:cs="宋体" w:hint="eastAsia"/>
                <w:spacing w:val="0"/>
                <w:kern w:val="2"/>
                <w:sz w:val="24"/>
                <w:szCs w:val="24"/>
                <w:lang w:val="en-US" w:eastAsia="zh-CN" w:bidi="ar-SA"/>
              </w:rPr>
              <w:t>开关控制</w:t>
            </w:r>
            <w:r w:rsidRPr="005F2E5A">
              <w:rPr>
                <w:rFonts w:ascii="宋体" w:eastAsia="宋体" w:hAnsi="宋体" w:cs="宋体" w:hint="eastAsia"/>
                <w:spacing w:val="0"/>
                <w:kern w:val="2"/>
                <w:sz w:val="24"/>
                <w:szCs w:val="24"/>
                <w:lang w:val="en-US" w:eastAsia="zh-CN" w:bidi="ar-SA"/>
              </w:rPr>
              <w:t>并用多位数码管显示当前</w:t>
            </w:r>
            <w:r>
              <w:rPr>
                <w:rFonts w:ascii="宋体" w:eastAsia="宋体" w:hAnsi="宋体" w:cs="宋体" w:hint="eastAsia"/>
                <w:spacing w:val="0"/>
                <w:kern w:val="2"/>
                <w:sz w:val="24"/>
                <w:szCs w:val="24"/>
                <w:lang w:val="en-US" w:eastAsia="zh-CN" w:bidi="ar-SA"/>
              </w:rPr>
              <w:t>时间</w:t>
            </w:r>
            <w:r w:rsidRPr="005F2E5A">
              <w:rPr>
                <w:rFonts w:ascii="宋体" w:eastAsia="宋体" w:hAnsi="宋体" w:cs="宋体" w:hint="eastAsia"/>
                <w:spacing w:val="0"/>
                <w:kern w:val="2"/>
                <w:sz w:val="24"/>
                <w:szCs w:val="24"/>
                <w:lang w:val="en-US" w:eastAsia="zh-CN" w:bidi="ar-SA"/>
              </w:rPr>
              <w:t>。</w:t>
            </w:r>
          </w:p>
          <w:p w:rsidR="005F2E5A" w:rsidRPr="005F2E5A" w:rsidP="005F2E5A">
            <w:pPr>
              <w:widowControl w:val="0"/>
              <w:spacing w:line="440" w:lineRule="exact"/>
              <w:ind w:left="420" w:firstLine="0"/>
              <w:rPr>
                <w:rFonts w:ascii="宋体" w:eastAsia="宋体" w:hAnsi="宋体" w:cs="宋体" w:hint="eastAsia"/>
                <w:spacing w:val="0"/>
                <w:kern w:val="2"/>
                <w:szCs w:val="24"/>
              </w:rPr>
            </w:pPr>
            <w:r w:rsidRPr="005F2E5A">
              <w:rPr>
                <w:rFonts w:ascii="宋体" w:eastAsia="宋体" w:hAnsi="宋体" w:cs="宋体" w:hint="eastAsia"/>
                <w:spacing w:val="0"/>
                <w:kern w:val="2"/>
                <w:sz w:val="24"/>
                <w:szCs w:val="24"/>
                <w:lang w:val="en-US" w:eastAsia="zh-CN" w:bidi="ar-SA"/>
              </w:rPr>
              <w:t>3.可以</w:t>
            </w:r>
            <w:r>
              <w:rPr>
                <w:rFonts w:ascii="宋体" w:eastAsia="宋体" w:hAnsi="宋体" w:cs="宋体" w:hint="eastAsia"/>
                <w:spacing w:val="0"/>
                <w:kern w:val="2"/>
                <w:sz w:val="24"/>
                <w:szCs w:val="24"/>
                <w:lang w:val="en-US" w:eastAsia="zh-CN" w:bidi="ar-SA"/>
              </w:rPr>
              <w:t>进行计时并能清零重新计时</w:t>
            </w:r>
            <w:r w:rsidRPr="005F2E5A">
              <w:rPr>
                <w:rFonts w:ascii="宋体" w:eastAsia="宋体" w:hAnsi="宋体" w:cs="宋体" w:hint="eastAsia"/>
                <w:spacing w:val="0"/>
                <w:kern w:val="2"/>
                <w:sz w:val="24"/>
                <w:szCs w:val="24"/>
                <w:lang w:val="en-US" w:eastAsia="zh-CN" w:bidi="ar-SA"/>
              </w:rPr>
              <w:t>。</w:t>
            </w:r>
          </w:p>
        </w:tc>
      </w:tr>
      <w:tr w:rsidTr="005F2E5A">
        <w:tblPrEx>
          <w:tblW w:w="0" w:type="auto"/>
          <w:tblInd w:w="0" w:type="dxa"/>
          <w:tblLayout w:type="fixed"/>
          <w:tblCellMar>
            <w:top w:w="0" w:type="dxa"/>
            <w:left w:w="108" w:type="dxa"/>
            <w:bottom w:w="0" w:type="dxa"/>
            <w:right w:w="108" w:type="dxa"/>
          </w:tblCellMar>
          <w:tblLook w:val="04A0"/>
        </w:tblPrEx>
        <w:trPr>
          <w:trHeight w:val="2172"/>
        </w:trPr>
        <w:tc>
          <w:tcPr>
            <w:tcW w:w="8920" w:type="dxa"/>
            <w:gridSpan w:val="4"/>
            <w:tcBorders>
              <w:top w:val="single" w:sz="4" w:space="0" w:color="auto"/>
              <w:left w:val="single" w:sz="4" w:space="0" w:color="auto"/>
              <w:bottom w:val="single" w:sz="4" w:space="0" w:color="auto"/>
              <w:right w:val="single" w:sz="4" w:space="0" w:color="auto"/>
            </w:tcBorders>
          </w:tcPr>
          <w:p w:rsidR="005F2E5A" w:rsidRPr="005F2E5A" w:rsidP="005F2E5A">
            <w:pPr>
              <w:widowControl w:val="0"/>
              <w:spacing w:line="460" w:lineRule="exact"/>
              <w:ind w:firstLine="0"/>
              <w:jc w:val="both"/>
              <w:rPr>
                <w:rFonts w:eastAsia="楷体_GB2312"/>
                <w:b/>
                <w:spacing w:val="0"/>
                <w:kern w:val="2"/>
                <w:sz w:val="28"/>
                <w:szCs w:val="24"/>
              </w:rPr>
            </w:pPr>
            <w:r w:rsidRPr="005F2E5A">
              <w:rPr>
                <w:rFonts w:eastAsia="楷体_GB2312" w:hint="eastAsia"/>
                <w:b/>
                <w:spacing w:val="0"/>
                <w:kern w:val="2"/>
                <w:sz w:val="28"/>
                <w:szCs w:val="24"/>
                <w:lang w:val="en-US" w:eastAsia="zh-CN" w:bidi="ar-SA"/>
              </w:rPr>
              <w:t>进度安排</w:t>
            </w:r>
          </w:p>
          <w:p w:rsidR="005F2E5A" w:rsidRPr="005F2E5A" w:rsidP="005F2E5A">
            <w:pPr>
              <w:widowControl w:val="0"/>
              <w:ind w:firstLine="0"/>
              <w:jc w:val="both"/>
              <w:rPr>
                <w:rFonts w:ascii="宋体" w:eastAsia="宋体" w:hAnsi="宋体"/>
                <w:spacing w:val="0"/>
                <w:kern w:val="2"/>
                <w:szCs w:val="21"/>
              </w:rPr>
            </w:pPr>
            <w:r w:rsidRPr="005F2E5A">
              <w:rPr>
                <w:rFonts w:ascii="宋体" w:eastAsia="宋体" w:hAnsi="宋体" w:hint="eastAsia"/>
                <w:spacing w:val="0"/>
                <w:kern w:val="2"/>
                <w:sz w:val="24"/>
                <w:szCs w:val="21"/>
                <w:lang w:val="en-US" w:eastAsia="zh-CN" w:bidi="ar-SA"/>
              </w:rPr>
              <w:t xml:space="preserve">         1.布置任务、方案论证               1天     </w:t>
            </w:r>
          </w:p>
          <w:p w:rsidR="005F2E5A" w:rsidRPr="005F2E5A" w:rsidP="005F2E5A">
            <w:pPr>
              <w:widowControl w:val="0"/>
              <w:ind w:firstLine="0"/>
              <w:jc w:val="both"/>
              <w:rPr>
                <w:rFonts w:ascii="宋体" w:eastAsia="宋体" w:hAnsi="宋体" w:hint="eastAsia"/>
                <w:spacing w:val="0"/>
                <w:kern w:val="2"/>
                <w:szCs w:val="21"/>
              </w:rPr>
            </w:pPr>
            <w:r w:rsidRPr="005F2E5A">
              <w:rPr>
                <w:rFonts w:ascii="宋体" w:eastAsia="宋体" w:hAnsi="宋体" w:hint="eastAsia"/>
                <w:spacing w:val="0"/>
                <w:kern w:val="2"/>
                <w:sz w:val="24"/>
                <w:szCs w:val="21"/>
                <w:lang w:val="en-US" w:eastAsia="zh-CN" w:bidi="ar-SA"/>
              </w:rPr>
              <w:t xml:space="preserve">         2.硬件制作、程序编写、仿真调试     3天  </w:t>
            </w:r>
          </w:p>
          <w:p w:rsidR="005F2E5A" w:rsidRPr="005F2E5A" w:rsidP="005F2E5A">
            <w:pPr>
              <w:widowControl w:val="0"/>
              <w:ind w:firstLine="0"/>
              <w:jc w:val="both"/>
              <w:rPr>
                <w:rFonts w:ascii="宋体" w:eastAsia="宋体" w:hAnsi="宋体" w:hint="eastAsia"/>
                <w:spacing w:val="0"/>
                <w:kern w:val="2"/>
                <w:szCs w:val="21"/>
              </w:rPr>
            </w:pPr>
            <w:r w:rsidRPr="005F2E5A">
              <w:rPr>
                <w:rFonts w:ascii="宋体" w:eastAsia="宋体" w:hAnsi="宋体" w:hint="eastAsia"/>
                <w:spacing w:val="0"/>
                <w:kern w:val="2"/>
                <w:sz w:val="24"/>
                <w:szCs w:val="21"/>
                <w:lang w:val="en-US" w:eastAsia="zh-CN" w:bidi="ar-SA"/>
              </w:rPr>
              <w:t xml:space="preserve">         3.检查、整理、写设计报告、小结     2天</w:t>
            </w:r>
          </w:p>
          <w:p w:rsidR="005F2E5A" w:rsidRPr="005F2E5A" w:rsidP="005F2E5A">
            <w:pPr>
              <w:widowControl w:val="0"/>
              <w:ind w:firstLine="0"/>
              <w:jc w:val="both"/>
              <w:rPr>
                <w:rFonts w:ascii="宋体" w:eastAsia="宋体" w:hAnsi="宋体" w:hint="eastAsia"/>
                <w:spacing w:val="0"/>
                <w:kern w:val="2"/>
                <w:szCs w:val="21"/>
              </w:rPr>
            </w:pPr>
            <w:r w:rsidRPr="005F2E5A">
              <w:rPr>
                <w:rFonts w:ascii="宋体" w:eastAsia="宋体" w:hAnsi="宋体" w:hint="eastAsia"/>
                <w:spacing w:val="0"/>
                <w:kern w:val="2"/>
                <w:sz w:val="24"/>
                <w:szCs w:val="21"/>
                <w:lang w:val="en-US" w:eastAsia="zh-CN" w:bidi="ar-SA"/>
              </w:rPr>
              <w:t xml:space="preserve">         4.</w:t>
            </w:r>
            <w:r w:rsidRPr="005F2E5A">
              <w:rPr>
                <w:rFonts w:ascii="宋体" w:eastAsia="宋体" w:hAnsi="宋体" w:hint="eastAsia"/>
                <w:spacing w:val="0"/>
                <w:kern w:val="2"/>
                <w:sz w:val="24"/>
                <w:szCs w:val="24"/>
                <w:lang w:val="en-US" w:eastAsia="zh-CN" w:bidi="ar-SA"/>
              </w:rPr>
              <w:t>答辩                             1天</w:t>
            </w:r>
          </w:p>
          <w:p w:rsidR="005F2E5A" w:rsidRPr="005F2E5A" w:rsidP="005F2E5A">
            <w:pPr>
              <w:widowControl w:val="0"/>
              <w:ind w:firstLine="0"/>
              <w:jc w:val="both"/>
              <w:rPr>
                <w:rFonts w:ascii="宋体" w:eastAsia="宋体" w:hAnsi="宋体" w:hint="eastAsia"/>
                <w:spacing w:val="0"/>
                <w:kern w:val="2"/>
                <w:szCs w:val="21"/>
              </w:rPr>
            </w:pPr>
            <w:r w:rsidRPr="005F2E5A">
              <w:rPr>
                <w:rFonts w:ascii="宋体" w:eastAsia="宋体" w:hAnsi="宋体" w:hint="eastAsia"/>
                <w:spacing w:val="0"/>
                <w:kern w:val="2"/>
                <w:sz w:val="24"/>
                <w:szCs w:val="21"/>
                <w:lang w:val="en-US" w:eastAsia="zh-CN" w:bidi="ar-SA"/>
              </w:rPr>
              <w:t xml:space="preserve">         </w:t>
            </w:r>
          </w:p>
          <w:p w:rsidR="005F2E5A" w:rsidRPr="005F2E5A" w:rsidP="005F2E5A">
            <w:pPr>
              <w:widowControl w:val="0"/>
              <w:ind w:firstLine="0"/>
              <w:jc w:val="both"/>
              <w:rPr>
                <w:rFonts w:ascii="宋体" w:eastAsia="宋体" w:hAnsi="宋体" w:hint="eastAsia"/>
                <w:spacing w:val="0"/>
                <w:kern w:val="2"/>
                <w:szCs w:val="21"/>
              </w:rPr>
            </w:pPr>
            <w:r w:rsidRPr="005F2E5A">
              <w:rPr>
                <w:rFonts w:ascii="宋体" w:eastAsia="宋体" w:hAnsi="宋体" w:hint="eastAsia"/>
                <w:spacing w:val="0"/>
                <w:kern w:val="2"/>
                <w:sz w:val="24"/>
                <w:szCs w:val="21"/>
                <w:lang w:val="en-US" w:eastAsia="zh-CN" w:bidi="ar-SA"/>
              </w:rPr>
              <w:t xml:space="preserve">          </w:t>
            </w:r>
          </w:p>
        </w:tc>
      </w:tr>
      <w:tr w:rsidTr="005F2E5A">
        <w:tblPrEx>
          <w:tblW w:w="0" w:type="auto"/>
          <w:tblInd w:w="0" w:type="dxa"/>
          <w:tblLayout w:type="fixed"/>
          <w:tblCellMar>
            <w:top w:w="0" w:type="dxa"/>
            <w:left w:w="108" w:type="dxa"/>
            <w:bottom w:w="0" w:type="dxa"/>
            <w:right w:w="108" w:type="dxa"/>
          </w:tblCellMar>
          <w:tblLook w:val="04A0"/>
        </w:tblPrEx>
        <w:trPr>
          <w:trHeight w:val="590"/>
        </w:trPr>
        <w:tc>
          <w:tcPr>
            <w:tcW w:w="8920" w:type="dxa"/>
            <w:gridSpan w:val="4"/>
            <w:tcBorders>
              <w:top w:val="single" w:sz="4" w:space="0" w:color="auto"/>
              <w:left w:val="single" w:sz="4" w:space="0" w:color="auto"/>
              <w:bottom w:val="single" w:sz="4" w:space="0" w:color="auto"/>
              <w:right w:val="single" w:sz="4" w:space="0" w:color="auto"/>
            </w:tcBorders>
            <w:hideMark/>
          </w:tcPr>
          <w:p w:rsidR="005F2E5A" w:rsidRPr="005F2E5A" w:rsidP="005F2E5A">
            <w:pPr>
              <w:widowControl w:val="0"/>
              <w:spacing w:line="460" w:lineRule="exact"/>
              <w:ind w:firstLine="0"/>
              <w:jc w:val="both"/>
              <w:rPr>
                <w:rFonts w:ascii="黑体" w:eastAsia="黑体" w:hint="eastAsia"/>
                <w:spacing w:val="0"/>
                <w:kern w:val="2"/>
                <w:szCs w:val="24"/>
              </w:rPr>
            </w:pPr>
            <w:r w:rsidRPr="005F2E5A">
              <w:rPr>
                <w:rFonts w:ascii="黑体" w:eastAsia="黑体" w:hint="eastAsia"/>
                <w:spacing w:val="0"/>
                <w:kern w:val="2"/>
                <w:sz w:val="24"/>
                <w:szCs w:val="24"/>
                <w:lang w:val="en-US" w:eastAsia="zh-CN" w:bidi="ar-SA"/>
              </w:rPr>
              <w:t>学生姓名：</w:t>
            </w:r>
            <w:r>
              <w:rPr>
                <w:rFonts w:ascii="黑体" w:eastAsia="黑体" w:hint="eastAsia"/>
                <w:spacing w:val="0"/>
                <w:kern w:val="2"/>
                <w:sz w:val="24"/>
                <w:szCs w:val="24"/>
                <w:lang w:val="en-US" w:eastAsia="zh-CN" w:bidi="ar-SA"/>
              </w:rPr>
              <w:t xml:space="preserve"> </w:t>
            </w:r>
            <w:r>
              <w:rPr>
                <w:rFonts w:ascii="宋体" w:eastAsia="宋体" w:hAnsi="宋体" w:hint="eastAsia"/>
                <w:spacing w:val="0"/>
                <w:kern w:val="2"/>
                <w:sz w:val="24"/>
                <w:szCs w:val="24"/>
                <w:lang w:val="en-US" w:eastAsia="zh-CN" w:bidi="ar-SA"/>
              </w:rPr>
              <w:t xml:space="preserve">许乐 </w:t>
            </w:r>
            <w:r>
              <w:rPr>
                <w:rFonts w:ascii="宋体" w:eastAsia="宋体" w:hAnsi="宋体"/>
                <w:spacing w:val="0"/>
                <w:kern w:val="2"/>
                <w:sz w:val="24"/>
                <w:szCs w:val="24"/>
                <w:lang w:val="en-US" w:eastAsia="zh-CN" w:bidi="ar-SA"/>
              </w:rPr>
              <w:t xml:space="preserve">  </w:t>
            </w:r>
            <w:r>
              <w:rPr>
                <w:rFonts w:ascii="宋体" w:eastAsia="宋体" w:hAnsi="宋体" w:hint="eastAsia"/>
                <w:spacing w:val="0"/>
                <w:kern w:val="2"/>
                <w:sz w:val="24"/>
                <w:szCs w:val="24"/>
                <w:lang w:val="en-US" w:eastAsia="zh-CN" w:bidi="ar-SA"/>
              </w:rPr>
              <w:t>郭利铂</w:t>
            </w:r>
          </w:p>
        </w:tc>
      </w:tr>
      <w:tr w:rsidTr="005F2E5A">
        <w:tblPrEx>
          <w:tblW w:w="0" w:type="auto"/>
          <w:tblInd w:w="0" w:type="dxa"/>
          <w:tblLayout w:type="fixed"/>
          <w:tblCellMar>
            <w:top w:w="0" w:type="dxa"/>
            <w:left w:w="108" w:type="dxa"/>
            <w:bottom w:w="0" w:type="dxa"/>
            <w:right w:w="108" w:type="dxa"/>
          </w:tblCellMar>
          <w:tblLook w:val="04A0"/>
        </w:tblPrEx>
        <w:trPr>
          <w:trHeight w:val="360"/>
        </w:trPr>
        <w:tc>
          <w:tcPr>
            <w:tcW w:w="6048" w:type="dxa"/>
            <w:gridSpan w:val="3"/>
            <w:tcBorders>
              <w:top w:val="single" w:sz="4" w:space="0" w:color="auto"/>
              <w:left w:val="single" w:sz="4" w:space="0" w:color="auto"/>
              <w:bottom w:val="single" w:sz="4" w:space="0" w:color="auto"/>
              <w:right w:val="single" w:sz="4" w:space="0" w:color="auto"/>
            </w:tcBorders>
            <w:hideMark/>
          </w:tcPr>
          <w:p w:rsidR="005F2E5A" w:rsidRPr="005F2E5A" w:rsidP="005F2E5A">
            <w:pPr>
              <w:widowControl w:val="0"/>
              <w:spacing w:line="460" w:lineRule="exact"/>
              <w:ind w:firstLine="0"/>
              <w:jc w:val="both"/>
              <w:rPr>
                <w:rFonts w:ascii="黑体" w:eastAsia="黑体" w:hint="eastAsia"/>
                <w:spacing w:val="0"/>
                <w:kern w:val="2"/>
                <w:szCs w:val="24"/>
              </w:rPr>
            </w:pPr>
            <w:r w:rsidRPr="005F2E5A">
              <w:rPr>
                <w:rFonts w:ascii="黑体" w:eastAsia="黑体" w:hAnsi="宋体" w:cs="宋体" w:hint="eastAsia"/>
                <w:color w:val="000000"/>
                <w:spacing w:val="0"/>
                <w:sz w:val="24"/>
                <w:szCs w:val="24"/>
                <w:lang w:val="en-US" w:eastAsia="zh-CN" w:bidi="ar-SA"/>
              </w:rPr>
              <w:t>指导时间：  12</w:t>
            </w:r>
            <w:r w:rsidRPr="005F2E5A">
              <w:rPr>
                <w:rFonts w:ascii="宋体" w:eastAsia="宋体" w:hAnsi="宋体" w:cs="宋体" w:hint="eastAsia"/>
                <w:color w:val="000000"/>
                <w:spacing w:val="0"/>
                <w:sz w:val="24"/>
                <w:szCs w:val="24"/>
                <w:lang w:val="en-US" w:eastAsia="zh-CN" w:bidi="ar-SA"/>
              </w:rPr>
              <w:t>月 23 日－ 12 月 29 日</w:t>
            </w:r>
          </w:p>
        </w:tc>
        <w:tc>
          <w:tcPr>
            <w:tcW w:w="2872" w:type="dxa"/>
            <w:tcBorders>
              <w:top w:val="single" w:sz="4" w:space="0" w:color="auto"/>
              <w:left w:val="single" w:sz="4" w:space="0" w:color="auto"/>
              <w:bottom w:val="single" w:sz="4" w:space="0" w:color="auto"/>
              <w:right w:val="single" w:sz="4" w:space="0" w:color="auto"/>
            </w:tcBorders>
            <w:hideMark/>
          </w:tcPr>
          <w:p w:rsidR="005F2E5A" w:rsidRPr="005F2E5A" w:rsidP="005F2E5A">
            <w:pPr>
              <w:widowControl w:val="0"/>
              <w:spacing w:line="460" w:lineRule="exact"/>
              <w:ind w:firstLine="0"/>
              <w:jc w:val="right"/>
              <w:rPr>
                <w:rFonts w:ascii="黑体" w:eastAsia="黑体" w:hint="eastAsia"/>
                <w:spacing w:val="0"/>
                <w:kern w:val="2"/>
                <w:szCs w:val="24"/>
              </w:rPr>
            </w:pPr>
            <w:r w:rsidRPr="005F2E5A">
              <w:rPr>
                <w:rFonts w:ascii="黑体" w:eastAsia="黑体" w:hint="eastAsia"/>
                <w:spacing w:val="0"/>
                <w:kern w:val="2"/>
                <w:sz w:val="24"/>
                <w:szCs w:val="24"/>
                <w:lang w:val="en-US" w:eastAsia="zh-CN" w:bidi="ar-SA"/>
              </w:rPr>
              <w:t xml:space="preserve">指导地点： </w:t>
            </w:r>
            <w:r w:rsidRPr="005F2E5A">
              <w:rPr>
                <w:rFonts w:ascii="宋体" w:eastAsia="宋体" w:hAnsi="宋体" w:hint="eastAsia"/>
                <w:spacing w:val="0"/>
                <w:kern w:val="2"/>
                <w:sz w:val="24"/>
                <w:szCs w:val="24"/>
                <w:lang w:val="en-US" w:eastAsia="zh-CN" w:bidi="ar-SA"/>
              </w:rPr>
              <w:t>F 楼 403 室</w:t>
            </w:r>
          </w:p>
        </w:tc>
      </w:tr>
      <w:tr w:rsidTr="005F2E5A">
        <w:tblPrEx>
          <w:tblW w:w="0" w:type="auto"/>
          <w:tblInd w:w="0" w:type="dxa"/>
          <w:tblLayout w:type="fixed"/>
          <w:tblCellMar>
            <w:top w:w="0" w:type="dxa"/>
            <w:left w:w="108" w:type="dxa"/>
            <w:bottom w:w="0" w:type="dxa"/>
            <w:right w:w="108" w:type="dxa"/>
          </w:tblCellMar>
          <w:tblLook w:val="04A0"/>
        </w:tblPrEx>
        <w:trPr>
          <w:trHeight w:val="360"/>
        </w:trPr>
        <w:tc>
          <w:tcPr>
            <w:tcW w:w="1366" w:type="dxa"/>
            <w:tcBorders>
              <w:top w:val="single" w:sz="4" w:space="0" w:color="auto"/>
              <w:left w:val="single" w:sz="4" w:space="0" w:color="auto"/>
              <w:bottom w:val="single" w:sz="4" w:space="0" w:color="auto"/>
              <w:right w:val="single" w:sz="4" w:space="0" w:color="auto"/>
            </w:tcBorders>
            <w:hideMark/>
          </w:tcPr>
          <w:p w:rsidR="005F2E5A" w:rsidRPr="005F2E5A" w:rsidP="005F2E5A">
            <w:pPr>
              <w:widowControl w:val="0"/>
              <w:spacing w:line="460" w:lineRule="exact"/>
              <w:ind w:firstLine="0"/>
              <w:jc w:val="both"/>
              <w:rPr>
                <w:rFonts w:ascii="黑体" w:eastAsia="黑体" w:hAnsi="宋体" w:cs="宋体" w:hint="eastAsia"/>
                <w:color w:val="000000"/>
                <w:spacing w:val="0"/>
                <w:szCs w:val="24"/>
              </w:rPr>
            </w:pPr>
            <w:r w:rsidRPr="005F2E5A">
              <w:rPr>
                <w:rFonts w:ascii="黑体" w:eastAsia="黑体" w:hAnsi="宋体" w:cs="宋体" w:hint="eastAsia"/>
                <w:color w:val="000000"/>
                <w:spacing w:val="0"/>
                <w:sz w:val="24"/>
                <w:szCs w:val="24"/>
                <w:lang w:val="en-US" w:eastAsia="zh-CN" w:bidi="ar-SA"/>
              </w:rPr>
              <w:t>任务下达</w:t>
            </w:r>
          </w:p>
        </w:tc>
        <w:tc>
          <w:tcPr>
            <w:tcW w:w="2882" w:type="dxa"/>
            <w:tcBorders>
              <w:top w:val="single" w:sz="4" w:space="0" w:color="auto"/>
              <w:left w:val="single" w:sz="4" w:space="0" w:color="auto"/>
              <w:bottom w:val="single" w:sz="4" w:space="0" w:color="auto"/>
              <w:right w:val="single" w:sz="4" w:space="0" w:color="auto"/>
            </w:tcBorders>
            <w:hideMark/>
          </w:tcPr>
          <w:p w:rsidR="005F2E5A" w:rsidRPr="005F2E5A" w:rsidP="005F2E5A">
            <w:pPr>
              <w:widowControl w:val="0"/>
              <w:spacing w:line="460" w:lineRule="exact"/>
              <w:ind w:firstLine="118" w:firstLineChars="49"/>
              <w:jc w:val="both"/>
              <w:rPr>
                <w:rFonts w:ascii="宋体" w:eastAsia="宋体" w:hAnsi="宋体" w:hint="eastAsia"/>
                <w:spacing w:val="0"/>
                <w:kern w:val="2"/>
                <w:szCs w:val="24"/>
              </w:rPr>
            </w:pPr>
            <w:r w:rsidRPr="005F2E5A">
              <w:rPr>
                <w:rFonts w:ascii="宋体" w:eastAsia="宋体" w:hAnsi="宋体" w:hint="eastAsia"/>
                <w:spacing w:val="0"/>
                <w:kern w:val="2"/>
                <w:sz w:val="24"/>
                <w:szCs w:val="24"/>
                <w:lang w:val="en-US" w:eastAsia="zh-CN" w:bidi="ar-SA"/>
              </w:rPr>
              <w:t>2023 年 12月 23日</w:t>
            </w:r>
          </w:p>
        </w:tc>
        <w:tc>
          <w:tcPr>
            <w:tcW w:w="1800" w:type="dxa"/>
            <w:tcBorders>
              <w:top w:val="single" w:sz="4" w:space="0" w:color="auto"/>
              <w:left w:val="single" w:sz="4" w:space="0" w:color="auto"/>
              <w:bottom w:val="single" w:sz="4" w:space="0" w:color="auto"/>
              <w:right w:val="single" w:sz="4" w:space="0" w:color="auto"/>
            </w:tcBorders>
            <w:hideMark/>
          </w:tcPr>
          <w:p w:rsidR="005F2E5A" w:rsidRPr="005F2E5A" w:rsidP="005F2E5A">
            <w:pPr>
              <w:widowControl w:val="0"/>
              <w:spacing w:line="460" w:lineRule="exact"/>
              <w:ind w:firstLine="0"/>
              <w:jc w:val="center"/>
              <w:rPr>
                <w:rFonts w:ascii="黑体" w:eastAsia="黑体" w:hint="eastAsia"/>
                <w:spacing w:val="0"/>
                <w:kern w:val="2"/>
                <w:szCs w:val="24"/>
              </w:rPr>
            </w:pPr>
            <w:r w:rsidRPr="005F2E5A">
              <w:rPr>
                <w:rFonts w:ascii="黑体" w:eastAsia="黑体" w:hint="eastAsia"/>
                <w:spacing w:val="0"/>
                <w:kern w:val="2"/>
                <w:sz w:val="24"/>
                <w:szCs w:val="24"/>
                <w:lang w:val="en-US" w:eastAsia="zh-CN" w:bidi="ar-SA"/>
              </w:rPr>
              <w:t>任务完毕</w:t>
            </w:r>
          </w:p>
        </w:tc>
        <w:tc>
          <w:tcPr>
            <w:tcW w:w="2872" w:type="dxa"/>
            <w:tcBorders>
              <w:top w:val="single" w:sz="4" w:space="0" w:color="auto"/>
              <w:left w:val="single" w:sz="4" w:space="0" w:color="auto"/>
              <w:bottom w:val="single" w:sz="4" w:space="0" w:color="auto"/>
              <w:right w:val="single" w:sz="4" w:space="0" w:color="auto"/>
            </w:tcBorders>
            <w:hideMark/>
          </w:tcPr>
          <w:p w:rsidR="005F2E5A" w:rsidRPr="005F2E5A" w:rsidP="005F2E5A">
            <w:pPr>
              <w:widowControl w:val="0"/>
              <w:spacing w:line="460" w:lineRule="exact"/>
              <w:ind w:firstLine="118" w:firstLineChars="49"/>
              <w:jc w:val="both"/>
              <w:rPr>
                <w:rFonts w:ascii="宋体" w:eastAsia="宋体" w:hAnsi="宋体" w:hint="eastAsia"/>
                <w:spacing w:val="0"/>
                <w:kern w:val="2"/>
                <w:szCs w:val="24"/>
              </w:rPr>
            </w:pPr>
            <w:r w:rsidRPr="005F2E5A">
              <w:rPr>
                <w:rFonts w:ascii="宋体" w:eastAsia="宋体" w:hAnsi="宋体" w:hint="eastAsia"/>
                <w:spacing w:val="0"/>
                <w:kern w:val="2"/>
                <w:sz w:val="24"/>
                <w:szCs w:val="24"/>
                <w:lang w:val="en-US" w:eastAsia="zh-CN" w:bidi="ar-SA"/>
              </w:rPr>
              <w:t>2023 年 12 月 29 日</w:t>
            </w:r>
          </w:p>
        </w:tc>
      </w:tr>
      <w:tr w:rsidTr="005F2E5A">
        <w:tblPrEx>
          <w:tblW w:w="0" w:type="auto"/>
          <w:tblInd w:w="0" w:type="dxa"/>
          <w:tblLayout w:type="fixed"/>
          <w:tblCellMar>
            <w:top w:w="0" w:type="dxa"/>
            <w:left w:w="108" w:type="dxa"/>
            <w:bottom w:w="0" w:type="dxa"/>
            <w:right w:w="108" w:type="dxa"/>
          </w:tblCellMar>
          <w:tblLook w:val="04A0"/>
        </w:tblPrEx>
        <w:trPr>
          <w:trHeight w:val="465"/>
        </w:trPr>
        <w:tc>
          <w:tcPr>
            <w:tcW w:w="1366" w:type="dxa"/>
            <w:tcBorders>
              <w:top w:val="single" w:sz="4" w:space="0" w:color="auto"/>
              <w:left w:val="single" w:sz="4" w:space="0" w:color="auto"/>
              <w:bottom w:val="single" w:sz="4" w:space="0" w:color="auto"/>
              <w:right w:val="single" w:sz="4" w:space="0" w:color="auto"/>
            </w:tcBorders>
            <w:hideMark/>
          </w:tcPr>
          <w:p w:rsidR="005F2E5A" w:rsidRPr="005F2E5A" w:rsidP="005F2E5A">
            <w:pPr>
              <w:widowControl w:val="0"/>
              <w:spacing w:line="460" w:lineRule="exact"/>
              <w:ind w:firstLine="0"/>
              <w:jc w:val="both"/>
              <w:rPr>
                <w:rFonts w:ascii="黑体" w:eastAsia="黑体" w:hint="eastAsia"/>
                <w:spacing w:val="0"/>
                <w:kern w:val="2"/>
                <w:szCs w:val="24"/>
              </w:rPr>
            </w:pPr>
            <w:r w:rsidRPr="005F2E5A">
              <w:rPr>
                <w:rFonts w:ascii="黑体" w:eastAsia="黑体" w:hint="eastAsia"/>
                <w:spacing w:val="0"/>
                <w:kern w:val="2"/>
                <w:sz w:val="24"/>
                <w:szCs w:val="24"/>
                <w:lang w:val="en-US" w:eastAsia="zh-CN" w:bidi="ar-SA"/>
              </w:rPr>
              <w:t>考核方式</w:t>
            </w:r>
          </w:p>
        </w:tc>
        <w:tc>
          <w:tcPr>
            <w:tcW w:w="7554" w:type="dxa"/>
            <w:gridSpan w:val="3"/>
            <w:tcBorders>
              <w:top w:val="single" w:sz="4" w:space="0" w:color="auto"/>
              <w:left w:val="single" w:sz="4" w:space="0" w:color="auto"/>
              <w:bottom w:val="single" w:sz="4" w:space="0" w:color="auto"/>
              <w:right w:val="single" w:sz="4" w:space="0" w:color="auto"/>
            </w:tcBorders>
            <w:hideMark/>
          </w:tcPr>
          <w:p w:rsidR="005F2E5A" w:rsidRPr="005F2E5A" w:rsidP="005F2E5A">
            <w:pPr>
              <w:widowControl w:val="0"/>
              <w:spacing w:line="460" w:lineRule="exact"/>
              <w:ind w:firstLine="0"/>
              <w:jc w:val="both"/>
              <w:rPr>
                <w:rFonts w:ascii="黑体" w:eastAsia="黑体" w:hint="eastAsia"/>
                <w:spacing w:val="0"/>
                <w:kern w:val="2"/>
                <w:szCs w:val="24"/>
              </w:rPr>
            </w:pPr>
            <w:r w:rsidRPr="005F2E5A">
              <w:rPr>
                <w:rFonts w:ascii="黑体" w:eastAsia="黑体" w:hAnsi="宋体" w:cs="宋体" w:hint="eastAsia"/>
                <w:color w:val="000000"/>
                <w:spacing w:val="0"/>
                <w:sz w:val="24"/>
                <w:szCs w:val="24"/>
                <w:lang w:val="en-US" w:eastAsia="zh-CN" w:bidi="ar-SA"/>
              </w:rPr>
              <w:t xml:space="preserve">1.评阅 </w:t>
            </w:r>
            <w:r w:rsidRPr="005F2E5A">
              <w:rPr>
                <w:rFonts w:ascii="黑体" w:eastAsia="黑体" w:hAnsi="宋体" w:cs="宋体" w:hint="eastAsia"/>
                <w:color w:val="000000"/>
                <w:spacing w:val="0"/>
                <w:sz w:val="24"/>
                <w:szCs w:val="24"/>
                <w:lang w:val="en-US" w:eastAsia="zh-CN" w:bidi="ar-SA"/>
              </w:rPr>
              <w:t>√</w:t>
            </w:r>
            <w:r w:rsidRPr="005F2E5A">
              <w:rPr>
                <w:rFonts w:ascii="黑体" w:eastAsia="黑体" w:hAnsi="宋体" w:cs="宋体" w:hint="eastAsia"/>
                <w:color w:val="000000"/>
                <w:spacing w:val="0"/>
                <w:sz w:val="24"/>
                <w:szCs w:val="24"/>
                <w:lang w:val="en-US" w:eastAsia="zh-CN" w:bidi="ar-SA"/>
              </w:rPr>
              <w:t xml:space="preserve">     2.答辩 </w:t>
            </w:r>
            <w:r w:rsidRPr="005F2E5A">
              <w:rPr>
                <w:rFonts w:ascii="黑体" w:eastAsia="黑体" w:hAnsi="宋体" w:cs="宋体" w:hint="eastAsia"/>
                <w:color w:val="000000"/>
                <w:spacing w:val="0"/>
                <w:sz w:val="24"/>
                <w:szCs w:val="24"/>
                <w:lang w:val="en-US" w:eastAsia="zh-CN" w:bidi="ar-SA"/>
              </w:rPr>
              <w:t>√</w:t>
            </w:r>
            <w:r w:rsidRPr="005F2E5A">
              <w:rPr>
                <w:rFonts w:ascii="黑体" w:eastAsia="黑体" w:hAnsi="宋体" w:cs="宋体" w:hint="eastAsia"/>
                <w:color w:val="000000"/>
                <w:spacing w:val="0"/>
                <w:sz w:val="24"/>
                <w:szCs w:val="24"/>
                <w:lang w:val="en-US" w:eastAsia="zh-CN" w:bidi="ar-SA"/>
              </w:rPr>
              <w:t xml:space="preserve">       3.实际操作   </w:t>
            </w:r>
            <w:r w:rsidRPr="005F2E5A">
              <w:rPr>
                <w:rFonts w:ascii="黑体" w:eastAsia="黑体" w:hAnsi="宋体" w:cs="宋体" w:hint="eastAsia"/>
                <w:color w:val="000000"/>
                <w:spacing w:val="0"/>
                <w:sz w:val="24"/>
                <w:szCs w:val="24"/>
                <w:lang w:val="en-US" w:eastAsia="zh-CN" w:bidi="ar-SA"/>
              </w:rPr>
              <w:t>√</w:t>
            </w:r>
            <w:r w:rsidRPr="005F2E5A">
              <w:rPr>
                <w:rFonts w:ascii="黑体" w:eastAsia="黑体" w:hAnsi="宋体" w:cs="宋体" w:hint="eastAsia"/>
                <w:color w:val="000000"/>
                <w:spacing w:val="0"/>
                <w:sz w:val="24"/>
                <w:szCs w:val="24"/>
                <w:lang w:val="en-US" w:eastAsia="zh-CN" w:bidi="ar-SA"/>
              </w:rPr>
              <w:t xml:space="preserve">    　4.其它</w:t>
            </w:r>
            <w:r w:rsidRPr="005F2E5A">
              <w:rPr>
                <w:rFonts w:ascii="黑体" w:eastAsia="黑体" w:hAnsi="宋体" w:cs="宋体" w:hint="eastAsia"/>
                <w:color w:val="000000"/>
                <w:spacing w:val="0"/>
                <w:sz w:val="24"/>
                <w:szCs w:val="24"/>
                <w:lang w:val="en-US" w:eastAsia="zh-CN" w:bidi="ar-SA"/>
              </w:rPr>
              <w:t>□</w:t>
            </w:r>
          </w:p>
        </w:tc>
      </w:tr>
      <w:tr w:rsidTr="005F2E5A">
        <w:tblPrEx>
          <w:tblW w:w="0" w:type="auto"/>
          <w:tblInd w:w="0" w:type="dxa"/>
          <w:tblLayout w:type="fixed"/>
          <w:tblCellMar>
            <w:top w:w="0" w:type="dxa"/>
            <w:left w:w="108" w:type="dxa"/>
            <w:bottom w:w="0" w:type="dxa"/>
            <w:right w:w="108" w:type="dxa"/>
          </w:tblCellMar>
          <w:tblLook w:val="04A0"/>
        </w:tblPrEx>
        <w:trPr>
          <w:trHeight w:val="480"/>
        </w:trPr>
        <w:tc>
          <w:tcPr>
            <w:tcW w:w="1366" w:type="dxa"/>
            <w:tcBorders>
              <w:top w:val="single" w:sz="4" w:space="0" w:color="auto"/>
              <w:left w:val="single" w:sz="4" w:space="0" w:color="auto"/>
              <w:bottom w:val="single" w:sz="4" w:space="0" w:color="auto"/>
              <w:right w:val="single" w:sz="4" w:space="0" w:color="auto"/>
            </w:tcBorders>
            <w:hideMark/>
          </w:tcPr>
          <w:p w:rsidR="005F2E5A" w:rsidRPr="005F2E5A" w:rsidP="005F2E5A">
            <w:pPr>
              <w:widowControl w:val="0"/>
              <w:spacing w:line="460" w:lineRule="exact"/>
              <w:ind w:firstLine="0"/>
              <w:jc w:val="both"/>
              <w:rPr>
                <w:rFonts w:ascii="黑体" w:eastAsia="黑体" w:hAnsi="宋体" w:hint="eastAsia"/>
                <w:spacing w:val="0"/>
                <w:kern w:val="2"/>
                <w:szCs w:val="24"/>
              </w:rPr>
            </w:pPr>
            <w:r w:rsidRPr="005F2E5A">
              <w:rPr>
                <w:rFonts w:ascii="黑体" w:eastAsia="黑体" w:hint="eastAsia"/>
                <w:spacing w:val="0"/>
                <w:kern w:val="2"/>
                <w:sz w:val="24"/>
                <w:szCs w:val="24"/>
                <w:lang w:val="en-US" w:eastAsia="zh-CN" w:bidi="ar-SA"/>
              </w:rPr>
              <w:t>指导教师</w:t>
            </w:r>
          </w:p>
        </w:tc>
        <w:tc>
          <w:tcPr>
            <w:tcW w:w="2882" w:type="dxa"/>
            <w:tcBorders>
              <w:top w:val="single" w:sz="4" w:space="0" w:color="auto"/>
              <w:left w:val="single" w:sz="4" w:space="0" w:color="auto"/>
              <w:bottom w:val="single" w:sz="4" w:space="0" w:color="auto"/>
              <w:right w:val="single" w:sz="4" w:space="0" w:color="auto"/>
            </w:tcBorders>
            <w:hideMark/>
          </w:tcPr>
          <w:p w:rsidR="005F2E5A" w:rsidRPr="005F2E5A" w:rsidP="005F2E5A">
            <w:pPr>
              <w:widowControl w:val="0"/>
              <w:spacing w:line="460" w:lineRule="exact"/>
              <w:ind w:firstLine="0"/>
              <w:jc w:val="center"/>
              <w:rPr>
                <w:rFonts w:ascii="宋体" w:eastAsia="宋体" w:hAnsi="宋体" w:hint="eastAsia"/>
                <w:spacing w:val="0"/>
                <w:kern w:val="2"/>
                <w:szCs w:val="24"/>
              </w:rPr>
            </w:pPr>
            <w:r w:rsidRPr="005F2E5A">
              <w:rPr>
                <w:rFonts w:ascii="宋体" w:eastAsia="宋体" w:hAnsi="宋体" w:hint="eastAsia"/>
                <w:spacing w:val="0"/>
                <w:kern w:val="2"/>
                <w:sz w:val="24"/>
                <w:szCs w:val="24"/>
                <w:lang w:val="en-US" w:eastAsia="zh-CN" w:bidi="ar-SA"/>
              </w:rPr>
              <w:t>蒋沅</w:t>
            </w:r>
          </w:p>
        </w:tc>
        <w:tc>
          <w:tcPr>
            <w:tcW w:w="1800" w:type="dxa"/>
            <w:tcBorders>
              <w:top w:val="single" w:sz="4" w:space="0" w:color="auto"/>
              <w:left w:val="single" w:sz="4" w:space="0" w:color="auto"/>
              <w:bottom w:val="single" w:sz="4" w:space="0" w:color="auto"/>
              <w:right w:val="single" w:sz="4" w:space="0" w:color="auto"/>
            </w:tcBorders>
            <w:hideMark/>
          </w:tcPr>
          <w:p w:rsidR="005F2E5A" w:rsidRPr="005F2E5A" w:rsidP="005F2E5A">
            <w:pPr>
              <w:widowControl w:val="0"/>
              <w:spacing w:line="460" w:lineRule="exact"/>
              <w:ind w:firstLine="0"/>
              <w:jc w:val="both"/>
              <w:rPr>
                <w:rFonts w:ascii="黑体" w:eastAsia="黑体" w:hAnsi="宋体" w:hint="eastAsia"/>
                <w:spacing w:val="0"/>
                <w:kern w:val="2"/>
                <w:szCs w:val="24"/>
              </w:rPr>
            </w:pPr>
            <w:r w:rsidRPr="005F2E5A">
              <w:rPr>
                <w:rFonts w:ascii="黑体" w:eastAsia="黑体" w:hint="eastAsia"/>
                <w:spacing w:val="0"/>
                <w:kern w:val="2"/>
                <w:sz w:val="24"/>
                <w:szCs w:val="24"/>
                <w:lang w:val="en-US" w:eastAsia="zh-CN" w:bidi="ar-SA"/>
              </w:rPr>
              <w:t>系（部）主任</w:t>
            </w:r>
          </w:p>
        </w:tc>
        <w:tc>
          <w:tcPr>
            <w:tcW w:w="2872" w:type="dxa"/>
            <w:tcBorders>
              <w:top w:val="single" w:sz="4" w:space="0" w:color="auto"/>
              <w:left w:val="single" w:sz="4" w:space="0" w:color="auto"/>
              <w:bottom w:val="single" w:sz="4" w:space="0" w:color="auto"/>
              <w:right w:val="single" w:sz="4" w:space="0" w:color="auto"/>
            </w:tcBorders>
            <w:hideMark/>
          </w:tcPr>
          <w:p w:rsidR="005F2E5A" w:rsidRPr="005F2E5A" w:rsidP="005F2E5A">
            <w:pPr>
              <w:widowControl w:val="0"/>
              <w:spacing w:line="460" w:lineRule="exact"/>
              <w:ind w:firstLine="0"/>
              <w:jc w:val="center"/>
              <w:rPr>
                <w:rFonts w:ascii="宋体" w:eastAsia="宋体" w:hAnsi="宋体" w:hint="eastAsia"/>
                <w:spacing w:val="0"/>
                <w:kern w:val="2"/>
                <w:szCs w:val="24"/>
              </w:rPr>
            </w:pPr>
            <w:r w:rsidRPr="005F2E5A">
              <w:rPr>
                <w:rFonts w:ascii="宋体" w:eastAsia="宋体" w:hAnsi="宋体" w:hint="eastAsia"/>
                <w:spacing w:val="0"/>
                <w:kern w:val="2"/>
                <w:sz w:val="24"/>
                <w:szCs w:val="24"/>
                <w:lang w:val="en-US" w:eastAsia="zh-CN" w:bidi="ar-SA"/>
              </w:rPr>
              <w:t>王长坤</w:t>
            </w:r>
          </w:p>
        </w:tc>
      </w:tr>
    </w:tbl>
    <w:p w:rsidR="005F2E5A" w:rsidRPr="005F2E5A" w:rsidP="005F2E5A">
      <w:pPr>
        <w:widowControl w:val="0"/>
        <w:spacing w:line="460" w:lineRule="auto"/>
        <w:ind w:firstLine="0"/>
        <w:jc w:val="both"/>
        <w:rPr>
          <w:rFonts w:ascii="黑体" w:eastAsia="黑体" w:hint="eastAsia"/>
          <w:spacing w:val="0"/>
          <w:kern w:val="2"/>
          <w:szCs w:val="24"/>
        </w:rPr>
      </w:pPr>
      <w:r w:rsidRPr="005F2E5A">
        <w:rPr>
          <w:rFonts w:ascii="黑体" w:eastAsia="黑体" w:hint="eastAsia"/>
          <w:spacing w:val="0"/>
          <w:kern w:val="2"/>
          <w:szCs w:val="24"/>
        </w:rPr>
        <w:t>注：1、此表一组一表二份，课程设计小组组长一份；任课教师授课时自带一份备查。</w:t>
      </w:r>
    </w:p>
    <w:p w:rsidR="005F2E5A" w:rsidRPr="005F2E5A" w:rsidP="005F2E5A">
      <w:pPr>
        <w:widowControl w:val="0"/>
        <w:spacing w:line="460" w:lineRule="auto"/>
        <w:ind w:firstLine="480" w:firstLineChars="200"/>
        <w:jc w:val="both"/>
        <w:rPr>
          <w:rFonts w:ascii="黑体" w:eastAsia="黑体" w:hint="eastAsia"/>
          <w:spacing w:val="0"/>
          <w:kern w:val="2"/>
          <w:szCs w:val="24"/>
        </w:rPr>
        <w:sectPr w:rsidSect="00F67EA3">
          <w:footnotePr>
            <w:numRestart w:val="eachPage"/>
          </w:footnotePr>
          <w:pgSz w:w="11909" w:h="16834"/>
          <w:pgMar w:top="1678" w:right="1701" w:bottom="1440" w:left="1701" w:header="567" w:footer="284" w:gutter="0"/>
          <w:pgNumType w:start="1"/>
          <w:cols w:space="720"/>
          <w:titlePg/>
          <w:docGrid w:type="lines" w:linePitch="326"/>
        </w:sectPr>
      </w:pPr>
      <w:r w:rsidRPr="005F2E5A">
        <w:rPr>
          <w:rFonts w:ascii="黑体" w:eastAsia="黑体" w:hint="eastAsia"/>
          <w:spacing w:val="0"/>
          <w:kern w:val="2"/>
          <w:szCs w:val="24"/>
        </w:rPr>
        <w:t>2、课程设计结束后与</w:t>
      </w:r>
      <w:r w:rsidRPr="005F2E5A">
        <w:rPr>
          <w:rFonts w:ascii="黑体" w:eastAsia="黑体" w:hint="eastAsia"/>
          <w:spacing w:val="0"/>
          <w:kern w:val="2"/>
          <w:szCs w:val="24"/>
        </w:rPr>
        <w:t>“</w:t>
      </w:r>
      <w:r w:rsidRPr="005F2E5A">
        <w:rPr>
          <w:rFonts w:ascii="黑体" w:eastAsia="黑体" w:hint="eastAsia"/>
          <w:spacing w:val="0"/>
          <w:kern w:val="2"/>
          <w:szCs w:val="24"/>
        </w:rPr>
        <w:t>课程设计小结</w:t>
      </w:r>
      <w:r w:rsidRPr="005F2E5A">
        <w:rPr>
          <w:rFonts w:ascii="黑体" w:eastAsia="黑体" w:hint="eastAsia"/>
          <w:spacing w:val="0"/>
          <w:kern w:val="2"/>
          <w:szCs w:val="24"/>
        </w:rPr>
        <w:t>”</w:t>
      </w:r>
      <w:r w:rsidRPr="005F2E5A">
        <w:rPr>
          <w:rFonts w:ascii="黑体" w:eastAsia="黑体" w:hint="eastAsia"/>
          <w:spacing w:val="0"/>
          <w:kern w:val="2"/>
          <w:szCs w:val="24"/>
        </w:rPr>
        <w:t>、</w:t>
      </w:r>
      <w:r w:rsidRPr="005F2E5A">
        <w:rPr>
          <w:rFonts w:ascii="黑体" w:eastAsia="黑体" w:hint="eastAsia"/>
          <w:spacing w:val="0"/>
          <w:kern w:val="2"/>
          <w:szCs w:val="24"/>
        </w:rPr>
        <w:t>“</w:t>
      </w:r>
      <w:r w:rsidRPr="005F2E5A">
        <w:rPr>
          <w:rFonts w:ascii="黑体" w:eastAsia="黑体" w:hint="eastAsia"/>
          <w:spacing w:val="0"/>
          <w:kern w:val="2"/>
          <w:szCs w:val="24"/>
        </w:rPr>
        <w:t>学生成绩单</w:t>
      </w:r>
      <w:r w:rsidRPr="005F2E5A">
        <w:rPr>
          <w:rFonts w:ascii="黑体" w:eastAsia="黑体" w:hint="eastAsia"/>
          <w:spacing w:val="0"/>
          <w:kern w:val="2"/>
          <w:szCs w:val="24"/>
        </w:rPr>
        <w:t>”</w:t>
      </w:r>
      <w:r w:rsidRPr="005F2E5A">
        <w:rPr>
          <w:rFonts w:ascii="黑体" w:eastAsia="黑体" w:hint="eastAsia"/>
          <w:spacing w:val="0"/>
          <w:kern w:val="2"/>
          <w:szCs w:val="24"/>
        </w:rPr>
        <w:t>一并交院教务存档。</w:t>
      </w:r>
    </w:p>
    <w:p w:rsidR="000C2741" w:rsidP="000C2741">
      <w:pPr>
        <w:spacing w:line="360" w:lineRule="auto"/>
        <w:ind w:firstLine="0"/>
        <w:rPr>
          <w:rFonts w:hint="eastAsia"/>
        </w:rPr>
      </w:pPr>
    </w:p>
    <w:p w:rsidR="00A678E2" w:rsidRPr="000C2741" w:rsidP="00056DD7">
      <w:pPr>
        <w:spacing w:line="460" w:lineRule="auto"/>
        <w:ind w:firstLine="3910" w:firstLineChars="1086"/>
        <w:rPr>
          <w:rFonts w:hint="eastAsia"/>
          <w:b/>
          <w:caps/>
          <w:sz w:val="36"/>
          <w:szCs w:val="30"/>
        </w:rPr>
      </w:pPr>
      <w:r w:rsidRPr="000C2741" w:rsidR="00402C36">
        <w:rPr>
          <w:rFonts w:hint="eastAsia"/>
          <w:b/>
          <w:caps/>
          <w:sz w:val="36"/>
          <w:szCs w:val="30"/>
        </w:rPr>
        <w:t>摘要</w:t>
      </w:r>
      <w:bookmarkEnd w:id="0"/>
      <w:bookmarkEnd w:id="1"/>
    </w:p>
    <w:p w:rsidR="00A678E2" w:rsidRPr="000C2741" w:rsidP="001C685C">
      <w:pPr>
        <w:spacing w:line="460" w:lineRule="auto"/>
        <w:ind w:firstLine="480" w:firstLineChars="200"/>
        <w:jc w:val="both"/>
        <w:rPr>
          <w:rFonts w:hint="eastAsia"/>
          <w:kern w:val="2"/>
        </w:rPr>
      </w:pPr>
      <w:r w:rsidRPr="000C2741" w:rsidR="00402C36">
        <w:rPr>
          <w:rFonts w:hint="eastAsia"/>
          <w:kern w:val="2"/>
        </w:rPr>
        <w:t>本设计是设计一个单片机控制的多功能秒表系统。</w:t>
      </w:r>
    </w:p>
    <w:p w:rsidR="00A678E2" w:rsidRPr="000C2741" w:rsidP="001C685C">
      <w:pPr>
        <w:spacing w:line="460" w:lineRule="auto"/>
        <w:ind w:firstLine="480" w:firstLineChars="200"/>
        <w:jc w:val="both"/>
        <w:rPr>
          <w:rFonts w:hint="eastAsia"/>
          <w:kern w:val="2"/>
        </w:rPr>
      </w:pPr>
      <w:r w:rsidRPr="000C2741" w:rsidR="00402C36">
        <w:rPr>
          <w:rFonts w:hint="eastAsia"/>
          <w:kern w:val="2"/>
        </w:rPr>
        <w:t>近年来随着科技的飞速发展，单片机的应用正在不断地走向进一步，同时带动着传统控制检测日新月异的更新。在实时检测和自动控制的单片机应用系统中，单片机往往是作为一个核心部件来使用，仅单片机方面的知识是不够的，还要根据具体的硬件结构，以及针对具体的应用对象的软件结合，加以完善。秒表的出现，解决了传统的由于人为因素导致的误差和不公平性。</w:t>
      </w:r>
    </w:p>
    <w:p w:rsidR="00A678E2" w:rsidRPr="000C2741" w:rsidP="001C685C">
      <w:pPr>
        <w:spacing w:line="460" w:lineRule="auto"/>
        <w:ind w:firstLine="480" w:firstLineChars="200"/>
        <w:jc w:val="both"/>
        <w:rPr>
          <w:rFonts w:hint="eastAsia"/>
          <w:kern w:val="2"/>
        </w:rPr>
      </w:pPr>
      <w:r w:rsidRPr="000C2741" w:rsidR="00402C36">
        <w:rPr>
          <w:rFonts w:hint="eastAsia"/>
          <w:kern w:val="2"/>
        </w:rPr>
        <w:t xml:space="preserve">本设计的多功能秒表系统采用AT89C51单片机为中心器件，运用其定期器/计数器定期和记数的原理，结合显示电路、电源电路、LED数码管以及按键电路来设计计时器。将软、硬件有机地结合起来，使得系统可以对的地进行计数，并且结合相应的显示驱动程序，使数码管可以对的地显示时间，暂停和中断。我们设计的秒表可以同时记录八个相对独立的时间，通过上翻下翻来查看这八个不同的计时值，可谓功能强大。其中软件系统采用汇编语言编写程序，涉及显示程序，计数程序，中断，延时程序，按键消抖程序等，硬件系统运用PROTEUS强大的功能来实现，简朴且易于观测，在仿真中就可以观测到实际的工作状态。 </w:t>
      </w:r>
    </w:p>
    <w:p w:rsidR="00A678E2" w:rsidRPr="000C2741" w:rsidP="001C685C">
      <w:pPr>
        <w:spacing w:line="460" w:lineRule="auto"/>
        <w:ind w:firstLine="480" w:firstLineChars="200"/>
        <w:jc w:val="both"/>
        <w:rPr>
          <w:rFonts w:hint="eastAsia"/>
          <w:kern w:val="2"/>
        </w:rPr>
      </w:pPr>
      <w:r w:rsidRPr="000C2741" w:rsidR="00402C36">
        <w:rPr>
          <w:rFonts w:hint="eastAsia"/>
          <w:kern w:val="2"/>
        </w:rPr>
        <w:t>关键字：单片机，多功能秒表</w:t>
      </w:r>
    </w:p>
    <w:p w:rsidR="00895140" w:rsidRPr="000C2741" w:rsidP="000172EF">
      <w:pPr>
        <w:spacing w:line="360" w:lineRule="auto"/>
        <w:ind w:firstLine="0"/>
        <w:rPr>
          <w:rFonts w:hint="eastAsia"/>
          <w:kern w:val="2"/>
        </w:rPr>
      </w:pPr>
    </w:p>
    <w:p w:rsidR="00A678E2" w:rsidRPr="000C2741" w:rsidP="000172EF">
      <w:pPr>
        <w:spacing w:line="460" w:lineRule="auto"/>
        <w:ind w:firstLine="0"/>
        <w:rPr>
          <w:rFonts w:hint="eastAsia"/>
          <w:kern w:val="2"/>
        </w:rPr>
      </w:pPr>
      <w:r w:rsidRPr="000C2741" w:rsidR="00402C36">
        <w:rPr>
          <w:rFonts w:hint="eastAsia"/>
          <w:kern w:val="2"/>
        </w:rPr>
        <w:t>小组成员：</w:t>
      </w:r>
      <w:r w:rsidR="00480B66">
        <w:rPr>
          <w:rFonts w:hint="eastAsia"/>
          <w:kern w:val="2"/>
        </w:rPr>
        <w:t>许乐，郭利铂</w:t>
      </w:r>
    </w:p>
    <w:p w:rsidR="00A678E2" w:rsidRPr="000C2741" w:rsidP="000172EF">
      <w:pPr>
        <w:spacing w:line="460" w:lineRule="auto"/>
        <w:ind w:firstLine="0"/>
        <w:rPr>
          <w:rFonts w:hint="eastAsia"/>
          <w:kern w:val="2"/>
        </w:rPr>
      </w:pPr>
      <w:r w:rsidRPr="000C2741" w:rsidR="00402C36">
        <w:rPr>
          <w:rFonts w:hint="eastAsia"/>
          <w:kern w:val="2"/>
        </w:rPr>
        <w:t>小组分工</w:t>
      </w:r>
      <w:r w:rsidRPr="000C2741" w:rsidR="00895140">
        <w:rPr>
          <w:rFonts w:hint="eastAsia"/>
          <w:kern w:val="2"/>
        </w:rPr>
        <w:t>：</w:t>
      </w:r>
    </w:p>
    <w:p w:rsidR="00A678E2" w:rsidRPr="000C2741" w:rsidP="000172EF">
      <w:pPr>
        <w:spacing w:line="460" w:lineRule="auto"/>
        <w:ind w:firstLine="0"/>
        <w:rPr>
          <w:rFonts w:hint="eastAsia"/>
          <w:kern w:val="2"/>
        </w:rPr>
      </w:pPr>
      <w:r w:rsidRPr="000C2741" w:rsidR="00402C36">
        <w:rPr>
          <w:rFonts w:hint="eastAsia"/>
          <w:kern w:val="2"/>
        </w:rPr>
        <w:t xml:space="preserve"> </w:t>
      </w:r>
      <w:r w:rsidRPr="000C2741" w:rsidR="00895140">
        <w:rPr>
          <w:rFonts w:hint="eastAsia"/>
          <w:kern w:val="2"/>
        </w:rPr>
        <w:t xml:space="preserve"> </w:t>
      </w:r>
      <w:r w:rsidRPr="000C2741" w:rsidR="00494626">
        <w:rPr>
          <w:rFonts w:hint="eastAsia"/>
          <w:kern w:val="2"/>
        </w:rPr>
        <w:t>小组成员：讨论并拟定秒表要实现哪些功能</w:t>
      </w:r>
    </w:p>
    <w:p w:rsidR="00A678E2" w:rsidRPr="000C2741" w:rsidP="000172EF">
      <w:pPr>
        <w:spacing w:line="460" w:lineRule="auto"/>
        <w:ind w:firstLine="0"/>
        <w:rPr>
          <w:rFonts w:hint="eastAsia"/>
          <w:kern w:val="2"/>
        </w:rPr>
        <w:sectPr w:rsidSect="00F67EA3">
          <w:footnotePr>
            <w:numRestart w:val="eachPage"/>
          </w:footnotePr>
          <w:type w:val="nextPage"/>
          <w:pgSz w:w="11909" w:h="16834"/>
          <w:pgMar w:top="1678" w:right="1701" w:bottom="1440" w:left="1701" w:header="567" w:footer="284" w:gutter="0"/>
          <w:pgNumType w:start="2"/>
          <w:cols w:space="720"/>
          <w:titlePg w:val="0"/>
          <w:docGrid w:type="lines" w:linePitch="326"/>
        </w:sectPr>
      </w:pPr>
      <w:r w:rsidRPr="000C2741" w:rsidR="00402C36">
        <w:rPr>
          <w:rFonts w:hint="eastAsia"/>
          <w:kern w:val="2"/>
        </w:rPr>
        <w:t xml:space="preserve"> </w:t>
      </w:r>
      <w:r w:rsidR="000C2741">
        <w:rPr>
          <w:rFonts w:hint="eastAsia"/>
          <w:kern w:val="2"/>
        </w:rPr>
        <w:t xml:space="preserve"> </w:t>
      </w:r>
      <w:r w:rsidR="00480B66">
        <w:rPr>
          <w:rFonts w:hint="eastAsia"/>
          <w:kern w:val="2"/>
        </w:rPr>
        <w:t>许乐</w:t>
      </w:r>
      <w:r w:rsidRPr="000C2741" w:rsidR="00494626">
        <w:rPr>
          <w:rFonts w:hint="eastAsia"/>
          <w:kern w:val="2"/>
        </w:rPr>
        <w:t>：硬件电路的设计仿真，查阅资料</w:t>
      </w:r>
    </w:p>
    <w:p w:rsidR="00402C36" w:rsidRPr="000C2741" w:rsidP="000172EF">
      <w:pPr>
        <w:spacing w:line="460" w:lineRule="auto"/>
        <w:ind w:firstLine="0"/>
        <w:rPr>
          <w:rFonts w:hint="eastAsia"/>
          <w:kern w:val="2"/>
        </w:rPr>
      </w:pPr>
      <w:r w:rsidRPr="000C2741" w:rsidR="00895140">
        <w:rPr>
          <w:rFonts w:hint="eastAsia"/>
          <w:kern w:val="2"/>
        </w:rPr>
        <w:t xml:space="preserve"> </w:t>
      </w:r>
      <w:r w:rsidRPr="000C2741">
        <w:rPr>
          <w:rFonts w:hint="eastAsia"/>
          <w:kern w:val="2"/>
        </w:rPr>
        <w:t xml:space="preserve"> </w:t>
      </w:r>
      <w:r w:rsidR="00480B66">
        <w:rPr>
          <w:rFonts w:hint="eastAsia"/>
          <w:kern w:val="2"/>
        </w:rPr>
        <w:t>郭利铂</w:t>
      </w:r>
      <w:r w:rsidRPr="000C2741">
        <w:rPr>
          <w:rFonts w:hint="eastAsia"/>
          <w:kern w:val="2"/>
        </w:rPr>
        <w:t>：编写程序</w:t>
      </w:r>
      <w:r w:rsidR="00480B66">
        <w:rPr>
          <w:rFonts w:hint="eastAsia"/>
          <w:kern w:val="2"/>
        </w:rPr>
        <w:t>，撰写实验报告</w:t>
      </w:r>
    </w:p>
    <w:p w:rsidR="001C0006" w:rsidRPr="000C2741" w:rsidP="000172EF">
      <w:pPr>
        <w:spacing w:line="460" w:lineRule="auto"/>
        <w:ind w:left="912" w:firstLine="235" w:leftChars="380" w:firstLineChars="98"/>
        <w:jc w:val="both"/>
        <w:rPr>
          <w:rFonts w:hint="eastAsia"/>
          <w:kern w:val="2"/>
        </w:rPr>
      </w:pPr>
      <w:r w:rsidRPr="000C2741" w:rsidR="00402C36">
        <w:rPr>
          <w:rFonts w:hint="eastAsia"/>
          <w:kern w:val="2"/>
        </w:rPr>
        <w:t xml:space="preserve"> </w:t>
      </w:r>
      <w:r w:rsidRPr="000C2741" w:rsidR="00976F05">
        <w:rPr>
          <w:rFonts w:hint="eastAsia"/>
          <w:kern w:val="2"/>
        </w:rPr>
        <w:t xml:space="preserve">                </w:t>
      </w:r>
      <w:r w:rsidRPr="000C2741" w:rsidR="006175A6">
        <w:rPr>
          <w:rFonts w:hint="eastAsia"/>
          <w:kern w:val="2"/>
        </w:rPr>
        <w:t xml:space="preserve">     </w:t>
      </w:r>
    </w:p>
    <w:p w:rsidR="001C0006" w:rsidRPr="000C2741" w:rsidP="000C2741">
      <w:pPr>
        <w:spacing w:line="360" w:lineRule="auto"/>
        <w:ind w:left="912" w:firstLine="235" w:leftChars="380" w:firstLineChars="98"/>
        <w:jc w:val="both"/>
        <w:rPr>
          <w:rFonts w:hint="eastAsia"/>
        </w:rPr>
      </w:pPr>
    </w:p>
    <w:p w:rsidR="001C0006" w:rsidRPr="000C2741" w:rsidP="000C2741">
      <w:pPr>
        <w:spacing w:line="360" w:lineRule="auto"/>
        <w:ind w:left="912" w:firstLine="235" w:leftChars="380" w:firstLineChars="98"/>
        <w:jc w:val="both"/>
        <w:rPr>
          <w:rFonts w:hint="eastAsia"/>
        </w:rPr>
      </w:pPr>
    </w:p>
    <w:p w:rsidR="001C0006" w:rsidRPr="000C2741" w:rsidP="000C2741">
      <w:pPr>
        <w:spacing w:line="360" w:lineRule="auto"/>
        <w:ind w:left="912" w:firstLine="235" w:leftChars="380" w:firstLineChars="98"/>
        <w:jc w:val="both"/>
        <w:rPr>
          <w:rFonts w:hint="eastAsia"/>
        </w:rPr>
      </w:pPr>
    </w:p>
    <w:p w:rsidR="001C0006" w:rsidRPr="000C2741" w:rsidP="000C2741">
      <w:pPr>
        <w:spacing w:line="360" w:lineRule="auto"/>
        <w:ind w:left="912" w:firstLine="235" w:leftChars="380" w:firstLineChars="98"/>
        <w:jc w:val="both"/>
        <w:rPr>
          <w:rFonts w:hint="eastAsia"/>
        </w:rPr>
      </w:pPr>
    </w:p>
    <w:p w:rsidR="00B71114" w:rsidRPr="00367352" w:rsidP="00367352">
      <w:pPr>
        <w:spacing w:line="460" w:lineRule="auto"/>
        <w:ind w:firstLine="3960" w:firstLineChars="900"/>
        <w:jc w:val="both"/>
        <w:rPr>
          <w:rFonts w:hint="eastAsia"/>
          <w:sz w:val="44"/>
          <w:szCs w:val="44"/>
        </w:rPr>
      </w:pPr>
      <w:r w:rsidRPr="00367352" w:rsidR="00367352">
        <w:rPr>
          <w:rFonts w:hint="eastAsia"/>
          <w:sz w:val="44"/>
          <w:szCs w:val="44"/>
        </w:rPr>
        <w:t>目录</w:t>
      </w:r>
      <w:r w:rsidRPr="00367352" w:rsidR="006175A6">
        <w:rPr>
          <w:rFonts w:hint="eastAsia"/>
          <w:sz w:val="44"/>
          <w:szCs w:val="44"/>
        </w:rPr>
        <w:t xml:space="preserve"> </w:t>
      </w:r>
      <w:r w:rsidRPr="00367352" w:rsidR="00367352">
        <w:rPr>
          <w:rFonts w:hint="eastAsia"/>
          <w:sz w:val="44"/>
          <w:szCs w:val="44"/>
        </w:rPr>
        <w:t xml:space="preserve">                                 </w:t>
      </w:r>
    </w:p>
    <w:p w:rsidR="00B71114" w:rsidRPr="00B71114" w:rsidP="00B94213">
      <w:pPr>
        <w:pStyle w:val="TOC1"/>
        <w:tabs>
          <w:tab w:val="right" w:leader="dot" w:pos="8497"/>
        </w:tabs>
        <w:spacing w:line="460" w:lineRule="auto"/>
        <w:ind w:firstLine="0"/>
        <w:rPr>
          <w:rFonts w:ascii="等线" w:eastAsia="等线" w:hAnsi="等线"/>
          <w:noProof/>
          <w:spacing w:val="0"/>
          <w:kern w:val="2"/>
          <w:sz w:val="21"/>
          <w:szCs w:val="22"/>
        </w:rPr>
      </w:pPr>
      <w:r>
        <w:fldChar w:fldCharType="begin" w:dirty="1"/>
      </w:r>
      <w:r>
        <w:instrText xml:space="preserve"> TOC \o "1-3" \h \z \u </w:instrText>
      </w:r>
      <w:r>
        <w:fldChar w:fldCharType="separate"/>
      </w:r>
    </w:p>
    <w:p w:rsidR="00B71114" w:rsidRPr="00B71114">
      <w:pPr>
        <w:pStyle w:val="TOC1"/>
        <w:tabs>
          <w:tab w:val="right" w:leader="dot" w:pos="8497"/>
        </w:tabs>
        <w:spacing w:line="460" w:lineRule="auto"/>
        <w:rPr>
          <w:rFonts w:ascii="等线" w:eastAsia="等线" w:hAnsi="等线"/>
          <w:noProof/>
          <w:spacing w:val="0"/>
          <w:kern w:val="2"/>
          <w:sz w:val="21"/>
          <w:szCs w:val="22"/>
        </w:rPr>
      </w:pPr>
      <w:hyperlink w:anchor="_Toc" w:history="1">
        <w:r w:rsidRPr="00961ED4">
          <w:rPr>
            <w:rStyle w:val="Hyperlink"/>
            <w:noProof/>
          </w:rPr>
          <w:t>1.概述</w:t>
        </w:r>
        <w:r>
          <w:rPr>
            <w:noProof/>
          </w:rPr>
          <w:tab/>
        </w:r>
        <w:r w:rsidR="00B94213">
          <w:rPr>
            <w:noProof/>
          </w:rPr>
          <w:t>4</w:t>
        </w:r>
      </w:hyperlink>
    </w:p>
    <w:p w:rsidR="00B71114">
      <w:pPr>
        <w:pStyle w:val="TOC2"/>
        <w:tabs>
          <w:tab w:val="right" w:leader="dot" w:pos="8497"/>
        </w:tabs>
        <w:spacing w:line="460" w:lineRule="auto"/>
        <w:ind w:left="460"/>
        <w:rPr>
          <w:noProof/>
        </w:rPr>
      </w:pPr>
      <w:hyperlink w:anchor="_Toc" w:history="1">
        <w:r w:rsidRPr="00961ED4">
          <w:rPr>
            <w:rStyle w:val="Hyperlink"/>
            <w:noProof/>
          </w:rPr>
          <w:t>1.1设计目的</w:t>
        </w:r>
        <w:r>
          <w:rPr>
            <w:noProof/>
          </w:rPr>
          <w:tab/>
        </w:r>
        <w:r w:rsidR="00B94213">
          <w:rPr>
            <w:noProof/>
          </w:rPr>
          <w:t>4</w:t>
        </w:r>
      </w:hyperlink>
    </w:p>
    <w:p w:rsidR="00B71114">
      <w:pPr>
        <w:pStyle w:val="TOC2"/>
        <w:tabs>
          <w:tab w:val="right" w:leader="dot" w:pos="8497"/>
        </w:tabs>
        <w:spacing w:line="460" w:lineRule="auto"/>
        <w:ind w:left="460"/>
        <w:rPr>
          <w:noProof/>
        </w:rPr>
      </w:pPr>
      <w:hyperlink w:anchor="_Toc" w:history="1">
        <w:r w:rsidRPr="00961ED4">
          <w:rPr>
            <w:rStyle w:val="Hyperlink"/>
            <w:noProof/>
          </w:rPr>
          <w:t>1.2设计规定</w:t>
        </w:r>
        <w:r>
          <w:rPr>
            <w:noProof/>
          </w:rPr>
          <w:tab/>
        </w:r>
        <w:r w:rsidR="00B94213">
          <w:rPr>
            <w:noProof/>
          </w:rPr>
          <w:t>4</w:t>
        </w:r>
      </w:hyperlink>
    </w:p>
    <w:p w:rsidR="00B71114">
      <w:pPr>
        <w:pStyle w:val="TOC2"/>
        <w:tabs>
          <w:tab w:val="right" w:leader="dot" w:pos="8497"/>
        </w:tabs>
        <w:spacing w:line="460" w:lineRule="auto"/>
        <w:ind w:left="460"/>
        <w:rPr>
          <w:noProof/>
        </w:rPr>
      </w:pPr>
      <w:hyperlink w:anchor="_Toc" w:history="1">
        <w:r w:rsidRPr="00961ED4">
          <w:rPr>
            <w:rStyle w:val="Hyperlink"/>
            <w:noProof/>
          </w:rPr>
          <w:t>1.3设计意义</w:t>
        </w:r>
        <w:r>
          <w:rPr>
            <w:noProof/>
          </w:rPr>
          <w:tab/>
        </w:r>
        <w:r w:rsidR="00B94213">
          <w:rPr>
            <w:noProof/>
          </w:rPr>
          <w:t>4</w:t>
        </w:r>
      </w:hyperlink>
    </w:p>
    <w:p w:rsidR="00B71114" w:rsidRPr="00B71114">
      <w:pPr>
        <w:pStyle w:val="TOC1"/>
        <w:tabs>
          <w:tab w:val="right" w:leader="dot" w:pos="8497"/>
        </w:tabs>
        <w:spacing w:line="460" w:lineRule="auto"/>
        <w:rPr>
          <w:rFonts w:ascii="等线" w:eastAsia="等线" w:hAnsi="等线"/>
          <w:noProof/>
          <w:spacing w:val="0"/>
          <w:kern w:val="2"/>
          <w:sz w:val="21"/>
          <w:szCs w:val="22"/>
        </w:rPr>
      </w:pPr>
      <w:hyperlink w:anchor="_Toc" w:history="1">
        <w:r w:rsidRPr="00961ED4">
          <w:rPr>
            <w:rStyle w:val="Hyperlink"/>
            <w:noProof/>
          </w:rPr>
          <w:t>2．系统总体方案及硬件设计</w:t>
        </w:r>
        <w:r>
          <w:rPr>
            <w:noProof/>
          </w:rPr>
          <w:tab/>
        </w:r>
        <w:r w:rsidR="00B94213">
          <w:rPr>
            <w:noProof/>
          </w:rPr>
          <w:t>4</w:t>
        </w:r>
      </w:hyperlink>
    </w:p>
    <w:p w:rsidR="00B71114">
      <w:pPr>
        <w:pStyle w:val="TOC2"/>
        <w:tabs>
          <w:tab w:val="right" w:leader="dot" w:pos="8497"/>
        </w:tabs>
        <w:spacing w:line="460" w:lineRule="auto"/>
        <w:ind w:left="460"/>
        <w:rPr>
          <w:noProof/>
        </w:rPr>
      </w:pPr>
      <w:hyperlink w:anchor="_Toc" w:history="1">
        <w:r w:rsidRPr="00961ED4">
          <w:rPr>
            <w:rStyle w:val="Hyperlink"/>
            <w:noProof/>
          </w:rPr>
          <w:t>2.1系统总体方案</w:t>
        </w:r>
        <w:r>
          <w:rPr>
            <w:noProof/>
          </w:rPr>
          <w:tab/>
        </w:r>
        <w:r w:rsidR="00B94213">
          <w:rPr>
            <w:noProof/>
          </w:rPr>
          <w:t>4</w:t>
        </w:r>
      </w:hyperlink>
    </w:p>
    <w:p w:rsidR="00B71114">
      <w:pPr>
        <w:pStyle w:val="TOC2"/>
        <w:tabs>
          <w:tab w:val="right" w:leader="dot" w:pos="8497"/>
        </w:tabs>
        <w:spacing w:line="460" w:lineRule="auto"/>
        <w:ind w:left="460"/>
        <w:rPr>
          <w:noProof/>
        </w:rPr>
      </w:pPr>
      <w:hyperlink w:anchor="_Toc" w:history="1">
        <w:r w:rsidRPr="00961ED4">
          <w:rPr>
            <w:rStyle w:val="Hyperlink"/>
            <w:noProof/>
          </w:rPr>
          <w:t>2.2硬件设计</w:t>
        </w:r>
        <w:r>
          <w:rPr>
            <w:noProof/>
          </w:rPr>
          <w:tab/>
        </w:r>
        <w:r w:rsidR="00B94213">
          <w:rPr>
            <w:noProof/>
          </w:rPr>
          <w:t>5</w:t>
        </w:r>
      </w:hyperlink>
    </w:p>
    <w:p w:rsidR="00B71114">
      <w:pPr>
        <w:pStyle w:val="TOC3"/>
        <w:tabs>
          <w:tab w:val="right" w:leader="dot" w:pos="8497"/>
        </w:tabs>
        <w:spacing w:line="460" w:lineRule="auto"/>
        <w:ind w:left="920"/>
        <w:rPr>
          <w:noProof/>
        </w:rPr>
      </w:pPr>
      <w:hyperlink w:anchor="_Toc" w:history="1">
        <w:r w:rsidRPr="00961ED4">
          <w:rPr>
            <w:rStyle w:val="Hyperlink"/>
            <w:noProof/>
          </w:rPr>
          <w:t>2.2.189C51单片机</w:t>
        </w:r>
        <w:r>
          <w:rPr>
            <w:noProof/>
          </w:rPr>
          <w:tab/>
        </w:r>
        <w:r w:rsidR="00B94213">
          <w:rPr>
            <w:noProof/>
          </w:rPr>
          <w:t>5</w:t>
        </w:r>
      </w:hyperlink>
    </w:p>
    <w:p w:rsidR="00B71114">
      <w:pPr>
        <w:pStyle w:val="TOC3"/>
        <w:tabs>
          <w:tab w:val="right" w:leader="dot" w:pos="8497"/>
        </w:tabs>
        <w:spacing w:line="460" w:lineRule="auto"/>
        <w:ind w:left="920"/>
        <w:rPr>
          <w:noProof/>
        </w:rPr>
      </w:pPr>
      <w:hyperlink w:anchor="_Toc" w:history="1">
        <w:r w:rsidRPr="00961ED4">
          <w:rPr>
            <w:rStyle w:val="Hyperlink"/>
            <w:noProof/>
          </w:rPr>
          <w:t>2.2.2晶体振荡电路</w:t>
        </w:r>
        <w:r>
          <w:rPr>
            <w:noProof/>
          </w:rPr>
          <w:tab/>
        </w:r>
        <w:r w:rsidR="00B94213">
          <w:rPr>
            <w:noProof/>
          </w:rPr>
          <w:t>6</w:t>
        </w:r>
      </w:hyperlink>
    </w:p>
    <w:p w:rsidR="00B71114">
      <w:pPr>
        <w:pStyle w:val="TOC3"/>
        <w:tabs>
          <w:tab w:val="right" w:leader="dot" w:pos="8497"/>
        </w:tabs>
        <w:spacing w:line="460" w:lineRule="auto"/>
        <w:ind w:left="920"/>
        <w:rPr>
          <w:noProof/>
        </w:rPr>
      </w:pPr>
      <w:hyperlink w:anchor="_Toc" w:history="1">
        <w:r w:rsidRPr="00961ED4">
          <w:rPr>
            <w:rStyle w:val="Hyperlink"/>
            <w:noProof/>
          </w:rPr>
          <w:t>2.2.3 复位电路</w:t>
        </w:r>
        <w:r>
          <w:rPr>
            <w:noProof/>
          </w:rPr>
          <w:tab/>
        </w:r>
        <w:r w:rsidR="00B94213">
          <w:rPr>
            <w:noProof/>
          </w:rPr>
          <w:t>7</w:t>
        </w:r>
      </w:hyperlink>
    </w:p>
    <w:p w:rsidR="00B71114">
      <w:pPr>
        <w:pStyle w:val="TOC3"/>
        <w:tabs>
          <w:tab w:val="right" w:leader="dot" w:pos="8497"/>
        </w:tabs>
        <w:spacing w:line="460" w:lineRule="auto"/>
        <w:ind w:left="920"/>
        <w:rPr>
          <w:noProof/>
        </w:rPr>
      </w:pPr>
      <w:hyperlink w:anchor="_Toc" w:history="1">
        <w:r w:rsidRPr="00961ED4">
          <w:rPr>
            <w:rStyle w:val="Hyperlink"/>
            <w:noProof/>
          </w:rPr>
          <w:t>2.2.5显示电路</w:t>
        </w:r>
        <w:r>
          <w:rPr>
            <w:noProof/>
          </w:rPr>
          <w:tab/>
        </w:r>
        <w:r w:rsidR="00B94213">
          <w:rPr>
            <w:noProof/>
          </w:rPr>
          <w:t>8</w:t>
        </w:r>
      </w:hyperlink>
    </w:p>
    <w:p w:rsidR="00B71114">
      <w:pPr>
        <w:pStyle w:val="TOC3"/>
        <w:tabs>
          <w:tab w:val="right" w:leader="dot" w:pos="8497"/>
        </w:tabs>
        <w:spacing w:line="460" w:lineRule="auto"/>
        <w:ind w:left="920"/>
        <w:rPr>
          <w:noProof/>
        </w:rPr>
      </w:pPr>
      <w:hyperlink w:anchor="_Toc" w:history="1">
        <w:r w:rsidRPr="00961ED4">
          <w:rPr>
            <w:rStyle w:val="Hyperlink"/>
            <w:noProof/>
          </w:rPr>
          <w:t>2.2.6 系统电路图</w:t>
        </w:r>
        <w:r>
          <w:rPr>
            <w:noProof/>
          </w:rPr>
          <w:tab/>
        </w:r>
        <w:r w:rsidR="00B94213">
          <w:rPr>
            <w:noProof/>
          </w:rPr>
          <w:t>9</w:t>
        </w:r>
      </w:hyperlink>
    </w:p>
    <w:p w:rsidR="00B71114" w:rsidRPr="00B71114">
      <w:pPr>
        <w:pStyle w:val="TOC1"/>
        <w:tabs>
          <w:tab w:val="right" w:leader="dot" w:pos="8497"/>
        </w:tabs>
        <w:spacing w:line="460" w:lineRule="auto"/>
        <w:rPr>
          <w:rFonts w:ascii="等线" w:eastAsia="等线" w:hAnsi="等线"/>
          <w:noProof/>
          <w:spacing w:val="0"/>
          <w:kern w:val="2"/>
          <w:sz w:val="21"/>
          <w:szCs w:val="22"/>
        </w:rPr>
      </w:pPr>
      <w:hyperlink w:anchor="_Toc" w:history="1">
        <w:r w:rsidRPr="00961ED4">
          <w:rPr>
            <w:rStyle w:val="Hyperlink"/>
            <w:noProof/>
          </w:rPr>
          <w:t>3.软件设计</w:t>
        </w:r>
        <w:r>
          <w:rPr>
            <w:noProof/>
          </w:rPr>
          <w:tab/>
        </w:r>
        <w:r w:rsidR="00B94213">
          <w:rPr>
            <w:noProof/>
          </w:rPr>
          <w:t>9</w:t>
        </w:r>
      </w:hyperlink>
    </w:p>
    <w:p w:rsidR="00B71114">
      <w:pPr>
        <w:pStyle w:val="TOC2"/>
        <w:tabs>
          <w:tab w:val="right" w:leader="dot" w:pos="8497"/>
        </w:tabs>
        <w:spacing w:line="460" w:lineRule="auto"/>
        <w:ind w:left="460"/>
        <w:rPr>
          <w:noProof/>
        </w:rPr>
        <w:sectPr w:rsidSect="00F67EA3">
          <w:footnotePr>
            <w:numRestart w:val="eachPage"/>
          </w:footnotePr>
          <w:type w:val="nextPage"/>
          <w:pgSz w:w="11909" w:h="16834"/>
          <w:pgMar w:top="1678" w:right="1701" w:bottom="1440" w:left="1701" w:header="567" w:footer="284" w:gutter="0"/>
          <w:pgNumType w:start="3"/>
          <w:cols w:space="720"/>
          <w:titlePg w:val="0"/>
          <w:docGrid w:type="lines" w:linePitch="326"/>
        </w:sectPr>
      </w:pPr>
      <w:hyperlink w:anchor="_Toc" w:history="1">
        <w:r w:rsidRPr="00961ED4">
          <w:rPr>
            <w:rStyle w:val="Hyperlink"/>
            <w:noProof/>
          </w:rPr>
          <w:t>3.1设计特点</w:t>
        </w:r>
        <w:r>
          <w:rPr>
            <w:noProof/>
          </w:rPr>
          <w:tab/>
        </w:r>
        <w:r w:rsidR="00B94213">
          <w:rPr>
            <w:noProof/>
          </w:rPr>
          <w:t>9</w:t>
        </w:r>
      </w:hyperlink>
    </w:p>
    <w:p w:rsidR="00B71114">
      <w:pPr>
        <w:pStyle w:val="TOC2"/>
        <w:tabs>
          <w:tab w:val="right" w:leader="dot" w:pos="8497"/>
        </w:tabs>
        <w:spacing w:line="460" w:lineRule="auto"/>
        <w:ind w:left="460"/>
        <w:rPr>
          <w:noProof/>
        </w:rPr>
      </w:pPr>
      <w:hyperlink w:anchor="_Toc" w:history="1">
        <w:r w:rsidRPr="00961ED4">
          <w:rPr>
            <w:rStyle w:val="Hyperlink"/>
            <w:noProof/>
          </w:rPr>
          <w:t>3.2设计思绪</w:t>
        </w:r>
        <w:r>
          <w:rPr>
            <w:noProof/>
          </w:rPr>
          <w:tab/>
        </w:r>
        <w:r w:rsidR="00B94213">
          <w:rPr>
            <w:noProof/>
          </w:rPr>
          <w:t>10</w:t>
        </w:r>
      </w:hyperlink>
    </w:p>
    <w:p w:rsidR="00B71114">
      <w:pPr>
        <w:pStyle w:val="TOC3"/>
        <w:tabs>
          <w:tab w:val="right" w:leader="dot" w:pos="8497"/>
        </w:tabs>
        <w:spacing w:line="460" w:lineRule="auto"/>
        <w:ind w:left="920"/>
        <w:rPr>
          <w:noProof/>
        </w:rPr>
      </w:pPr>
      <w:hyperlink w:anchor="_Toc" w:history="1">
        <w:r w:rsidRPr="00961ED4">
          <w:rPr>
            <w:rStyle w:val="Hyperlink"/>
            <w:noProof/>
          </w:rPr>
          <w:t>3.2.1程序流程图</w:t>
        </w:r>
        <w:r>
          <w:rPr>
            <w:noProof/>
          </w:rPr>
          <w:tab/>
        </w:r>
        <w:r w:rsidR="00B94213">
          <w:rPr>
            <w:noProof/>
          </w:rPr>
          <w:t>10</w:t>
        </w:r>
      </w:hyperlink>
    </w:p>
    <w:p w:rsidR="00B71114">
      <w:pPr>
        <w:pStyle w:val="TOC3"/>
        <w:tabs>
          <w:tab w:val="right" w:leader="dot" w:pos="8497"/>
        </w:tabs>
        <w:spacing w:line="460" w:lineRule="auto"/>
        <w:ind w:left="920"/>
        <w:rPr>
          <w:noProof/>
        </w:rPr>
      </w:pPr>
      <w:hyperlink w:anchor="_Toc" w:history="1">
        <w:r w:rsidRPr="00961ED4">
          <w:rPr>
            <w:rStyle w:val="Hyperlink"/>
            <w:noProof/>
          </w:rPr>
          <w:t>3.2.2程序</w:t>
        </w:r>
        <w:r>
          <w:rPr>
            <w:noProof/>
          </w:rPr>
          <w:tab/>
        </w:r>
        <w:r w:rsidR="00B94213">
          <w:rPr>
            <w:noProof/>
          </w:rPr>
          <w:t>10</w:t>
        </w:r>
      </w:hyperlink>
    </w:p>
    <w:p w:rsidR="00B71114" w:rsidRPr="00B71114">
      <w:pPr>
        <w:pStyle w:val="TOC1"/>
        <w:tabs>
          <w:tab w:val="right" w:leader="dot" w:pos="8497"/>
        </w:tabs>
        <w:spacing w:line="460" w:lineRule="auto"/>
        <w:rPr>
          <w:rFonts w:ascii="等线" w:eastAsia="等线" w:hAnsi="等线"/>
          <w:noProof/>
          <w:spacing w:val="0"/>
          <w:kern w:val="2"/>
          <w:sz w:val="21"/>
          <w:szCs w:val="22"/>
        </w:rPr>
      </w:pPr>
      <w:hyperlink w:anchor="_Toc" w:history="1">
        <w:r w:rsidRPr="00961ED4">
          <w:rPr>
            <w:rStyle w:val="Hyperlink"/>
            <w:noProof/>
          </w:rPr>
          <w:t>4.PROTEUS软件仿真</w:t>
        </w:r>
        <w:r>
          <w:rPr>
            <w:noProof/>
          </w:rPr>
          <w:tab/>
        </w:r>
        <w:r>
          <w:rPr>
            <w:noProof/>
          </w:rPr>
          <w:fldChar w:fldCharType="begin"/>
        </w:r>
        <w:r>
          <w:rPr>
            <w:noProof/>
          </w:rPr>
          <w:instrText xml:space="preserve"> PAGEREF _Toc \h </w:instrText>
        </w:r>
        <w:r>
          <w:rPr>
            <w:noProof/>
          </w:rPr>
          <w:fldChar w:fldCharType="separate"/>
        </w:r>
        <w:r>
          <w:rPr>
            <w:noProof/>
          </w:rPr>
          <w:t>13</w:t>
        </w:r>
        <w:r>
          <w:rPr>
            <w:noProof/>
          </w:rPr>
          <w:fldChar w:fldCharType="end"/>
        </w:r>
      </w:hyperlink>
    </w:p>
    <w:p w:rsidR="00B71114">
      <w:pPr>
        <w:pStyle w:val="TOC2"/>
        <w:tabs>
          <w:tab w:val="right" w:leader="dot" w:pos="8497"/>
        </w:tabs>
        <w:spacing w:line="460" w:lineRule="auto"/>
        <w:ind w:left="460"/>
        <w:rPr>
          <w:noProof/>
        </w:rPr>
      </w:pPr>
      <w:hyperlink w:anchor="_Toc" w:history="1">
        <w:r w:rsidRPr="00961ED4">
          <w:rPr>
            <w:rStyle w:val="Hyperlink"/>
            <w:noProof/>
          </w:rPr>
          <w:t>4.1仿真</w:t>
        </w:r>
        <w:r>
          <w:rPr>
            <w:noProof/>
          </w:rPr>
          <w:tab/>
        </w:r>
        <w:r>
          <w:rPr>
            <w:noProof/>
          </w:rPr>
          <w:fldChar w:fldCharType="begin"/>
        </w:r>
        <w:r>
          <w:rPr>
            <w:noProof/>
          </w:rPr>
          <w:instrText xml:space="preserve"> PAGEREF _Toc \h </w:instrText>
        </w:r>
        <w:r>
          <w:rPr>
            <w:noProof/>
          </w:rPr>
          <w:fldChar w:fldCharType="separate"/>
        </w:r>
        <w:r>
          <w:rPr>
            <w:noProof/>
          </w:rPr>
          <w:t>13</w:t>
        </w:r>
        <w:r>
          <w:rPr>
            <w:noProof/>
          </w:rPr>
          <w:fldChar w:fldCharType="end"/>
        </w:r>
      </w:hyperlink>
    </w:p>
    <w:p w:rsidR="00B71114">
      <w:pPr>
        <w:pStyle w:val="TOC2"/>
        <w:tabs>
          <w:tab w:val="right" w:leader="dot" w:pos="8497"/>
        </w:tabs>
        <w:spacing w:line="460" w:lineRule="auto"/>
        <w:ind w:left="460"/>
        <w:rPr>
          <w:noProof/>
        </w:rPr>
      </w:pPr>
      <w:hyperlink w:anchor="_Toc" w:history="1">
        <w:r w:rsidRPr="00961ED4">
          <w:rPr>
            <w:rStyle w:val="Hyperlink"/>
            <w:noProof/>
          </w:rPr>
          <w:t>4.2</w:t>
        </w:r>
        <w:r w:rsidR="00D23116">
          <w:rPr>
            <w:rStyle w:val="Hyperlink"/>
            <w:noProof/>
          </w:rPr>
          <w:t>仿真结果描述</w:t>
        </w:r>
        <w:r>
          <w:rPr>
            <w:noProof/>
          </w:rPr>
          <w:tab/>
        </w:r>
        <w:r>
          <w:rPr>
            <w:noProof/>
          </w:rPr>
          <w:fldChar w:fldCharType="begin"/>
        </w:r>
        <w:r>
          <w:rPr>
            <w:noProof/>
          </w:rPr>
          <w:instrText xml:space="preserve"> PAGEREF _Toc \h </w:instrText>
        </w:r>
        <w:r>
          <w:rPr>
            <w:noProof/>
          </w:rPr>
          <w:fldChar w:fldCharType="separate"/>
        </w:r>
        <w:r>
          <w:rPr>
            <w:noProof/>
          </w:rPr>
          <w:t>14</w:t>
        </w:r>
        <w:r>
          <w:rPr>
            <w:noProof/>
          </w:rPr>
          <w:fldChar w:fldCharType="end"/>
        </w:r>
      </w:hyperlink>
    </w:p>
    <w:p w:rsidR="00B71114">
      <w:pPr>
        <w:pStyle w:val="TOC2"/>
        <w:tabs>
          <w:tab w:val="right" w:leader="dot" w:pos="8497"/>
        </w:tabs>
        <w:spacing w:line="460" w:lineRule="auto"/>
        <w:ind w:left="460"/>
        <w:rPr>
          <w:rStyle w:val="Hyperlink"/>
          <w:noProof/>
        </w:rPr>
      </w:pPr>
      <w:hyperlink w:anchor="_Toc" w:history="1">
        <w:r w:rsidRPr="00961ED4">
          <w:rPr>
            <w:rStyle w:val="Hyperlink"/>
            <w:noProof/>
          </w:rPr>
          <w:t>4.3</w:t>
        </w:r>
        <w:r w:rsidR="00D23116">
          <w:rPr>
            <w:rStyle w:val="Hyperlink"/>
            <w:noProof/>
          </w:rPr>
          <w:t>结论及进一步设想</w:t>
        </w:r>
        <w:r>
          <w:rPr>
            <w:noProof/>
          </w:rPr>
          <w:tab/>
        </w:r>
        <w:r>
          <w:rPr>
            <w:noProof/>
          </w:rPr>
          <w:fldChar w:fldCharType="begin"/>
        </w:r>
        <w:r>
          <w:rPr>
            <w:noProof/>
          </w:rPr>
          <w:instrText xml:space="preserve"> PAGEREF _Toc \h </w:instrText>
        </w:r>
        <w:r>
          <w:rPr>
            <w:noProof/>
          </w:rPr>
          <w:fldChar w:fldCharType="separate"/>
        </w:r>
        <w:r>
          <w:rPr>
            <w:noProof/>
          </w:rPr>
          <w:t>15</w:t>
        </w:r>
        <w:r>
          <w:rPr>
            <w:noProof/>
          </w:rPr>
          <w:fldChar w:fldCharType="end"/>
        </w:r>
      </w:hyperlink>
    </w:p>
    <w:p w:rsidR="00D23116" w:rsidRPr="00D23116" w:rsidP="00D23116">
      <w:pPr>
        <w:spacing w:line="460" w:lineRule="auto"/>
        <w:rPr>
          <w:rFonts w:hint="eastAsia"/>
        </w:rPr>
      </w:pPr>
      <w:r w:rsidRPr="00C05F4D">
        <w:rPr>
          <w:rFonts w:hint="eastAsia"/>
          <w:b/>
        </w:rPr>
        <w:t>5</w:t>
      </w:r>
      <w:r>
        <w:rPr>
          <w:rFonts w:hint="eastAsia"/>
        </w:rPr>
        <w:t>.元</w:t>
      </w:r>
      <w:r>
        <w:t>器件清</w:t>
      </w:r>
      <w:r w:rsidR="00312699">
        <w:rPr>
          <w:rFonts w:hint="eastAsia"/>
        </w:rPr>
        <w:t>单</w:t>
      </w:r>
      <w:r w:rsidR="00C05F4D">
        <w:rPr>
          <w:rFonts w:hint="eastAsia"/>
        </w:rPr>
        <w:t xml:space="preserve"> </w:t>
      </w:r>
      <w:r w:rsidR="00312699">
        <w:t>……………………………………………………………………</w:t>
      </w:r>
      <w:r w:rsidR="00C05F4D">
        <w:t>…16</w:t>
      </w:r>
    </w:p>
    <w:p w:rsidR="00B71114" w:rsidRPr="00B71114">
      <w:pPr>
        <w:pStyle w:val="TOC1"/>
        <w:tabs>
          <w:tab w:val="right" w:leader="dot" w:pos="8497"/>
        </w:tabs>
        <w:spacing w:line="460" w:lineRule="auto"/>
        <w:rPr>
          <w:rFonts w:ascii="等线" w:eastAsia="等线" w:hAnsi="等线"/>
          <w:noProof/>
          <w:spacing w:val="0"/>
          <w:kern w:val="2"/>
          <w:sz w:val="21"/>
          <w:szCs w:val="22"/>
        </w:rPr>
      </w:pPr>
      <w:hyperlink w:anchor="_Toc" w:history="1">
        <w:r w:rsidR="00D23116">
          <w:rPr>
            <w:rStyle w:val="Hyperlink"/>
            <w:noProof/>
          </w:rPr>
          <w:t>6</w:t>
        </w:r>
        <w:r w:rsidRPr="00961ED4">
          <w:rPr>
            <w:rStyle w:val="Hyperlink"/>
            <w:noProof/>
          </w:rPr>
          <w:t>.课程设计体会</w:t>
        </w:r>
        <w:r>
          <w:rPr>
            <w:noProof/>
          </w:rPr>
          <w:tab/>
        </w:r>
        <w:r w:rsidR="00312699">
          <w:rPr>
            <w:noProof/>
          </w:rPr>
          <w:t>16</w:t>
        </w:r>
      </w:hyperlink>
    </w:p>
    <w:p w:rsidR="00B71114">
      <w:pPr>
        <w:spacing w:line="460" w:lineRule="auto"/>
        <w:rPr>
          <w:rFonts w:hint="eastAsia"/>
        </w:rPr>
      </w:pPr>
      <w:r>
        <w:rPr>
          <w:b/>
          <w:bCs/>
          <w:lang w:val="zh-CN"/>
        </w:rPr>
        <w:fldChar w:fldCharType="end"/>
      </w:r>
      <w:r w:rsidR="00C05F4D">
        <w:rPr>
          <w:b/>
          <w:bCs/>
          <w:lang w:val="zh-CN"/>
        </w:rPr>
        <w:t>7.</w:t>
      </w:r>
      <w:r w:rsidRPr="00C05F4D" w:rsidR="00C05F4D">
        <w:rPr>
          <w:rFonts w:hint="eastAsia"/>
          <w:bCs/>
          <w:lang w:val="zh-CN"/>
        </w:rPr>
        <w:t>参考</w:t>
      </w:r>
      <w:r w:rsidRPr="00C05F4D" w:rsidR="00C05F4D">
        <w:rPr>
          <w:bCs/>
          <w:lang w:val="zh-CN"/>
        </w:rPr>
        <w:t>文献</w:t>
      </w:r>
      <w:r w:rsidR="00C05F4D">
        <w:rPr>
          <w:bCs/>
          <w:lang w:val="zh-CN"/>
        </w:rPr>
        <w:t xml:space="preserve">  …………………………………………………………………….….18</w:t>
      </w:r>
    </w:p>
    <w:p w:rsidR="003601D0" w:rsidRPr="000C2741" w:rsidP="000C2741">
      <w:pPr>
        <w:spacing w:line="460" w:lineRule="auto"/>
        <w:ind w:left="547" w:firstLine="5366" w:leftChars="228" w:firstLineChars="2236"/>
        <w:jc w:val="both"/>
        <w:rPr>
          <w:rFonts w:hint="eastAsia"/>
          <w:szCs w:val="32"/>
        </w:rPr>
      </w:pPr>
      <w:r w:rsidRPr="000C2741">
        <w:rPr>
          <w:rFonts w:hint="eastAsia"/>
          <w:szCs w:val="32"/>
        </w:rPr>
        <w:t xml:space="preserve"> </w:t>
      </w:r>
    </w:p>
    <w:p w:rsidR="003601D0" w:rsidRPr="000C2741" w:rsidP="005F3151">
      <w:pPr>
        <w:spacing w:line="360" w:lineRule="auto"/>
        <w:ind w:firstLine="2640" w:firstLineChars="1100"/>
        <w:jc w:val="both"/>
        <w:rPr>
          <w:rFonts w:hint="eastAsia"/>
          <w:szCs w:val="32"/>
        </w:rPr>
      </w:pPr>
    </w:p>
    <w:p w:rsidR="003601D0" w:rsidRPr="000C2741" w:rsidP="000C2741">
      <w:pPr>
        <w:spacing w:line="460" w:lineRule="auto"/>
        <w:ind w:firstLine="2520" w:firstLineChars="1050"/>
        <w:rPr>
          <w:rFonts w:hint="eastAsia"/>
          <w:kern w:val="2"/>
        </w:rPr>
      </w:pPr>
      <w:r w:rsidRPr="000C2741" w:rsidR="006C4AD1">
        <w:rPr>
          <w:rFonts w:hint="eastAsia"/>
          <w:szCs w:val="32"/>
        </w:rPr>
        <w:t xml:space="preserve"> </w:t>
      </w:r>
    </w:p>
    <w:p w:rsidR="0029402C" w:rsidRPr="000C2741" w:rsidP="000C2741">
      <w:pPr>
        <w:spacing w:line="360" w:lineRule="auto"/>
        <w:ind w:firstLine="0"/>
        <w:rPr>
          <w:rFonts w:hint="eastAsia"/>
          <w:kern w:val="2"/>
        </w:rPr>
      </w:pPr>
    </w:p>
    <w:p w:rsidR="00B54853" w:rsidP="000C2741">
      <w:pPr>
        <w:spacing w:line="360" w:lineRule="auto"/>
        <w:ind w:firstLine="480" w:firstLineChars="200"/>
        <w:rPr>
          <w:rFonts w:hint="eastAsia"/>
          <w:kern w:val="2"/>
        </w:rPr>
      </w:pPr>
    </w:p>
    <w:p w:rsidR="00B54853" w:rsidRPr="00B54853" w:rsidP="00480B66">
      <w:pPr>
        <w:pStyle w:val="Heading1"/>
        <w:spacing w:line="460" w:lineRule="auto"/>
        <w:rPr>
          <w:rFonts w:hint="eastAsia"/>
        </w:rPr>
      </w:pPr>
      <w:bookmarkStart w:id="2" w:name="_Toc502407911"/>
      <w:r w:rsidRPr="00B54853">
        <w:rPr>
          <w:rFonts w:hint="eastAsia"/>
        </w:rPr>
        <w:t>1.概述</w:t>
      </w:r>
      <w:bookmarkEnd w:id="2"/>
      <w:r w:rsidRPr="00B54853">
        <w:rPr>
          <w:rFonts w:hint="eastAsia"/>
        </w:rPr>
        <w:t xml:space="preserve">  </w:t>
      </w:r>
    </w:p>
    <w:p w:rsidR="00B54853" w:rsidRPr="00DF26AE" w:rsidP="00480B66">
      <w:pPr>
        <w:pStyle w:val="Heading2"/>
        <w:spacing w:line="460" w:lineRule="auto"/>
        <w:rPr>
          <w:rFonts w:hint="eastAsia"/>
        </w:rPr>
      </w:pPr>
      <w:bookmarkStart w:id="3" w:name="_Toc502407912"/>
      <w:r w:rsidRPr="000C2741">
        <w:rPr>
          <w:rFonts w:hint="eastAsia"/>
        </w:rPr>
        <w:t>1.1设计目的</w:t>
      </w:r>
      <w:bookmarkEnd w:id="3"/>
      <w:r w:rsidRPr="00DF26AE">
        <w:rPr>
          <w:rFonts w:hint="eastAsia"/>
        </w:rPr>
        <w:t xml:space="preserve"> </w:t>
      </w:r>
    </w:p>
    <w:p w:rsidR="0029402C" w:rsidRPr="000C2741" w:rsidP="001C685C">
      <w:pPr>
        <w:spacing w:line="460" w:lineRule="auto"/>
        <w:ind w:firstLine="480" w:firstLineChars="200"/>
        <w:rPr>
          <w:rFonts w:hint="eastAsia"/>
          <w:kern w:val="2"/>
        </w:rPr>
      </w:pPr>
      <w:r w:rsidRPr="000C2741" w:rsidR="00402C36">
        <w:rPr>
          <w:rFonts w:hint="eastAsia"/>
          <w:kern w:val="2"/>
        </w:rPr>
        <w:t>设计一个单片机控制的秒表系统。运用单片机的定期器/计数器定期和记数的原理，结合显示电路、LED数码管以及按键来设计秒表。将软、硬件有机地结合起来，使得系统可以对的地进行计时，同时具有开始/暂停，记录，上翻下翻，清零等功能。</w:t>
      </w:r>
    </w:p>
    <w:p w:rsidR="0029402C" w:rsidRPr="000C2741" w:rsidP="00480B66">
      <w:pPr>
        <w:pStyle w:val="Heading2"/>
        <w:spacing w:line="460" w:lineRule="auto"/>
        <w:rPr>
          <w:rFonts w:hint="eastAsia"/>
        </w:rPr>
      </w:pPr>
      <w:bookmarkStart w:id="4" w:name="_Toc502407913"/>
      <w:r w:rsidRPr="000C2741" w:rsidR="00402C36">
        <w:rPr>
          <w:rFonts w:hint="eastAsia"/>
        </w:rPr>
        <w:t>1.2设计规定</w:t>
      </w:r>
      <w:bookmarkEnd w:id="4"/>
    </w:p>
    <w:p w:rsidR="0029402C" w:rsidRPr="000C2741" w:rsidP="001C685C">
      <w:pPr>
        <w:spacing w:line="460" w:lineRule="auto"/>
        <w:ind w:firstLine="240" w:firstLineChars="100"/>
        <w:rPr>
          <w:rFonts w:hint="eastAsia"/>
          <w:kern w:val="2"/>
        </w:rPr>
        <w:sectPr w:rsidSect="00F67EA3">
          <w:footnotePr>
            <w:numRestart w:val="eachPage"/>
          </w:footnotePr>
          <w:type w:val="nextPage"/>
          <w:pgSz w:w="11909" w:h="16834"/>
          <w:pgMar w:top="1678" w:right="1701" w:bottom="1440" w:left="1701" w:header="567" w:footer="284" w:gutter="0"/>
          <w:pgNumType w:start="4"/>
          <w:cols w:space="720"/>
          <w:titlePg w:val="0"/>
          <w:docGrid w:type="lines" w:linePitch="326"/>
        </w:sectPr>
      </w:pPr>
      <w:r w:rsidRPr="000C2741" w:rsidR="00402C36">
        <w:rPr>
          <w:rFonts w:hint="eastAsia"/>
          <w:kern w:val="2"/>
        </w:rPr>
        <w:t>（1）共四位LED显示</w:t>
      </w:r>
      <w:r w:rsidR="00E01FF4">
        <w:rPr>
          <w:rFonts w:hint="eastAsia"/>
          <w:kern w:val="2"/>
        </w:rPr>
        <w:t>，</w:t>
      </w:r>
      <w:r w:rsidRPr="000C2741" w:rsidR="006175A6">
        <w:rPr>
          <w:rFonts w:hint="eastAsia"/>
          <w:kern w:val="2"/>
        </w:rPr>
        <w:t>显示时间为00:00~</w:t>
      </w:r>
      <w:r w:rsidR="00E01FF4">
        <w:rPr>
          <w:rFonts w:hint="eastAsia"/>
          <w:kern w:val="2"/>
        </w:rPr>
        <w:t>59.99</w:t>
      </w:r>
    </w:p>
    <w:p w:rsidR="0029402C" w:rsidRPr="000C2741" w:rsidP="001C685C">
      <w:pPr>
        <w:spacing w:line="460" w:lineRule="auto"/>
        <w:ind w:firstLine="240" w:firstLineChars="100"/>
        <w:rPr>
          <w:rFonts w:hint="eastAsia"/>
          <w:kern w:val="2"/>
        </w:rPr>
      </w:pPr>
      <w:r w:rsidRPr="000C2741" w:rsidR="00402C36">
        <w:rPr>
          <w:rFonts w:hint="eastAsia"/>
          <w:kern w:val="2"/>
        </w:rPr>
        <w:t>（2）共五个按键，分别是开始/暂停，记录，上翻，下翻，清零键;</w:t>
      </w:r>
    </w:p>
    <w:p w:rsidR="0029402C" w:rsidRPr="000C2741" w:rsidP="001C685C">
      <w:pPr>
        <w:spacing w:line="460" w:lineRule="auto"/>
        <w:ind w:firstLine="240" w:firstLineChars="100"/>
        <w:rPr>
          <w:rFonts w:hint="eastAsia"/>
          <w:kern w:val="2"/>
        </w:rPr>
      </w:pPr>
      <w:r w:rsidRPr="000C2741" w:rsidR="00402C36">
        <w:rPr>
          <w:rFonts w:hint="eastAsia"/>
          <w:kern w:val="2"/>
        </w:rPr>
        <w:t>（3）能同时记录多个相对独立的时间并分别显示;</w:t>
      </w:r>
    </w:p>
    <w:p w:rsidR="0029402C" w:rsidRPr="000C2741" w:rsidP="001C685C">
      <w:pPr>
        <w:spacing w:line="460" w:lineRule="auto"/>
        <w:ind w:firstLine="240" w:firstLineChars="100"/>
        <w:rPr>
          <w:rFonts w:hint="eastAsia"/>
          <w:kern w:val="2"/>
        </w:rPr>
      </w:pPr>
      <w:r w:rsidRPr="000C2741" w:rsidR="00402C36">
        <w:rPr>
          <w:rFonts w:hint="eastAsia"/>
          <w:kern w:val="2"/>
        </w:rPr>
        <w:t>（4）翻页按钮查看多个不同的计时值;</w:t>
      </w:r>
    </w:p>
    <w:p w:rsidR="0029402C" w:rsidRPr="000C2741" w:rsidP="00480B66">
      <w:pPr>
        <w:pStyle w:val="Heading2"/>
        <w:spacing w:line="460" w:lineRule="auto"/>
        <w:rPr>
          <w:rFonts w:hint="eastAsia"/>
        </w:rPr>
      </w:pPr>
      <w:bookmarkStart w:id="5" w:name="_Toc502407914"/>
      <w:r w:rsidRPr="000C2741" w:rsidR="00402C36">
        <w:rPr>
          <w:rFonts w:hint="eastAsia"/>
        </w:rPr>
        <w:t>1.3设计意义</w:t>
      </w:r>
      <w:bookmarkEnd w:id="5"/>
    </w:p>
    <w:p w:rsidR="0029402C" w:rsidRPr="000C2741" w:rsidP="001C685C">
      <w:pPr>
        <w:spacing w:line="460" w:lineRule="auto"/>
        <w:ind w:firstLine="240" w:firstLineChars="100"/>
        <w:rPr>
          <w:rFonts w:hint="eastAsia"/>
          <w:kern w:val="2"/>
        </w:rPr>
      </w:pPr>
      <w:r w:rsidRPr="000C2741">
        <w:rPr>
          <w:rFonts w:hint="eastAsia"/>
          <w:kern w:val="2"/>
        </w:rPr>
        <w:t>（1）</w:t>
      </w:r>
      <w:r w:rsidRPr="000C2741" w:rsidR="00402C36">
        <w:rPr>
          <w:kern w:val="2"/>
        </w:rPr>
        <w:t>通过本次课程设计</w:t>
      </w:r>
      <w:r w:rsidRPr="000C2741" w:rsidR="00402C36">
        <w:rPr>
          <w:rFonts w:hint="eastAsia"/>
          <w:kern w:val="2"/>
        </w:rPr>
        <w:t>可以使我们进一步熟悉和掌握单片机内部结构和工作原理，了解单片机应用系统设计的基本环节和方法。</w:t>
      </w:r>
    </w:p>
    <w:p w:rsidR="0029402C" w:rsidRPr="000C2741" w:rsidP="001C685C">
      <w:pPr>
        <w:spacing w:line="460" w:lineRule="auto"/>
        <w:ind w:firstLine="240" w:firstLineChars="100"/>
        <w:rPr>
          <w:rFonts w:hint="eastAsia"/>
          <w:kern w:val="2"/>
        </w:rPr>
      </w:pPr>
      <w:r w:rsidRPr="000C2741">
        <w:rPr>
          <w:rFonts w:hint="eastAsia"/>
          <w:kern w:val="2"/>
        </w:rPr>
        <w:t>（2）</w:t>
      </w:r>
      <w:r w:rsidRPr="000C2741" w:rsidR="00402C36">
        <w:rPr>
          <w:rFonts w:hint="eastAsia"/>
          <w:kern w:val="2"/>
        </w:rPr>
        <w:t>通过运用AT89C51单片机，理解单片机在自动化仪表中的作用以及掌握单片机的编程方法。</w:t>
      </w:r>
    </w:p>
    <w:p w:rsidR="0029402C" w:rsidRPr="000C2741" w:rsidP="001C685C">
      <w:pPr>
        <w:spacing w:line="460" w:lineRule="auto"/>
        <w:ind w:firstLine="240" w:firstLineChars="100"/>
        <w:rPr>
          <w:rFonts w:hint="eastAsia"/>
          <w:kern w:val="2"/>
        </w:rPr>
      </w:pPr>
      <w:r w:rsidRPr="000C2741" w:rsidR="00402C36">
        <w:rPr>
          <w:rFonts w:hint="eastAsia"/>
          <w:kern w:val="2"/>
        </w:rPr>
        <w:t>（3）通过设计一个简朴的实际应用输入及显示模拟系统，掌握单片机仿真软件PROTEUS的使用方法。</w:t>
      </w:r>
      <w:r w:rsidRPr="000C2741">
        <w:rPr>
          <w:rFonts w:hint="eastAsia"/>
          <w:kern w:val="2"/>
        </w:rPr>
        <w:t xml:space="preserve"> </w:t>
      </w:r>
    </w:p>
    <w:p w:rsidR="00402C36" w:rsidRPr="000C2741" w:rsidP="001C685C">
      <w:pPr>
        <w:spacing w:line="460" w:lineRule="auto"/>
        <w:ind w:firstLine="240" w:firstLineChars="100"/>
        <w:rPr>
          <w:kern w:val="2"/>
        </w:rPr>
      </w:pPr>
      <w:r w:rsidRPr="000C2741">
        <w:rPr>
          <w:rFonts w:hint="eastAsia"/>
          <w:kern w:val="2"/>
        </w:rPr>
        <w:t>（4）</w:t>
      </w:r>
      <w:r w:rsidRPr="000C2741">
        <w:rPr>
          <w:kern w:val="2"/>
        </w:rPr>
        <w:t>该实验通过单片机的定期器/计数器定期和计数原理,设计简朴的计时器系统,拥有对的的计时、暂停、清零、功能,并</w:t>
      </w:r>
      <w:r w:rsidRPr="000C2741">
        <w:rPr>
          <w:rFonts w:hint="eastAsia"/>
          <w:kern w:val="2"/>
        </w:rPr>
        <w:t>能同时记录多个相对独立的时间运用翻页按钮查看多个不同的计时值</w:t>
      </w:r>
      <w:r w:rsidRPr="000C2741">
        <w:rPr>
          <w:kern w:val="2"/>
        </w:rPr>
        <w:t>,</w:t>
      </w:r>
      <w:r w:rsidRPr="000C2741">
        <w:rPr>
          <w:rFonts w:hint="eastAsia"/>
          <w:kern w:val="2"/>
        </w:rPr>
        <w:t>该种秒表</w:t>
      </w:r>
      <w:r w:rsidRPr="000C2741">
        <w:rPr>
          <w:kern w:val="2"/>
        </w:rPr>
        <w:t>在现实生活中应用广泛,具有现实意义。</w:t>
      </w:r>
    </w:p>
    <w:p w:rsidR="006C4AD1" w:rsidRPr="000C2741" w:rsidP="000C2741">
      <w:pPr>
        <w:spacing w:line="460" w:lineRule="auto"/>
        <w:ind w:firstLine="480" w:firstLineChars="200"/>
        <w:rPr>
          <w:rFonts w:hint="eastAsia"/>
          <w:kern w:val="2"/>
        </w:rPr>
      </w:pPr>
      <w:r w:rsidRPr="000C2741" w:rsidR="00402C36">
        <w:rPr>
          <w:rFonts w:hint="eastAsia"/>
          <w:kern w:val="2"/>
        </w:rPr>
        <w:t xml:space="preserve">               </w:t>
      </w:r>
    </w:p>
    <w:p w:rsidR="0029402C" w:rsidRPr="00B54853" w:rsidP="00480B66">
      <w:pPr>
        <w:pStyle w:val="Heading1"/>
        <w:spacing w:line="460" w:lineRule="auto"/>
        <w:rPr>
          <w:rFonts w:hint="eastAsia"/>
        </w:rPr>
      </w:pPr>
      <w:r w:rsidRPr="00B54853" w:rsidR="00402C36">
        <w:rPr>
          <w:rFonts w:hint="eastAsia"/>
        </w:rPr>
        <w:t xml:space="preserve"> </w:t>
      </w:r>
      <w:bookmarkStart w:id="6" w:name="_Toc502407915"/>
      <w:r w:rsidRPr="00B54853" w:rsidR="00402C36">
        <w:rPr>
          <w:rFonts w:hint="eastAsia"/>
        </w:rPr>
        <w:t>2</w:t>
      </w:r>
      <w:r w:rsidRPr="00B54853" w:rsidR="006C4AD1">
        <w:rPr>
          <w:rFonts w:hint="eastAsia"/>
        </w:rPr>
        <w:t>．</w:t>
      </w:r>
      <w:r w:rsidRPr="00B54853" w:rsidR="00402C36">
        <w:rPr>
          <w:rFonts w:hint="eastAsia"/>
        </w:rPr>
        <w:t>系统总体方案及硬件设计</w:t>
      </w:r>
      <w:bookmarkEnd w:id="6"/>
    </w:p>
    <w:p w:rsidR="0029402C" w:rsidRPr="000C2741" w:rsidP="00480B66">
      <w:pPr>
        <w:pStyle w:val="Heading2"/>
        <w:spacing w:line="460" w:lineRule="auto"/>
        <w:rPr>
          <w:rFonts w:hint="eastAsia"/>
        </w:rPr>
      </w:pPr>
      <w:bookmarkStart w:id="7" w:name="_Toc502407916"/>
      <w:r w:rsidRPr="000C2741" w:rsidR="00402C36">
        <w:rPr>
          <w:rFonts w:hint="eastAsia"/>
        </w:rPr>
        <w:t>2.1系统总体方案</w:t>
      </w:r>
      <w:bookmarkEnd w:id="7"/>
    </w:p>
    <w:p w:rsidR="00402C36" w:rsidRPr="000C2741" w:rsidP="00C26680">
      <w:pPr>
        <w:spacing w:line="460" w:lineRule="auto"/>
        <w:ind w:firstLine="480" w:firstLineChars="200"/>
        <w:jc w:val="both"/>
        <w:rPr>
          <w:rFonts w:hint="eastAsia"/>
          <w:kern w:val="2"/>
        </w:rPr>
        <w:sectPr w:rsidSect="00F67EA3">
          <w:footnotePr>
            <w:numRestart w:val="eachPage"/>
          </w:footnotePr>
          <w:type w:val="nextPage"/>
          <w:pgSz w:w="11909" w:h="16834"/>
          <w:pgMar w:top="1678" w:right="1701" w:bottom="1440" w:left="1701" w:header="567" w:footer="284" w:gutter="0"/>
          <w:pgNumType w:start="5"/>
          <w:cols w:space="720"/>
          <w:titlePg w:val="0"/>
          <w:docGrid w:type="lines" w:linePitch="326"/>
        </w:sectPr>
      </w:pPr>
    </w:p>
    <w:p w:rsidR="00402C36" w:rsidRPr="000C2741" w:rsidP="00C26680">
      <w:pPr>
        <w:spacing w:line="460" w:lineRule="auto"/>
        <w:ind w:firstLine="480" w:firstLineChars="200"/>
        <w:jc w:val="both"/>
        <w:rPr>
          <w:rFonts w:hint="eastAsia"/>
          <w:kern w:val="2"/>
        </w:rPr>
      </w:pPr>
      <w:r w:rsidRPr="000C2741">
        <w:rPr>
          <w:rFonts w:hint="eastAsia"/>
          <w:kern w:val="2"/>
        </w:rPr>
        <w:t>本系统采用AT89C51单片机为中心器件，运用其定期器/计数器定期和记数的原理，结合硬件电路如电源电路，晶振电路，复位电路，显示电路，以及一些按键电路等来设计计时器，将软、硬件有机地结合起来。其中软件系统采用汇编语言编写程序，涉及显示，计数，中断，延时，按键消抖程序等，并在编程软件中调试运营，硬件系统运用PROTEUS强大的功能来实现，简朴且易于观测，在仿真中就可以观测到实际的工作状态。</w:t>
      </w:r>
      <w:r w:rsidRPr="000C2741">
        <w:rPr>
          <w:rFonts w:hint="eastAsia"/>
          <w:kern w:val="2"/>
        </w:rPr>
        <w:t xml:space="preserve"> </w:t>
      </w:r>
    </w:p>
    <w:p w:rsidR="00402C36" w:rsidRPr="000C2741" w:rsidP="000C2741">
      <w:pPr>
        <w:adjustRightInd w:val="0"/>
        <w:snapToGrid w:val="0"/>
        <w:spacing w:line="360" w:lineRule="auto"/>
        <w:rPr>
          <w:rFonts w:ascii="宋体" w:hAnsi="宋体" w:cs="宋体" w:hint="eastAsia"/>
        </w:rPr>
      </w:pPr>
      <w:r>
        <w:pict>
          <v:group id="_x0000_i1026" style="width:415.6pt;height:202.8pt;mso-position-horizontal-relative:char;mso-position-vertical-relative:line" coordorigin="0,0" coordsize="7930,3877">
            <v:shape id="_x0000_s1027" type="#_x0000_t75" style="width:7930;height:3877;position:absolute" o:preferrelative="f" filled="f" stroked="f">
              <v:fill o:detectmouseclick="t"/>
              <v:path o:extrusionok="f"/>
              <o:lock v:ext="edit" aspectratio="t" text="t"/>
            </v:shape>
            <v:rect id="_x0000_s1028" style="width:1371;height:3240;left:2404;position:absolute;v-text-anchor:middle" filled="t" fillcolor="#036" stroked="t" strokecolor="white">
              <v:fill color2="#2b5481"/>
              <v:shadow color="#036"/>
              <o:lock v:ext="edit" aspectratio="f"/>
              <v:textbox inset="6.55pt,3.28pt,6.55pt,3.28pt">
                <w:txbxContent>
                  <w:p w:rsidR="00FE3C46">
                    <w:pPr>
                      <w:autoSpaceDE w:val="0"/>
                      <w:autoSpaceDN w:val="0"/>
                      <w:adjustRightInd w:val="0"/>
                      <w:spacing w:line="460" w:lineRule="auto"/>
                      <w:ind w:firstLine="0"/>
                      <w:jc w:val="both"/>
                      <w:rPr>
                        <w:rFonts w:ascii="Tahoma" w:hAnsi="Arial" w:cs="宋体" w:hint="eastAsia"/>
                        <w:b/>
                        <w:bCs/>
                        <w:color w:val="FFFFFF"/>
                        <w:sz w:val="33"/>
                        <w:szCs w:val="36"/>
                      </w:rPr>
                    </w:pPr>
                    <w:r>
                      <w:rPr>
                        <w:rFonts w:ascii="Tahoma" w:hAnsi="Arial" w:cs="宋体" w:hint="eastAsia"/>
                        <w:b/>
                        <w:bCs/>
                        <w:color w:val="FFFFFF"/>
                        <w:sz w:val="33"/>
                        <w:szCs w:val="36"/>
                      </w:rPr>
                      <w:t xml:space="preserve"> </w:t>
                    </w:r>
                  </w:p>
                  <w:p w:rsidR="00FE3C46">
                    <w:pPr>
                      <w:autoSpaceDE w:val="0"/>
                      <w:autoSpaceDN w:val="0"/>
                      <w:adjustRightInd w:val="0"/>
                      <w:spacing w:line="460" w:lineRule="auto"/>
                      <w:ind w:firstLine="0"/>
                      <w:jc w:val="both"/>
                      <w:rPr>
                        <w:rFonts w:ascii="Tahoma" w:hAnsi="Arial" w:cs="宋体" w:hint="eastAsia"/>
                        <w:b/>
                        <w:bCs/>
                        <w:color w:val="FFFFFF"/>
                        <w:sz w:val="33"/>
                        <w:szCs w:val="36"/>
                        <w:lang w:val="zh-CN"/>
                      </w:rPr>
                    </w:pPr>
                    <w:r>
                      <w:rPr>
                        <w:rFonts w:ascii="Tahoma" w:hAnsi="Arial" w:cs="宋体" w:hint="eastAsia"/>
                        <w:b/>
                        <w:bCs/>
                        <w:color w:val="FFFFFF"/>
                        <w:sz w:val="33"/>
                        <w:szCs w:val="36"/>
                      </w:rPr>
                      <w:t xml:space="preserve">  </w:t>
                    </w:r>
                    <w:r>
                      <w:rPr>
                        <w:rFonts w:ascii="Tahoma" w:hAnsi="Arial" w:cs="宋体" w:hint="eastAsia"/>
                        <w:b/>
                        <w:bCs/>
                        <w:color w:val="FFFFFF"/>
                        <w:sz w:val="33"/>
                        <w:szCs w:val="36"/>
                        <w:lang w:val="zh-CN"/>
                      </w:rPr>
                      <w:t>单</w:t>
                    </w:r>
                  </w:p>
                  <w:p w:rsidR="00FE3C46">
                    <w:pPr>
                      <w:autoSpaceDE w:val="0"/>
                      <w:autoSpaceDN w:val="0"/>
                      <w:adjustRightInd w:val="0"/>
                      <w:spacing w:line="460" w:lineRule="auto"/>
                      <w:ind w:firstLine="0"/>
                      <w:jc w:val="both"/>
                      <w:rPr>
                        <w:rFonts w:ascii="Tahoma" w:hAnsi="Arial" w:cs="宋体" w:hint="eastAsia"/>
                        <w:b/>
                        <w:bCs/>
                        <w:color w:val="FFFFFF"/>
                        <w:sz w:val="33"/>
                        <w:szCs w:val="36"/>
                        <w:lang w:val="zh-CN"/>
                      </w:rPr>
                    </w:pPr>
                    <w:r>
                      <w:rPr>
                        <w:rFonts w:ascii="Tahoma" w:hAnsi="Arial" w:cs="宋体" w:hint="eastAsia"/>
                        <w:b/>
                        <w:bCs/>
                        <w:color w:val="FFFFFF"/>
                        <w:sz w:val="33"/>
                        <w:szCs w:val="36"/>
                      </w:rPr>
                      <w:t xml:space="preserve">  </w:t>
                    </w:r>
                    <w:r>
                      <w:rPr>
                        <w:rFonts w:ascii="Tahoma" w:hAnsi="Arial" w:cs="宋体" w:hint="eastAsia"/>
                        <w:b/>
                        <w:bCs/>
                        <w:color w:val="FFFFFF"/>
                        <w:sz w:val="33"/>
                        <w:szCs w:val="36"/>
                        <w:lang w:val="zh-CN"/>
                      </w:rPr>
                      <w:t>片</w:t>
                    </w:r>
                  </w:p>
                  <w:p w:rsidR="00FE3C46">
                    <w:pPr>
                      <w:autoSpaceDE w:val="0"/>
                      <w:autoSpaceDN w:val="0"/>
                      <w:adjustRightInd w:val="0"/>
                      <w:spacing w:line="460" w:lineRule="auto"/>
                      <w:ind w:firstLine="0"/>
                      <w:jc w:val="both"/>
                      <w:rPr>
                        <w:rFonts w:ascii="Tahoma" w:hAnsi="Arial" w:cs="宋体"/>
                        <w:b/>
                        <w:bCs/>
                        <w:color w:val="FFFFFF"/>
                        <w:sz w:val="33"/>
                        <w:szCs w:val="36"/>
                        <w:lang w:val="zh-CN"/>
                      </w:rPr>
                    </w:pPr>
                    <w:r>
                      <w:rPr>
                        <w:rFonts w:ascii="Tahoma" w:hAnsi="Arial" w:cs="宋体" w:hint="eastAsia"/>
                        <w:b/>
                        <w:bCs/>
                        <w:color w:val="FFFFFF"/>
                        <w:sz w:val="33"/>
                        <w:szCs w:val="36"/>
                      </w:rPr>
                      <w:t xml:space="preserve">  </w:t>
                    </w:r>
                    <w:r>
                      <w:rPr>
                        <w:rFonts w:ascii="Tahoma" w:hAnsi="Arial" w:cs="宋体" w:hint="eastAsia"/>
                        <w:b/>
                        <w:bCs/>
                        <w:color w:val="FFFFFF"/>
                        <w:sz w:val="33"/>
                        <w:szCs w:val="36"/>
                        <w:lang w:val="zh-CN"/>
                      </w:rPr>
                      <w:t>机</w:t>
                    </w:r>
                    <w:r>
                      <w:rPr>
                        <w:rFonts w:ascii="Tahoma" w:hAnsi="Arial" w:cs="Tahoma"/>
                        <w:b/>
                        <w:bCs/>
                        <w:color w:val="FFFFFF"/>
                        <w:sz w:val="33"/>
                        <w:szCs w:val="36"/>
                        <w:lang w:val="zh-CN"/>
                      </w:rPr>
                      <w:t xml:space="preserve"> </w:t>
                    </w:r>
                  </w:p>
                </w:txbxContent>
              </v:textbox>
            </v:rect>
            <v:group id="_x0000_s1029" style="width:2382;height:1254;position:absolute" coordorigin="0,0" coordsize="1096,576">
              <o:lock v:ext="edit" aspectratio="f"/>
              <v:rect id="_x0000_s1030" style="width:576;height:576;position:absolute;v-text-anchor:middle" filled="t" fillcolor="#036" stroked="t" strokecolor="white">
                <v:fill color2="#2b5481"/>
                <v:shadow color="#036"/>
                <o:lock v:ext="edit" aspectratio="f"/>
                <v:textbox inset="6.55pt,3.28pt,6.55pt,3.28pt">
                  <w:txbxContent>
                    <w:p w:rsidR="00FE3C46">
                      <w:pPr>
                        <w:autoSpaceDE w:val="0"/>
                        <w:autoSpaceDN w:val="0"/>
                        <w:adjustRightInd w:val="0"/>
                        <w:spacing w:line="460" w:lineRule="auto"/>
                        <w:ind w:firstLine="0"/>
                        <w:jc w:val="both"/>
                        <w:rPr>
                          <w:rFonts w:ascii="Tahoma" w:hAnsi="Arial" w:cs="Tahoma"/>
                          <w:b/>
                          <w:bCs/>
                          <w:color w:val="FFFFFF"/>
                          <w:sz w:val="33"/>
                          <w:szCs w:val="36"/>
                          <w:lang w:val="zh-CN"/>
                        </w:rPr>
                      </w:pPr>
                      <w:r>
                        <w:rPr>
                          <w:rFonts w:ascii="Tahoma" w:hAnsi="Arial" w:cs="宋体" w:hint="eastAsia"/>
                          <w:b/>
                          <w:bCs/>
                          <w:color w:val="FFFFFF"/>
                          <w:sz w:val="33"/>
                          <w:szCs w:val="36"/>
                        </w:rPr>
                        <w:t xml:space="preserve"> </w:t>
                      </w:r>
                      <w:r>
                        <w:rPr>
                          <w:rFonts w:ascii="Tahoma" w:hAnsi="Arial" w:cs="宋体" w:hint="eastAsia"/>
                          <w:b/>
                          <w:bCs/>
                          <w:color w:val="FFFFFF"/>
                          <w:sz w:val="33"/>
                          <w:szCs w:val="36"/>
                          <w:lang w:val="zh-CN"/>
                        </w:rPr>
                        <w:t>外围</w:t>
                      </w:r>
                      <w:r>
                        <w:rPr>
                          <w:rFonts w:ascii="Tahoma" w:hAnsi="Arial" w:cs="Tahoma"/>
                          <w:b/>
                          <w:bCs/>
                          <w:color w:val="FFFFFF"/>
                          <w:sz w:val="33"/>
                          <w:szCs w:val="36"/>
                          <w:lang w:val="zh-CN"/>
                        </w:rPr>
                        <w:t xml:space="preserve"> </w:t>
                      </w:r>
                    </w:p>
                    <w:p w:rsidR="00FE3C46">
                      <w:pPr>
                        <w:autoSpaceDE w:val="0"/>
                        <w:autoSpaceDN w:val="0"/>
                        <w:adjustRightInd w:val="0"/>
                        <w:spacing w:line="460" w:lineRule="auto"/>
                        <w:ind w:firstLine="0"/>
                        <w:jc w:val="both"/>
                        <w:rPr>
                          <w:rFonts w:ascii="Tahoma" w:hAnsi="Arial" w:cs="Tahoma"/>
                          <w:b/>
                          <w:bCs/>
                          <w:color w:val="FFFFFF"/>
                          <w:sz w:val="33"/>
                          <w:szCs w:val="36"/>
                          <w:lang w:val="zh-CN"/>
                        </w:rPr>
                      </w:pPr>
                      <w:r>
                        <w:rPr>
                          <w:rFonts w:ascii="Tahoma" w:hAnsi="Arial" w:cs="Tahoma" w:hint="eastAsia"/>
                          <w:b/>
                          <w:bCs/>
                          <w:color w:val="FFFFFF"/>
                          <w:sz w:val="33"/>
                          <w:szCs w:val="36"/>
                        </w:rPr>
                        <w:t xml:space="preserve"> </w:t>
                      </w:r>
                      <w:r>
                        <w:rPr>
                          <w:rFonts w:ascii="Tahoma" w:hAnsi="Arial" w:cs="Tahoma" w:hint="eastAsia"/>
                          <w:b/>
                          <w:bCs/>
                          <w:color w:val="FFFFFF"/>
                          <w:sz w:val="33"/>
                          <w:szCs w:val="36"/>
                          <w:lang w:val="zh-CN"/>
                        </w:rPr>
                        <w:t>电路</w:t>
                      </w:r>
                    </w:p>
                    <w:p w:rsidR="00FE3C46">
                      <w:pPr>
                        <w:autoSpaceDE w:val="0"/>
                        <w:autoSpaceDN w:val="0"/>
                        <w:adjustRightInd w:val="0"/>
                        <w:spacing w:line="460" w:lineRule="auto"/>
                        <w:jc w:val="center"/>
                        <w:rPr>
                          <w:rFonts w:ascii="Tahoma" w:hAnsi="Arial" w:cs="Tahoma"/>
                          <w:b/>
                          <w:bCs/>
                          <w:color w:val="FFFFFF"/>
                          <w:sz w:val="33"/>
                          <w:szCs w:val="36"/>
                          <w:lang w:val="zh-CN"/>
                        </w:rPr>
                      </w:pPr>
                      <w:r>
                        <w:rPr>
                          <w:rFonts w:ascii="Tahoma" w:hAnsi="Arial" w:cs="Tahoma"/>
                          <w:b/>
                          <w:bCs/>
                          <w:color w:val="FFFFFF"/>
                          <w:sz w:val="33"/>
                          <w:szCs w:val="36"/>
                          <w:lang w:val="zh-CN"/>
                        </w:rPr>
                        <w:t xml:space="preserve">  </w:t>
                      </w:r>
                      <w:r>
                        <w:rPr>
                          <w:rFonts w:ascii="Tahoma" w:hAnsi="Arial" w:cs="宋体" w:hint="eastAsia"/>
                          <w:b/>
                          <w:bCs/>
                          <w:color w:val="FFFFFF"/>
                          <w:sz w:val="33"/>
                          <w:szCs w:val="36"/>
                          <w:lang w:val="zh-CN"/>
                        </w:rPr>
                        <w:t>电路</w:t>
                      </w:r>
                      <w:r>
                        <w:rPr>
                          <w:rFonts w:ascii="Tahoma" w:hAnsi="Arial" w:cs="Tahoma"/>
                          <w:b/>
                          <w:bCs/>
                          <w:color w:val="FFFFFF"/>
                          <w:sz w:val="33"/>
                          <w:szCs w:val="36"/>
                          <w:lang w:val="zh-CN"/>
                        </w:rPr>
                        <w:t xml:space="preserve">  </w:t>
                      </w:r>
                    </w:p>
                  </w:txbxContent>
                </v:textbox>
              </v:rect>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_x0000_s1031" type="#_x0000_t69" style="width:520;height:144;left:576;position:absolute;top:240;v-text-anchor:middle" filled="t" fillcolor="#036" stroked="t" strokecolor="white">
                <v:fill color2="#2b5481"/>
                <v:shadow color="#036"/>
                <o:lock v:ext="edit" aspectratio="f"/>
              </v:shape>
            </v:group>
            <v:group id="_x0000_s1032" style="width:2382;height:1254;position:absolute;top:1986" coordorigin="0,0" coordsize="1096,576">
              <o:lock v:ext="edit" aspectratio="f"/>
              <v:rect id="_x0000_s1033" style="width:576;height:576;position:absolute;v-text-anchor:middle" filled="t" fillcolor="#036" stroked="t" strokecolor="white">
                <v:fill color2="#2b5481"/>
                <v:shadow color="#036"/>
                <o:lock v:ext="edit" aspectratio="f"/>
                <v:textbox inset="6.55pt,3.28pt,6.55pt,3.28pt">
                  <w:txbxContent>
                    <w:p w:rsidR="00FE3C46">
                      <w:pPr>
                        <w:autoSpaceDE w:val="0"/>
                        <w:autoSpaceDN w:val="0"/>
                        <w:adjustRightInd w:val="0"/>
                        <w:spacing w:line="460" w:lineRule="auto"/>
                        <w:ind w:firstLine="0"/>
                        <w:jc w:val="both"/>
                        <w:rPr>
                          <w:rFonts w:ascii="Tahoma" w:hAnsi="Arial" w:cs="宋体" w:hint="eastAsia"/>
                          <w:b/>
                          <w:bCs/>
                          <w:color w:val="FFFFFF"/>
                          <w:sz w:val="33"/>
                          <w:szCs w:val="36"/>
                          <w:lang w:val="zh-CN"/>
                        </w:rPr>
                      </w:pPr>
                      <w:r>
                        <w:rPr>
                          <w:rFonts w:ascii="Tahoma" w:hAnsi="Arial" w:cs="宋体" w:hint="eastAsia"/>
                          <w:b/>
                          <w:bCs/>
                          <w:color w:val="FFFFFF"/>
                          <w:sz w:val="33"/>
                          <w:szCs w:val="36"/>
                        </w:rPr>
                        <w:t xml:space="preserve"> </w:t>
                      </w:r>
                      <w:r>
                        <w:rPr>
                          <w:rFonts w:ascii="Tahoma" w:hAnsi="Arial" w:cs="宋体" w:hint="eastAsia"/>
                          <w:b/>
                          <w:bCs/>
                          <w:color w:val="FFFFFF"/>
                          <w:sz w:val="33"/>
                          <w:szCs w:val="36"/>
                          <w:lang w:val="zh-CN"/>
                        </w:rPr>
                        <w:t>电源</w:t>
                      </w:r>
                    </w:p>
                    <w:p w:rsidR="00FE3C46">
                      <w:pPr>
                        <w:autoSpaceDE w:val="0"/>
                        <w:autoSpaceDN w:val="0"/>
                        <w:adjustRightInd w:val="0"/>
                        <w:spacing w:line="460" w:lineRule="auto"/>
                        <w:ind w:firstLine="0"/>
                        <w:jc w:val="both"/>
                        <w:rPr>
                          <w:rFonts w:ascii="Tahoma" w:hAnsi="Arial" w:cs="宋体"/>
                          <w:b/>
                          <w:bCs/>
                          <w:color w:val="FFFFFF"/>
                          <w:sz w:val="33"/>
                          <w:szCs w:val="36"/>
                          <w:lang w:val="zh-CN"/>
                        </w:rPr>
                      </w:pPr>
                      <w:r>
                        <w:rPr>
                          <w:rFonts w:ascii="Tahoma" w:hAnsi="Arial" w:cs="宋体" w:hint="eastAsia"/>
                          <w:b/>
                          <w:bCs/>
                          <w:color w:val="FFFFFF"/>
                          <w:sz w:val="33"/>
                          <w:szCs w:val="36"/>
                        </w:rPr>
                        <w:t xml:space="preserve"> </w:t>
                      </w:r>
                      <w:r>
                        <w:rPr>
                          <w:rFonts w:ascii="Tahoma" w:hAnsi="Arial" w:cs="宋体" w:hint="eastAsia"/>
                          <w:b/>
                          <w:bCs/>
                          <w:color w:val="FFFFFF"/>
                          <w:sz w:val="33"/>
                          <w:szCs w:val="36"/>
                          <w:lang w:val="zh-CN"/>
                        </w:rPr>
                        <w:t>电路</w:t>
                      </w:r>
                      <w:r>
                        <w:rPr>
                          <w:rFonts w:ascii="Tahoma" w:hAnsi="Arial" w:cs="Tahoma"/>
                          <w:b/>
                          <w:bCs/>
                          <w:color w:val="FFFFFF"/>
                          <w:sz w:val="33"/>
                          <w:szCs w:val="36"/>
                          <w:lang w:val="zh-CN"/>
                        </w:rPr>
                        <w:t xml:space="preserve"> </w:t>
                      </w:r>
                    </w:p>
                    <w:p w:rsidR="00FE3C46">
                      <w:pPr>
                        <w:autoSpaceDE w:val="0"/>
                        <w:autoSpaceDN w:val="0"/>
                        <w:adjustRightInd w:val="0"/>
                        <w:spacing w:line="460" w:lineRule="auto"/>
                        <w:jc w:val="center"/>
                        <w:rPr>
                          <w:rFonts w:ascii="Tahoma" w:hAnsi="Arial" w:cs="Tahoma"/>
                          <w:b/>
                          <w:bCs/>
                          <w:color w:val="FFFFFF"/>
                          <w:sz w:val="33"/>
                          <w:szCs w:val="36"/>
                          <w:lang w:val="zh-CN"/>
                        </w:rPr>
                      </w:pPr>
                      <w:r>
                        <w:rPr>
                          <w:rFonts w:ascii="Tahoma" w:hAnsi="Arial" w:cs="Tahoma"/>
                          <w:b/>
                          <w:bCs/>
                          <w:color w:val="FFFFFF"/>
                          <w:sz w:val="33"/>
                          <w:szCs w:val="36"/>
                          <w:lang w:val="zh-CN"/>
                        </w:rPr>
                        <w:t xml:space="preserve">  </w:t>
                      </w:r>
                      <w:r>
                        <w:rPr>
                          <w:rFonts w:ascii="Tahoma" w:hAnsi="Arial" w:cs="宋体" w:hint="eastAsia"/>
                          <w:b/>
                          <w:bCs/>
                          <w:color w:val="FFFFFF"/>
                          <w:sz w:val="33"/>
                          <w:szCs w:val="36"/>
                          <w:lang w:val="zh-CN"/>
                        </w:rPr>
                        <w:t>电路</w:t>
                      </w:r>
                      <w:r>
                        <w:rPr>
                          <w:rFonts w:ascii="Tahoma" w:hAnsi="Arial" w:cs="Tahoma"/>
                          <w:b/>
                          <w:bCs/>
                          <w:color w:val="FFFFFF"/>
                          <w:sz w:val="33"/>
                          <w:szCs w:val="36"/>
                          <w:lang w:val="zh-CN"/>
                        </w:rPr>
                        <w:t xml:space="preserve">  </w:t>
                      </w:r>
                    </w:p>
                  </w:txbxContent>
                </v:textbox>
              </v:rect>
              <v:shape id="_x0000_s1034" type="#_x0000_t69" style="width:520;height:144;left:576;position:absolute;top:192;v-text-anchor:middle" filled="t" fillcolor="#036" stroked="t" strokecolor="white">
                <v:fill color2="#2b5481"/>
                <v:shadow color="#036"/>
                <o:lock v:ext="edit" aspectratio="f"/>
              </v:shape>
            </v:group>
            <v:group id="_x0000_s1035" style="width:4174;height:836;left:3756;position:absolute" coordorigin="0,0" coordsize="1920,384">
              <o:lock v:ext="edit" aspectratio="f"/>
              <v:rect id="_x0000_s1036" style="width:1392;height:384;left:528;position:absolute;v-text-anchor:middle" filled="t" fillcolor="#036" stroked="t" strokecolor="white">
                <v:fill color2="#2b5481"/>
                <v:shadow color="#036"/>
                <o:lock v:ext="edit" aspectratio="f"/>
                <v:textbox inset="6.55pt,3.28pt,6.55pt,3.28pt">
                  <w:txbxContent>
                    <w:p w:rsidR="00FE3C46">
                      <w:pPr>
                        <w:autoSpaceDE w:val="0"/>
                        <w:autoSpaceDN w:val="0"/>
                        <w:adjustRightInd w:val="0"/>
                        <w:spacing w:line="460" w:lineRule="auto"/>
                        <w:ind w:firstLine="0"/>
                        <w:jc w:val="both"/>
                        <w:rPr>
                          <w:rFonts w:ascii="Tahoma" w:hAnsi="Arial" w:cs="Tahoma"/>
                          <w:b/>
                          <w:bCs/>
                          <w:color w:val="FFFFFF"/>
                          <w:sz w:val="33"/>
                          <w:szCs w:val="36"/>
                          <w:lang w:val="zh-CN"/>
                        </w:rPr>
                      </w:pPr>
                      <w:r>
                        <w:rPr>
                          <w:rFonts w:ascii="Tahoma" w:hAnsi="Arial" w:cs="宋体" w:hint="eastAsia"/>
                          <w:b/>
                          <w:bCs/>
                          <w:color w:val="FFFFFF"/>
                          <w:sz w:val="33"/>
                          <w:szCs w:val="36"/>
                        </w:rPr>
                        <w:t xml:space="preserve">     </w:t>
                      </w:r>
                      <w:r>
                        <w:rPr>
                          <w:rFonts w:ascii="Tahoma" w:hAnsi="Arial" w:cs="宋体" w:hint="eastAsia"/>
                          <w:b/>
                          <w:bCs/>
                          <w:color w:val="FFFFFF"/>
                          <w:sz w:val="33"/>
                          <w:szCs w:val="36"/>
                          <w:lang w:val="zh-CN"/>
                        </w:rPr>
                        <w:t>显示电路</w:t>
                      </w:r>
                      <w:r>
                        <w:rPr>
                          <w:rFonts w:ascii="Tahoma" w:hAnsi="Arial" w:cs="Tahoma"/>
                          <w:b/>
                          <w:bCs/>
                          <w:color w:val="FFFFFF"/>
                          <w:sz w:val="33"/>
                          <w:szCs w:val="36"/>
                          <w:lang w:val="zh-CN"/>
                        </w:rPr>
                        <w:t xml:space="preserve">    </w:t>
                      </w:r>
                    </w:p>
                  </w:txbxContent>
                </v:textbox>
              </v:rect>
              <v:shape id="_x0000_s1037" type="#_x0000_t69" style="width:520;height:144;position:absolute;top:144;v-text-anchor:middle" filled="t" fillcolor="#036" stroked="t" strokecolor="white">
                <v:fill color2="#2b5481"/>
                <v:shadow color="#036"/>
                <o:lock v:ext="edit" aspectratio="f"/>
              </v:shape>
            </v:group>
            <v:group id="_x0000_s1038" style="width:3548;height:1359;left:3756;position:absolute;top:1881" coordorigin="0,0" coordsize="1632,624">
              <o:lock v:ext="edit" aspectratio="f"/>
              <v:rect id="_x0000_s1039" style="width:1104;height:624;left:528;position:absolute;v-text-anchor:middle" filled="t" fillcolor="#036" stroked="t" strokecolor="white">
                <v:fill color2="#2b5481"/>
                <v:shadow color="#036"/>
                <o:lock v:ext="edit" aspectratio="f"/>
                <v:textbox inset="6.55pt,3.28pt,6.55pt,3.28pt">
                  <w:txbxContent>
                    <w:p w:rsidR="00FE3C46">
                      <w:pPr>
                        <w:autoSpaceDE w:val="0"/>
                        <w:autoSpaceDN w:val="0"/>
                        <w:adjustRightInd w:val="0"/>
                        <w:spacing w:line="460" w:lineRule="auto"/>
                        <w:ind w:firstLine="0"/>
                        <w:jc w:val="both"/>
                        <w:rPr>
                          <w:rFonts w:ascii="Tahoma" w:hAnsi="Arial" w:cs="Tahoma"/>
                          <w:b/>
                          <w:bCs/>
                          <w:color w:val="FFFFFF"/>
                          <w:sz w:val="33"/>
                          <w:szCs w:val="36"/>
                          <w:lang w:val="zh-CN"/>
                        </w:rPr>
                      </w:pPr>
                      <w:r>
                        <w:rPr>
                          <w:rFonts w:ascii="Tahoma" w:hAnsi="Arial" w:cs="宋体" w:hint="eastAsia"/>
                          <w:b/>
                          <w:bCs/>
                          <w:color w:val="FFFFFF"/>
                          <w:sz w:val="33"/>
                          <w:szCs w:val="36"/>
                        </w:rPr>
                        <w:t xml:space="preserve">   </w:t>
                      </w:r>
                      <w:r>
                        <w:rPr>
                          <w:rFonts w:ascii="Tahoma" w:hAnsi="Arial" w:cs="宋体" w:hint="eastAsia"/>
                          <w:b/>
                          <w:bCs/>
                          <w:color w:val="FFFFFF"/>
                          <w:sz w:val="33"/>
                          <w:szCs w:val="36"/>
                          <w:lang w:val="zh-CN"/>
                        </w:rPr>
                        <w:t>键盘电路</w:t>
                      </w:r>
                      <w:r>
                        <w:rPr>
                          <w:rFonts w:ascii="Tahoma" w:hAnsi="Arial" w:cs="Tahoma"/>
                          <w:b/>
                          <w:bCs/>
                          <w:color w:val="FFFFFF"/>
                          <w:sz w:val="33"/>
                          <w:szCs w:val="36"/>
                          <w:lang w:val="zh-CN"/>
                        </w:rPr>
                        <w:t xml:space="preserve">    </w:t>
                      </w:r>
                    </w:p>
                  </w:txbxContent>
                </v:textbox>
              </v:rect>
              <v:shape id="_x0000_s1040" type="#_x0000_t69" style="width:520;height:144;position:absolute;top:240;v-text-anchor:middle" filled="t" fillcolor="#036" stroked="t" strokecolor="white">
                <v:fill color2="#2b5481"/>
                <v:shadow color="#036"/>
                <o:lock v:ext="edit" aspectratio="f"/>
              </v:shape>
            </v:group>
            <w10:wrap type="none"/>
            <w10:anchorlock/>
          </v:group>
        </w:pict>
      </w:r>
    </w:p>
    <w:p w:rsidR="00402C36" w:rsidRPr="000C2741" w:rsidP="00B54853">
      <w:pPr>
        <w:adjustRightInd w:val="0"/>
        <w:snapToGrid w:val="0"/>
        <w:spacing w:line="460" w:lineRule="auto"/>
        <w:ind w:firstLine="3540" w:firstLineChars="1475"/>
        <w:rPr>
          <w:rFonts w:ascii="宋体" w:hAnsi="宋体" w:hint="eastAsia"/>
        </w:rPr>
      </w:pPr>
      <w:r w:rsidRPr="000C2741">
        <w:rPr>
          <w:rFonts w:ascii="宋体" w:hAnsi="宋体" w:hint="eastAsia"/>
        </w:rPr>
        <w:t>图1 系统电路原理</w:t>
      </w:r>
    </w:p>
    <w:p w:rsidR="00527D97" w:rsidRPr="000C2741" w:rsidP="00480B66">
      <w:pPr>
        <w:pStyle w:val="Heading2"/>
        <w:spacing w:line="460" w:lineRule="auto"/>
        <w:rPr>
          <w:rFonts w:hint="eastAsia"/>
        </w:rPr>
      </w:pPr>
      <w:bookmarkStart w:id="8" w:name="_Toc502407917"/>
      <w:r w:rsidRPr="000C2741" w:rsidR="00402C36">
        <w:rPr>
          <w:rFonts w:hint="eastAsia"/>
        </w:rPr>
        <w:t>2.2硬件设计</w:t>
      </w:r>
      <w:bookmarkStart w:id="9" w:name="_Toc281991600"/>
      <w:bookmarkStart w:id="10" w:name="_Toc281991800"/>
      <w:bookmarkStart w:id="11" w:name="_Toc281991984"/>
      <w:bookmarkEnd w:id="8"/>
    </w:p>
    <w:p w:rsidR="00527D97" w:rsidRPr="000C2741" w:rsidP="00480B66">
      <w:pPr>
        <w:pStyle w:val="Heading3"/>
        <w:spacing w:line="460" w:lineRule="auto"/>
      </w:pPr>
      <w:bookmarkStart w:id="12" w:name="_Toc502407918"/>
      <w:r w:rsidRPr="000C2741">
        <w:rPr>
          <w:rFonts w:hint="eastAsia"/>
        </w:rPr>
        <w:t>2.2.1</w:t>
      </w:r>
      <w:smartTag w:uri="urn:schemas-microsoft-com:office:smarttags" w:element="chmetcnv">
        <w:smartTagPr>
          <w:attr w:name="HasSpace" w:val="False"/>
          <w:attr w:name="Negative" w:val="False"/>
          <w:attr w:name="NumberType" w:val="1"/>
          <w:attr w:name="SourceValue" w:val="89"/>
          <w:attr w:name="TCSC" w:val="0"/>
          <w:attr w:name="UnitName" w:val="C"/>
        </w:smartTagPr>
        <w:r w:rsidRPr="000C2741">
          <w:t>89C</w:t>
        </w:r>
      </w:smartTag>
      <w:r w:rsidRPr="000C2741">
        <w:t>51</w:t>
      </w:r>
      <w:r w:rsidRPr="000C2741">
        <w:rPr>
          <w:rFonts w:hint="eastAsia"/>
        </w:rPr>
        <w:t>单片机</w:t>
      </w:r>
      <w:bookmarkEnd w:id="9"/>
      <w:bookmarkEnd w:id="10"/>
      <w:bookmarkEnd w:id="11"/>
      <w:bookmarkEnd w:id="12"/>
    </w:p>
    <w:p w:rsidR="00527D97" w:rsidRPr="000C2741" w:rsidP="00B54853">
      <w:pPr>
        <w:spacing w:line="460" w:lineRule="auto"/>
        <w:ind w:firstLine="240" w:firstLineChars="100"/>
        <w:rPr>
          <w:kern w:val="2"/>
        </w:rPr>
      </w:pPr>
      <w:r w:rsidRPr="000C2741">
        <w:rPr>
          <w:kern w:val="2"/>
        </w:rPr>
        <w:t>MCS-51</w:t>
      </w:r>
      <w:r w:rsidRPr="000C2741">
        <w:rPr>
          <w:rFonts w:hint="eastAsia"/>
          <w:kern w:val="2"/>
        </w:rPr>
        <w:t>系列单片机是</w:t>
      </w:r>
      <w:r w:rsidRPr="000C2741">
        <w:rPr>
          <w:kern w:val="2"/>
        </w:rPr>
        <w:t>8</w:t>
      </w:r>
      <w:r w:rsidRPr="000C2741">
        <w:rPr>
          <w:rFonts w:hint="eastAsia"/>
          <w:kern w:val="2"/>
        </w:rPr>
        <w:t>位单片机产品，</w:t>
      </w:r>
      <w:smartTag w:uri="urn:schemas-microsoft-com:office:smarttags" w:element="chmetcnv">
        <w:smartTagPr>
          <w:attr w:name="HasSpace" w:val="False"/>
          <w:attr w:name="Negative" w:val="False"/>
          <w:attr w:name="NumberType" w:val="1"/>
          <w:attr w:name="SourceValue" w:val="89"/>
          <w:attr w:name="TCSC" w:val="0"/>
          <w:attr w:name="UnitName" w:val="C"/>
        </w:smartTagPr>
        <w:r w:rsidRPr="000C2741">
          <w:rPr>
            <w:kern w:val="2"/>
          </w:rPr>
          <w:t>89C</w:t>
        </w:r>
      </w:smartTag>
      <w:r w:rsidRPr="000C2741">
        <w:rPr>
          <w:kern w:val="2"/>
        </w:rPr>
        <w:t>51</w:t>
      </w:r>
      <w:r w:rsidRPr="000C2741">
        <w:rPr>
          <w:rFonts w:hint="eastAsia"/>
          <w:kern w:val="2"/>
        </w:rPr>
        <w:t>是其中的典型代表，基本模块涉及以下几个部分：</w:t>
      </w:r>
    </w:p>
    <w:p w:rsidR="00527D97" w:rsidRPr="000C2741" w:rsidP="00B54853">
      <w:pPr>
        <w:spacing w:line="460" w:lineRule="auto"/>
        <w:ind w:firstLine="240" w:firstLineChars="100"/>
        <w:rPr>
          <w:kern w:val="2"/>
        </w:rPr>
      </w:pPr>
      <w:r w:rsidRPr="000C2741" w:rsidR="001C0006">
        <w:rPr>
          <w:rFonts w:hint="eastAsia"/>
          <w:kern w:val="2"/>
        </w:rPr>
        <w:t>（1）</w:t>
      </w:r>
      <w:r w:rsidRPr="000C2741">
        <w:rPr>
          <w:kern w:val="2"/>
        </w:rPr>
        <w:t>CPU</w:t>
      </w:r>
      <w:r w:rsidRPr="000C2741">
        <w:rPr>
          <w:rFonts w:hint="eastAsia"/>
          <w:kern w:val="2"/>
        </w:rPr>
        <w:t>：</w:t>
      </w:r>
      <w:smartTag w:uri="urn:schemas-microsoft-com:office:smarttags" w:element="chmetcnv">
        <w:smartTagPr>
          <w:attr w:name="HasSpace" w:val="False"/>
          <w:attr w:name="Negative" w:val="False"/>
          <w:attr w:name="NumberType" w:val="1"/>
          <w:attr w:name="SourceValue" w:val="89"/>
          <w:attr w:name="TCSC" w:val="0"/>
          <w:attr w:name="UnitName" w:val="C"/>
        </w:smartTagPr>
        <w:r w:rsidRPr="000C2741">
          <w:rPr>
            <w:kern w:val="2"/>
          </w:rPr>
          <w:t>89C</w:t>
        </w:r>
      </w:smartTag>
      <w:r w:rsidRPr="000C2741">
        <w:rPr>
          <w:kern w:val="2"/>
        </w:rPr>
        <w:t>51</w:t>
      </w:r>
      <w:r w:rsidRPr="000C2741">
        <w:rPr>
          <w:rFonts w:hint="eastAsia"/>
          <w:kern w:val="2"/>
        </w:rPr>
        <w:t>的</w:t>
      </w:r>
      <w:r w:rsidRPr="000C2741">
        <w:rPr>
          <w:kern w:val="2"/>
        </w:rPr>
        <w:t>CPU</w:t>
      </w:r>
      <w:r w:rsidRPr="000C2741">
        <w:rPr>
          <w:rFonts w:hint="eastAsia"/>
          <w:kern w:val="2"/>
        </w:rPr>
        <w:t>是</w:t>
      </w:r>
      <w:r w:rsidRPr="000C2741">
        <w:rPr>
          <w:kern w:val="2"/>
        </w:rPr>
        <w:t>8</w:t>
      </w:r>
      <w:r w:rsidRPr="000C2741">
        <w:rPr>
          <w:rFonts w:hint="eastAsia"/>
          <w:kern w:val="2"/>
        </w:rPr>
        <w:t>位的，此外</w:t>
      </w:r>
      <w:smartTag w:uri="urn:schemas-microsoft-com:office:smarttags" w:element="chmetcnv">
        <w:smartTagPr>
          <w:attr w:name="HasSpace" w:val="False"/>
          <w:attr w:name="Negative" w:val="False"/>
          <w:attr w:name="NumberType" w:val="1"/>
          <w:attr w:name="SourceValue" w:val="89"/>
          <w:attr w:name="TCSC" w:val="0"/>
          <w:attr w:name="UnitName" w:val="C"/>
        </w:smartTagPr>
        <w:r w:rsidRPr="000C2741">
          <w:rPr>
            <w:kern w:val="2"/>
          </w:rPr>
          <w:t>89C</w:t>
        </w:r>
      </w:smartTag>
      <w:r w:rsidRPr="000C2741">
        <w:rPr>
          <w:kern w:val="2"/>
        </w:rPr>
        <w:t>51</w:t>
      </w:r>
      <w:r w:rsidRPr="000C2741">
        <w:rPr>
          <w:rFonts w:hint="eastAsia"/>
          <w:kern w:val="2"/>
        </w:rPr>
        <w:t>内部有</w:t>
      </w:r>
      <w:r w:rsidRPr="000C2741">
        <w:rPr>
          <w:kern w:val="2"/>
        </w:rPr>
        <w:t>1</w:t>
      </w:r>
      <w:r w:rsidRPr="000C2741">
        <w:rPr>
          <w:rFonts w:hint="eastAsia"/>
          <w:kern w:val="2"/>
        </w:rPr>
        <w:t>个位解决器</w:t>
      </w:r>
    </w:p>
    <w:p w:rsidR="00527D97" w:rsidRPr="000C2741" w:rsidP="00B54853">
      <w:pPr>
        <w:spacing w:line="460" w:lineRule="auto"/>
        <w:ind w:firstLine="240" w:firstLineChars="100"/>
        <w:rPr>
          <w:kern w:val="2"/>
        </w:rPr>
      </w:pPr>
      <w:r w:rsidRPr="000C2741" w:rsidR="001C0006">
        <w:rPr>
          <w:rFonts w:hint="eastAsia"/>
          <w:kern w:val="2"/>
        </w:rPr>
        <w:t>（2）</w:t>
      </w:r>
      <w:r w:rsidRPr="000C2741">
        <w:rPr>
          <w:kern w:val="2"/>
        </w:rPr>
        <w:t>R</w:t>
      </w:r>
      <w:smartTag w:uri="urn:schemas-microsoft-com:office:smarttags" w:element="chmetcnv">
        <w:smartTagPr>
          <w:attr w:name="HasSpace" w:val="False"/>
          <w:attr w:name="Negative" w:val="False"/>
          <w:attr w:name="NumberType" w:val="1"/>
          <w:attr w:name="SourceValue" w:val="0"/>
          <w:attr w:name="TCSC" w:val="0"/>
          <w:attr w:name="UnitName" w:val="m"/>
        </w:smartTagPr>
        <w:r w:rsidRPr="000C2741">
          <w:rPr>
            <w:kern w:val="2"/>
          </w:rPr>
          <w:t>0M</w:t>
        </w:r>
      </w:smartTag>
      <w:r w:rsidRPr="000C2741">
        <w:rPr>
          <w:kern w:val="2"/>
        </w:rPr>
        <w:t>:4KB</w:t>
      </w:r>
      <w:r w:rsidRPr="000C2741">
        <w:rPr>
          <w:rFonts w:hint="eastAsia"/>
          <w:kern w:val="2"/>
        </w:rPr>
        <w:t>的片内程序存储器，存放开发调试完毕的应用程序</w:t>
      </w:r>
    </w:p>
    <w:p w:rsidR="00527D97" w:rsidRPr="000C2741" w:rsidP="00B54853">
      <w:pPr>
        <w:spacing w:line="460" w:lineRule="auto"/>
        <w:ind w:firstLine="240" w:firstLineChars="100"/>
        <w:rPr>
          <w:kern w:val="2"/>
        </w:rPr>
      </w:pPr>
      <w:r w:rsidRPr="000C2741" w:rsidR="001C0006">
        <w:rPr>
          <w:rFonts w:hint="eastAsia"/>
          <w:kern w:val="2"/>
        </w:rPr>
        <w:t>（3）</w:t>
      </w:r>
      <w:r w:rsidRPr="000C2741">
        <w:rPr>
          <w:kern w:val="2"/>
        </w:rPr>
        <w:t>RAM:256B</w:t>
      </w:r>
      <w:r w:rsidRPr="000C2741">
        <w:rPr>
          <w:rFonts w:hint="eastAsia"/>
          <w:kern w:val="2"/>
        </w:rPr>
        <w:t>的片内数据存储器，容量小，但作用大</w:t>
      </w:r>
    </w:p>
    <w:p w:rsidR="00527D97" w:rsidRPr="000C2741" w:rsidP="00B54853">
      <w:pPr>
        <w:spacing w:line="460" w:lineRule="auto"/>
        <w:ind w:firstLine="240" w:firstLineChars="100"/>
        <w:rPr>
          <w:kern w:val="2"/>
        </w:rPr>
      </w:pPr>
      <w:r w:rsidRPr="000C2741" w:rsidR="001C0006">
        <w:rPr>
          <w:rFonts w:hint="eastAsia"/>
          <w:kern w:val="2"/>
        </w:rPr>
        <w:t>（4）</w:t>
      </w:r>
      <w:r w:rsidRPr="000C2741">
        <w:rPr>
          <w:kern w:val="2"/>
        </w:rPr>
        <w:t>I/O</w:t>
      </w:r>
      <w:r w:rsidRPr="000C2741">
        <w:rPr>
          <w:rFonts w:hint="eastAsia"/>
          <w:kern w:val="2"/>
        </w:rPr>
        <w:t>口：</w:t>
      </w:r>
      <w:r w:rsidRPr="000C2741">
        <w:rPr>
          <w:kern w:val="2"/>
        </w:rPr>
        <w:t>P0-P3</w:t>
      </w:r>
      <w:r w:rsidRPr="000C2741">
        <w:rPr>
          <w:rFonts w:hint="eastAsia"/>
          <w:kern w:val="2"/>
        </w:rPr>
        <w:t>，共</w:t>
      </w:r>
      <w:r w:rsidRPr="000C2741">
        <w:rPr>
          <w:kern w:val="2"/>
        </w:rPr>
        <w:t>4</w:t>
      </w:r>
      <w:r w:rsidRPr="000C2741">
        <w:rPr>
          <w:rFonts w:hint="eastAsia"/>
          <w:kern w:val="2"/>
        </w:rPr>
        <w:t>个口</w:t>
      </w:r>
      <w:r w:rsidRPr="000C2741">
        <w:rPr>
          <w:kern w:val="2"/>
        </w:rPr>
        <w:t>32</w:t>
      </w:r>
      <w:r w:rsidRPr="000C2741">
        <w:rPr>
          <w:rFonts w:hint="eastAsia"/>
          <w:kern w:val="2"/>
        </w:rPr>
        <w:t>条双向且可位寻址的</w:t>
      </w:r>
      <w:r w:rsidRPr="000C2741">
        <w:rPr>
          <w:kern w:val="2"/>
        </w:rPr>
        <w:t>I/O</w:t>
      </w:r>
      <w:r w:rsidRPr="000C2741">
        <w:rPr>
          <w:rFonts w:hint="eastAsia"/>
          <w:kern w:val="2"/>
        </w:rPr>
        <w:t>口线</w:t>
      </w:r>
    </w:p>
    <w:p w:rsidR="00527D97" w:rsidRPr="000C2741" w:rsidP="00B54853">
      <w:pPr>
        <w:spacing w:line="460" w:lineRule="auto"/>
        <w:ind w:firstLine="240" w:firstLineChars="100"/>
        <w:rPr>
          <w:kern w:val="2"/>
        </w:rPr>
      </w:pPr>
      <w:r w:rsidRPr="000C2741" w:rsidR="001C0006">
        <w:rPr>
          <w:rFonts w:hint="eastAsia"/>
          <w:kern w:val="2"/>
        </w:rPr>
        <w:t>（5）</w:t>
      </w:r>
      <w:r w:rsidRPr="000C2741">
        <w:rPr>
          <w:rFonts w:hint="eastAsia"/>
          <w:kern w:val="2"/>
        </w:rPr>
        <w:t>中断系统：共</w:t>
      </w:r>
      <w:r w:rsidRPr="000C2741">
        <w:rPr>
          <w:kern w:val="2"/>
        </w:rPr>
        <w:t>5</w:t>
      </w:r>
      <w:r w:rsidRPr="000C2741">
        <w:rPr>
          <w:rFonts w:hint="eastAsia"/>
          <w:kern w:val="2"/>
        </w:rPr>
        <w:t>个中断源，</w:t>
      </w:r>
      <w:r w:rsidRPr="000C2741">
        <w:rPr>
          <w:kern w:val="2"/>
        </w:rPr>
        <w:t>3</w:t>
      </w:r>
      <w:r w:rsidRPr="000C2741">
        <w:rPr>
          <w:rFonts w:hint="eastAsia"/>
          <w:kern w:val="2"/>
        </w:rPr>
        <w:t>个内部中断，</w:t>
      </w:r>
      <w:r w:rsidRPr="000C2741">
        <w:rPr>
          <w:kern w:val="2"/>
        </w:rPr>
        <w:t>2</w:t>
      </w:r>
      <w:r w:rsidRPr="000C2741">
        <w:rPr>
          <w:rFonts w:hint="eastAsia"/>
          <w:kern w:val="2"/>
        </w:rPr>
        <w:t>个外部中断</w:t>
      </w:r>
    </w:p>
    <w:p w:rsidR="00527D97" w:rsidRPr="000C2741" w:rsidP="00B54853">
      <w:pPr>
        <w:spacing w:line="460" w:lineRule="auto"/>
        <w:ind w:firstLine="240" w:firstLineChars="100"/>
        <w:rPr>
          <w:kern w:val="2"/>
        </w:rPr>
      </w:pPr>
      <w:r w:rsidRPr="000C2741" w:rsidR="001C0006">
        <w:rPr>
          <w:rFonts w:hint="eastAsia"/>
          <w:kern w:val="2"/>
        </w:rPr>
        <w:t>（6）</w:t>
      </w:r>
      <w:r w:rsidRPr="000C2741">
        <w:rPr>
          <w:rFonts w:hint="eastAsia"/>
          <w:kern w:val="2"/>
        </w:rPr>
        <w:t>定期器</w:t>
      </w:r>
      <w:r w:rsidRPr="000C2741">
        <w:rPr>
          <w:kern w:val="2"/>
        </w:rPr>
        <w:t>/</w:t>
      </w:r>
      <w:r w:rsidRPr="000C2741">
        <w:rPr>
          <w:rFonts w:hint="eastAsia"/>
          <w:kern w:val="2"/>
        </w:rPr>
        <w:t>计数器：</w:t>
      </w:r>
      <w:r w:rsidRPr="000C2741">
        <w:rPr>
          <w:kern w:val="2"/>
        </w:rPr>
        <w:t>2</w:t>
      </w:r>
      <w:r w:rsidRPr="000C2741">
        <w:rPr>
          <w:rFonts w:hint="eastAsia"/>
          <w:kern w:val="2"/>
        </w:rPr>
        <w:t>个</w:t>
      </w:r>
      <w:r w:rsidRPr="000C2741">
        <w:rPr>
          <w:kern w:val="2"/>
        </w:rPr>
        <w:t>16</w:t>
      </w:r>
      <w:r w:rsidRPr="000C2741">
        <w:rPr>
          <w:rFonts w:hint="eastAsia"/>
          <w:kern w:val="2"/>
        </w:rPr>
        <w:t>位的可编程定期器</w:t>
      </w:r>
      <w:r w:rsidRPr="000C2741">
        <w:rPr>
          <w:kern w:val="2"/>
        </w:rPr>
        <w:t>/</w:t>
      </w:r>
      <w:r w:rsidRPr="000C2741">
        <w:rPr>
          <w:rFonts w:hint="eastAsia"/>
          <w:kern w:val="2"/>
        </w:rPr>
        <w:t>计数器</w:t>
      </w:r>
    </w:p>
    <w:p w:rsidR="00527D97" w:rsidRPr="000C2741" w:rsidP="00B54853">
      <w:pPr>
        <w:spacing w:line="460" w:lineRule="auto"/>
        <w:ind w:firstLine="240" w:firstLineChars="100"/>
        <w:rPr>
          <w:kern w:val="2"/>
        </w:rPr>
      </w:pPr>
      <w:r w:rsidRPr="000C2741" w:rsidR="001C0006">
        <w:rPr>
          <w:rFonts w:hint="eastAsia"/>
          <w:kern w:val="2"/>
        </w:rPr>
        <w:t>（7）</w:t>
      </w:r>
      <w:r w:rsidRPr="000C2741">
        <w:rPr>
          <w:rFonts w:hint="eastAsia"/>
          <w:kern w:val="2"/>
        </w:rPr>
        <w:t>通用串行口：全双工通用异步接受器</w:t>
      </w:r>
      <w:r w:rsidRPr="000C2741">
        <w:rPr>
          <w:kern w:val="2"/>
        </w:rPr>
        <w:t>/</w:t>
      </w:r>
      <w:r w:rsidRPr="000C2741">
        <w:rPr>
          <w:rFonts w:hint="eastAsia"/>
          <w:kern w:val="2"/>
        </w:rPr>
        <w:t>发送器</w:t>
      </w:r>
    </w:p>
    <w:p w:rsidR="00527D97" w:rsidRPr="000C2741" w:rsidP="00B54853">
      <w:pPr>
        <w:spacing w:line="460" w:lineRule="auto"/>
        <w:ind w:firstLine="240" w:firstLineChars="100"/>
        <w:rPr>
          <w:kern w:val="2"/>
        </w:rPr>
        <w:sectPr w:rsidSect="00F67EA3">
          <w:footnotePr>
            <w:numRestart w:val="eachPage"/>
          </w:footnotePr>
          <w:type w:val="nextPage"/>
          <w:pgSz w:w="11909" w:h="16834"/>
          <w:pgMar w:top="1678" w:right="1701" w:bottom="1440" w:left="1701" w:header="567" w:footer="284" w:gutter="0"/>
          <w:pgNumType w:start="6"/>
          <w:cols w:space="720"/>
          <w:titlePg w:val="0"/>
          <w:docGrid w:type="lines" w:linePitch="326"/>
        </w:sectPr>
      </w:pPr>
      <w:r w:rsidRPr="000C2741" w:rsidR="001C0006">
        <w:rPr>
          <w:rFonts w:hint="eastAsia"/>
          <w:kern w:val="2"/>
        </w:rPr>
        <w:t>（8）</w:t>
      </w:r>
      <w:r w:rsidRPr="000C2741">
        <w:rPr>
          <w:rFonts w:hint="eastAsia"/>
          <w:kern w:val="2"/>
        </w:rPr>
        <w:t>振荡器：</w:t>
      </w:r>
      <w:r w:rsidRPr="000C2741">
        <w:rPr>
          <w:kern w:val="2"/>
        </w:rPr>
        <w:t>89C51</w:t>
      </w:r>
      <w:r w:rsidRPr="000C2741">
        <w:rPr>
          <w:rFonts w:hint="eastAsia"/>
          <w:kern w:val="2"/>
        </w:rPr>
        <w:t>的外接晶振与内部时钟振荡器为</w:t>
      </w:r>
      <w:r w:rsidRPr="000C2741">
        <w:rPr>
          <w:kern w:val="2"/>
        </w:rPr>
        <w:t>CPU</w:t>
      </w:r>
      <w:r w:rsidRPr="000C2741">
        <w:rPr>
          <w:rFonts w:hint="eastAsia"/>
          <w:kern w:val="2"/>
        </w:rPr>
        <w:t>提供时钟信号</w:t>
      </w:r>
    </w:p>
    <w:p w:rsidR="00527D97" w:rsidRPr="000C2741" w:rsidP="00B54853">
      <w:pPr>
        <w:spacing w:line="460" w:lineRule="auto"/>
        <w:ind w:firstLine="240" w:firstLineChars="100"/>
        <w:rPr>
          <w:kern w:val="2"/>
        </w:rPr>
      </w:pPr>
      <w:r w:rsidRPr="000C2741" w:rsidR="001C0006">
        <w:rPr>
          <w:rFonts w:hint="eastAsia"/>
          <w:kern w:val="2"/>
        </w:rPr>
        <w:t>（9）</w:t>
      </w:r>
      <w:r w:rsidRPr="000C2741">
        <w:rPr>
          <w:rFonts w:hint="eastAsia"/>
          <w:kern w:val="2"/>
        </w:rPr>
        <w:t>总线控制：</w:t>
      </w:r>
      <w:r w:rsidRPr="000C2741">
        <w:rPr>
          <w:kern w:val="2"/>
        </w:rPr>
        <w:t>89C51</w:t>
      </w:r>
      <w:r w:rsidRPr="000C2741">
        <w:rPr>
          <w:rFonts w:hint="eastAsia"/>
          <w:kern w:val="2"/>
        </w:rPr>
        <w:t>对外提供若干控制总线，便于系统扩展</w:t>
      </w:r>
    </w:p>
    <w:p w:rsidR="00527D97" w:rsidRPr="000C2741" w:rsidP="00B54853">
      <w:pPr>
        <w:spacing w:line="460" w:lineRule="auto"/>
        <w:ind w:firstLine="240" w:firstLineChars="100"/>
        <w:rPr>
          <w:kern w:val="2"/>
        </w:rPr>
      </w:pPr>
      <w:r w:rsidRPr="000C2741">
        <w:rPr>
          <w:kern w:val="2"/>
        </w:rPr>
        <w:t xml:space="preserve"> </w:t>
      </w:r>
      <w:smartTag w:uri="urn:schemas-microsoft-com:office:smarttags" w:element="chmetcnv">
        <w:smartTagPr>
          <w:attr w:name="HasSpace" w:val="False"/>
          <w:attr w:name="Negative" w:val="False"/>
          <w:attr w:name="NumberType" w:val="1"/>
          <w:attr w:name="SourceValue" w:val="89"/>
          <w:attr w:name="TCSC" w:val="0"/>
          <w:attr w:name="UnitName" w:val="C"/>
        </w:smartTagPr>
        <w:r w:rsidRPr="000C2741">
          <w:rPr>
            <w:kern w:val="2"/>
          </w:rPr>
          <w:t>89C</w:t>
        </w:r>
      </w:smartTag>
      <w:r w:rsidRPr="000C2741">
        <w:rPr>
          <w:kern w:val="2"/>
        </w:rPr>
        <w:t>51</w:t>
      </w:r>
      <w:r w:rsidRPr="000C2741">
        <w:rPr>
          <w:rFonts w:hint="eastAsia"/>
          <w:kern w:val="2"/>
        </w:rPr>
        <w:t>的引脚图如下</w:t>
      </w:r>
      <w:r w:rsidRPr="000C2741">
        <w:rPr>
          <w:kern w:val="2"/>
        </w:rPr>
        <w:t>:</w:t>
      </w:r>
    </w:p>
    <w:p w:rsidR="00527D97" w:rsidRPr="000C2741" w:rsidP="000C2741">
      <w:pPr>
        <w:pStyle w:val="ListParagraph"/>
        <w:spacing w:line="360" w:lineRule="auto"/>
        <w:ind w:firstLine="2700" w:firstLineChars="1125"/>
        <w:rPr>
          <w:sz w:val="24"/>
        </w:rPr>
      </w:pPr>
      <w:r>
        <w:rPr>
          <w:rFonts w:hint="eastAsia"/>
          <w:noProof/>
          <w:sz w:val="24"/>
        </w:rPr>
        <w:pict>
          <v:shape id="图片 2" o:spid="_x0000_i1041" type="#_x0000_t75" style="width:196.85pt;height:285.5pt;visibility:visible" o:preferrelative="t" stroked="f">
            <v:imagedata r:id="rId6" o:title="" croptop="1489f" cropbottom="424f" cropleft="-772f" cropright="-92f"/>
          </v:shape>
        </w:pict>
      </w:r>
    </w:p>
    <w:p w:rsidR="00527D97" w:rsidRPr="000C2741" w:rsidP="000C2741">
      <w:pPr>
        <w:pStyle w:val="ListParagraph"/>
        <w:spacing w:line="460" w:lineRule="auto"/>
        <w:ind w:firstLine="3300" w:firstLineChars="1375"/>
        <w:rPr>
          <w:rFonts w:ascii="宋体"/>
          <w:sz w:val="24"/>
          <w:szCs w:val="24"/>
        </w:rPr>
      </w:pPr>
      <w:smartTag w:uri="urn:schemas-microsoft-com:office:smarttags" w:element="chmetcnv">
        <w:smartTagPr>
          <w:attr w:name="HasSpace" w:val="False"/>
          <w:attr w:name="Negative" w:val="False"/>
          <w:attr w:name="NumberType" w:val="1"/>
          <w:attr w:name="SourceValue" w:val="89"/>
          <w:attr w:name="TCSC" w:val="0"/>
          <w:attr w:name="UnitName" w:val="C"/>
        </w:smartTagPr>
        <w:r w:rsidRPr="000C2741">
          <w:rPr>
            <w:rFonts w:ascii="宋体" w:hAnsi="宋体"/>
            <w:sz w:val="24"/>
            <w:szCs w:val="24"/>
          </w:rPr>
          <w:t>89C</w:t>
        </w:r>
      </w:smartTag>
      <w:r w:rsidRPr="000C2741">
        <w:rPr>
          <w:rFonts w:ascii="宋体" w:hAnsi="宋体"/>
          <w:sz w:val="24"/>
          <w:szCs w:val="24"/>
        </w:rPr>
        <w:t>51</w:t>
      </w:r>
      <w:r w:rsidRPr="000C2741">
        <w:rPr>
          <w:rFonts w:ascii="宋体" w:hAnsi="宋体" w:hint="eastAsia"/>
          <w:sz w:val="24"/>
          <w:szCs w:val="24"/>
        </w:rPr>
        <w:t>单片机引脚图</w:t>
      </w:r>
    </w:p>
    <w:p w:rsidR="00402C36" w:rsidRPr="000C2741" w:rsidP="00480B66">
      <w:pPr>
        <w:pStyle w:val="Heading3"/>
        <w:spacing w:line="460" w:lineRule="auto"/>
        <w:rPr>
          <w:rFonts w:hint="eastAsia"/>
          <w:szCs w:val="32"/>
        </w:rPr>
      </w:pPr>
      <w:bookmarkStart w:id="13" w:name="_Toc502407919"/>
      <w:smartTag w:uri="urn:schemas-microsoft-com:office:smarttags" w:element="chsdate">
        <w:smartTagPr>
          <w:attr w:name="Day" w:val="30"/>
          <w:attr w:name="IsLunarDate" w:val="False"/>
          <w:attr w:name="IsROCDate" w:val="False"/>
          <w:attr w:name="Month" w:val="12"/>
          <w:attr w:name="Year" w:val="1899"/>
        </w:smartTagPr>
        <w:r w:rsidRPr="000C2741" w:rsidR="00527D97">
          <w:rPr>
            <w:rFonts w:hint="eastAsia"/>
          </w:rPr>
          <w:t>2.2.2</w:t>
        </w:r>
      </w:smartTag>
      <w:r w:rsidRPr="000C2741">
        <w:rPr>
          <w:rFonts w:hint="eastAsia"/>
        </w:rPr>
        <w:t>晶体振荡电路</w:t>
      </w:r>
      <w:bookmarkEnd w:id="13"/>
    </w:p>
    <w:p w:rsidR="00402C36" w:rsidRPr="000C2741" w:rsidP="000C2741">
      <w:pPr>
        <w:spacing w:line="460" w:lineRule="auto"/>
        <w:ind w:firstLine="0"/>
        <w:jc w:val="both"/>
        <w:rPr>
          <w:rFonts w:ascii="宋体" w:hAnsi="宋体" w:hint="eastAsia"/>
          <w:szCs w:val="32"/>
        </w:rPr>
        <w:sectPr w:rsidSect="00F67EA3">
          <w:footnotePr>
            <w:numRestart w:val="eachPage"/>
          </w:footnotePr>
          <w:type w:val="nextPage"/>
          <w:pgSz w:w="11909" w:h="16834"/>
          <w:pgMar w:top="1678" w:right="1701" w:bottom="1440" w:left="1701" w:header="567" w:footer="284" w:gutter="0"/>
          <w:pgNumType w:start="7"/>
          <w:cols w:space="720"/>
          <w:titlePg w:val="0"/>
          <w:docGrid w:type="lines" w:linePitch="326"/>
        </w:sectPr>
      </w:pPr>
      <w:r w:rsidRPr="000C2741">
        <w:rPr>
          <w:rFonts w:ascii="宋体" w:hAnsi="宋体" w:cs="宋体" w:hint="eastAsia"/>
        </w:rPr>
        <w:t xml:space="preserve">  </w:t>
      </w:r>
      <w:r w:rsidR="00367352">
        <w:rPr>
          <w:rFonts w:ascii="宋体" w:hAnsi="宋体" w:cs="宋体"/>
        </w:rPr>
        <w:t xml:space="preserve">                         </w:t>
      </w:r>
      <w:r w:rsidRPr="000C2741">
        <w:rPr>
          <w:rFonts w:ascii="宋体" w:hAnsi="宋体" w:cs="宋体" w:hint="eastAsia"/>
        </w:rPr>
        <w:t xml:space="preserve">  </w:t>
      </w:r>
      <w:r>
        <w:rPr>
          <w:rFonts w:ascii="宋体" w:hAnsi="宋体" w:cs="宋体" w:hint="eastAsia"/>
        </w:rPr>
        <w:pict>
          <v:shape id="_x0000_i1042" type="#_x0000_t75" style="width:156pt;height:189.5pt;mso-position-horizontal-relative:page;mso-position-vertical-relative:page" filled="f" stroked="f">
            <v:imagedata r:id="rId7" o:title=""/>
            <v:path o:extrusionok="f"/>
            <o:lock v:ext="edit" aspectratio="t"/>
          </v:shape>
        </w:pict>
      </w:r>
    </w:p>
    <w:p w:rsidR="00402C36" w:rsidRPr="00B54853" w:rsidP="00C26680">
      <w:pPr>
        <w:adjustRightInd w:val="0"/>
        <w:snapToGrid w:val="0"/>
        <w:spacing w:line="460" w:lineRule="auto"/>
        <w:ind w:firstLine="480" w:firstLineChars="200"/>
        <w:jc w:val="both"/>
        <w:rPr>
          <w:rFonts w:hint="eastAsia"/>
          <w:kern w:val="2"/>
        </w:rPr>
      </w:pPr>
      <w:r w:rsidRPr="00B54853" w:rsidR="00527D97">
        <w:rPr>
          <w:rFonts w:hint="eastAsia"/>
          <w:kern w:val="2"/>
        </w:rPr>
        <w:t>89C</w:t>
      </w:r>
      <w:r w:rsidRPr="00B54853">
        <w:rPr>
          <w:rFonts w:hint="eastAsia"/>
          <w:kern w:val="2"/>
        </w:rPr>
        <w:t>51芯片</w:t>
      </w:r>
      <w:r w:rsidRPr="00B54853">
        <w:rPr>
          <w:kern w:val="2"/>
        </w:rPr>
        <w:t>内部</w:t>
      </w:r>
      <w:r w:rsidRPr="00B54853">
        <w:rPr>
          <w:rFonts w:hint="eastAsia"/>
          <w:kern w:val="2"/>
        </w:rPr>
        <w:t>有</w:t>
      </w:r>
      <w:r w:rsidRPr="00B54853">
        <w:rPr>
          <w:kern w:val="2"/>
        </w:rPr>
        <w:t>一个</w:t>
      </w:r>
      <w:r w:rsidRPr="00B54853">
        <w:rPr>
          <w:rFonts w:hint="eastAsia"/>
          <w:kern w:val="2"/>
        </w:rPr>
        <w:t>高</w:t>
      </w:r>
      <w:r w:rsidRPr="00B54853">
        <w:rPr>
          <w:kern w:val="2"/>
        </w:rPr>
        <w:t>增益反相放大器，</w:t>
      </w:r>
      <w:r w:rsidRPr="00B54853">
        <w:rPr>
          <w:rFonts w:hint="eastAsia"/>
          <w:kern w:val="2"/>
        </w:rPr>
        <w:t>用于构成振荡器。</w:t>
      </w:r>
      <w:r w:rsidRPr="00B54853">
        <w:rPr>
          <w:kern w:val="2"/>
        </w:rPr>
        <w:t>引线 XTAL1和XTAL2分别为反向放大器的输入和输出，</w:t>
      </w:r>
      <w:r w:rsidRPr="00B54853">
        <w:rPr>
          <w:rFonts w:hint="eastAsia"/>
          <w:kern w:val="2"/>
        </w:rPr>
        <w:t>两端跨接石英晶体及两个电容就可构成稳定的自激振荡器。</w:t>
      </w:r>
    </w:p>
    <w:p w:rsidR="00402C36" w:rsidRPr="00B54853" w:rsidP="00C26680">
      <w:pPr>
        <w:adjustRightInd w:val="0"/>
        <w:snapToGrid w:val="0"/>
        <w:spacing w:line="460" w:lineRule="auto"/>
        <w:ind w:firstLine="480" w:firstLineChars="200"/>
        <w:jc w:val="both"/>
        <w:rPr>
          <w:rFonts w:hint="eastAsia"/>
          <w:kern w:val="2"/>
        </w:rPr>
      </w:pPr>
      <w:r w:rsidRPr="00B54853">
        <w:rPr>
          <w:rFonts w:hint="eastAsia"/>
          <w:kern w:val="2"/>
        </w:rPr>
        <w:t>这里，我们选用</w:t>
      </w:r>
      <w:r w:rsidRPr="00B54853">
        <w:rPr>
          <w:kern w:val="2"/>
        </w:rPr>
        <w:t>51</w:t>
      </w:r>
      <w:r w:rsidRPr="00B54853">
        <w:rPr>
          <w:rFonts w:hint="eastAsia"/>
          <w:kern w:val="2"/>
        </w:rPr>
        <w:t>单片机</w:t>
      </w:r>
      <w:r w:rsidRPr="00B54853">
        <w:rPr>
          <w:kern w:val="2"/>
        </w:rPr>
        <w:t>12MHZ</w:t>
      </w:r>
      <w:r w:rsidRPr="00B54853">
        <w:rPr>
          <w:rFonts w:hint="eastAsia"/>
          <w:kern w:val="2"/>
        </w:rPr>
        <w:t>的内部振荡方式，电容器</w:t>
      </w:r>
      <w:r w:rsidRPr="00B54853">
        <w:rPr>
          <w:kern w:val="2"/>
        </w:rPr>
        <w:t>C1</w:t>
      </w:r>
      <w:r w:rsidRPr="00B54853">
        <w:rPr>
          <w:rFonts w:hint="eastAsia"/>
          <w:kern w:val="2"/>
        </w:rPr>
        <w:t>，</w:t>
      </w:r>
      <w:r w:rsidRPr="00B54853">
        <w:rPr>
          <w:kern w:val="2"/>
        </w:rPr>
        <w:t>C2</w:t>
      </w:r>
      <w:r w:rsidRPr="00B54853">
        <w:rPr>
          <w:rFonts w:hint="eastAsia"/>
          <w:kern w:val="2"/>
        </w:rPr>
        <w:t>起稳定振荡频率，并对振荡频率有微调作用，</w:t>
      </w:r>
      <w:r w:rsidRPr="00B54853">
        <w:rPr>
          <w:kern w:val="2"/>
        </w:rPr>
        <w:t>C1和C2可在20-100PF之间取</w:t>
      </w:r>
      <w:r w:rsidRPr="00B54853">
        <w:rPr>
          <w:rFonts w:hint="eastAsia"/>
          <w:kern w:val="2"/>
        </w:rPr>
        <w:t>值,这里取</w:t>
      </w:r>
      <w:r w:rsidRPr="00B54853">
        <w:rPr>
          <w:kern w:val="2"/>
        </w:rPr>
        <w:t>3</w:t>
      </w:r>
      <w:r w:rsidRPr="00B54853">
        <w:rPr>
          <w:rFonts w:hint="eastAsia"/>
          <w:kern w:val="2"/>
        </w:rPr>
        <w:t>3</w:t>
      </w:r>
      <w:r w:rsidRPr="00B54853">
        <w:rPr>
          <w:kern w:val="2"/>
        </w:rPr>
        <w:t>P</w:t>
      </w:r>
      <w:r w:rsidR="00367352">
        <w:rPr>
          <w:kern w:val="2"/>
        </w:rPr>
        <w:t>F</w:t>
      </w:r>
      <w:r w:rsidRPr="00B54853">
        <w:rPr>
          <w:rFonts w:hint="eastAsia"/>
          <w:kern w:val="2"/>
        </w:rPr>
        <w:t>。</w:t>
      </w:r>
    </w:p>
    <w:p w:rsidR="00402C36" w:rsidRPr="000C2741" w:rsidP="00C26680">
      <w:pPr>
        <w:adjustRightInd w:val="0"/>
        <w:snapToGrid w:val="0"/>
        <w:spacing w:line="360" w:lineRule="auto"/>
        <w:ind w:firstLine="0"/>
        <w:jc w:val="both"/>
        <w:rPr>
          <w:rFonts w:ascii="宋体" w:hAnsi="宋体" w:hint="eastAsia"/>
          <w:color w:val="000000"/>
          <w:spacing w:val="0"/>
          <w:kern w:val="2"/>
          <w:szCs w:val="22"/>
        </w:rPr>
      </w:pPr>
    </w:p>
    <w:p w:rsidR="00402C36" w:rsidRPr="000C2741" w:rsidP="00480B66">
      <w:pPr>
        <w:pStyle w:val="Heading3"/>
        <w:spacing w:line="460" w:lineRule="auto"/>
        <w:rPr>
          <w:rFonts w:hint="eastAsia"/>
        </w:rPr>
      </w:pPr>
      <w:bookmarkStart w:id="14" w:name="_Toc502407920"/>
      <w:smartTag w:uri="urn:schemas-microsoft-com:office:smarttags" w:element="chsdate">
        <w:smartTagPr>
          <w:attr w:name="Day" w:val="30"/>
          <w:attr w:name="IsLunarDate" w:val="False"/>
          <w:attr w:name="IsROCDate" w:val="False"/>
          <w:attr w:name="Month" w:val="12"/>
          <w:attr w:name="Year" w:val="1899"/>
        </w:smartTagPr>
        <w:r w:rsidRPr="000C2741" w:rsidR="00527D97">
          <w:rPr>
            <w:rFonts w:hint="eastAsia"/>
          </w:rPr>
          <w:t>2.2.3</w:t>
        </w:r>
      </w:smartTag>
      <w:r w:rsidRPr="000C2741">
        <w:rPr>
          <w:rFonts w:hint="eastAsia"/>
        </w:rPr>
        <w:t xml:space="preserve"> 复位电路</w:t>
      </w:r>
      <w:bookmarkEnd w:id="14"/>
    </w:p>
    <w:p w:rsidR="00402C36" w:rsidRPr="000C2741" w:rsidP="00C26680">
      <w:pPr>
        <w:tabs>
          <w:tab w:val="left" w:pos="3043"/>
        </w:tabs>
        <w:spacing w:line="460" w:lineRule="auto"/>
        <w:ind w:firstLine="480" w:firstLineChars="200"/>
        <w:jc w:val="both"/>
        <w:rPr>
          <w:rFonts w:ascii="宋体" w:hAnsi="宋体" w:hint="eastAsia"/>
          <w:color w:val="000000"/>
          <w:spacing w:val="0"/>
          <w:kern w:val="2"/>
          <w:szCs w:val="22"/>
        </w:rPr>
      </w:pPr>
      <w:r w:rsidRPr="000C2741">
        <w:rPr>
          <w:rFonts w:ascii="宋体" w:hAnsi="宋体" w:hint="eastAsia"/>
          <w:color w:val="000000"/>
          <w:spacing w:val="0"/>
          <w:kern w:val="2"/>
          <w:szCs w:val="22"/>
        </w:rPr>
        <w:t>采用上电加按键复位电路，上电后，由于电容充电，使</w:t>
      </w:r>
      <w:r w:rsidRPr="000C2741">
        <w:rPr>
          <w:rFonts w:ascii="宋体" w:hAnsi="宋体"/>
          <w:color w:val="000000"/>
          <w:spacing w:val="0"/>
          <w:kern w:val="2"/>
          <w:szCs w:val="22"/>
        </w:rPr>
        <w:t>RST</w:t>
      </w:r>
      <w:r w:rsidRPr="000C2741">
        <w:rPr>
          <w:rFonts w:ascii="宋体" w:hAnsi="宋体" w:hint="eastAsia"/>
          <w:color w:val="000000"/>
          <w:spacing w:val="0"/>
          <w:kern w:val="2"/>
          <w:szCs w:val="22"/>
        </w:rPr>
        <w:t>连续一段高电平时间。当单片机已在运营之中时，按下复位键也能使</w:t>
      </w:r>
      <w:r w:rsidRPr="000C2741">
        <w:rPr>
          <w:rFonts w:ascii="宋体" w:hAnsi="宋体"/>
          <w:color w:val="000000"/>
          <w:spacing w:val="0"/>
          <w:kern w:val="2"/>
          <w:szCs w:val="22"/>
        </w:rPr>
        <w:t>RST</w:t>
      </w:r>
      <w:r w:rsidRPr="000C2741">
        <w:rPr>
          <w:rFonts w:ascii="宋体" w:hAnsi="宋体" w:hint="eastAsia"/>
          <w:color w:val="000000"/>
          <w:spacing w:val="0"/>
          <w:kern w:val="2"/>
          <w:szCs w:val="22"/>
        </w:rPr>
        <w:t>连续一段时间的高电平，从而实现上电加按键复位的操作。</w:t>
      </w:r>
    </w:p>
    <w:p w:rsidR="00402C36" w:rsidRPr="000C2741" w:rsidP="000C2741">
      <w:pPr>
        <w:tabs>
          <w:tab w:val="left" w:pos="3043"/>
        </w:tabs>
        <w:spacing w:line="360" w:lineRule="auto"/>
        <w:ind w:firstLine="480" w:firstLineChars="200"/>
        <w:rPr>
          <w:rFonts w:ascii="宋体" w:hAnsi="宋体" w:hint="eastAsia"/>
          <w:color w:val="000000"/>
          <w:spacing w:val="0"/>
          <w:kern w:val="2"/>
          <w:szCs w:val="22"/>
        </w:rPr>
      </w:pPr>
    </w:p>
    <w:p w:rsidR="00402C36" w:rsidRPr="000C2741" w:rsidP="00480B66">
      <w:pPr>
        <w:spacing w:line="460" w:lineRule="auto"/>
        <w:ind w:firstLine="0"/>
        <w:jc w:val="center"/>
        <w:rPr>
          <w:rFonts w:ascii="宋体" w:hAnsi="宋体" w:hint="eastAsia"/>
          <w:szCs w:val="32"/>
        </w:rPr>
      </w:pPr>
      <w:r w:rsidR="00367352">
        <w:rPr>
          <w:rFonts w:ascii="宋体" w:hAnsi="宋体"/>
          <w:szCs w:val="32"/>
        </w:rPr>
        <w:t xml:space="preserve">          </w:t>
      </w:r>
      <w:r>
        <w:rPr>
          <w:rFonts w:ascii="宋体" w:hAnsi="宋体" w:hint="eastAsia"/>
          <w:szCs w:val="32"/>
        </w:rPr>
        <w:pict>
          <v:shape id="_x0000_i1043" type="#_x0000_t75" style="width:368.4pt;height:129pt;mso-position-horizontal-relative:page;mso-position-vertical-relative:page" filled="f" stroked="f">
            <v:imagedata r:id="rId8" o:title="{QPBLHDFNHJ18BMHF[@NBZJ"/>
            <v:path o:extrusionok="f"/>
            <o:lock v:ext="edit" aspectratio="t"/>
          </v:shape>
        </w:pict>
      </w:r>
    </w:p>
    <w:p w:rsidR="001451F7" w:rsidRPr="000C2741" w:rsidP="000C2741">
      <w:pPr>
        <w:spacing w:line="360" w:lineRule="auto"/>
        <w:ind w:firstLine="0"/>
        <w:jc w:val="both"/>
        <w:rPr>
          <w:rFonts w:ascii="宋体" w:hAnsi="宋体" w:hint="eastAsia"/>
          <w:szCs w:val="32"/>
        </w:rPr>
      </w:pPr>
    </w:p>
    <w:p w:rsidR="00402C36" w:rsidRPr="000C2741" w:rsidP="000C2741">
      <w:pPr>
        <w:spacing w:line="460" w:lineRule="auto"/>
        <w:ind w:firstLine="0"/>
        <w:jc w:val="both"/>
        <w:rPr>
          <w:rFonts w:ascii="宋体" w:hAnsi="宋体" w:hint="eastAsia"/>
          <w:color w:val="000000"/>
          <w:spacing w:val="0"/>
          <w:kern w:val="2"/>
          <w:szCs w:val="22"/>
        </w:rPr>
        <w:sectPr w:rsidSect="00F67EA3">
          <w:footnotePr>
            <w:numRestart w:val="eachPage"/>
          </w:footnotePr>
          <w:type w:val="nextPage"/>
          <w:pgSz w:w="11909" w:h="16834"/>
          <w:pgMar w:top="1678" w:right="1701" w:bottom="1440" w:left="1701" w:header="567" w:footer="284" w:gutter="0"/>
          <w:pgNumType w:start="8"/>
          <w:cols w:space="720"/>
          <w:titlePg w:val="0"/>
          <w:docGrid w:type="lines" w:linePitch="326"/>
        </w:sectPr>
      </w:pPr>
      <w:smartTag w:uri="urn:schemas-microsoft-com:office:smarttags" w:element="chsdate">
        <w:smartTagPr>
          <w:attr w:name="Day" w:val="30"/>
          <w:attr w:name="IsLunarDate" w:val="False"/>
          <w:attr w:name="IsROCDate" w:val="False"/>
          <w:attr w:name="Month" w:val="12"/>
          <w:attr w:name="Year" w:val="1899"/>
        </w:smartTagPr>
        <w:r w:rsidRPr="000C2741" w:rsidR="00527D97">
          <w:rPr>
            <w:rFonts w:ascii="宋体" w:hAnsi="宋体" w:hint="eastAsia"/>
            <w:color w:val="000000"/>
            <w:spacing w:val="0"/>
            <w:kern w:val="2"/>
            <w:szCs w:val="22"/>
          </w:rPr>
          <w:t>2.2.4</w:t>
        </w:r>
      </w:smartTag>
      <w:r w:rsidRPr="000C2741">
        <w:rPr>
          <w:rFonts w:ascii="宋体" w:hAnsi="宋体" w:hint="eastAsia"/>
          <w:color w:val="000000"/>
          <w:spacing w:val="0"/>
          <w:kern w:val="2"/>
          <w:szCs w:val="22"/>
        </w:rPr>
        <w:t>按键电路</w:t>
      </w:r>
    </w:p>
    <w:p w:rsidR="00402C36" w:rsidRPr="000C2741" w:rsidP="00480B66">
      <w:pPr>
        <w:spacing w:line="360" w:lineRule="auto"/>
        <w:ind w:firstLine="0"/>
        <w:jc w:val="right"/>
        <w:rPr>
          <w:rFonts w:ascii="宋体" w:hAnsi="宋体" w:hint="eastAsia"/>
          <w:szCs w:val="32"/>
        </w:rPr>
      </w:pPr>
      <w:r>
        <w:pict>
          <v:shape id="_x0000_i1044" type="#_x0000_t75" style="width:367.2pt;height:229.65pt;mso-position-horizontal-relative:page;mso-position-vertical-relative:page" filled="f" stroked="f">
            <v:imagedata r:id="rId9" o:title=""/>
            <v:path o:extrusionok="f"/>
            <o:lock v:ext="edit" aspectratio="t"/>
          </v:shape>
        </w:pict>
      </w:r>
    </w:p>
    <w:p w:rsidR="00527D97" w:rsidRPr="00B54853" w:rsidP="00C26680">
      <w:pPr>
        <w:adjustRightInd w:val="0"/>
        <w:snapToGrid w:val="0"/>
        <w:spacing w:line="460" w:lineRule="auto"/>
        <w:ind w:firstLine="480" w:firstLineChars="200"/>
        <w:jc w:val="both"/>
        <w:rPr>
          <w:rFonts w:ascii="宋体" w:hAnsi="宋体"/>
          <w:color w:val="000000"/>
          <w:spacing w:val="0"/>
          <w:kern w:val="2"/>
          <w:szCs w:val="22"/>
        </w:rPr>
        <w:sectPr w:rsidSect="00F67EA3">
          <w:footnotePr>
            <w:numRestart w:val="eachPage"/>
          </w:footnotePr>
          <w:type w:val="nextPage"/>
          <w:pgSz w:w="11909" w:h="16834"/>
          <w:pgMar w:top="1678" w:right="1701" w:bottom="1440" w:left="1701" w:header="567" w:footer="284" w:gutter="0"/>
          <w:pgNumType w:start="9"/>
          <w:cols w:space="720"/>
          <w:titlePg w:val="0"/>
          <w:docGrid w:type="lines" w:linePitch="326"/>
        </w:sectPr>
      </w:pPr>
      <w:r w:rsidRPr="00B54853" w:rsidR="00402C36">
        <w:rPr>
          <w:rFonts w:ascii="宋体" w:hAnsi="宋体" w:hint="eastAsia"/>
          <w:color w:val="000000"/>
          <w:spacing w:val="0"/>
          <w:kern w:val="2"/>
          <w:szCs w:val="22"/>
        </w:rPr>
        <w:t>在按键电路中，我们可以在</w:t>
      </w:r>
      <w:r w:rsidRPr="00B54853" w:rsidR="00402C36">
        <w:rPr>
          <w:rFonts w:ascii="宋体" w:hAnsi="宋体"/>
          <w:color w:val="000000"/>
          <w:spacing w:val="0"/>
          <w:kern w:val="2"/>
          <w:szCs w:val="22"/>
        </w:rPr>
        <w:t>I/O</w:t>
      </w:r>
      <w:r w:rsidRPr="00B54853" w:rsidR="00402C36">
        <w:rPr>
          <w:rFonts w:ascii="宋体" w:hAnsi="宋体" w:hint="eastAsia"/>
          <w:color w:val="000000"/>
          <w:spacing w:val="0"/>
          <w:kern w:val="2"/>
          <w:szCs w:val="22"/>
        </w:rPr>
        <w:t>口上直接接按键，或者通过</w:t>
      </w:r>
      <w:r w:rsidRPr="00B54853" w:rsidR="00402C36">
        <w:rPr>
          <w:rFonts w:ascii="宋体" w:hAnsi="宋体"/>
          <w:color w:val="000000"/>
          <w:spacing w:val="0"/>
          <w:kern w:val="2"/>
          <w:szCs w:val="22"/>
        </w:rPr>
        <w:t>I/O</w:t>
      </w:r>
      <w:r w:rsidRPr="00B54853" w:rsidR="00402C36">
        <w:rPr>
          <w:rFonts w:ascii="宋体" w:hAnsi="宋体" w:hint="eastAsia"/>
          <w:color w:val="000000"/>
          <w:spacing w:val="0"/>
          <w:kern w:val="2"/>
          <w:szCs w:val="22"/>
        </w:rPr>
        <w:t>口设计一个键盘，然后通过键盘扫描程序判断是否有键按下等。键盘扫描电路节省</w:t>
      </w:r>
      <w:r w:rsidRPr="00B54853" w:rsidR="00402C36">
        <w:rPr>
          <w:rFonts w:ascii="宋体" w:hAnsi="宋体"/>
          <w:color w:val="000000"/>
          <w:spacing w:val="0"/>
          <w:kern w:val="2"/>
          <w:szCs w:val="22"/>
        </w:rPr>
        <w:t>I/O</w:t>
      </w:r>
      <w:r w:rsidRPr="00B54853" w:rsidR="00402C36">
        <w:rPr>
          <w:rFonts w:ascii="宋体" w:hAnsi="宋体" w:hint="eastAsia"/>
          <w:color w:val="000000"/>
          <w:spacing w:val="0"/>
          <w:kern w:val="2"/>
          <w:szCs w:val="22"/>
        </w:rPr>
        <w:t>口，但编程有些复杂，在这里，由于我们所用的按键较少，且系统是一个小系统，有足够的</w:t>
      </w:r>
      <w:r w:rsidRPr="00B54853" w:rsidR="00402C36">
        <w:rPr>
          <w:rFonts w:ascii="宋体" w:hAnsi="宋体"/>
          <w:color w:val="000000"/>
          <w:spacing w:val="0"/>
          <w:kern w:val="2"/>
          <w:szCs w:val="22"/>
        </w:rPr>
        <w:t>I/O</w:t>
      </w:r>
      <w:r w:rsidRPr="00B54853" w:rsidR="00402C36">
        <w:rPr>
          <w:rFonts w:ascii="宋体" w:hAnsi="宋体" w:hint="eastAsia"/>
          <w:color w:val="000000"/>
          <w:spacing w:val="0"/>
          <w:kern w:val="2"/>
          <w:szCs w:val="22"/>
        </w:rPr>
        <w:t>口可以使用，为了使程序简化，我们采用按键电路，用部分</w:t>
      </w:r>
      <w:r w:rsidRPr="00B54853" w:rsidR="00402C36">
        <w:rPr>
          <w:rFonts w:ascii="宋体" w:hAnsi="宋体"/>
          <w:color w:val="000000"/>
          <w:spacing w:val="0"/>
          <w:kern w:val="2"/>
          <w:szCs w:val="22"/>
        </w:rPr>
        <w:t>P1</w:t>
      </w:r>
      <w:r w:rsidRPr="00B54853" w:rsidR="00402C36">
        <w:rPr>
          <w:rFonts w:ascii="宋体" w:hAnsi="宋体" w:hint="eastAsia"/>
          <w:color w:val="000000"/>
          <w:spacing w:val="0"/>
          <w:kern w:val="2"/>
          <w:szCs w:val="22"/>
        </w:rPr>
        <w:t>口做开关，</w:t>
      </w:r>
      <w:r w:rsidRPr="00B54853" w:rsidR="00402C36">
        <w:rPr>
          <w:rFonts w:ascii="宋体" w:hAnsi="宋体"/>
          <w:color w:val="000000"/>
          <w:spacing w:val="0"/>
          <w:kern w:val="2"/>
          <w:szCs w:val="22"/>
        </w:rPr>
        <w:t>P1.0</w:t>
      </w:r>
      <w:r w:rsidRPr="00B54853" w:rsidR="00402C36">
        <w:rPr>
          <w:rFonts w:ascii="宋体" w:hAnsi="宋体" w:hint="eastAsia"/>
          <w:color w:val="000000"/>
          <w:spacing w:val="0"/>
          <w:kern w:val="2"/>
          <w:szCs w:val="22"/>
        </w:rPr>
        <w:t>开始/暂停，</w:t>
      </w:r>
      <w:r w:rsidRPr="00B54853" w:rsidR="00402C36">
        <w:rPr>
          <w:rFonts w:ascii="宋体" w:hAnsi="宋体"/>
          <w:color w:val="000000"/>
          <w:spacing w:val="0"/>
          <w:kern w:val="2"/>
          <w:szCs w:val="22"/>
        </w:rPr>
        <w:t>P1.1</w:t>
      </w:r>
      <w:r w:rsidRPr="00B54853" w:rsidR="00402C36">
        <w:rPr>
          <w:rFonts w:ascii="宋体" w:hAnsi="宋体" w:hint="eastAsia"/>
          <w:color w:val="000000"/>
          <w:spacing w:val="0"/>
          <w:kern w:val="2"/>
          <w:szCs w:val="22"/>
        </w:rPr>
        <w:t>记录，</w:t>
      </w:r>
      <w:r w:rsidRPr="00B54853" w:rsidR="00402C36">
        <w:rPr>
          <w:rFonts w:ascii="宋体" w:hAnsi="宋体"/>
          <w:color w:val="000000"/>
          <w:spacing w:val="0"/>
          <w:kern w:val="2"/>
          <w:szCs w:val="22"/>
        </w:rPr>
        <w:t>P1.2</w:t>
      </w:r>
      <w:r w:rsidRPr="00B54853" w:rsidR="00402C36">
        <w:rPr>
          <w:rFonts w:ascii="宋体" w:hAnsi="宋体" w:hint="eastAsia"/>
          <w:color w:val="000000"/>
          <w:spacing w:val="0"/>
          <w:kern w:val="2"/>
          <w:szCs w:val="22"/>
        </w:rPr>
        <w:t>上翻，</w:t>
      </w:r>
      <w:r w:rsidRPr="00B54853" w:rsidR="00402C36">
        <w:rPr>
          <w:rFonts w:ascii="宋体" w:hAnsi="宋体"/>
          <w:color w:val="000000"/>
          <w:spacing w:val="0"/>
          <w:kern w:val="2"/>
          <w:szCs w:val="22"/>
        </w:rPr>
        <w:t>P1.3</w:t>
      </w:r>
      <w:r w:rsidRPr="00B54853" w:rsidR="00402C36">
        <w:rPr>
          <w:rFonts w:ascii="宋体" w:hAnsi="宋体" w:hint="eastAsia"/>
          <w:color w:val="000000"/>
          <w:spacing w:val="0"/>
          <w:kern w:val="2"/>
          <w:szCs w:val="22"/>
        </w:rPr>
        <w:t>下翻，</w:t>
      </w:r>
      <w:r w:rsidRPr="00B54853" w:rsidR="00402C36">
        <w:rPr>
          <w:rFonts w:ascii="宋体" w:hAnsi="宋体"/>
          <w:color w:val="000000"/>
          <w:spacing w:val="0"/>
          <w:kern w:val="2"/>
          <w:szCs w:val="22"/>
        </w:rPr>
        <w:t>P1.4</w:t>
      </w:r>
      <w:r w:rsidRPr="00B54853" w:rsidR="00402C36">
        <w:rPr>
          <w:rFonts w:ascii="宋体" w:hAnsi="宋体" w:hint="eastAsia"/>
          <w:color w:val="000000"/>
          <w:spacing w:val="0"/>
          <w:kern w:val="2"/>
          <w:szCs w:val="22"/>
        </w:rPr>
        <w:t>清零。对于按键的设计，采用了防抖动的程序设计，使系统的性能得到进一步的提高。</w:t>
      </w:r>
      <w:r w:rsidRPr="00B54853">
        <w:rPr>
          <w:rFonts w:ascii="宋体" w:hAnsi="宋体" w:hint="eastAsia"/>
          <w:color w:val="000000"/>
          <w:spacing w:val="0"/>
          <w:kern w:val="2"/>
          <w:szCs w:val="22"/>
        </w:rPr>
        <w:t>当按键被按下时，相应的引脚被拉低，经扫描后，获得键值，并执行键功能程序，因此按下不同的按键，将执行不同的功能程序。</w:t>
      </w:r>
    </w:p>
    <w:p w:rsidR="00402C36" w:rsidRPr="00B54853" w:rsidP="00480B66">
      <w:pPr>
        <w:pStyle w:val="Heading3"/>
        <w:spacing w:line="460" w:lineRule="auto"/>
        <w:rPr>
          <w:rFonts w:hint="eastAsia"/>
        </w:rPr>
      </w:pPr>
      <w:bookmarkStart w:id="15" w:name="_Toc502407921"/>
      <w:smartTag w:uri="urn:schemas-microsoft-com:office:smarttags" w:element="chsdate">
        <w:smartTagPr>
          <w:attr w:name="Day" w:val="30"/>
          <w:attr w:name="IsLunarDate" w:val="False"/>
          <w:attr w:name="IsROCDate" w:val="False"/>
          <w:attr w:name="Month" w:val="12"/>
          <w:attr w:name="Year" w:val="1899"/>
        </w:smartTagPr>
        <w:r w:rsidRPr="00B54853">
          <w:rPr>
            <w:rFonts w:hint="eastAsia"/>
          </w:rPr>
          <w:t>2.2.</w:t>
        </w:r>
        <w:r w:rsidRPr="00B54853" w:rsidR="00527D97">
          <w:rPr>
            <w:rFonts w:hint="eastAsia"/>
          </w:rPr>
          <w:t>5</w:t>
        </w:r>
      </w:smartTag>
      <w:r w:rsidRPr="00B54853">
        <w:rPr>
          <w:rFonts w:hint="eastAsia"/>
        </w:rPr>
        <w:t>显示电路</w:t>
      </w:r>
      <w:bookmarkEnd w:id="15"/>
    </w:p>
    <w:p w:rsidR="00402C36" w:rsidRPr="000C2741" w:rsidP="00480B66">
      <w:pPr>
        <w:spacing w:line="360" w:lineRule="auto"/>
        <w:ind w:firstLine="0"/>
        <w:jc w:val="center"/>
        <w:rPr>
          <w:rFonts w:ascii="宋体" w:hAnsi="宋体" w:hint="eastAsia"/>
          <w:szCs w:val="32"/>
        </w:rPr>
      </w:pPr>
      <w:r>
        <w:rPr>
          <w:rFonts w:ascii="宋体" w:hAnsi="宋体"/>
          <w:szCs w:val="32"/>
        </w:rPr>
        <w:pict>
          <v:shape id="_x0000_i1045" type="#_x0000_t75" style="width:468.7pt;height:311.35pt" stroked="f">
            <v:imagedata r:id="rId10" o:title="`DKV3@SVGUO%X{ZS}BDXYJC"/>
          </v:shape>
        </w:pict>
      </w:r>
    </w:p>
    <w:p w:rsidR="00402C36" w:rsidRPr="000C2741" w:rsidP="001C685C">
      <w:pPr>
        <w:pStyle w:val="ListParagraph"/>
        <w:spacing w:line="460" w:lineRule="auto"/>
        <w:ind w:firstLine="480"/>
        <w:rPr>
          <w:rFonts w:ascii="宋体" w:hAnsi="宋体" w:hint="eastAsia"/>
          <w:color w:val="000000"/>
          <w:sz w:val="24"/>
        </w:rPr>
      </w:pPr>
      <w:r w:rsidRPr="000C2741">
        <w:rPr>
          <w:rFonts w:ascii="宋体" w:hAnsi="宋体" w:hint="eastAsia"/>
          <w:color w:val="000000"/>
          <w:sz w:val="24"/>
        </w:rPr>
        <w:t>显示电路既可以选用液晶显示器，也可以选用数码管显示。我们采用的是数码管显示电路。用四个共阴极</w:t>
      </w:r>
      <w:r w:rsidRPr="000C2741">
        <w:rPr>
          <w:rFonts w:ascii="宋体" w:hAnsi="宋体"/>
          <w:color w:val="000000"/>
          <w:sz w:val="24"/>
        </w:rPr>
        <w:t>LED</w:t>
      </w:r>
      <w:r w:rsidRPr="000C2741">
        <w:rPr>
          <w:rFonts w:ascii="宋体" w:hAnsi="宋体" w:hint="eastAsia"/>
          <w:color w:val="000000"/>
          <w:sz w:val="24"/>
        </w:rPr>
        <w:t>显示，</w:t>
      </w:r>
      <w:r w:rsidRPr="000C2741">
        <w:rPr>
          <w:rFonts w:ascii="宋体" w:hAnsi="宋体"/>
          <w:color w:val="000000"/>
          <w:sz w:val="24"/>
        </w:rPr>
        <w:t>LED</w:t>
      </w:r>
      <w:r w:rsidRPr="000C2741">
        <w:rPr>
          <w:rFonts w:ascii="宋体" w:hAnsi="宋体" w:hint="eastAsia"/>
          <w:color w:val="000000"/>
          <w:sz w:val="24"/>
        </w:rPr>
        <w:t>是七段式显示器，内部有</w:t>
      </w:r>
      <w:r w:rsidRPr="000C2741">
        <w:rPr>
          <w:rFonts w:ascii="宋体" w:hAnsi="宋体"/>
          <w:color w:val="000000"/>
          <w:sz w:val="24"/>
        </w:rPr>
        <w:t>7</w:t>
      </w:r>
      <w:r w:rsidRPr="000C2741">
        <w:rPr>
          <w:rFonts w:ascii="宋体" w:hAnsi="宋体" w:hint="eastAsia"/>
          <w:color w:val="000000"/>
          <w:sz w:val="24"/>
        </w:rPr>
        <w:t>个条形发光二极管和</w:t>
      </w:r>
      <w:r w:rsidRPr="000C2741">
        <w:rPr>
          <w:rFonts w:ascii="宋体" w:hAnsi="宋体"/>
          <w:color w:val="000000"/>
          <w:sz w:val="24"/>
        </w:rPr>
        <w:t>1</w:t>
      </w:r>
      <w:r w:rsidRPr="000C2741">
        <w:rPr>
          <w:rFonts w:ascii="宋体" w:hAnsi="宋体" w:hint="eastAsia"/>
          <w:color w:val="000000"/>
          <w:sz w:val="24"/>
        </w:rPr>
        <w:t>个小圆点发光二极管组成，根据各管的亮暗组合成字符。</w:t>
      </w:r>
    </w:p>
    <w:p w:rsidR="00402C36" w:rsidRPr="000C2741" w:rsidP="001C685C">
      <w:pPr>
        <w:pStyle w:val="ListParagraph"/>
        <w:spacing w:line="460" w:lineRule="auto"/>
        <w:ind w:firstLine="480"/>
        <w:rPr>
          <w:rFonts w:ascii="宋体" w:hAnsi="宋体" w:hint="eastAsia"/>
          <w:color w:val="000000"/>
          <w:sz w:val="24"/>
        </w:rPr>
      </w:pPr>
      <w:r w:rsidRPr="000C2741">
        <w:rPr>
          <w:rFonts w:ascii="宋体" w:hAnsi="宋体" w:hint="eastAsia"/>
          <w:color w:val="000000"/>
          <w:sz w:val="24"/>
        </w:rPr>
        <w:t>在用数码管显示时，我们有静态和动态两种选择，静态显示程序简朴，显示稳定，但是占用端口比较多；动态显示所使用的端口比较少，可以节省单片机的</w:t>
      </w:r>
      <w:r w:rsidRPr="000C2741">
        <w:rPr>
          <w:rFonts w:ascii="宋体" w:hAnsi="宋体"/>
          <w:color w:val="000000"/>
          <w:sz w:val="24"/>
        </w:rPr>
        <w:t>I/O</w:t>
      </w:r>
      <w:r w:rsidRPr="000C2741">
        <w:rPr>
          <w:rFonts w:ascii="宋体" w:hAnsi="宋体" w:hint="eastAsia"/>
          <w:color w:val="000000"/>
          <w:sz w:val="24"/>
        </w:rPr>
        <w:t>口。</w:t>
      </w:r>
    </w:p>
    <w:p w:rsidR="00402C36" w:rsidRPr="000C2741" w:rsidP="001C685C">
      <w:pPr>
        <w:pStyle w:val="ListParagraph"/>
        <w:spacing w:line="460" w:lineRule="auto"/>
        <w:ind w:firstLine="480"/>
        <w:rPr>
          <w:rFonts w:ascii="宋体" w:hAnsi="宋体" w:hint="eastAsia"/>
          <w:color w:val="000000"/>
          <w:sz w:val="24"/>
        </w:rPr>
      </w:pPr>
      <w:r w:rsidRPr="000C2741">
        <w:rPr>
          <w:rFonts w:ascii="宋体" w:hAnsi="宋体" w:hint="eastAsia"/>
          <w:color w:val="000000"/>
          <w:sz w:val="24"/>
        </w:rPr>
        <w:t>在设计中，我们采用</w:t>
      </w:r>
      <w:r w:rsidRPr="000C2741">
        <w:rPr>
          <w:rFonts w:ascii="宋体" w:hAnsi="宋体"/>
          <w:color w:val="000000"/>
          <w:sz w:val="24"/>
        </w:rPr>
        <w:t>LED</w:t>
      </w:r>
      <w:r w:rsidRPr="000C2741">
        <w:rPr>
          <w:rFonts w:ascii="宋体" w:hAnsi="宋体" w:hint="eastAsia"/>
          <w:color w:val="000000"/>
          <w:sz w:val="24"/>
        </w:rPr>
        <w:t>动态显示，用</w:t>
      </w:r>
      <w:r w:rsidRPr="000C2741">
        <w:rPr>
          <w:rFonts w:ascii="宋体" w:hAnsi="宋体"/>
          <w:color w:val="000000"/>
          <w:sz w:val="24"/>
        </w:rPr>
        <w:t>P0</w:t>
      </w:r>
      <w:r w:rsidRPr="000C2741">
        <w:rPr>
          <w:rFonts w:ascii="宋体" w:hAnsi="宋体" w:hint="eastAsia"/>
          <w:color w:val="000000"/>
          <w:sz w:val="24"/>
        </w:rPr>
        <w:t>口驱动显示。由于</w:t>
      </w:r>
      <w:r w:rsidRPr="000C2741">
        <w:rPr>
          <w:rFonts w:ascii="宋体" w:hAnsi="宋体"/>
          <w:color w:val="000000"/>
          <w:sz w:val="24"/>
        </w:rPr>
        <w:t>P0</w:t>
      </w:r>
      <w:r w:rsidRPr="000C2741">
        <w:rPr>
          <w:rFonts w:ascii="宋体" w:hAnsi="宋体" w:hint="eastAsia"/>
          <w:color w:val="000000"/>
          <w:sz w:val="24"/>
        </w:rPr>
        <w:t>口的输出级是开漏电路，用它驱动时需要外接上拉电阻才干输出高电平。</w:t>
      </w:r>
      <w:r w:rsidRPr="000C2741">
        <w:rPr>
          <w:rFonts w:ascii="宋体" w:hAnsi="宋体" w:hint="eastAsia"/>
          <w:color w:val="000000"/>
          <w:sz w:val="24"/>
        </w:rPr>
        <w:br/>
      </w:r>
      <w:r w:rsidRPr="000C2741">
        <w:rPr>
          <w:rFonts w:ascii="宋体" w:hAnsi="宋体" w:hint="eastAsia"/>
          <w:color w:val="000000"/>
          <w:sz w:val="24"/>
        </w:rPr>
        <w:br/>
      </w:r>
    </w:p>
    <w:p>
      <w:pPr>
        <w:ind w:firstLine="0"/>
        <w:rPr>
          <w:rFonts w:ascii="SimSun" w:eastAsia="SimSun" w:hAnsi="SimSun" w:cs="SimSun"/>
          <w:b/>
          <w:bCs/>
          <w:color w:val="000000"/>
          <w:spacing w:val="0"/>
          <w:sz w:val="30"/>
          <w:szCs w:val="30"/>
        </w:rPr>
      </w:pPr>
      <w:r>
        <w:rPr>
          <w:rFonts w:ascii="SimSun" w:eastAsia="SimSun" w:hAnsi="SimSun" w:cs="SimSun"/>
          <w:b/>
          <w:bCs/>
          <w:color w:val="000000"/>
          <w:spacing w:val="0"/>
          <w:sz w:val="30"/>
          <w:szCs w:val="30"/>
        </w:rPr>
        <w:t>以上内容仅为本文档的试下载部分，为可阅读页数的一半内容。如要下载或阅读全文，请访问：</w:t>
      </w:r>
      <w:hyperlink r:id="rId11" w:history="1">
        <w:r>
          <w:rPr>
            <w:rFonts w:ascii="SimSun" w:eastAsia="SimSun" w:hAnsi="SimSun" w:cs="SimSun"/>
            <w:b/>
            <w:bCs/>
            <w:color w:val="0000EE"/>
            <w:spacing w:val="0"/>
            <w:sz w:val="30"/>
            <w:szCs w:val="30"/>
            <w:u w:val="single" w:color="0000EE"/>
          </w:rPr>
          <w:t>https://d.book118.com/958141131105006026</w:t>
        </w:r>
      </w:hyperlink>
    </w:p>
    <w:p w:rsidR="00402C36" w:rsidRPr="000C2741" w:rsidP="001C685C">
      <w:pPr>
        <w:pStyle w:val="ListParagraph"/>
        <w:spacing w:line="460" w:lineRule="auto"/>
        <w:ind w:firstLine="480"/>
        <w:rPr>
          <w:rFonts w:ascii="宋体" w:hAnsi="宋体" w:hint="eastAsia"/>
          <w:color w:val="000000"/>
          <w:sz w:val="24"/>
        </w:rPr>
      </w:pPr>
    </w:p>
    <w:sectPr w:rsidSect="00F67EA3">
      <w:footnotePr>
        <w:numRestart w:val="eachPage"/>
      </w:footnotePr>
      <w:type w:val="nextPage"/>
      <w:pgSz w:w="11909" w:h="16834"/>
      <w:pgMar w:top="1678" w:right="1701" w:bottom="1440" w:left="1701" w:header="567" w:footer="284" w:gutter="0"/>
      <w:pgNumType w:start="10"/>
      <w:cols w:space="720"/>
      <w:titlePg w:val="0"/>
      <w:docGrid w:type="lines"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楷体_GB2312">
    <w:altName w:val="微软雅黑"/>
    <w:panose1 w:val="00000000000000000000"/>
    <w:charset w:val="86"/>
    <w:family w:val="modern"/>
    <w:pitch w:val="default"/>
    <w:sig w:usb0="00000000"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multilevel"/>
    <w:tmpl w:val="00000006"/>
    <w:lvl w:ilvl="0">
      <w:start w:val="1"/>
      <w:numFmt w:val="decimal"/>
      <w:lvlText w:val="（%1）"/>
      <w:lvlJc w:val="left"/>
      <w:pPr>
        <w:ind w:left="1320" w:hanging="720"/>
      </w:pPr>
      <w:rPr>
        <w:rFonts w:cs="Times New Roman" w:hint="default"/>
      </w:rPr>
    </w:lvl>
    <w:lvl w:ilvl="1">
      <w:start w:val="1"/>
      <w:numFmt w:val="lowerLetter"/>
      <w:lvlText w:val="%2)"/>
      <w:lvlJc w:val="left"/>
      <w:pPr>
        <w:ind w:left="1440" w:hanging="420"/>
      </w:pPr>
      <w:rPr>
        <w:rFonts w:cs="Times New Roman"/>
      </w:rPr>
    </w:lvl>
    <w:lvl w:ilvl="2">
      <w:start w:val="1"/>
      <w:numFmt w:val="lowerRoman"/>
      <w:lvlText w:val="%3."/>
      <w:lvlJc w:val="right"/>
      <w:pPr>
        <w:ind w:left="1860" w:hanging="420"/>
      </w:pPr>
      <w:rPr>
        <w:rFonts w:cs="Times New Roman"/>
      </w:rPr>
    </w:lvl>
    <w:lvl w:ilvl="3">
      <w:start w:val="1"/>
      <w:numFmt w:val="decimal"/>
      <w:lvlText w:val="%4."/>
      <w:lvlJc w:val="left"/>
      <w:pPr>
        <w:ind w:left="2280" w:hanging="420"/>
      </w:pPr>
      <w:rPr>
        <w:rFonts w:cs="Times New Roman"/>
      </w:rPr>
    </w:lvl>
    <w:lvl w:ilvl="4">
      <w:start w:val="1"/>
      <w:numFmt w:val="lowerLetter"/>
      <w:lvlText w:val="%5)"/>
      <w:lvlJc w:val="left"/>
      <w:pPr>
        <w:ind w:left="2700" w:hanging="420"/>
      </w:pPr>
      <w:rPr>
        <w:rFonts w:cs="Times New Roman"/>
      </w:rPr>
    </w:lvl>
    <w:lvl w:ilvl="5">
      <w:start w:val="1"/>
      <w:numFmt w:val="lowerRoman"/>
      <w:lvlText w:val="%6."/>
      <w:lvlJc w:val="right"/>
      <w:pPr>
        <w:ind w:left="3120" w:hanging="420"/>
      </w:pPr>
      <w:rPr>
        <w:rFonts w:cs="Times New Roman"/>
      </w:rPr>
    </w:lvl>
    <w:lvl w:ilvl="6">
      <w:start w:val="1"/>
      <w:numFmt w:val="decimal"/>
      <w:lvlText w:val="%7."/>
      <w:lvlJc w:val="left"/>
      <w:pPr>
        <w:ind w:left="3540" w:hanging="420"/>
      </w:pPr>
      <w:rPr>
        <w:rFonts w:cs="Times New Roman"/>
      </w:rPr>
    </w:lvl>
    <w:lvl w:ilvl="7">
      <w:start w:val="1"/>
      <w:numFmt w:val="lowerLetter"/>
      <w:lvlText w:val="%8)"/>
      <w:lvlJc w:val="left"/>
      <w:pPr>
        <w:ind w:left="3960" w:hanging="420"/>
      </w:pPr>
      <w:rPr>
        <w:rFonts w:cs="Times New Roman"/>
      </w:rPr>
    </w:lvl>
    <w:lvl w:ilvl="8">
      <w:start w:val="1"/>
      <w:numFmt w:val="lowerRoman"/>
      <w:lvlText w:val="%9."/>
      <w:lvlJc w:val="right"/>
      <w:pPr>
        <w:ind w:left="4380" w:hanging="420"/>
      </w:pPr>
      <w:rPr>
        <w:rFonts w:cs="Times New Roman"/>
      </w:rPr>
    </w:lvl>
  </w:abstractNum>
  <w:abstractNum w:abstractNumId="1">
    <w:nsid w:val="0000000A"/>
    <w:multiLevelType w:val="singleLevel"/>
    <w:tmpl w:val="0000000A"/>
    <w:lvl w:ilvl="0">
      <w:start w:val="1"/>
      <w:numFmt w:val="decimal"/>
      <w:suff w:val="space"/>
      <w:lvlText w:val="（%1）"/>
      <w:lvlJc w:val="left"/>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footnotePr>
    <w:numRestart w:val="eachPage"/>
  </w:foot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172EF"/>
    <w:rsid w:val="00056DD7"/>
    <w:rsid w:val="000C2741"/>
    <w:rsid w:val="001451F7"/>
    <w:rsid w:val="001B5BED"/>
    <w:rsid w:val="001C0006"/>
    <w:rsid w:val="001C685C"/>
    <w:rsid w:val="001E557E"/>
    <w:rsid w:val="0029402C"/>
    <w:rsid w:val="00297851"/>
    <w:rsid w:val="00312699"/>
    <w:rsid w:val="003601D0"/>
    <w:rsid w:val="00367352"/>
    <w:rsid w:val="00402C36"/>
    <w:rsid w:val="00452BB5"/>
    <w:rsid w:val="00480B66"/>
    <w:rsid w:val="00494626"/>
    <w:rsid w:val="00495DD6"/>
    <w:rsid w:val="004A5739"/>
    <w:rsid w:val="004D5354"/>
    <w:rsid w:val="005140E8"/>
    <w:rsid w:val="00527D97"/>
    <w:rsid w:val="0055647B"/>
    <w:rsid w:val="005A3AF8"/>
    <w:rsid w:val="005F2E5A"/>
    <w:rsid w:val="005F3151"/>
    <w:rsid w:val="006175A6"/>
    <w:rsid w:val="006C48B2"/>
    <w:rsid w:val="006C4AD1"/>
    <w:rsid w:val="006E2457"/>
    <w:rsid w:val="0077749C"/>
    <w:rsid w:val="00817983"/>
    <w:rsid w:val="0083556F"/>
    <w:rsid w:val="00895140"/>
    <w:rsid w:val="008F079B"/>
    <w:rsid w:val="008F4BF3"/>
    <w:rsid w:val="00932436"/>
    <w:rsid w:val="0096060C"/>
    <w:rsid w:val="00961ED4"/>
    <w:rsid w:val="00976F05"/>
    <w:rsid w:val="009978DB"/>
    <w:rsid w:val="009E709F"/>
    <w:rsid w:val="009F7BC1"/>
    <w:rsid w:val="00A678E2"/>
    <w:rsid w:val="00B54853"/>
    <w:rsid w:val="00B71114"/>
    <w:rsid w:val="00B94213"/>
    <w:rsid w:val="00C05F4D"/>
    <w:rsid w:val="00C26680"/>
    <w:rsid w:val="00C51080"/>
    <w:rsid w:val="00C819F4"/>
    <w:rsid w:val="00D23116"/>
    <w:rsid w:val="00D71652"/>
    <w:rsid w:val="00DF26AE"/>
    <w:rsid w:val="00E01FF4"/>
    <w:rsid w:val="00E429BD"/>
    <w:rsid w:val="00E94074"/>
    <w:rsid w:val="00FE3C46"/>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39" w:unhideWhenUsed="0"/>
    <w:lsdException w:name="toc 2" w:semiHidden="0" w:uiPriority="39" w:unhideWhenUsed="0"/>
    <w:lsdException w:name="toc 3" w:semiHidden="0" w:uiPriority="39"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4853"/>
    <w:pPr>
      <w:ind w:firstLine="476"/>
    </w:pPr>
    <w:rPr>
      <w:spacing w:val="-5"/>
      <w:sz w:val="24"/>
      <w:lang w:val="en-US" w:eastAsia="zh-CN" w:bidi="ar-SA"/>
    </w:rPr>
  </w:style>
  <w:style w:type="paragraph" w:styleId="Heading1">
    <w:name w:val="heading 1"/>
    <w:basedOn w:val="Normal"/>
    <w:next w:val="Normal"/>
    <w:link w:val="1"/>
    <w:qFormat/>
    <w:pPr>
      <w:keepNext/>
      <w:keepLines/>
      <w:spacing w:after="220" w:afterLines="0" w:line="200" w:lineRule="atLeast"/>
      <w:ind w:firstLine="0"/>
      <w:outlineLvl w:val="0"/>
    </w:pPr>
    <w:rPr>
      <w:rFonts w:eastAsia="宋体"/>
      <w:b/>
      <w:spacing w:val="-10"/>
      <w:kern w:val="28"/>
      <w:sz w:val="30"/>
      <w:lang w:val="en-US" w:eastAsia="zh-CN" w:bidi="ar-SA"/>
    </w:rPr>
  </w:style>
  <w:style w:type="paragraph" w:styleId="Heading2">
    <w:name w:val="heading 2"/>
    <w:basedOn w:val="Normal"/>
    <w:next w:val="Normal"/>
    <w:link w:val="20"/>
    <w:qFormat/>
    <w:pPr>
      <w:keepNext/>
      <w:keepLines/>
      <w:spacing w:line="200" w:lineRule="atLeast"/>
      <w:ind w:firstLine="0"/>
      <w:outlineLvl w:val="1"/>
    </w:pPr>
    <w:rPr>
      <w:rFonts w:eastAsia="宋体"/>
      <w:b/>
      <w:spacing w:val="-10"/>
      <w:kern w:val="28"/>
      <w:sz w:val="28"/>
      <w:lang w:val="en-US" w:eastAsia="zh-CN" w:bidi="ar-SA"/>
    </w:rPr>
  </w:style>
  <w:style w:type="paragraph" w:styleId="Heading3">
    <w:name w:val="heading 3"/>
    <w:basedOn w:val="Normal"/>
    <w:next w:val="Normal"/>
    <w:link w:val="3"/>
    <w:qFormat/>
    <w:rsid w:val="00480B66"/>
    <w:pPr>
      <w:keepNext/>
      <w:keepLines/>
      <w:spacing w:line="180" w:lineRule="atLeast"/>
      <w:ind w:firstLine="0"/>
      <w:outlineLvl w:val="2"/>
    </w:pPr>
    <w:rPr>
      <w:b/>
      <w:kern w:val="28"/>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PageNumber">
    <w:name w:val="page number"/>
    <w:basedOn w:val="DefaultParagraphFont"/>
  </w:style>
  <w:style w:type="character" w:customStyle="1" w:styleId="2">
    <w:name w:val="正文文本 2 字符"/>
    <w:link w:val="BodyText2"/>
    <w:rPr>
      <w:rFonts w:eastAsia="宋体"/>
      <w:spacing w:val="-5"/>
      <w:sz w:val="24"/>
      <w:lang w:val="en-US" w:eastAsia="zh-CN" w:bidi="ar-SA"/>
    </w:rPr>
  </w:style>
  <w:style w:type="character" w:customStyle="1" w:styleId="3">
    <w:name w:val="标题 3 字符"/>
    <w:link w:val="Heading3"/>
    <w:rsid w:val="00480B66"/>
    <w:rPr>
      <w:b/>
      <w:spacing w:val="-5"/>
      <w:kern w:val="28"/>
      <w:sz w:val="24"/>
    </w:rPr>
  </w:style>
  <w:style w:type="character" w:customStyle="1" w:styleId="a">
    <w:name w:val="正文文本 字符"/>
    <w:link w:val="BodyText"/>
    <w:rPr>
      <w:rFonts w:eastAsia="宋体"/>
      <w:spacing w:val="-5"/>
      <w:sz w:val="30"/>
      <w:lang w:val="en-US" w:eastAsia="zh-CN" w:bidi="ar-SA"/>
    </w:rPr>
  </w:style>
  <w:style w:type="character" w:customStyle="1" w:styleId="a0">
    <w:name w:val="页脚 字符"/>
    <w:link w:val="Footer"/>
    <w:uiPriority w:val="99"/>
    <w:rPr>
      <w:rFonts w:eastAsia="宋体"/>
      <w:spacing w:val="-5"/>
      <w:sz w:val="18"/>
      <w:szCs w:val="18"/>
      <w:lang w:val="en-US" w:eastAsia="zh-CN" w:bidi="ar-SA"/>
    </w:rPr>
  </w:style>
  <w:style w:type="character" w:customStyle="1" w:styleId="20">
    <w:name w:val="标题 2 字符"/>
    <w:link w:val="Heading2"/>
    <w:rPr>
      <w:rFonts w:eastAsia="宋体"/>
      <w:b/>
      <w:spacing w:val="-10"/>
      <w:kern w:val="28"/>
      <w:sz w:val="28"/>
      <w:lang w:val="en-US" w:eastAsia="zh-CN" w:bidi="ar-SA"/>
    </w:rPr>
  </w:style>
  <w:style w:type="character" w:customStyle="1" w:styleId="1">
    <w:name w:val="标题 1 字符"/>
    <w:link w:val="Heading1"/>
    <w:rPr>
      <w:rFonts w:eastAsia="宋体"/>
      <w:b/>
      <w:spacing w:val="-10"/>
      <w:kern w:val="28"/>
      <w:sz w:val="30"/>
      <w:lang w:val="en-US" w:eastAsia="zh-CN" w:bidi="ar-SA"/>
    </w:rPr>
  </w:style>
  <w:style w:type="paragraph" w:styleId="BodyText2">
    <w:name w:val="Body Text 2"/>
    <w:basedOn w:val="Normal"/>
    <w:link w:val="2"/>
    <w:pPr>
      <w:spacing w:after="120" w:afterLines="0" w:line="480" w:lineRule="auto"/>
    </w:pPr>
    <w:rPr>
      <w:rFonts w:eastAsia="宋体"/>
      <w:spacing w:val="-5"/>
      <w:sz w:val="24"/>
      <w:lang w:val="en-US" w:eastAsia="zh-CN" w:bidi="ar-SA"/>
    </w:rPr>
  </w:style>
  <w:style w:type="paragraph" w:styleId="Footer">
    <w:name w:val="footer"/>
    <w:basedOn w:val="Normal"/>
    <w:link w:val="a0"/>
    <w:uiPriority w:val="99"/>
    <w:pPr>
      <w:tabs>
        <w:tab w:val="center" w:pos="4153"/>
        <w:tab w:val="right" w:pos="8306"/>
      </w:tabs>
      <w:snapToGrid w:val="0"/>
    </w:pPr>
    <w:rPr>
      <w:rFonts w:eastAsia="宋体"/>
      <w:spacing w:val="-5"/>
      <w:sz w:val="18"/>
      <w:szCs w:val="18"/>
      <w:lang w:val="en-US" w:eastAsia="zh-CN" w:bidi="ar-SA"/>
    </w:rPr>
  </w:style>
  <w:style w:type="paragraph" w:styleId="BodyText">
    <w:name w:val="Body Text"/>
    <w:basedOn w:val="Normal"/>
    <w:link w:val="a"/>
    <w:pPr>
      <w:spacing w:after="220" w:afterLines="0" w:line="180" w:lineRule="atLeast"/>
      <w:jc w:val="center"/>
    </w:pPr>
    <w:rPr>
      <w:rFonts w:eastAsia="宋体"/>
      <w:spacing w:val="-5"/>
      <w:sz w:val="30"/>
      <w:lang w:val="en-US" w:eastAsia="zh-CN" w:bidi="ar-SA"/>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customStyle="1" w:styleId="ListParagraph">
    <w:name w:val="List Paragraph"/>
    <w:basedOn w:val="Normal"/>
    <w:pPr>
      <w:widowControl w:val="0"/>
      <w:ind w:firstLine="420" w:firstLineChars="200"/>
      <w:jc w:val="both"/>
    </w:pPr>
    <w:rPr>
      <w:rFonts w:ascii="Calibri" w:hAnsi="Calibri"/>
      <w:spacing w:val="0"/>
      <w:kern w:val="2"/>
      <w:sz w:val="21"/>
      <w:szCs w:val="22"/>
    </w:rPr>
  </w:style>
  <w:style w:type="paragraph" w:styleId="TOC1">
    <w:name w:val="toc 1"/>
    <w:basedOn w:val="Normal"/>
    <w:next w:val="Normal"/>
    <w:autoRedefine/>
    <w:uiPriority w:val="39"/>
    <w:rsid w:val="00895140"/>
  </w:style>
  <w:style w:type="character" w:styleId="Hyperlink">
    <w:name w:val="Hyperlink"/>
    <w:uiPriority w:val="99"/>
    <w:rsid w:val="00895140"/>
    <w:rPr>
      <w:color w:val="0000FF"/>
      <w:u w:val="single"/>
    </w:rPr>
  </w:style>
  <w:style w:type="paragraph" w:styleId="Title">
    <w:name w:val="Title"/>
    <w:basedOn w:val="Normal"/>
    <w:next w:val="Normal"/>
    <w:link w:val="a1"/>
    <w:qFormat/>
    <w:rsid w:val="00480B66"/>
    <w:pPr>
      <w:spacing w:before="240" w:after="60"/>
      <w:jc w:val="center"/>
      <w:outlineLvl w:val="0"/>
    </w:pPr>
    <w:rPr>
      <w:rFonts w:ascii="等线 Light" w:hAnsi="等线 Light" w:cs="Times New Roman"/>
      <w:b/>
      <w:bCs/>
      <w:sz w:val="32"/>
      <w:szCs w:val="32"/>
    </w:rPr>
  </w:style>
  <w:style w:type="character" w:customStyle="1" w:styleId="a1">
    <w:name w:val="标题 字符"/>
    <w:link w:val="Title"/>
    <w:rsid w:val="00480B66"/>
    <w:rPr>
      <w:rFonts w:ascii="等线 Light" w:hAnsi="等线 Light" w:cs="Times New Roman"/>
      <w:b/>
      <w:bCs/>
      <w:spacing w:val="-5"/>
      <w:sz w:val="32"/>
      <w:szCs w:val="32"/>
    </w:rPr>
  </w:style>
  <w:style w:type="paragraph" w:styleId="TOCHeading">
    <w:name w:val="TOC Heading"/>
    <w:basedOn w:val="Heading1"/>
    <w:next w:val="Normal"/>
    <w:uiPriority w:val="39"/>
    <w:unhideWhenUsed/>
    <w:qFormat/>
    <w:rsid w:val="00B71114"/>
    <w:pPr>
      <w:spacing w:before="240" w:after="0" w:line="259" w:lineRule="auto"/>
      <w:outlineLvl w:val="9"/>
    </w:pPr>
    <w:rPr>
      <w:rFonts w:ascii="等线 Light" w:eastAsia="等线 Light" w:hAnsi="等线 Light" w:cs="Times New Roman"/>
      <w:b w:val="0"/>
      <w:color w:val="2F5496"/>
      <w:spacing w:val="0"/>
      <w:kern w:val="0"/>
      <w:sz w:val="32"/>
      <w:szCs w:val="32"/>
    </w:rPr>
  </w:style>
  <w:style w:type="paragraph" w:styleId="TOC2">
    <w:name w:val="toc 2"/>
    <w:basedOn w:val="Normal"/>
    <w:next w:val="Normal"/>
    <w:autoRedefine/>
    <w:uiPriority w:val="39"/>
    <w:rsid w:val="00B71114"/>
    <w:pPr>
      <w:ind w:left="420" w:leftChars="200"/>
    </w:pPr>
  </w:style>
  <w:style w:type="paragraph" w:styleId="TOC3">
    <w:name w:val="toc 3"/>
    <w:basedOn w:val="Normal"/>
    <w:next w:val="Normal"/>
    <w:autoRedefine/>
    <w:uiPriority w:val="39"/>
    <w:rsid w:val="00B71114"/>
    <w:pPr>
      <w:ind w:left="840" w:leftChars="400"/>
    </w:pPr>
  </w:style>
  <w:style w:type="table" w:styleId="TableGrid">
    <w:name w:val="Table Grid"/>
    <w:basedOn w:val="TableNormal"/>
    <w:rsid w:val="00D231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05F4D"/>
    <w:pPr>
      <w:spacing w:before="100" w:beforeAutospacing="1" w:after="100" w:afterAutospacing="1"/>
      <w:ind w:firstLine="0"/>
    </w:pPr>
    <w:rPr>
      <w:rFonts w:ascii="宋体" w:hAnsi="宋体" w:cs="宋体"/>
      <w:spacing w:val="0"/>
      <w:szCs w:val="24"/>
    </w:rPr>
  </w:style>
  <w:style w:type="character" w:customStyle="1" w:styleId="apple-converted-space">
    <w:name w:val="apple-converted-space"/>
    <w:rsid w:val="00C05F4D"/>
  </w:style>
  <w:style w:type="character" w:customStyle="1" w:styleId="current">
    <w:name w:val="current"/>
    <w:rsid w:val="00C05F4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png" /><Relationship Id="rId11" Type="http://schemas.openxmlformats.org/officeDocument/2006/relationships/hyperlink" Target="https://d.book118.com/958141131105006026" TargetMode="Externa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jpeg" /><Relationship Id="rId7" Type="http://schemas.openxmlformats.org/officeDocument/2006/relationships/image" Target="media/image3.png" /><Relationship Id="rId8" Type="http://schemas.openxmlformats.org/officeDocument/2006/relationships/image" Target="media/image4.jpeg" /><Relationship Id="rId9" Type="http://schemas.openxmlformats.org/officeDocument/2006/relationships/image" Target="media/image5.png" /></Relationships>
</file>

<file path=word/_rels/settings.xml.rels><?xml version="1.0" encoding="utf-8" standalone="yes"?><Relationships xmlns="http://schemas.openxmlformats.org/package/2006/relationships"><Relationship Id="rId1" Type="http://schemas.openxmlformats.org/officeDocument/2006/relationships/attachedTemplate" Target="Norma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92C306-4660-4093-83F8-15D04C037E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560</TotalTime>
  <Pages>11</Pages>
  <Words>1387</Words>
  <Characters>7907</Characters>
  <Application>Microsoft Office Word</Application>
  <DocSecurity>0</DocSecurity>
  <Lines>65</Lines>
  <Paragraphs>18</Paragraphs>
  <ScaleCrop>false</ScaleCrop>
  <Manager>金武攸</Manager>
  <Company/>
  <LinksUpToDate>false</LinksUpToDate>
  <CharactersWithSpaces>9276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2023单片机多功能秒表课程设计报告</dc:title>
  <dc:subject>2023单片机多功能秒表课程设计报告</dc:subject>
  <dc:creator>金武攸</dc:creator>
  <cp:keywords>2023</cp:keywords>
  <cp:lastModifiedBy>金武攸</cp:lastModifiedBy>
  <cp:revision>106</cp:revision>
  <cp:lastPrinted>2023-01-20T00:12:07Z</cp:lastPrinted>
  <dcterms:created xsi:type="dcterms:W3CDTF">2023-01-07T00:07:06Z</dcterms:created>
  <dcterms:modified xsi:type="dcterms:W3CDTF">2023-03-18T07:02:58Z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