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光刻胶配套试剂项目计划设计方案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08" w:history="1">
        <w:r>
          <w:rPr>
            <w:rFonts w:ascii="仿宋" w:eastAsia="仿宋" w:hAnsi="仿宋" w:cs="仿宋" w:hint="eastAsia"/>
            <w:lang w:eastAsia="zh-CN"/>
          </w:rPr>
          <w:t>序言</w:t>
        </w:r>
        <w:r>
          <w:tab/>
        </w:r>
        <w:r>
          <w:fldChar w:fldCharType="begin"/>
        </w:r>
        <w:r>
          <w:instrText xml:space="preserve"> PAGEREF _Toc10608 \h </w:instrText>
        </w:r>
        <w:r>
          <w:fldChar w:fldCharType="separate"/>
        </w:r>
        <w:r>
          <w:t>3</w:t>
        </w:r>
        <w:r>
          <w:fldChar w:fldCharType="end"/>
        </w:r>
      </w:hyperlink>
    </w:p>
    <w:p>
      <w:pPr>
        <w:pStyle w:val="TOC1"/>
        <w:tabs>
          <w:tab w:val="right" w:leader="dot" w:pos="8306"/>
        </w:tabs>
      </w:pPr>
      <w:hyperlink w:anchor="_Toc24969" w:history="1">
        <w:r>
          <w:rPr>
            <w:rFonts w:ascii="仿宋" w:eastAsia="仿宋" w:hAnsi="仿宋" w:cs="仿宋" w:hint="eastAsia"/>
            <w:lang w:eastAsia="zh-CN"/>
          </w:rPr>
          <w:t>一、光刻胶配套试剂项目概论</w:t>
        </w:r>
        <w:r>
          <w:tab/>
        </w:r>
        <w:r>
          <w:fldChar w:fldCharType="begin"/>
        </w:r>
        <w:r>
          <w:instrText xml:space="preserve"> PAGEREF _Toc24969 \h </w:instrText>
        </w:r>
        <w:r>
          <w:fldChar w:fldCharType="separate"/>
        </w:r>
        <w:r>
          <w:t>3</w:t>
        </w:r>
        <w:r>
          <w:fldChar w:fldCharType="end"/>
        </w:r>
      </w:hyperlink>
    </w:p>
    <w:p>
      <w:pPr>
        <w:pStyle w:val="TOC2"/>
        <w:tabs>
          <w:tab w:val="right" w:leader="dot" w:pos="8306"/>
        </w:tabs>
      </w:pPr>
      <w:hyperlink w:anchor="_Toc23217" w:history="1">
        <w:r>
          <w:rPr>
            <w:rFonts w:ascii="仿宋" w:eastAsia="仿宋" w:hAnsi="仿宋" w:cs="仿宋" w:hint="eastAsia"/>
            <w:lang w:eastAsia="zh-CN"/>
          </w:rPr>
          <w:t>(一)、光刻胶配套试剂项目概况</w:t>
        </w:r>
        <w:r>
          <w:tab/>
        </w:r>
        <w:r>
          <w:fldChar w:fldCharType="begin"/>
        </w:r>
        <w:r>
          <w:instrText xml:space="preserve"> PAGEREF _Toc23217 \h </w:instrText>
        </w:r>
        <w:r>
          <w:fldChar w:fldCharType="separate"/>
        </w:r>
        <w:r>
          <w:t>3</w:t>
        </w:r>
        <w:r>
          <w:fldChar w:fldCharType="end"/>
        </w:r>
      </w:hyperlink>
    </w:p>
    <w:p>
      <w:pPr>
        <w:pStyle w:val="TOC2"/>
        <w:tabs>
          <w:tab w:val="right" w:leader="dot" w:pos="8306"/>
        </w:tabs>
      </w:pPr>
      <w:hyperlink w:anchor="_Toc19918" w:history="1">
        <w:r>
          <w:rPr>
            <w:rFonts w:ascii="仿宋" w:eastAsia="仿宋" w:hAnsi="仿宋" w:cs="仿宋" w:hint="eastAsia"/>
            <w:lang w:eastAsia="zh-CN"/>
          </w:rPr>
          <w:t>(二)、光刻胶配套试剂项目目标</w:t>
        </w:r>
        <w:r>
          <w:tab/>
        </w:r>
        <w:r>
          <w:fldChar w:fldCharType="begin"/>
        </w:r>
        <w:r>
          <w:instrText xml:space="preserve"> PAGEREF _Toc19918 \h </w:instrText>
        </w:r>
        <w:r>
          <w:fldChar w:fldCharType="separate"/>
        </w:r>
        <w:r>
          <w:t>5</w:t>
        </w:r>
        <w:r>
          <w:fldChar w:fldCharType="end"/>
        </w:r>
      </w:hyperlink>
    </w:p>
    <w:p>
      <w:pPr>
        <w:pStyle w:val="TOC2"/>
        <w:tabs>
          <w:tab w:val="right" w:leader="dot" w:pos="8306"/>
        </w:tabs>
      </w:pPr>
      <w:hyperlink w:anchor="_Toc20458" w:history="1">
        <w:r>
          <w:rPr>
            <w:rFonts w:ascii="仿宋" w:eastAsia="仿宋" w:hAnsi="仿宋" w:cs="仿宋" w:hint="eastAsia"/>
            <w:lang w:eastAsia="zh-CN"/>
          </w:rPr>
          <w:t>(三)、光刻胶配套试剂项目提出的理由</w:t>
        </w:r>
        <w:r>
          <w:tab/>
        </w:r>
        <w:r>
          <w:fldChar w:fldCharType="begin"/>
        </w:r>
        <w:r>
          <w:instrText xml:space="preserve"> PAGEREF _Toc20458 \h </w:instrText>
        </w:r>
        <w:r>
          <w:fldChar w:fldCharType="separate"/>
        </w:r>
        <w:r>
          <w:t>6</w:t>
        </w:r>
        <w:r>
          <w:fldChar w:fldCharType="end"/>
        </w:r>
      </w:hyperlink>
    </w:p>
    <w:p>
      <w:pPr>
        <w:pStyle w:val="TOC2"/>
        <w:tabs>
          <w:tab w:val="right" w:leader="dot" w:pos="8306"/>
        </w:tabs>
      </w:pPr>
      <w:hyperlink w:anchor="_Toc4522" w:history="1">
        <w:r>
          <w:rPr>
            <w:rFonts w:ascii="仿宋" w:eastAsia="仿宋" w:hAnsi="仿宋" w:cs="仿宋" w:hint="eastAsia"/>
            <w:lang w:eastAsia="zh-CN"/>
          </w:rPr>
          <w:t>(四)、光刻胶配套试剂项目意义</w:t>
        </w:r>
        <w:r>
          <w:tab/>
        </w:r>
        <w:r>
          <w:fldChar w:fldCharType="begin"/>
        </w:r>
        <w:r>
          <w:instrText xml:space="preserve"> PAGEREF _Toc4522 \h </w:instrText>
        </w:r>
        <w:r>
          <w:fldChar w:fldCharType="separate"/>
        </w:r>
        <w:r>
          <w:t>8</w:t>
        </w:r>
        <w:r>
          <w:fldChar w:fldCharType="end"/>
        </w:r>
      </w:hyperlink>
    </w:p>
    <w:p>
      <w:pPr>
        <w:pStyle w:val="TOC2"/>
        <w:tabs>
          <w:tab w:val="right" w:leader="dot" w:pos="8306"/>
        </w:tabs>
      </w:pPr>
      <w:hyperlink w:anchor="_Toc9438" w:history="1">
        <w:r>
          <w:rPr>
            <w:rFonts w:ascii="仿宋" w:eastAsia="仿宋" w:hAnsi="仿宋" w:cs="仿宋" w:hint="eastAsia"/>
            <w:lang w:eastAsia="zh-CN"/>
          </w:rPr>
          <w:t>(五)、光刻胶配套试剂项目背景</w:t>
        </w:r>
        <w:r>
          <w:tab/>
        </w:r>
        <w:r>
          <w:fldChar w:fldCharType="begin"/>
        </w:r>
        <w:r>
          <w:instrText xml:space="preserve"> PAGEREF _Toc9438 \h </w:instrText>
        </w:r>
        <w:r>
          <w:fldChar w:fldCharType="separate"/>
        </w:r>
        <w:r>
          <w:t>9</w:t>
        </w:r>
        <w:r>
          <w:fldChar w:fldCharType="end"/>
        </w:r>
      </w:hyperlink>
    </w:p>
    <w:p>
      <w:pPr>
        <w:pStyle w:val="TOC1"/>
        <w:tabs>
          <w:tab w:val="right" w:leader="dot" w:pos="8306"/>
        </w:tabs>
      </w:pPr>
      <w:hyperlink w:anchor="_Toc4058" w:history="1">
        <w:r>
          <w:rPr>
            <w:rFonts w:ascii="仿宋" w:eastAsia="仿宋" w:hAnsi="仿宋" w:cs="仿宋" w:hint="eastAsia"/>
            <w:lang w:eastAsia="zh-CN"/>
          </w:rPr>
          <w:t>二、光刻胶配套试剂项目建设背景及必要性分析</w:t>
        </w:r>
        <w:r>
          <w:tab/>
        </w:r>
        <w:r>
          <w:fldChar w:fldCharType="begin"/>
        </w:r>
        <w:r>
          <w:instrText xml:space="preserve"> PAGEREF _Toc4058 \h </w:instrText>
        </w:r>
        <w:r>
          <w:fldChar w:fldCharType="separate"/>
        </w:r>
        <w:r>
          <w:t>10</w:t>
        </w:r>
        <w:r>
          <w:fldChar w:fldCharType="end"/>
        </w:r>
      </w:hyperlink>
    </w:p>
    <w:p>
      <w:pPr>
        <w:pStyle w:val="TOC2"/>
        <w:tabs>
          <w:tab w:val="right" w:leader="dot" w:pos="8306"/>
        </w:tabs>
      </w:pPr>
      <w:hyperlink w:anchor="_Toc5966" w:history="1">
        <w:r>
          <w:rPr>
            <w:rFonts w:ascii="仿宋" w:eastAsia="仿宋" w:hAnsi="仿宋" w:cs="仿宋" w:hint="eastAsia"/>
            <w:lang w:eastAsia="zh-CN"/>
          </w:rPr>
          <w:t>(一)、光刻胶配套试剂项目背景分析</w:t>
        </w:r>
        <w:r>
          <w:tab/>
        </w:r>
        <w:r>
          <w:fldChar w:fldCharType="begin"/>
        </w:r>
        <w:r>
          <w:instrText xml:space="preserve"> PAGEREF _Toc5966 \h </w:instrText>
        </w:r>
        <w:r>
          <w:fldChar w:fldCharType="separate"/>
        </w:r>
        <w:r>
          <w:t>10</w:t>
        </w:r>
        <w:r>
          <w:fldChar w:fldCharType="end"/>
        </w:r>
      </w:hyperlink>
    </w:p>
    <w:p>
      <w:pPr>
        <w:pStyle w:val="TOC2"/>
        <w:tabs>
          <w:tab w:val="right" w:leader="dot" w:pos="8306"/>
        </w:tabs>
      </w:pPr>
      <w:hyperlink w:anchor="_Toc17706" w:history="1">
        <w:r>
          <w:rPr>
            <w:rFonts w:ascii="仿宋" w:eastAsia="仿宋" w:hAnsi="仿宋" w:cs="仿宋" w:hint="eastAsia"/>
            <w:lang w:eastAsia="zh-CN"/>
          </w:rPr>
          <w:t>(二)、光刻胶配套试剂项目建设必要性分析</w:t>
        </w:r>
        <w:r>
          <w:tab/>
        </w:r>
        <w:r>
          <w:fldChar w:fldCharType="begin"/>
        </w:r>
        <w:r>
          <w:instrText xml:space="preserve"> PAGEREF _Toc17706 \h </w:instrText>
        </w:r>
        <w:r>
          <w:fldChar w:fldCharType="separate"/>
        </w:r>
        <w:r>
          <w:t>11</w:t>
        </w:r>
        <w:r>
          <w:fldChar w:fldCharType="end"/>
        </w:r>
      </w:hyperlink>
    </w:p>
    <w:p>
      <w:pPr>
        <w:pStyle w:val="TOC1"/>
        <w:tabs>
          <w:tab w:val="right" w:leader="dot" w:pos="8306"/>
        </w:tabs>
      </w:pPr>
      <w:hyperlink w:anchor="_Toc22179" w:history="1">
        <w:r>
          <w:rPr>
            <w:rFonts w:ascii="仿宋" w:eastAsia="仿宋" w:hAnsi="仿宋" w:cs="仿宋" w:hint="eastAsia"/>
            <w:lang w:eastAsia="zh-CN"/>
          </w:rPr>
          <w:t>三、光刻胶配套试剂项目土建工程</w:t>
        </w:r>
        <w:r>
          <w:tab/>
        </w:r>
        <w:r>
          <w:fldChar w:fldCharType="begin"/>
        </w:r>
        <w:r>
          <w:instrText xml:space="preserve"> PAGEREF _Toc22179 \h </w:instrText>
        </w:r>
        <w:r>
          <w:fldChar w:fldCharType="separate"/>
        </w:r>
        <w:r>
          <w:t>13</w:t>
        </w:r>
        <w:r>
          <w:fldChar w:fldCharType="end"/>
        </w:r>
      </w:hyperlink>
    </w:p>
    <w:p>
      <w:pPr>
        <w:pStyle w:val="TOC2"/>
        <w:tabs>
          <w:tab w:val="right" w:leader="dot" w:pos="8306"/>
        </w:tabs>
      </w:pPr>
      <w:hyperlink w:anchor="_Toc23039" w:history="1">
        <w:r>
          <w:rPr>
            <w:rFonts w:ascii="仿宋" w:eastAsia="仿宋" w:hAnsi="仿宋" w:cs="仿宋" w:hint="eastAsia"/>
            <w:lang w:eastAsia="zh-CN"/>
          </w:rPr>
          <w:t>(一)、建筑工程设计原则</w:t>
        </w:r>
        <w:r>
          <w:tab/>
        </w:r>
        <w:r>
          <w:fldChar w:fldCharType="begin"/>
        </w:r>
        <w:r>
          <w:instrText xml:space="preserve"> PAGEREF _Toc23039 \h </w:instrText>
        </w:r>
        <w:r>
          <w:fldChar w:fldCharType="separate"/>
        </w:r>
        <w:r>
          <w:t>13</w:t>
        </w:r>
        <w:r>
          <w:fldChar w:fldCharType="end"/>
        </w:r>
      </w:hyperlink>
    </w:p>
    <w:p>
      <w:pPr>
        <w:pStyle w:val="TOC2"/>
        <w:tabs>
          <w:tab w:val="right" w:leader="dot" w:pos="8306"/>
        </w:tabs>
      </w:pPr>
      <w:hyperlink w:anchor="_Toc19909" w:history="1">
        <w:r>
          <w:rPr>
            <w:rFonts w:ascii="仿宋" w:eastAsia="仿宋" w:hAnsi="仿宋" w:cs="仿宋" w:hint="eastAsia"/>
            <w:lang w:eastAsia="zh-CN"/>
          </w:rPr>
          <w:t>(二)、土建工程设计年限及安全等级</w:t>
        </w:r>
        <w:r>
          <w:tab/>
        </w:r>
        <w:r>
          <w:fldChar w:fldCharType="begin"/>
        </w:r>
        <w:r>
          <w:instrText xml:space="preserve"> PAGEREF _Toc19909 \h </w:instrText>
        </w:r>
        <w:r>
          <w:fldChar w:fldCharType="separate"/>
        </w:r>
        <w:r>
          <w:t>14</w:t>
        </w:r>
        <w:r>
          <w:fldChar w:fldCharType="end"/>
        </w:r>
      </w:hyperlink>
    </w:p>
    <w:p>
      <w:pPr>
        <w:pStyle w:val="TOC2"/>
        <w:tabs>
          <w:tab w:val="right" w:leader="dot" w:pos="8306"/>
        </w:tabs>
      </w:pPr>
      <w:hyperlink w:anchor="_Toc18773" w:history="1">
        <w:r>
          <w:rPr>
            <w:rFonts w:ascii="仿宋" w:eastAsia="仿宋" w:hAnsi="仿宋" w:cs="仿宋" w:hint="eastAsia"/>
            <w:lang w:eastAsia="zh-CN"/>
          </w:rPr>
          <w:t>(三)、建筑工程设计总体要求</w:t>
        </w:r>
        <w:r>
          <w:tab/>
        </w:r>
        <w:r>
          <w:fldChar w:fldCharType="begin"/>
        </w:r>
        <w:r>
          <w:instrText xml:space="preserve"> PAGEREF _Toc18773 \h </w:instrText>
        </w:r>
        <w:r>
          <w:fldChar w:fldCharType="separate"/>
        </w:r>
        <w:r>
          <w:t>15</w:t>
        </w:r>
        <w:r>
          <w:fldChar w:fldCharType="end"/>
        </w:r>
      </w:hyperlink>
    </w:p>
    <w:p>
      <w:pPr>
        <w:pStyle w:val="TOC2"/>
        <w:tabs>
          <w:tab w:val="right" w:leader="dot" w:pos="8306"/>
        </w:tabs>
      </w:pPr>
      <w:hyperlink w:anchor="_Toc8362" w:history="1">
        <w:r>
          <w:rPr>
            <w:rFonts w:ascii="仿宋" w:eastAsia="仿宋" w:hAnsi="仿宋" w:cs="仿宋" w:hint="eastAsia"/>
            <w:lang w:eastAsia="zh-CN"/>
          </w:rPr>
          <w:t>(四)、土建工程建设指标</w:t>
        </w:r>
        <w:r>
          <w:tab/>
        </w:r>
        <w:r>
          <w:fldChar w:fldCharType="begin"/>
        </w:r>
        <w:r>
          <w:instrText xml:space="preserve"> PAGEREF _Toc8362 \h </w:instrText>
        </w:r>
        <w:r>
          <w:fldChar w:fldCharType="separate"/>
        </w:r>
        <w:r>
          <w:t>16</w:t>
        </w:r>
        <w:r>
          <w:fldChar w:fldCharType="end"/>
        </w:r>
      </w:hyperlink>
    </w:p>
    <w:p>
      <w:pPr>
        <w:pStyle w:val="TOC1"/>
        <w:tabs>
          <w:tab w:val="right" w:leader="dot" w:pos="8306"/>
        </w:tabs>
      </w:pPr>
      <w:hyperlink w:anchor="_Toc4239" w:history="1">
        <w:r>
          <w:rPr>
            <w:rFonts w:ascii="仿宋" w:eastAsia="仿宋" w:hAnsi="仿宋" w:cs="仿宋" w:hint="eastAsia"/>
            <w:lang w:eastAsia="zh-CN"/>
          </w:rPr>
          <w:t>四、产品规划分析</w:t>
        </w:r>
        <w:r>
          <w:tab/>
        </w:r>
        <w:r>
          <w:fldChar w:fldCharType="begin"/>
        </w:r>
        <w:r>
          <w:instrText xml:space="preserve"> PAGEREF _Toc4239 \h </w:instrText>
        </w:r>
        <w:r>
          <w:fldChar w:fldCharType="separate"/>
        </w:r>
        <w:r>
          <w:t>16</w:t>
        </w:r>
        <w:r>
          <w:fldChar w:fldCharType="end"/>
        </w:r>
      </w:hyperlink>
    </w:p>
    <w:p>
      <w:pPr>
        <w:pStyle w:val="TOC2"/>
        <w:tabs>
          <w:tab w:val="right" w:leader="dot" w:pos="8306"/>
        </w:tabs>
      </w:pPr>
      <w:hyperlink w:anchor="_Toc9061" w:history="1">
        <w:r>
          <w:rPr>
            <w:rFonts w:ascii="仿宋" w:eastAsia="仿宋" w:hAnsi="仿宋" w:cs="仿宋" w:hint="eastAsia"/>
            <w:lang w:eastAsia="zh-CN"/>
          </w:rPr>
          <w:t>(一)、产品规划</w:t>
        </w:r>
        <w:r>
          <w:tab/>
        </w:r>
        <w:r>
          <w:fldChar w:fldCharType="begin"/>
        </w:r>
        <w:r>
          <w:instrText xml:space="preserve"> PAGEREF _Toc9061 \h </w:instrText>
        </w:r>
        <w:r>
          <w:fldChar w:fldCharType="separate"/>
        </w:r>
        <w:r>
          <w:t>16</w:t>
        </w:r>
        <w:r>
          <w:fldChar w:fldCharType="end"/>
        </w:r>
      </w:hyperlink>
    </w:p>
    <w:p>
      <w:pPr>
        <w:pStyle w:val="TOC2"/>
        <w:tabs>
          <w:tab w:val="right" w:leader="dot" w:pos="8306"/>
        </w:tabs>
      </w:pPr>
      <w:hyperlink w:anchor="_Toc14016" w:history="1">
        <w:r>
          <w:rPr>
            <w:rFonts w:ascii="仿宋" w:eastAsia="仿宋" w:hAnsi="仿宋" w:cs="仿宋" w:hint="eastAsia"/>
            <w:lang w:eastAsia="zh-CN"/>
          </w:rPr>
          <w:t>(二)、建设规模</w:t>
        </w:r>
        <w:r>
          <w:tab/>
        </w:r>
        <w:r>
          <w:fldChar w:fldCharType="begin"/>
        </w:r>
        <w:r>
          <w:instrText xml:space="preserve"> PAGEREF _Toc14016 \h </w:instrText>
        </w:r>
        <w:r>
          <w:fldChar w:fldCharType="separate"/>
        </w:r>
        <w:r>
          <w:t>17</w:t>
        </w:r>
        <w:r>
          <w:fldChar w:fldCharType="end"/>
        </w:r>
      </w:hyperlink>
    </w:p>
    <w:p>
      <w:pPr>
        <w:pStyle w:val="TOC1"/>
        <w:tabs>
          <w:tab w:val="right" w:leader="dot" w:pos="8306"/>
        </w:tabs>
      </w:pPr>
      <w:hyperlink w:anchor="_Toc32454" w:history="1">
        <w:r>
          <w:rPr>
            <w:rFonts w:ascii="仿宋" w:eastAsia="仿宋" w:hAnsi="仿宋" w:cs="仿宋" w:hint="eastAsia"/>
            <w:lang w:eastAsia="zh-CN"/>
          </w:rPr>
          <w:t>五、工艺说明</w:t>
        </w:r>
        <w:r>
          <w:tab/>
        </w:r>
        <w:r>
          <w:fldChar w:fldCharType="begin"/>
        </w:r>
        <w:r>
          <w:instrText xml:space="preserve"> PAGEREF _Toc32454 \h </w:instrText>
        </w:r>
        <w:r>
          <w:fldChar w:fldCharType="separate"/>
        </w:r>
        <w:r>
          <w:t>18</w:t>
        </w:r>
        <w:r>
          <w:fldChar w:fldCharType="end"/>
        </w:r>
      </w:hyperlink>
    </w:p>
    <w:p>
      <w:pPr>
        <w:pStyle w:val="TOC2"/>
        <w:tabs>
          <w:tab w:val="right" w:leader="dot" w:pos="8306"/>
        </w:tabs>
      </w:pPr>
      <w:hyperlink w:anchor="_Toc12129" w:history="1">
        <w:r>
          <w:rPr>
            <w:rFonts w:ascii="仿宋" w:eastAsia="仿宋" w:hAnsi="仿宋" w:cs="仿宋" w:hint="eastAsia"/>
            <w:lang w:eastAsia="zh-CN"/>
          </w:rPr>
          <w:t>(一)、技术管理特点</w:t>
        </w:r>
        <w:r>
          <w:tab/>
        </w:r>
        <w:r>
          <w:fldChar w:fldCharType="begin"/>
        </w:r>
        <w:r>
          <w:instrText xml:space="preserve"> PAGEREF _Toc12129 \h </w:instrText>
        </w:r>
        <w:r>
          <w:fldChar w:fldCharType="separate"/>
        </w:r>
        <w:r>
          <w:t>18</w:t>
        </w:r>
        <w:r>
          <w:fldChar w:fldCharType="end"/>
        </w:r>
      </w:hyperlink>
    </w:p>
    <w:p>
      <w:pPr>
        <w:pStyle w:val="TOC2"/>
        <w:tabs>
          <w:tab w:val="right" w:leader="dot" w:pos="8306"/>
        </w:tabs>
      </w:pPr>
      <w:hyperlink w:anchor="_Toc5822" w:history="1">
        <w:r>
          <w:rPr>
            <w:rFonts w:ascii="仿宋" w:eastAsia="仿宋" w:hAnsi="仿宋" w:cs="仿宋" w:hint="eastAsia"/>
            <w:lang w:eastAsia="zh-CN"/>
          </w:rPr>
          <w:t>(二)、光刻胶配套试剂项目工艺技术设计方案</w:t>
        </w:r>
        <w:r>
          <w:tab/>
        </w:r>
        <w:r>
          <w:fldChar w:fldCharType="begin"/>
        </w:r>
        <w:r>
          <w:instrText xml:space="preserve"> PAGEREF _Toc5822 \h </w:instrText>
        </w:r>
        <w:r>
          <w:fldChar w:fldCharType="separate"/>
        </w:r>
        <w:r>
          <w:t>19</w:t>
        </w:r>
        <w:r>
          <w:fldChar w:fldCharType="end"/>
        </w:r>
      </w:hyperlink>
    </w:p>
    <w:p>
      <w:pPr>
        <w:pStyle w:val="TOC2"/>
        <w:tabs>
          <w:tab w:val="right" w:leader="dot" w:pos="8306"/>
        </w:tabs>
      </w:pPr>
      <w:hyperlink w:anchor="_Toc31627" w:history="1">
        <w:r>
          <w:rPr>
            <w:rFonts w:ascii="仿宋" w:eastAsia="仿宋" w:hAnsi="仿宋" w:cs="仿宋" w:hint="eastAsia"/>
            <w:lang w:eastAsia="zh-CN"/>
          </w:rPr>
          <w:t>(三)、设备选型方案</w:t>
        </w:r>
        <w:r>
          <w:tab/>
        </w:r>
        <w:r>
          <w:fldChar w:fldCharType="begin"/>
        </w:r>
        <w:r>
          <w:instrText xml:space="preserve"> PAGEREF _Toc31627 \h </w:instrText>
        </w:r>
        <w:r>
          <w:fldChar w:fldCharType="separate"/>
        </w:r>
        <w:r>
          <w:t>20</w:t>
        </w:r>
        <w:r>
          <w:fldChar w:fldCharType="end"/>
        </w:r>
      </w:hyperlink>
    </w:p>
    <w:p>
      <w:pPr>
        <w:pStyle w:val="TOC1"/>
        <w:tabs>
          <w:tab w:val="right" w:leader="dot" w:pos="8306"/>
        </w:tabs>
      </w:pPr>
      <w:hyperlink w:anchor="_Toc10537" w:history="1">
        <w:r>
          <w:rPr>
            <w:rFonts w:ascii="仿宋" w:eastAsia="仿宋" w:hAnsi="仿宋" w:cs="仿宋" w:hint="eastAsia"/>
            <w:lang w:eastAsia="zh-CN"/>
          </w:rPr>
          <w:t>六、光刻胶配套试剂项目选址可行性分析</w:t>
        </w:r>
        <w:r>
          <w:tab/>
        </w:r>
        <w:r>
          <w:fldChar w:fldCharType="begin"/>
        </w:r>
        <w:r>
          <w:instrText xml:space="preserve"> PAGEREF _Toc10537 \h </w:instrText>
        </w:r>
        <w:r>
          <w:fldChar w:fldCharType="separate"/>
        </w:r>
        <w:r>
          <w:t>22</w:t>
        </w:r>
        <w:r>
          <w:fldChar w:fldCharType="end"/>
        </w:r>
      </w:hyperlink>
    </w:p>
    <w:p>
      <w:pPr>
        <w:pStyle w:val="TOC2"/>
        <w:tabs>
          <w:tab w:val="right" w:leader="dot" w:pos="8306"/>
        </w:tabs>
      </w:pPr>
      <w:hyperlink w:anchor="_Toc17967" w:history="1">
        <w:r>
          <w:rPr>
            <w:rFonts w:ascii="仿宋" w:eastAsia="仿宋" w:hAnsi="仿宋" w:cs="仿宋" w:hint="eastAsia"/>
            <w:lang w:eastAsia="zh-CN"/>
          </w:rPr>
          <w:t>(一)、光刻胶配套试剂项目选址</w:t>
        </w:r>
        <w:r>
          <w:tab/>
        </w:r>
        <w:r>
          <w:fldChar w:fldCharType="begin"/>
        </w:r>
        <w:r>
          <w:instrText xml:space="preserve"> PAGEREF _Toc17967 \h </w:instrText>
        </w:r>
        <w:r>
          <w:fldChar w:fldCharType="separate"/>
        </w:r>
        <w:r>
          <w:t>22</w:t>
        </w:r>
        <w:r>
          <w:fldChar w:fldCharType="end"/>
        </w:r>
      </w:hyperlink>
    </w:p>
    <w:p>
      <w:pPr>
        <w:pStyle w:val="TOC2"/>
        <w:tabs>
          <w:tab w:val="right" w:leader="dot" w:pos="8306"/>
        </w:tabs>
      </w:pPr>
      <w:hyperlink w:anchor="_Toc4015" w:history="1">
        <w:r>
          <w:rPr>
            <w:rFonts w:ascii="仿宋" w:eastAsia="仿宋" w:hAnsi="仿宋" w:cs="仿宋" w:hint="eastAsia"/>
            <w:lang w:eastAsia="zh-CN"/>
          </w:rPr>
          <w:t>(二)、用地控制指标</w:t>
        </w:r>
        <w:r>
          <w:tab/>
        </w:r>
        <w:r>
          <w:fldChar w:fldCharType="begin"/>
        </w:r>
        <w:r>
          <w:instrText xml:space="preserve"> PAGEREF _Toc4015 \h </w:instrText>
        </w:r>
        <w:r>
          <w:fldChar w:fldCharType="separate"/>
        </w:r>
        <w:r>
          <w:t>22</w:t>
        </w:r>
        <w:r>
          <w:fldChar w:fldCharType="end"/>
        </w:r>
      </w:hyperlink>
    </w:p>
    <w:p>
      <w:pPr>
        <w:pStyle w:val="TOC2"/>
        <w:tabs>
          <w:tab w:val="right" w:leader="dot" w:pos="8306"/>
        </w:tabs>
      </w:pPr>
      <w:hyperlink w:anchor="_Toc23268" w:history="1">
        <w:r>
          <w:rPr>
            <w:rFonts w:ascii="仿宋" w:eastAsia="仿宋" w:hAnsi="仿宋" w:cs="仿宋" w:hint="eastAsia"/>
            <w:lang w:eastAsia="zh-CN"/>
          </w:rPr>
          <w:t>(三)、节约用地措施</w:t>
        </w:r>
        <w:r>
          <w:tab/>
        </w:r>
        <w:r>
          <w:fldChar w:fldCharType="begin"/>
        </w:r>
        <w:r>
          <w:instrText xml:space="preserve"> PAGEREF _Toc23268 \h </w:instrText>
        </w:r>
        <w:r>
          <w:fldChar w:fldCharType="separate"/>
        </w:r>
        <w:r>
          <w:t>24</w:t>
        </w:r>
        <w:r>
          <w:fldChar w:fldCharType="end"/>
        </w:r>
      </w:hyperlink>
    </w:p>
    <w:p>
      <w:pPr>
        <w:pStyle w:val="TOC2"/>
        <w:tabs>
          <w:tab w:val="right" w:leader="dot" w:pos="8306"/>
        </w:tabs>
      </w:pPr>
      <w:hyperlink w:anchor="_Toc9687" w:history="1">
        <w:r>
          <w:rPr>
            <w:rFonts w:ascii="仿宋" w:eastAsia="仿宋" w:hAnsi="仿宋" w:cs="仿宋" w:hint="eastAsia"/>
            <w:lang w:eastAsia="zh-CN"/>
          </w:rPr>
          <w:t>(四)、总图布置方案</w:t>
        </w:r>
        <w:r>
          <w:tab/>
        </w:r>
        <w:r>
          <w:fldChar w:fldCharType="begin"/>
        </w:r>
        <w:r>
          <w:instrText xml:space="preserve"> PAGEREF _Toc9687 \h </w:instrText>
        </w:r>
        <w:r>
          <w:fldChar w:fldCharType="separate"/>
        </w:r>
        <w:r>
          <w:t>25</w:t>
        </w:r>
        <w:r>
          <w:fldChar w:fldCharType="end"/>
        </w:r>
      </w:hyperlink>
    </w:p>
    <w:p>
      <w:pPr>
        <w:pStyle w:val="TOC2"/>
        <w:tabs>
          <w:tab w:val="right" w:leader="dot" w:pos="8306"/>
        </w:tabs>
      </w:pPr>
      <w:hyperlink w:anchor="_Toc5181" w:history="1">
        <w:r>
          <w:rPr>
            <w:rFonts w:ascii="仿宋" w:eastAsia="仿宋" w:hAnsi="仿宋" w:cs="仿宋" w:hint="eastAsia"/>
            <w:lang w:eastAsia="zh-CN"/>
          </w:rPr>
          <w:t>(五)、选址综合评价</w:t>
        </w:r>
        <w:r>
          <w:tab/>
        </w:r>
        <w:r>
          <w:fldChar w:fldCharType="begin"/>
        </w:r>
        <w:r>
          <w:instrText xml:space="preserve"> PAGEREF _Toc5181 \h </w:instrText>
        </w:r>
        <w:r>
          <w:fldChar w:fldCharType="separate"/>
        </w:r>
        <w:r>
          <w:t>26</w:t>
        </w:r>
        <w:r>
          <w:fldChar w:fldCharType="end"/>
        </w:r>
      </w:hyperlink>
    </w:p>
    <w:p>
      <w:pPr>
        <w:pStyle w:val="TOC1"/>
        <w:tabs>
          <w:tab w:val="right" w:leader="dot" w:pos="8306"/>
        </w:tabs>
      </w:pPr>
      <w:hyperlink w:anchor="_Toc7295" w:history="1">
        <w:r>
          <w:rPr>
            <w:rFonts w:ascii="仿宋" w:eastAsia="仿宋" w:hAnsi="仿宋" w:cs="仿宋" w:hint="eastAsia"/>
            <w:lang w:eastAsia="zh-CN"/>
          </w:rPr>
          <w:t>七、光刻胶配套试剂项目财务管理</w:t>
        </w:r>
        <w:r>
          <w:tab/>
        </w:r>
        <w:r>
          <w:fldChar w:fldCharType="begin"/>
        </w:r>
        <w:r>
          <w:instrText xml:space="preserve"> PAGEREF _Toc7295 \h </w:instrText>
        </w:r>
        <w:r>
          <w:fldChar w:fldCharType="separate"/>
        </w:r>
        <w:r>
          <w:t>27</w:t>
        </w:r>
        <w:r>
          <w:fldChar w:fldCharType="end"/>
        </w:r>
      </w:hyperlink>
    </w:p>
    <w:p>
      <w:pPr>
        <w:pStyle w:val="TOC2"/>
        <w:tabs>
          <w:tab w:val="right" w:leader="dot" w:pos="8306"/>
        </w:tabs>
      </w:pPr>
      <w:hyperlink w:anchor="_Toc1484" w:history="1">
        <w:r>
          <w:rPr>
            <w:rFonts w:ascii="仿宋" w:eastAsia="仿宋" w:hAnsi="仿宋" w:cs="仿宋" w:hint="eastAsia"/>
            <w:lang w:eastAsia="zh-CN"/>
          </w:rPr>
          <w:t>(一)、资金需求大</w:t>
        </w:r>
        <w:r>
          <w:tab/>
        </w:r>
        <w:r>
          <w:fldChar w:fldCharType="begin"/>
        </w:r>
        <w:r>
          <w:instrText xml:space="preserve"> PAGEREF _Toc1484 \h </w:instrText>
        </w:r>
        <w:r>
          <w:fldChar w:fldCharType="separate"/>
        </w:r>
        <w:r>
          <w:t>27</w:t>
        </w:r>
        <w:r>
          <w:fldChar w:fldCharType="end"/>
        </w:r>
      </w:hyperlink>
    </w:p>
    <w:p>
      <w:pPr>
        <w:pStyle w:val="TOC2"/>
        <w:tabs>
          <w:tab w:val="right" w:leader="dot" w:pos="8306"/>
        </w:tabs>
      </w:pPr>
      <w:hyperlink w:anchor="_Toc3674" w:history="1">
        <w:r>
          <w:rPr>
            <w:rFonts w:ascii="仿宋" w:eastAsia="仿宋" w:hAnsi="仿宋" w:cs="仿宋" w:hint="eastAsia"/>
            <w:lang w:eastAsia="zh-CN"/>
          </w:rPr>
          <w:t>(二)、研发周期长</w:t>
        </w:r>
        <w:r>
          <w:tab/>
        </w:r>
        <w:r>
          <w:fldChar w:fldCharType="begin"/>
        </w:r>
        <w:r>
          <w:instrText xml:space="preserve"> PAGEREF _Toc3674 \h </w:instrText>
        </w:r>
        <w:r>
          <w:fldChar w:fldCharType="separate"/>
        </w:r>
        <w:r>
          <w:t>28</w:t>
        </w:r>
        <w:r>
          <w:fldChar w:fldCharType="end"/>
        </w:r>
      </w:hyperlink>
    </w:p>
    <w:p>
      <w:pPr>
        <w:pStyle w:val="TOC2"/>
        <w:tabs>
          <w:tab w:val="right" w:leader="dot" w:pos="8306"/>
        </w:tabs>
      </w:pPr>
      <w:hyperlink w:anchor="_Toc1851" w:history="1">
        <w:r>
          <w:rPr>
            <w:rFonts w:ascii="仿宋" w:eastAsia="仿宋" w:hAnsi="仿宋" w:cs="仿宋" w:hint="eastAsia"/>
            <w:lang w:eastAsia="zh-CN"/>
          </w:rPr>
          <w:t>(三)、市场风险大</w:t>
        </w:r>
        <w:r>
          <w:tab/>
        </w:r>
        <w:r>
          <w:fldChar w:fldCharType="begin"/>
        </w:r>
        <w:r>
          <w:instrText xml:space="preserve"> PAGEREF _Toc1851 \h </w:instrText>
        </w:r>
        <w:r>
          <w:fldChar w:fldCharType="separate"/>
        </w:r>
        <w:r>
          <w:t>30</w:t>
        </w:r>
        <w:r>
          <w:fldChar w:fldCharType="end"/>
        </w:r>
      </w:hyperlink>
    </w:p>
    <w:p>
      <w:pPr>
        <w:pStyle w:val="TOC2"/>
        <w:tabs>
          <w:tab w:val="right" w:leader="dot" w:pos="8306"/>
        </w:tabs>
      </w:pPr>
      <w:hyperlink w:anchor="_Toc1320" w:history="1">
        <w:r>
          <w:rPr>
            <w:rFonts w:ascii="仿宋" w:eastAsia="仿宋" w:hAnsi="仿宋" w:cs="仿宋" w:hint="eastAsia"/>
            <w:lang w:eastAsia="zh-CN"/>
          </w:rPr>
          <w:t>(四)、利润率高</w:t>
        </w:r>
        <w:r>
          <w:tab/>
        </w:r>
        <w:r>
          <w:fldChar w:fldCharType="begin"/>
        </w:r>
        <w:r>
          <w:instrText xml:space="preserve"> PAGEREF _Toc1320 \h </w:instrText>
        </w:r>
        <w:r>
          <w:fldChar w:fldCharType="separate"/>
        </w:r>
        <w:r>
          <w:t>32</w:t>
        </w:r>
        <w:r>
          <w:fldChar w:fldCharType="end"/>
        </w:r>
      </w:hyperlink>
    </w:p>
    <w:p>
      <w:pPr>
        <w:pStyle w:val="TOC1"/>
        <w:tabs>
          <w:tab w:val="right" w:leader="dot" w:pos="8306"/>
        </w:tabs>
      </w:pPr>
      <w:hyperlink w:anchor="_Toc12574" w:history="1">
        <w:r>
          <w:rPr>
            <w:rFonts w:ascii="仿宋" w:eastAsia="仿宋" w:hAnsi="仿宋" w:cs="仿宋" w:hint="eastAsia"/>
            <w:lang w:eastAsia="zh-CN"/>
          </w:rPr>
          <w:t>八、光刻胶配套试剂项目创新与研发</w:t>
        </w:r>
        <w:r>
          <w:tab/>
        </w:r>
        <w:r>
          <w:fldChar w:fldCharType="begin"/>
        </w:r>
        <w:r>
          <w:instrText xml:space="preserve"> PAGEREF _Toc12574 \h </w:instrText>
        </w:r>
        <w:r>
          <w:fldChar w:fldCharType="separate"/>
        </w:r>
        <w:r>
          <w:t>35</w:t>
        </w:r>
        <w:r>
          <w:fldChar w:fldCharType="end"/>
        </w:r>
      </w:hyperlink>
    </w:p>
    <w:p>
      <w:pPr>
        <w:pStyle w:val="TOC2"/>
        <w:tabs>
          <w:tab w:val="right" w:leader="dot" w:pos="8306"/>
        </w:tabs>
      </w:pPr>
      <w:hyperlink w:anchor="_Toc23991" w:history="1">
        <w:r>
          <w:rPr>
            <w:rFonts w:ascii="仿宋" w:eastAsia="仿宋" w:hAnsi="仿宋" w:cs="仿宋" w:hint="eastAsia"/>
            <w:lang w:eastAsia="zh-CN"/>
          </w:rPr>
          <w:t>(一)、创新策略与方向</w:t>
        </w:r>
        <w:r>
          <w:tab/>
        </w:r>
        <w:r>
          <w:fldChar w:fldCharType="begin"/>
        </w:r>
        <w:r>
          <w:instrText xml:space="preserve"> PAGEREF _Toc23991 \h </w:instrText>
        </w:r>
        <w:r>
          <w:fldChar w:fldCharType="separate"/>
        </w:r>
        <w:r>
          <w:t>35</w:t>
        </w:r>
        <w:r>
          <w:fldChar w:fldCharType="end"/>
        </w:r>
      </w:hyperlink>
    </w:p>
    <w:p>
      <w:pPr>
        <w:pStyle w:val="TOC2"/>
        <w:tabs>
          <w:tab w:val="right" w:leader="dot" w:pos="8306"/>
        </w:tabs>
      </w:pPr>
      <w:hyperlink w:anchor="_Toc8557" w:history="1">
        <w:r>
          <w:rPr>
            <w:rFonts w:ascii="仿宋" w:eastAsia="仿宋" w:hAnsi="仿宋" w:cs="仿宋" w:hint="eastAsia"/>
            <w:lang w:eastAsia="zh-CN"/>
          </w:rPr>
          <w:t>(二)、研发规划与投入</w:t>
        </w:r>
        <w:r>
          <w:tab/>
        </w:r>
        <w:r>
          <w:fldChar w:fldCharType="begin"/>
        </w:r>
        <w:r>
          <w:instrText xml:space="preserve"> PAGEREF _Toc8557 \h </w:instrText>
        </w:r>
        <w:r>
          <w:fldChar w:fldCharType="separate"/>
        </w:r>
        <w:r>
          <w:t>36</w:t>
        </w:r>
        <w:r>
          <w:fldChar w:fldCharType="end"/>
        </w:r>
      </w:hyperlink>
    </w:p>
    <w:p>
      <w:pPr>
        <w:pStyle w:val="TOC1"/>
        <w:tabs>
          <w:tab w:val="right" w:leader="dot" w:pos="8306"/>
        </w:tabs>
      </w:pPr>
      <w:hyperlink w:anchor="_Toc10486" w:history="1">
        <w:r>
          <w:rPr>
            <w:rFonts w:ascii="仿宋" w:eastAsia="仿宋" w:hAnsi="仿宋" w:cs="仿宋" w:hint="eastAsia"/>
            <w:lang w:eastAsia="zh-CN"/>
          </w:rPr>
          <w:t>九、光刻胶配套试剂项目社会影响</w:t>
        </w:r>
        <w:r>
          <w:tab/>
        </w:r>
        <w:r>
          <w:fldChar w:fldCharType="begin"/>
        </w:r>
        <w:r>
          <w:instrText xml:space="preserve"> PAGEREF _Toc10486 \h </w:instrText>
        </w:r>
        <w:r>
          <w:fldChar w:fldCharType="separate"/>
        </w:r>
        <w:r>
          <w:t>38</w:t>
        </w:r>
        <w:r>
          <w:fldChar w:fldCharType="end"/>
        </w:r>
      </w:hyperlink>
    </w:p>
    <w:p>
      <w:pPr>
        <w:pStyle w:val="TOC2"/>
        <w:tabs>
          <w:tab w:val="right" w:leader="dot" w:pos="8306"/>
        </w:tabs>
      </w:pPr>
      <w:hyperlink w:anchor="_Toc19661" w:history="1">
        <w:r>
          <w:rPr>
            <w:rFonts w:ascii="仿宋" w:eastAsia="仿宋" w:hAnsi="仿宋" w:cs="仿宋" w:hint="eastAsia"/>
            <w:lang w:eastAsia="zh-CN"/>
          </w:rPr>
          <w:t>(一)、社会责任与义务</w:t>
        </w:r>
        <w:r>
          <w:tab/>
        </w:r>
        <w:r>
          <w:fldChar w:fldCharType="begin"/>
        </w:r>
        <w:r>
          <w:instrText xml:space="preserve"> PAGEREF _Toc19661 \h </w:instrText>
        </w:r>
        <w:r>
          <w:fldChar w:fldCharType="separate"/>
        </w:r>
        <w:r>
          <w:t>38</w:t>
        </w:r>
        <w:r>
          <w:fldChar w:fldCharType="end"/>
        </w:r>
      </w:hyperlink>
    </w:p>
    <w:p>
      <w:pPr>
        <w:pStyle w:val="TOC2"/>
        <w:tabs>
          <w:tab w:val="right" w:leader="dot" w:pos="8306"/>
        </w:tabs>
      </w:pPr>
      <w:hyperlink w:anchor="_Toc23202" w:history="1">
        <w:r>
          <w:rPr>
            <w:rFonts w:ascii="仿宋" w:eastAsia="仿宋" w:hAnsi="仿宋" w:cs="仿宋" w:hint="eastAsia"/>
            <w:lang w:eastAsia="zh-CN"/>
          </w:rPr>
          <w:t>(二)、社会参与与沟通</w:t>
        </w:r>
        <w:r>
          <w:tab/>
        </w:r>
        <w:r>
          <w:fldChar w:fldCharType="begin"/>
        </w:r>
        <w:r>
          <w:instrText xml:space="preserve"> PAGEREF _Toc23202 \h </w:instrText>
        </w:r>
        <w:r>
          <w:fldChar w:fldCharType="separate"/>
        </w:r>
        <w:r>
          <w:t>39</w:t>
        </w:r>
        <w:r>
          <w:fldChar w:fldCharType="end"/>
        </w:r>
      </w:hyperlink>
    </w:p>
    <w:p>
      <w:pPr>
        <w:pStyle w:val="TOC1"/>
        <w:tabs>
          <w:tab w:val="right" w:leader="dot" w:pos="8306"/>
        </w:tabs>
      </w:pPr>
      <w:hyperlink w:anchor="_Toc2825" w:history="1">
        <w:r>
          <w:rPr>
            <w:rFonts w:ascii="仿宋" w:eastAsia="仿宋" w:hAnsi="仿宋" w:cs="仿宋" w:hint="eastAsia"/>
            <w:lang w:eastAsia="zh-CN"/>
          </w:rPr>
          <w:t>十、光刻胶配套试剂项目计划安排</w:t>
        </w:r>
        <w:r>
          <w:tab/>
        </w:r>
        <w:r>
          <w:fldChar w:fldCharType="begin"/>
        </w:r>
        <w:r>
          <w:instrText xml:space="preserve"> PAGEREF _Toc2825 \h </w:instrText>
        </w:r>
        <w:r>
          <w:fldChar w:fldCharType="separate"/>
        </w:r>
        <w:r>
          <w:t>39</w:t>
        </w:r>
        <w:r>
          <w:fldChar w:fldCharType="end"/>
        </w:r>
      </w:hyperlink>
    </w:p>
    <w:p>
      <w:pPr>
        <w:pStyle w:val="TOC2"/>
        <w:tabs>
          <w:tab w:val="right" w:leader="dot" w:pos="8306"/>
        </w:tabs>
      </w:pPr>
      <w:hyperlink w:anchor="_Toc23121" w:history="1">
        <w:r>
          <w:rPr>
            <w:rFonts w:ascii="仿宋" w:eastAsia="仿宋" w:hAnsi="仿宋" w:cs="仿宋" w:hint="eastAsia"/>
            <w:lang w:eastAsia="zh-CN"/>
          </w:rPr>
          <w:t>(一)、建设周期</w:t>
        </w:r>
        <w:r>
          <w:tab/>
        </w:r>
        <w:r>
          <w:fldChar w:fldCharType="begin"/>
        </w:r>
        <w:r>
          <w:instrText xml:space="preserve"> PAGEREF _Toc23121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93" w:history="1">
        <w:r>
          <w:rPr>
            <w:rFonts w:ascii="仿宋" w:eastAsia="仿宋" w:hAnsi="仿宋" w:cs="仿宋" w:hint="eastAsia"/>
            <w:lang w:eastAsia="zh-CN"/>
          </w:rPr>
          <w:t>(二)、建设进度</w:t>
        </w:r>
        <w:r>
          <w:tab/>
        </w:r>
        <w:r>
          <w:fldChar w:fldCharType="begin"/>
        </w:r>
        <w:r>
          <w:instrText xml:space="preserve"> PAGEREF _Toc16493 \h </w:instrText>
        </w:r>
        <w:r>
          <w:fldChar w:fldCharType="separate"/>
        </w:r>
        <w:r>
          <w:t>40</w:t>
        </w:r>
        <w:r>
          <w:fldChar w:fldCharType="end"/>
        </w:r>
      </w:hyperlink>
    </w:p>
    <w:p>
      <w:pPr>
        <w:pStyle w:val="TOC2"/>
        <w:tabs>
          <w:tab w:val="right" w:leader="dot" w:pos="8306"/>
        </w:tabs>
      </w:pPr>
      <w:hyperlink w:anchor="_Toc29166" w:history="1">
        <w:r>
          <w:rPr>
            <w:rFonts w:ascii="仿宋" w:eastAsia="仿宋" w:hAnsi="仿宋" w:cs="仿宋" w:hint="eastAsia"/>
            <w:lang w:eastAsia="zh-CN"/>
          </w:rPr>
          <w:t>(三)、进度安排注意事项</w:t>
        </w:r>
        <w:r>
          <w:tab/>
        </w:r>
        <w:r>
          <w:fldChar w:fldCharType="begin"/>
        </w:r>
        <w:r>
          <w:instrText xml:space="preserve"> PAGEREF _Toc29166 \h </w:instrText>
        </w:r>
        <w:r>
          <w:fldChar w:fldCharType="separate"/>
        </w:r>
        <w:r>
          <w:t>41</w:t>
        </w:r>
        <w:r>
          <w:fldChar w:fldCharType="end"/>
        </w:r>
      </w:hyperlink>
    </w:p>
    <w:p>
      <w:pPr>
        <w:pStyle w:val="TOC2"/>
        <w:tabs>
          <w:tab w:val="right" w:leader="dot" w:pos="8306"/>
        </w:tabs>
      </w:pPr>
      <w:hyperlink w:anchor="_Toc21217" w:history="1">
        <w:r>
          <w:rPr>
            <w:rFonts w:ascii="仿宋" w:eastAsia="仿宋" w:hAnsi="仿宋" w:cs="仿宋" w:hint="eastAsia"/>
            <w:lang w:eastAsia="zh-CN"/>
          </w:rPr>
          <w:t>(四)、人力资源配置</w:t>
        </w:r>
        <w:r>
          <w:tab/>
        </w:r>
        <w:r>
          <w:fldChar w:fldCharType="begin"/>
        </w:r>
        <w:r>
          <w:instrText xml:space="preserve"> PAGEREF _Toc21217 \h </w:instrText>
        </w:r>
        <w:r>
          <w:fldChar w:fldCharType="separate"/>
        </w:r>
        <w:r>
          <w:t>43</w:t>
        </w:r>
        <w:r>
          <w:fldChar w:fldCharType="end"/>
        </w:r>
      </w:hyperlink>
    </w:p>
    <w:p>
      <w:pPr>
        <w:pStyle w:val="TOC1"/>
        <w:tabs>
          <w:tab w:val="right" w:leader="dot" w:pos="8306"/>
        </w:tabs>
      </w:pPr>
      <w:hyperlink w:anchor="_Toc11479" w:history="1">
        <w:r>
          <w:rPr>
            <w:rFonts w:ascii="仿宋" w:eastAsia="仿宋" w:hAnsi="仿宋" w:cs="仿宋" w:hint="eastAsia"/>
            <w:lang w:eastAsia="zh-CN"/>
          </w:rPr>
          <w:t>十一、光刻胶配套试剂项目投资规划</w:t>
        </w:r>
        <w:r>
          <w:tab/>
        </w:r>
        <w:r>
          <w:fldChar w:fldCharType="begin"/>
        </w:r>
        <w:r>
          <w:instrText xml:space="preserve"> PAGEREF _Toc11479 \h </w:instrText>
        </w:r>
        <w:r>
          <w:fldChar w:fldCharType="separate"/>
        </w:r>
        <w:r>
          <w:t>44</w:t>
        </w:r>
        <w:r>
          <w:fldChar w:fldCharType="end"/>
        </w:r>
      </w:hyperlink>
    </w:p>
    <w:p>
      <w:pPr>
        <w:pStyle w:val="TOC2"/>
        <w:tabs>
          <w:tab w:val="right" w:leader="dot" w:pos="8306"/>
        </w:tabs>
      </w:pPr>
      <w:hyperlink w:anchor="_Toc20725" w:history="1">
        <w:r>
          <w:rPr>
            <w:rFonts w:ascii="仿宋" w:eastAsia="仿宋" w:hAnsi="仿宋" w:cs="仿宋" w:hint="eastAsia"/>
            <w:lang w:eastAsia="zh-CN"/>
          </w:rPr>
          <w:t>(一)、光刻胶配套试剂项目总投资估算</w:t>
        </w:r>
        <w:r>
          <w:tab/>
        </w:r>
        <w:r>
          <w:fldChar w:fldCharType="begin"/>
        </w:r>
        <w:r>
          <w:instrText xml:space="preserve"> PAGEREF _Toc20725 \h </w:instrText>
        </w:r>
        <w:r>
          <w:fldChar w:fldCharType="separate"/>
        </w:r>
        <w:r>
          <w:t>44</w:t>
        </w:r>
        <w:r>
          <w:fldChar w:fldCharType="end"/>
        </w:r>
      </w:hyperlink>
    </w:p>
    <w:p>
      <w:pPr>
        <w:pStyle w:val="TOC2"/>
        <w:tabs>
          <w:tab w:val="right" w:leader="dot" w:pos="8306"/>
        </w:tabs>
      </w:pPr>
      <w:hyperlink w:anchor="_Toc5447" w:history="1">
        <w:r>
          <w:rPr>
            <w:rFonts w:ascii="仿宋" w:eastAsia="仿宋" w:hAnsi="仿宋" w:cs="仿宋" w:hint="eastAsia"/>
            <w:lang w:eastAsia="zh-CN"/>
          </w:rPr>
          <w:t>(二)、资金筹措</w:t>
        </w:r>
        <w:r>
          <w:tab/>
        </w:r>
        <w:r>
          <w:fldChar w:fldCharType="begin"/>
        </w:r>
        <w:r>
          <w:instrText xml:space="preserve"> PAGEREF _Toc5447 \h </w:instrText>
        </w:r>
        <w:r>
          <w:fldChar w:fldCharType="separate"/>
        </w:r>
        <w:r>
          <w:t>45</w:t>
        </w:r>
        <w:r>
          <w:fldChar w:fldCharType="end"/>
        </w:r>
      </w:hyperlink>
    </w:p>
    <w:p>
      <w:pPr>
        <w:pStyle w:val="TOC1"/>
        <w:tabs>
          <w:tab w:val="right" w:leader="dot" w:pos="8306"/>
        </w:tabs>
      </w:pPr>
      <w:hyperlink w:anchor="_Toc8769" w:history="1">
        <w:r>
          <w:rPr>
            <w:rFonts w:ascii="仿宋" w:eastAsia="仿宋" w:hAnsi="仿宋" w:cs="仿宋" w:hint="eastAsia"/>
            <w:lang w:eastAsia="zh-CN"/>
          </w:rPr>
          <w:t>十二、光刻胶配套试剂项目技术管理</w:t>
        </w:r>
        <w:r>
          <w:tab/>
        </w:r>
        <w:r>
          <w:fldChar w:fldCharType="begin"/>
        </w:r>
        <w:r>
          <w:instrText xml:space="preserve"> PAGEREF _Toc8769 \h </w:instrText>
        </w:r>
        <w:r>
          <w:fldChar w:fldCharType="separate"/>
        </w:r>
        <w:r>
          <w:t>46</w:t>
        </w:r>
        <w:r>
          <w:fldChar w:fldCharType="end"/>
        </w:r>
      </w:hyperlink>
    </w:p>
    <w:p>
      <w:pPr>
        <w:pStyle w:val="TOC2"/>
        <w:tabs>
          <w:tab w:val="right" w:leader="dot" w:pos="8306"/>
        </w:tabs>
      </w:pPr>
      <w:hyperlink w:anchor="_Toc27055" w:history="1">
        <w:r>
          <w:rPr>
            <w:rFonts w:ascii="仿宋" w:eastAsia="仿宋" w:hAnsi="仿宋" w:cs="仿宋" w:hint="eastAsia"/>
            <w:lang w:eastAsia="zh-CN"/>
          </w:rPr>
          <w:t>(一)、技术方案选用方向</w:t>
        </w:r>
        <w:r>
          <w:tab/>
        </w:r>
        <w:r>
          <w:fldChar w:fldCharType="begin"/>
        </w:r>
        <w:r>
          <w:instrText xml:space="preserve"> PAGEREF _Toc27055 \h </w:instrText>
        </w:r>
        <w:r>
          <w:fldChar w:fldCharType="separate"/>
        </w:r>
        <w:r>
          <w:t>46</w:t>
        </w:r>
        <w:r>
          <w:fldChar w:fldCharType="end"/>
        </w:r>
      </w:hyperlink>
    </w:p>
    <w:p>
      <w:pPr>
        <w:pStyle w:val="TOC2"/>
        <w:tabs>
          <w:tab w:val="right" w:leader="dot" w:pos="8306"/>
        </w:tabs>
      </w:pPr>
      <w:hyperlink w:anchor="_Toc5059" w:history="1">
        <w:r>
          <w:rPr>
            <w:rFonts w:ascii="仿宋" w:eastAsia="仿宋" w:hAnsi="仿宋" w:cs="仿宋" w:hint="eastAsia"/>
            <w:lang w:eastAsia="zh-CN"/>
          </w:rPr>
          <w:t>(二)、工艺技术方案选用原则</w:t>
        </w:r>
        <w:r>
          <w:tab/>
        </w:r>
        <w:r>
          <w:fldChar w:fldCharType="begin"/>
        </w:r>
        <w:r>
          <w:instrText xml:space="preserve"> PAGEREF _Toc5059 \h </w:instrText>
        </w:r>
        <w:r>
          <w:fldChar w:fldCharType="separate"/>
        </w:r>
        <w:r>
          <w:t>48</w:t>
        </w:r>
        <w:r>
          <w:fldChar w:fldCharType="end"/>
        </w:r>
      </w:hyperlink>
    </w:p>
    <w:p>
      <w:pPr>
        <w:pStyle w:val="TOC2"/>
        <w:tabs>
          <w:tab w:val="right" w:leader="dot" w:pos="8306"/>
        </w:tabs>
      </w:pPr>
      <w:hyperlink w:anchor="_Toc29219" w:history="1">
        <w:r>
          <w:rPr>
            <w:rFonts w:ascii="仿宋" w:eastAsia="仿宋" w:hAnsi="仿宋" w:cs="仿宋" w:hint="eastAsia"/>
            <w:lang w:eastAsia="zh-CN"/>
          </w:rPr>
          <w:t>(三)、工艺技术方案要求</w:t>
        </w:r>
        <w:r>
          <w:tab/>
        </w:r>
        <w:r>
          <w:fldChar w:fldCharType="begin"/>
        </w:r>
        <w:r>
          <w:instrText xml:space="preserve"> PAGEREF _Toc29219 \h </w:instrText>
        </w:r>
        <w:r>
          <w:fldChar w:fldCharType="separate"/>
        </w:r>
        <w:r>
          <w:t>50</w:t>
        </w:r>
        <w:r>
          <w:fldChar w:fldCharType="end"/>
        </w:r>
      </w:hyperlink>
    </w:p>
    <w:p>
      <w:pPr>
        <w:pStyle w:val="TOC1"/>
        <w:tabs>
          <w:tab w:val="right" w:leader="dot" w:pos="8306"/>
        </w:tabs>
      </w:pPr>
      <w:hyperlink w:anchor="_Toc26651" w:history="1">
        <w:r>
          <w:rPr>
            <w:rFonts w:ascii="仿宋" w:eastAsia="仿宋" w:hAnsi="仿宋" w:cs="仿宋" w:hint="eastAsia"/>
            <w:lang w:eastAsia="zh-CN"/>
          </w:rPr>
          <w:t>十三、质量管理体系</w:t>
        </w:r>
        <w:r>
          <w:tab/>
        </w:r>
        <w:r>
          <w:fldChar w:fldCharType="begin"/>
        </w:r>
        <w:r>
          <w:instrText xml:space="preserve"> PAGEREF _Toc26651 \h </w:instrText>
        </w:r>
        <w:r>
          <w:fldChar w:fldCharType="separate"/>
        </w:r>
        <w:r>
          <w:t>52</w:t>
        </w:r>
        <w:r>
          <w:fldChar w:fldCharType="end"/>
        </w:r>
      </w:hyperlink>
    </w:p>
    <w:p>
      <w:pPr>
        <w:pStyle w:val="TOC2"/>
        <w:tabs>
          <w:tab w:val="right" w:leader="dot" w:pos="8306"/>
        </w:tabs>
      </w:pPr>
      <w:hyperlink w:anchor="_Toc7705" w:history="1">
        <w:r>
          <w:rPr>
            <w:rFonts w:ascii="仿宋" w:eastAsia="仿宋" w:hAnsi="仿宋" w:cs="仿宋" w:hint="eastAsia"/>
            <w:lang w:eastAsia="zh-CN"/>
          </w:rPr>
          <w:t>(一)、质量目标与方针</w:t>
        </w:r>
        <w:r>
          <w:tab/>
        </w:r>
        <w:r>
          <w:fldChar w:fldCharType="begin"/>
        </w:r>
        <w:r>
          <w:instrText xml:space="preserve"> PAGEREF _Toc7705 \h </w:instrText>
        </w:r>
        <w:r>
          <w:fldChar w:fldCharType="separate"/>
        </w:r>
        <w:r>
          <w:t>52</w:t>
        </w:r>
        <w:r>
          <w:fldChar w:fldCharType="end"/>
        </w:r>
      </w:hyperlink>
    </w:p>
    <w:p>
      <w:pPr>
        <w:pStyle w:val="TOC2"/>
        <w:tabs>
          <w:tab w:val="right" w:leader="dot" w:pos="8306"/>
        </w:tabs>
      </w:pPr>
      <w:hyperlink w:anchor="_Toc4832" w:history="1">
        <w:r>
          <w:rPr>
            <w:rFonts w:ascii="仿宋" w:eastAsia="仿宋" w:hAnsi="仿宋" w:cs="仿宋" w:hint="eastAsia"/>
            <w:lang w:eastAsia="zh-CN"/>
          </w:rPr>
          <w:t>(二)、质量管理责任</w:t>
        </w:r>
        <w:r>
          <w:tab/>
        </w:r>
        <w:r>
          <w:fldChar w:fldCharType="begin"/>
        </w:r>
        <w:r>
          <w:instrText xml:space="preserve"> PAGEREF _Toc4832 \h </w:instrText>
        </w:r>
        <w:r>
          <w:fldChar w:fldCharType="separate"/>
        </w:r>
        <w:r>
          <w:t>53</w:t>
        </w:r>
        <w:r>
          <w:fldChar w:fldCharType="end"/>
        </w:r>
      </w:hyperlink>
    </w:p>
    <w:p>
      <w:pPr>
        <w:pStyle w:val="TOC2"/>
        <w:tabs>
          <w:tab w:val="right" w:leader="dot" w:pos="8306"/>
        </w:tabs>
      </w:pPr>
      <w:hyperlink w:anchor="_Toc5366" w:history="1">
        <w:r>
          <w:rPr>
            <w:rFonts w:ascii="仿宋" w:eastAsia="仿宋" w:hAnsi="仿宋" w:cs="仿宋" w:hint="eastAsia"/>
            <w:lang w:eastAsia="zh-CN"/>
          </w:rPr>
          <w:t>(三)、质量管理体系文件</w:t>
        </w:r>
        <w:r>
          <w:tab/>
        </w:r>
        <w:r>
          <w:fldChar w:fldCharType="begin"/>
        </w:r>
        <w:r>
          <w:instrText xml:space="preserve"> PAGEREF _Toc5366 \h </w:instrText>
        </w:r>
        <w:r>
          <w:fldChar w:fldCharType="separate"/>
        </w:r>
        <w:r>
          <w:t>54</w:t>
        </w:r>
        <w:r>
          <w:fldChar w:fldCharType="end"/>
        </w:r>
      </w:hyperlink>
    </w:p>
    <w:p>
      <w:pPr>
        <w:pStyle w:val="TOC2"/>
        <w:tabs>
          <w:tab w:val="right" w:leader="dot" w:pos="8306"/>
        </w:tabs>
      </w:pPr>
      <w:hyperlink w:anchor="_Toc16225" w:history="1">
        <w:r>
          <w:rPr>
            <w:rFonts w:ascii="仿宋" w:eastAsia="仿宋" w:hAnsi="仿宋" w:cs="仿宋" w:hint="eastAsia"/>
            <w:lang w:eastAsia="zh-CN"/>
          </w:rPr>
          <w:t>(四)、质量培训与教育</w:t>
        </w:r>
        <w:r>
          <w:tab/>
        </w:r>
        <w:r>
          <w:fldChar w:fldCharType="begin"/>
        </w:r>
        <w:r>
          <w:instrText xml:space="preserve"> PAGEREF _Toc16225 \h </w:instrText>
        </w:r>
        <w:r>
          <w:fldChar w:fldCharType="separate"/>
        </w:r>
        <w:r>
          <w:t>57</w:t>
        </w:r>
        <w:r>
          <w:fldChar w:fldCharType="end"/>
        </w:r>
      </w:hyperlink>
    </w:p>
    <w:p>
      <w:pPr>
        <w:pStyle w:val="TOC2"/>
        <w:tabs>
          <w:tab w:val="right" w:leader="dot" w:pos="8306"/>
        </w:tabs>
      </w:pPr>
      <w:hyperlink w:anchor="_Toc30793" w:history="1">
        <w:r>
          <w:rPr>
            <w:rFonts w:ascii="仿宋" w:eastAsia="仿宋" w:hAnsi="仿宋" w:cs="仿宋" w:hint="eastAsia"/>
            <w:lang w:eastAsia="zh-CN"/>
          </w:rPr>
          <w:t>(五)、质量审核与评价</w:t>
        </w:r>
        <w:r>
          <w:tab/>
        </w:r>
        <w:r>
          <w:fldChar w:fldCharType="begin"/>
        </w:r>
        <w:r>
          <w:instrText xml:space="preserve"> PAGEREF _Toc30793 \h </w:instrText>
        </w:r>
        <w:r>
          <w:fldChar w:fldCharType="separate"/>
        </w:r>
        <w:r>
          <w:t>58</w:t>
        </w:r>
        <w:r>
          <w:fldChar w:fldCharType="end"/>
        </w:r>
      </w:hyperlink>
    </w:p>
    <w:p>
      <w:pPr>
        <w:pStyle w:val="TOC2"/>
        <w:tabs>
          <w:tab w:val="right" w:leader="dot" w:pos="8306"/>
        </w:tabs>
      </w:pPr>
      <w:hyperlink w:anchor="_Toc1670" w:history="1">
        <w:r>
          <w:rPr>
            <w:rFonts w:ascii="仿宋" w:eastAsia="仿宋" w:hAnsi="仿宋" w:cs="仿宋" w:hint="eastAsia"/>
            <w:lang w:eastAsia="zh-CN"/>
          </w:rPr>
          <w:t>(六)、不符合与纠正措施</w:t>
        </w:r>
        <w:r>
          <w:tab/>
        </w:r>
        <w:r>
          <w:fldChar w:fldCharType="begin"/>
        </w:r>
        <w:r>
          <w:instrText xml:space="preserve"> PAGEREF _Toc1670 \h </w:instrText>
        </w:r>
        <w:r>
          <w:fldChar w:fldCharType="separate"/>
        </w:r>
        <w:r>
          <w:t>59</w:t>
        </w:r>
        <w:r>
          <w:fldChar w:fldCharType="end"/>
        </w:r>
      </w:hyperlink>
    </w:p>
    <w:p>
      <w:pPr>
        <w:pStyle w:val="TOC1"/>
        <w:tabs>
          <w:tab w:val="right" w:leader="dot" w:pos="8306"/>
        </w:tabs>
      </w:pPr>
      <w:hyperlink w:anchor="_Toc19621" w:history="1">
        <w:r>
          <w:rPr>
            <w:rFonts w:ascii="仿宋" w:eastAsia="仿宋" w:hAnsi="仿宋" w:cs="仿宋" w:hint="eastAsia"/>
            <w:lang w:eastAsia="zh-CN"/>
          </w:rPr>
          <w:t>十四、光刻胶配套试剂项目治理与监督</w:t>
        </w:r>
        <w:r>
          <w:tab/>
        </w:r>
        <w:r>
          <w:fldChar w:fldCharType="begin"/>
        </w:r>
        <w:r>
          <w:instrText xml:space="preserve"> PAGEREF _Toc19621 \h </w:instrText>
        </w:r>
        <w:r>
          <w:fldChar w:fldCharType="separate"/>
        </w:r>
        <w:r>
          <w:t>60</w:t>
        </w:r>
        <w:r>
          <w:fldChar w:fldCharType="end"/>
        </w:r>
      </w:hyperlink>
    </w:p>
    <w:p>
      <w:pPr>
        <w:pStyle w:val="TOC2"/>
        <w:tabs>
          <w:tab w:val="right" w:leader="dot" w:pos="8306"/>
        </w:tabs>
      </w:pPr>
      <w:hyperlink w:anchor="_Toc5299" w:history="1">
        <w:r>
          <w:rPr>
            <w:rFonts w:ascii="仿宋" w:eastAsia="仿宋" w:hAnsi="仿宋" w:cs="仿宋" w:hint="eastAsia"/>
            <w:lang w:eastAsia="zh-CN"/>
          </w:rPr>
          <w:t>(一)、光刻胶配套试剂项目治理结构</w:t>
        </w:r>
        <w:r>
          <w:tab/>
        </w:r>
        <w:r>
          <w:fldChar w:fldCharType="begin"/>
        </w:r>
        <w:r>
          <w:instrText xml:space="preserve"> PAGEREF _Toc5299 \h </w:instrText>
        </w:r>
        <w:r>
          <w:fldChar w:fldCharType="separate"/>
        </w:r>
        <w:r>
          <w:t>60</w:t>
        </w:r>
        <w:r>
          <w:fldChar w:fldCharType="end"/>
        </w:r>
      </w:hyperlink>
    </w:p>
    <w:p>
      <w:pPr>
        <w:pStyle w:val="TOC2"/>
        <w:tabs>
          <w:tab w:val="right" w:leader="dot" w:pos="8306"/>
        </w:tabs>
      </w:pPr>
      <w:hyperlink w:anchor="_Toc26229" w:history="1">
        <w:r>
          <w:rPr>
            <w:rFonts w:ascii="仿宋" w:eastAsia="仿宋" w:hAnsi="仿宋" w:cs="仿宋" w:hint="eastAsia"/>
            <w:lang w:eastAsia="zh-CN"/>
          </w:rPr>
          <w:t>(二)、监督与审计</w:t>
        </w:r>
        <w:r>
          <w:tab/>
        </w:r>
        <w:r>
          <w:fldChar w:fldCharType="begin"/>
        </w:r>
        <w:r>
          <w:instrText xml:space="preserve"> PAGEREF _Toc26229 \h </w:instrText>
        </w:r>
        <w:r>
          <w:fldChar w:fldCharType="separate"/>
        </w:r>
        <w:r>
          <w:t>62</w:t>
        </w:r>
        <w:r>
          <w:fldChar w:fldCharType="end"/>
        </w:r>
      </w:hyperlink>
    </w:p>
    <w:p>
      <w:pPr>
        <w:pStyle w:val="TOC1"/>
        <w:tabs>
          <w:tab w:val="right" w:leader="dot" w:pos="8306"/>
        </w:tabs>
      </w:pPr>
      <w:hyperlink w:anchor="_Toc18399" w:history="1">
        <w:r>
          <w:rPr>
            <w:rFonts w:ascii="仿宋" w:eastAsia="仿宋" w:hAnsi="仿宋" w:cs="仿宋" w:hint="eastAsia"/>
            <w:lang w:eastAsia="zh-CN"/>
          </w:rPr>
          <w:t>十五、光刻胶配套试剂项目实施时间节点</w:t>
        </w:r>
        <w:r>
          <w:tab/>
        </w:r>
        <w:r>
          <w:fldChar w:fldCharType="begin"/>
        </w:r>
        <w:r>
          <w:instrText xml:space="preserve"> PAGEREF _Toc18399 \h </w:instrText>
        </w:r>
        <w:r>
          <w:fldChar w:fldCharType="separate"/>
        </w:r>
        <w:r>
          <w:t>63</w:t>
        </w:r>
        <w:r>
          <w:fldChar w:fldCharType="end"/>
        </w:r>
      </w:hyperlink>
    </w:p>
    <w:p>
      <w:pPr>
        <w:pStyle w:val="TOC2"/>
        <w:tabs>
          <w:tab w:val="right" w:leader="dot" w:pos="8306"/>
        </w:tabs>
      </w:pPr>
      <w:hyperlink w:anchor="_Toc25150" w:history="1">
        <w:r>
          <w:rPr>
            <w:rFonts w:ascii="仿宋" w:eastAsia="仿宋" w:hAnsi="仿宋" w:cs="仿宋" w:hint="eastAsia"/>
            <w:lang w:eastAsia="zh-CN"/>
          </w:rPr>
          <w:t>(一)、光刻胶配套试剂项目启动阶段时间节点</w:t>
        </w:r>
        <w:r>
          <w:tab/>
        </w:r>
        <w:r>
          <w:fldChar w:fldCharType="begin"/>
        </w:r>
        <w:r>
          <w:instrText xml:space="preserve"> PAGEREF _Toc25150 \h </w:instrText>
        </w:r>
        <w:r>
          <w:fldChar w:fldCharType="separate"/>
        </w:r>
        <w:r>
          <w:t>63</w:t>
        </w:r>
        <w:r>
          <w:fldChar w:fldCharType="end"/>
        </w:r>
      </w:hyperlink>
    </w:p>
    <w:p>
      <w:pPr>
        <w:pStyle w:val="TOC2"/>
        <w:tabs>
          <w:tab w:val="right" w:leader="dot" w:pos="8306"/>
        </w:tabs>
      </w:pPr>
      <w:hyperlink w:anchor="_Toc20282" w:history="1">
        <w:r>
          <w:rPr>
            <w:rFonts w:ascii="仿宋" w:eastAsia="仿宋" w:hAnsi="仿宋" w:cs="仿宋" w:hint="eastAsia"/>
            <w:lang w:eastAsia="zh-CN"/>
          </w:rPr>
          <w:t>(二)、光刻胶配套试剂项目执行阶段时间节点</w:t>
        </w:r>
        <w:r>
          <w:tab/>
        </w:r>
        <w:r>
          <w:fldChar w:fldCharType="begin"/>
        </w:r>
        <w:r>
          <w:instrText xml:space="preserve"> PAGEREF _Toc20282 \h </w:instrText>
        </w:r>
        <w:r>
          <w:fldChar w:fldCharType="separate"/>
        </w:r>
        <w:r>
          <w:t>64</w:t>
        </w:r>
        <w:r>
          <w:fldChar w:fldCharType="end"/>
        </w:r>
      </w:hyperlink>
    </w:p>
    <w:p>
      <w:pPr>
        <w:pStyle w:val="TOC2"/>
        <w:tabs>
          <w:tab w:val="right" w:leader="dot" w:pos="8306"/>
        </w:tabs>
      </w:pPr>
      <w:hyperlink w:anchor="_Toc11309" w:history="1">
        <w:r>
          <w:rPr>
            <w:rFonts w:ascii="仿宋" w:eastAsia="仿宋" w:hAnsi="仿宋" w:cs="仿宋" w:hint="eastAsia"/>
            <w:lang w:eastAsia="zh-CN"/>
          </w:rPr>
          <w:t>(三)、光刻胶配套试剂项目完成阶段时间节点</w:t>
        </w:r>
        <w:r>
          <w:tab/>
        </w:r>
        <w:r>
          <w:fldChar w:fldCharType="begin"/>
        </w:r>
        <w:r>
          <w:instrText xml:space="preserve"> PAGEREF _Toc11309 \h </w:instrText>
        </w:r>
        <w:r>
          <w:fldChar w:fldCharType="separate"/>
        </w:r>
        <w:r>
          <w:t>65</w:t>
        </w:r>
        <w:r>
          <w:fldChar w:fldCharType="end"/>
        </w:r>
      </w:hyperlink>
    </w:p>
    <w:p>
      <w:pPr>
        <w:pStyle w:val="TOC1"/>
        <w:tabs>
          <w:tab w:val="right" w:leader="dot" w:pos="8306"/>
        </w:tabs>
      </w:pPr>
      <w:hyperlink w:anchor="_Toc24848" w:history="1">
        <w:r>
          <w:rPr>
            <w:rFonts w:ascii="仿宋" w:eastAsia="仿宋" w:hAnsi="仿宋" w:cs="仿宋" w:hint="eastAsia"/>
            <w:lang w:eastAsia="zh-CN"/>
          </w:rPr>
          <w:t>十六、光刻胶配套试剂项目变更管理</w:t>
        </w:r>
        <w:r>
          <w:tab/>
        </w:r>
        <w:r>
          <w:fldChar w:fldCharType="begin"/>
        </w:r>
        <w:r>
          <w:instrText xml:space="preserve"> PAGEREF _Toc24848 \h </w:instrText>
        </w:r>
        <w:r>
          <w:fldChar w:fldCharType="separate"/>
        </w:r>
        <w:r>
          <w:t>66</w:t>
        </w:r>
        <w:r>
          <w:fldChar w:fldCharType="end"/>
        </w:r>
      </w:hyperlink>
    </w:p>
    <w:p>
      <w:pPr>
        <w:pStyle w:val="TOC2"/>
        <w:tabs>
          <w:tab w:val="right" w:leader="dot" w:pos="8306"/>
        </w:tabs>
      </w:pPr>
      <w:hyperlink w:anchor="_Toc30950" w:history="1">
        <w:r>
          <w:rPr>
            <w:rFonts w:ascii="仿宋" w:eastAsia="仿宋" w:hAnsi="仿宋" w:cs="仿宋" w:hint="eastAsia"/>
            <w:lang w:eastAsia="zh-CN"/>
          </w:rPr>
          <w:t>(一)、变更申请与评估</w:t>
        </w:r>
        <w:r>
          <w:tab/>
        </w:r>
        <w:r>
          <w:fldChar w:fldCharType="begin"/>
        </w:r>
        <w:r>
          <w:instrText xml:space="preserve"> PAGEREF _Toc30950 \h </w:instrText>
        </w:r>
        <w:r>
          <w:fldChar w:fldCharType="separate"/>
        </w:r>
        <w:r>
          <w:t>66</w:t>
        </w:r>
        <w:r>
          <w:fldChar w:fldCharType="end"/>
        </w:r>
      </w:hyperlink>
    </w:p>
    <w:p>
      <w:pPr>
        <w:pStyle w:val="TOC2"/>
        <w:tabs>
          <w:tab w:val="right" w:leader="dot" w:pos="8306"/>
        </w:tabs>
      </w:pPr>
      <w:hyperlink w:anchor="_Toc212" w:history="1">
        <w:r>
          <w:rPr>
            <w:rFonts w:ascii="仿宋" w:eastAsia="仿宋" w:hAnsi="仿宋" w:cs="仿宋" w:hint="eastAsia"/>
            <w:lang w:eastAsia="zh-CN"/>
          </w:rPr>
          <w:t>(二)、变更实施与控制</w:t>
        </w:r>
        <w:r>
          <w:tab/>
        </w:r>
        <w:r>
          <w:fldChar w:fldCharType="begin"/>
        </w:r>
        <w:r>
          <w:instrText xml:space="preserve"> PAGEREF _Toc212 \h </w:instrText>
        </w:r>
        <w:r>
          <w:fldChar w:fldCharType="separate"/>
        </w:r>
        <w:r>
          <w:t>67</w:t>
        </w:r>
        <w:r>
          <w:fldChar w:fldCharType="end"/>
        </w:r>
      </w:hyperlink>
    </w:p>
    <w:p>
      <w:pPr>
        <w:pStyle w:val="TOC1"/>
        <w:tabs>
          <w:tab w:val="right" w:leader="dot" w:pos="8306"/>
        </w:tabs>
      </w:pPr>
      <w:hyperlink w:anchor="_Toc25067" w:history="1">
        <w:r>
          <w:rPr>
            <w:rFonts w:ascii="仿宋" w:eastAsia="仿宋" w:hAnsi="仿宋" w:cs="仿宋" w:hint="eastAsia"/>
            <w:lang w:eastAsia="zh-CN"/>
          </w:rPr>
          <w:t>十七、营销与推广策略</w:t>
        </w:r>
        <w:r>
          <w:tab/>
        </w:r>
        <w:r>
          <w:fldChar w:fldCharType="begin"/>
        </w:r>
        <w:r>
          <w:instrText xml:space="preserve"> PAGEREF _Toc25067 \h </w:instrText>
        </w:r>
        <w:r>
          <w:fldChar w:fldCharType="separate"/>
        </w:r>
        <w:r>
          <w:t>67</w:t>
        </w:r>
        <w:r>
          <w:fldChar w:fldCharType="end"/>
        </w:r>
      </w:hyperlink>
    </w:p>
    <w:p>
      <w:pPr>
        <w:pStyle w:val="TOC2"/>
        <w:tabs>
          <w:tab w:val="right" w:leader="dot" w:pos="8306"/>
        </w:tabs>
      </w:pPr>
      <w:hyperlink w:anchor="_Toc24182" w:history="1">
        <w:r>
          <w:rPr>
            <w:rFonts w:ascii="仿宋" w:eastAsia="仿宋" w:hAnsi="仿宋" w:cs="仿宋" w:hint="eastAsia"/>
            <w:lang w:eastAsia="zh-CN"/>
          </w:rPr>
          <w:t>(一)、产品/服务定位与特点</w:t>
        </w:r>
        <w:r>
          <w:tab/>
        </w:r>
        <w:r>
          <w:fldChar w:fldCharType="begin"/>
        </w:r>
        <w:r>
          <w:instrText xml:space="preserve"> PAGEREF _Toc24182 \h </w:instrText>
        </w:r>
        <w:r>
          <w:fldChar w:fldCharType="separate"/>
        </w:r>
        <w:r>
          <w:t>67</w:t>
        </w:r>
        <w:r>
          <w:fldChar w:fldCharType="end"/>
        </w:r>
      </w:hyperlink>
    </w:p>
    <w:p>
      <w:pPr>
        <w:pStyle w:val="TOC2"/>
        <w:tabs>
          <w:tab w:val="right" w:leader="dot" w:pos="8306"/>
        </w:tabs>
      </w:pPr>
      <w:hyperlink w:anchor="_Toc10771" w:history="1">
        <w:r>
          <w:rPr>
            <w:rFonts w:ascii="仿宋" w:eastAsia="仿宋" w:hAnsi="仿宋" w:cs="仿宋" w:hint="eastAsia"/>
            <w:lang w:eastAsia="zh-CN"/>
          </w:rPr>
          <w:t>(二)、市场定位与竞争分析</w:t>
        </w:r>
        <w:r>
          <w:tab/>
        </w:r>
        <w:r>
          <w:fldChar w:fldCharType="begin"/>
        </w:r>
        <w:r>
          <w:instrText xml:space="preserve"> PAGEREF _Toc10771 \h </w:instrText>
        </w:r>
        <w:r>
          <w:fldChar w:fldCharType="separate"/>
        </w:r>
        <w:r>
          <w:t>69</w:t>
        </w:r>
        <w:r>
          <w:fldChar w:fldCharType="end"/>
        </w:r>
      </w:hyperlink>
    </w:p>
    <w:p>
      <w:pPr>
        <w:pStyle w:val="TOC2"/>
        <w:tabs>
          <w:tab w:val="right" w:leader="dot" w:pos="8306"/>
        </w:tabs>
      </w:pPr>
      <w:hyperlink w:anchor="_Toc24945" w:history="1">
        <w:r>
          <w:rPr>
            <w:rFonts w:ascii="仿宋" w:eastAsia="仿宋" w:hAnsi="仿宋" w:cs="仿宋" w:hint="eastAsia"/>
            <w:lang w:eastAsia="zh-CN"/>
          </w:rPr>
          <w:t>(三)、营销渠道与策略</w:t>
        </w:r>
        <w:r>
          <w:tab/>
        </w:r>
        <w:r>
          <w:fldChar w:fldCharType="begin"/>
        </w:r>
        <w:r>
          <w:instrText xml:space="preserve"> PAGEREF _Toc24945 \h </w:instrText>
        </w:r>
        <w:r>
          <w:fldChar w:fldCharType="separate"/>
        </w:r>
        <w:r>
          <w:t>70</w:t>
        </w:r>
        <w:r>
          <w:fldChar w:fldCharType="end"/>
        </w:r>
      </w:hyperlink>
    </w:p>
    <w:p>
      <w:pPr>
        <w:pStyle w:val="TOC2"/>
        <w:tabs>
          <w:tab w:val="right" w:leader="dot" w:pos="8306"/>
        </w:tabs>
      </w:pPr>
      <w:hyperlink w:anchor="_Toc4843" w:history="1">
        <w:r>
          <w:rPr>
            <w:rFonts w:ascii="仿宋" w:eastAsia="仿宋" w:hAnsi="仿宋" w:cs="仿宋" w:hint="eastAsia"/>
            <w:lang w:eastAsia="zh-CN"/>
          </w:rPr>
          <w:t>(四)、推广与宣传活动</w:t>
        </w:r>
        <w:r>
          <w:tab/>
        </w:r>
        <w:r>
          <w:fldChar w:fldCharType="begin"/>
        </w:r>
        <w:r>
          <w:instrText xml:space="preserve"> PAGEREF _Toc4843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969"/>
      <w:r>
        <w:rPr>
          <w:rFonts w:ascii="仿宋" w:eastAsia="仿宋" w:hAnsi="仿宋" w:cs="仿宋" w:hint="eastAsia"/>
          <w:sz w:val="28"/>
          <w:lang w:eastAsia="zh-CN"/>
        </w:rPr>
        <w:t>一、光刻胶配套试剂项目概论</w:t>
      </w:r>
      <w:bookmarkEnd w:id="2"/>
    </w:p>
    <w:p>
      <w:pPr>
        <w:pStyle w:val="Heading2"/>
        <w:rPr>
          <w:rFonts w:ascii="仿宋" w:eastAsia="仿宋" w:hAnsi="仿宋" w:cs="仿宋" w:hint="eastAsia"/>
          <w:lang w:eastAsia="zh-CN"/>
        </w:rPr>
      </w:pPr>
      <w:bookmarkStart w:id="3" w:name="_Toc23217"/>
      <w:r>
        <w:rPr>
          <w:rFonts w:ascii="仿宋" w:eastAsia="仿宋" w:hAnsi="仿宋" w:cs="仿宋" w:hint="eastAsia"/>
          <w:lang w:eastAsia="zh-CN"/>
        </w:rPr>
        <w:t>(一)、光刻胶配套试剂项目概况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起源追溯至对市场的深入洞察。市场的不断演变与变革为光刻胶配套试剂项目提供了难得的机遇。当前市场存在的需求缺口和变革的大环境共同构成了光刻胶配套试剂项目的背景。这个光刻胶配套试剂项目旨在充分利用市场机遇，填补行业中尚未满足的需求，为客户提供全新的解决方案。市场的变革和需求的增长使得这个光刻胶配套试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光刻胶配套试剂项目名称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正式命名为光刻胶配套试剂。这个名称不仅仅是一个标识，更代表了光刻胶配套试剂项目的核心理念和愿景。它蕴含着光刻胶配套试剂项目所要解决问题的关键字，具有强烈的表达和辨识度，为光刻胶配套试剂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光刻胶配套试剂项目目标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核心目标是提供一种全新、高效的解决方案，满足客户日益增长的需求。光刻胶配套试剂项目追求的不仅仅是满足市场需求，更是在市场中获得卓越的竞争优势。通过不断提升产品或服务的质量和创新水平，光刻胶配套试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光刻胶配套试剂项目范围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全面涵盖了产品研发、制造、市场推广和售后服务，确保从产品设计到最终用户体验的全方位关注。这一全面的光刻胶配套试剂项目范围是为了确保光刻胶配套试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光刻胶配套试剂项目时间表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光刻胶配套试剂项目计划在未来18个月内完成，包括研发、测试、市场试点和正式推出等不同阶段。这个时间表的合理设计是为了确保光刻胶配套试剂项目各个阶段的顺利推进，以便按时交付高质量的成果。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光刻胶配套试剂项目预算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总预算估算为XX百万美元，主要分配在研发、市场推广、人员培训和运营等方面。这一充足的预算为光刻胶配套试剂项目提供了充足的资源，确保光刻胶配套试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光刻胶配套试剂项目风险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可能面临的风险包括市场接受度低、技术难题、竞争激烈等。光刻胶配套试剂项目团队已经制定了相应的风险应对计划，通过前瞻性的风险管理，确保光刻胶配套试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光刻胶配套试剂项目团队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光刻胶配套试剂项目汇聚了一支经验丰富、多领域专业素养的核心团队，确保光刻胶配套试剂项目在各个方面都能拥有高水平的执行力。团队的协同作战是光刻胶配套试剂项目成功的关键因素之一。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光刻胶配套试剂项目背景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光刻胶配套试剂项目的背景根植于市场对更高效、创新产品的渴望，同时也受到科技发展对行业格局的深刻改变的影响。这为光刻胶配套试剂项目提供了广阔的发展空间和市场需求。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光刻胶配套试剂项目现状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截至目前，光刻胶配套试剂项目已完成市场调研和技术验证，取得了初步的成功。这为光刻胶配套试剂项目在未来的发展奠定了坚实的基础，为更远大的目标打下了坚实的基石。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918"/>
      <w:r>
        <w:rPr>
          <w:rFonts w:ascii="仿宋" w:eastAsia="仿宋" w:hAnsi="仿宋" w:cs="仿宋" w:hint="eastAsia"/>
          <w:sz w:val="28"/>
          <w:lang w:eastAsia="zh-CN"/>
        </w:rPr>
        <w:t>(二)、光刻胶配套试剂项目目标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keyword》光刻胶配套试剂项目首要业务目标是在市场中占据有利地位，实现产品/服务的成功推广和销售。通过不断提升产品质量、创新性，光刻胶配套试剂项目追求成为行业中的领导者，赢得更多客户的青睐。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在科技迅速发展的时代，光刻胶配套试剂项目着眼于技术创新。通过持续的研发和技术升级，光刻胶配套试剂项目旨在推出更具创新性的产品或服务，以满足市场对新鲜、先进解决方案的需求。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为了建立可持续的客户关系，光刻胶配套试剂项目设定了客户满意度目标。通过提供卓越的产品质量和优质的客户服务，光刻胶配套试剂项目追求赢得客户的信任和忠诚度，确保他们的满意度达到行业领先水平。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光刻胶配套试剂项目注重社会责任和可持续发展。通过实施环保、社会责任光刻胶配套试剂项目，光刻胶配套试剂项目致力于在经济发展的同时保护环境，促进社会公平，实现可持续经营。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光刻胶配套试剂项目的团队是实现目标的核心驱动力。因此，光刻胶配套试剂项目设定了团队发展目标，包括提升团队成员的专业技能、培养领导力，以及搭建协同高效的团队工作氛围。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458"/>
      <w:r>
        <w:rPr>
          <w:rFonts w:ascii="仿宋" w:eastAsia="仿宋" w:hAnsi="仿宋" w:cs="仿宋" w:hint="eastAsia"/>
          <w:sz w:val="28"/>
          <w:lang w:eastAsia="zh-CN"/>
        </w:rPr>
        <w:t>(三)、光刻胶配套试剂项目提出的理由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光刻胶配套试剂项目提出的理由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提出源于对市场机遇的深刻洞察。当前市场中存在的需求缺口和行业发展趋势表明，有巨大的商业机会等待被开发。通过准确捕捉市场机遇，光刻胶配套试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理念基于对技术创新的信仰。通过持续的研发和技术投入，光刻胶配套试剂项目有望推出更具创新性的产品或服务。在科技飞速发展的当下，光刻胶配套试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提出是为了增强企业的行业竞争力。通过提升产品或服务的质量和独特性，光刻胶配套试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响应了消费者需求的变化。随着社会和科技的不断发展，消费者对产品和服务的需求也在发生变化。通过深入了解并及时回应消费者的新需求，光刻胶配套试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提出是企业战略发展规划的一部分。在面对日益激烈的市场竞争和不断变化的商业环境中，光刻胶配套试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提出不仅仅是基于商业考量，还注重社会责任。通过推出环保、社会责任等方面的光刻胶配套试剂项目，光刻胶配套试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光刻胶配套试剂项目的提出反映了对利益相关者期望的关注。包括客户、员工、投资者等利益相关者在企业发展中都有着各自的期望，光刻胶配套试剂项目力求在满足这些期望的同时，取得更大的共赢。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4522"/>
      <w:r>
        <w:rPr>
          <w:rFonts w:ascii="仿宋" w:eastAsia="仿宋" w:hAnsi="仿宋" w:cs="仿宋" w:hint="eastAsia"/>
          <w:sz w:val="28"/>
          <w:lang w:eastAsia="zh-CN"/>
        </w:rPr>
        <w:t>(四)、光刻胶配套试剂项目意义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在实施光刻胶配套试剂项目的过程中，我们不仅仅是在追逐商业成功，更是为企业和社会的多个层面创造了深远的意义。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首要意义在于提升企业的市场竞争力。通过持续的创新和对产品质量的高标准要求，光刻胶配套试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光刻胶配套试剂项目的推进将促使行业技术水平的提升。通过引入先进技术和创新性解决方案，光刻胶配套试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社会层面，光刻胶配套试剂项目不仅创造了大量就业机会，提高了就业水平，还注重社会责任和环保。通过参与社会公益事业和推动环保光刻胶配套试剂项目，光刻胶配套试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综合而言，光刻胶配套试剂项目意义重大，不仅推动了企业的发展，也为行业和社会的进步贡献了积极力量。这是一个全面而深刻的影响，将在未来产生可持续的正面效应。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9438"/>
      <w:r>
        <w:rPr>
          <w:rFonts w:ascii="仿宋" w:eastAsia="仿宋" w:hAnsi="仿宋" w:cs="仿宋" w:hint="eastAsia"/>
          <w:sz w:val="28"/>
          <w:lang w:eastAsia="zh-CN"/>
        </w:rPr>
        <w:t>(五)、光刻胶配套试剂项目背景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在当今迅猛发展的商业环境中，光刻胶配套试剂项目的动因根植于对多方面因素的审慎考量。这个光刻胶配套试剂项目的提出并非孤立的决策，而是对企业所处背景深入思考的产物。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光刻胶配套试剂项目背后的首要原因。科技的迅速发展和全球市场的快速变化使得企业必须灵活应对。光刻胶配套试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竞争的激烈程度也是光刻胶配套试剂项目背景中不可忽视的一环。企业需要在激烈竞争中脱颖而出，为此，光刻胶配套试剂项目致力于打破常规，提供独特的价值主张，以吸引客户并确保市场份额的增长。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技术的迅速发展为企业带来了机遇与挑战。作为光刻胶配套试剂项目启动的背景之一，对新兴技术的应用将有助于提升企业的技术水平，使其在不断演进的商业环境中保持竞争优势。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此外，社会对企业责任的期望也在逐渐升高。光刻胶配套试剂项目充分融入了社会责任的理念，通过可持续经营和社会公益光刻胶配套试剂项目，企图为社会贡献一份力量，在商业成功的同时关注社会价值。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058"/>
      <w:r>
        <w:rPr>
          <w:rFonts w:ascii="仿宋" w:eastAsia="仿宋" w:hAnsi="仿宋" w:cs="仿宋" w:hint="eastAsia"/>
          <w:sz w:val="28"/>
          <w:lang w:eastAsia="zh-CN"/>
        </w:rPr>
        <w:t>二、光刻胶配套试剂项目建设背景及必要性分析</w:t>
      </w:r>
      <w:bookmarkEnd w:id="8"/>
    </w:p>
    <w:p>
      <w:pPr>
        <w:pStyle w:val="Heading2"/>
        <w:rPr>
          <w:rFonts w:ascii="仿宋" w:eastAsia="仿宋" w:hAnsi="仿宋" w:cs="仿宋" w:hint="eastAsia"/>
          <w:lang w:eastAsia="zh-CN"/>
        </w:rPr>
      </w:pPr>
      <w:bookmarkStart w:id="9" w:name="_Toc5966"/>
      <w:r>
        <w:rPr>
          <w:rFonts w:ascii="仿宋" w:eastAsia="仿宋" w:hAnsi="仿宋" w:cs="仿宋" w:hint="eastAsia"/>
          <w:lang w:eastAsia="zh-CN"/>
        </w:rPr>
        <w:t>(一)、光刻胶配套试剂项目背景分析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刻胶配套试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刻胶配套试剂项目在这个潮流中的定位。同时，我们将关注行业内涌现的新兴机遇，以便光刻胶配套试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光刻胶配套试剂项目提供了强大的发展动力。我们将聚焦于行业内最新的技术发展趋势，包括但不限于人工智能、大数据分析、物联网等领域。通过深度的技术研究，我们将确保光刻胶配套试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刻胶配套试剂项目发展的源泉。我们将投入更多的精力对市场需求进行深入剖析，超越表面的需求，深入挖掘潜在的市场痛点和机遇。通过对市场需求的细致了解，光刻胶配套试剂项目将更有针对性地设计解决方案，满足市场的多样化需求，从而更好地促进光刻胶配套试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光刻胶配套试剂项目战略至关重要。我们将对竞争态势进行更为深入的分析，包括但不限于市场份额、产品特点、客户满意度等多个维度。通过深度的竞争分析，光刻胶配套试剂项目将能够更准确地把握市场脉搏，制定具有竞争力的光刻胶配套试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光刻胶配套试剂项目的发展具有直接的影响。我们将进行更为全面的法规和政策分析，了解行业发展中的潜在法律风险和合规挑战。通过充分了解和遵守相关法规，光刻胶配套试剂项目将确保在法律框架内合法合规运营，为光刻胶配套试剂项目的稳健发展提供有力支持。</w:t>
      </w:r>
    </w:p>
    <w:p>
      <w:pPr>
        <w:pStyle w:val="Heading2"/>
        <w:ind w:firstLine="560" w:firstLineChars="200"/>
        <w:rPr>
          <w:rFonts w:ascii="仿宋" w:eastAsia="仿宋" w:hAnsi="仿宋" w:cs="仿宋" w:hint="eastAsia"/>
          <w:sz w:val="28"/>
          <w:lang w:eastAsia="zh-CN"/>
        </w:rPr>
      </w:pPr>
      <w:bookmarkStart w:id="10" w:name="_Toc17706"/>
      <w:r>
        <w:rPr>
          <w:rFonts w:ascii="仿宋" w:eastAsia="仿宋" w:hAnsi="仿宋" w:cs="仿宋" w:hint="eastAsia"/>
          <w:sz w:val="28"/>
          <w:lang w:eastAsia="zh-CN"/>
        </w:rPr>
        <w:t>(二)、光刻胶配套试剂项目建设必要性分析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建设的迫切性源于对行业发展趋势的深刻洞察。我们正处于一个行业变革的时代，科技创新、数字化转型成为企业发展的关键动力。光刻胶配套试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建设不仅仅是为了跟上潮流，更是为了通过技术创新推动企业的持续发展。通过引入先进的技术和解决方案，光刻胶配套试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光刻胶配套试剂项目的建设成为必然选择，通过提高产品质量、拓展服务领域，从而在竞争中获得更多的机会。光刻胶配套试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光刻胶配套试剂项目建设的必要性体现在对客户需求更精准的满足。通过光刻胶配套试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建设的背后是对企业持续创新的追求。只有通过不断创新，企业才能在竞争中立于不败之地。光刻胶配套试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2179"/>
      <w:r>
        <w:rPr>
          <w:rFonts w:ascii="仿宋" w:eastAsia="仿宋" w:hAnsi="仿宋" w:cs="仿宋" w:hint="eastAsia"/>
          <w:sz w:val="28"/>
          <w:lang w:eastAsia="zh-CN"/>
        </w:rPr>
        <w:t>三、光刻胶配套试剂项目土建工程</w:t>
      </w:r>
      <w:bookmarkEnd w:id="11"/>
    </w:p>
    <w:p>
      <w:pPr>
        <w:pStyle w:val="Heading2"/>
        <w:rPr>
          <w:rFonts w:ascii="仿宋" w:eastAsia="仿宋" w:hAnsi="仿宋" w:cs="仿宋" w:hint="eastAsia"/>
          <w:lang w:eastAsia="zh-CN"/>
        </w:rPr>
      </w:pPr>
      <w:bookmarkStart w:id="12" w:name="_Toc2303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在光刻胶配套试剂项目的建筑工程设计中，我们将秉承一系列重要的设计原则，以确保光刻胶配套试剂项目建筑在功能、美观、可持续性等方面达到最佳效果。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首要原则是确保建筑的功能性得到最大化的发挥。我们将充分理解光刻胶配套试剂项目的实际需求，合理布局各个功能区域，保证建筑在满足业务需求的同时，提供高效的工作环境。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在建筑设计中，我们将综合考虑建设和运营成本。通过精细的经济效益分析，确保设计方案在高效利用资源的同时，对光刻胶配套试剂项目的长期盈利能力有积极的贡献。</w:t>
      </w:r>
    </w:p>
    <w:p>
      <w:pPr>
        <w:pStyle w:val="Heading2"/>
        <w:ind w:firstLine="560" w:firstLineChars="200"/>
        <w:rPr>
          <w:rFonts w:ascii="仿宋" w:eastAsia="仿宋" w:hAnsi="仿宋" w:cs="仿宋" w:hint="eastAsia"/>
          <w:sz w:val="28"/>
          <w:lang w:eastAsia="zh-CN"/>
        </w:rPr>
      </w:pPr>
      <w:bookmarkStart w:id="13" w:name="_Toc1990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配套试剂项目的土建工程设计中，我们将精准设定设计年限，结合光刻胶配套试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光刻胶配套试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8773"/>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光刻胶配套试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光刻胶配套试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光刻胶配套试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836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本期工程光刻胶配套试剂项目预计总建筑面积XXX平方米，其中：计容建筑面积XXX平方米，计划建筑工程投资XX万元，占光刻胶配套试剂项目总投资的XX%。</w:t>
      </w:r>
    </w:p>
    <w:p>
      <w:pPr>
        <w:pStyle w:val="Heading1"/>
        <w:ind w:firstLine="560" w:firstLineChars="200"/>
        <w:rPr>
          <w:rFonts w:ascii="仿宋" w:eastAsia="仿宋" w:hAnsi="仿宋" w:cs="仿宋" w:hint="eastAsia"/>
          <w:sz w:val="28"/>
          <w:lang w:eastAsia="zh-CN"/>
        </w:rPr>
      </w:pPr>
      <w:bookmarkStart w:id="16" w:name="_Toc4239"/>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9061"/>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光刻胶配套试剂项目的主要产品是XXXX，预计年产值为XXX万元。这一产品在市场中占据着重要的地位，其广泛的应用范围使得该光刻胶配套试剂项目的市场前景非常广阔。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https://d.book118.com/965011222131011123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F07CAD"/>
    <w:rsid w:val="7EF07C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0112221310111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2024-03-03T03:34:00Z</dcterms:created>
  <dcterms:modified xsi:type="dcterms:W3CDTF">2024-03-03T03:34:48Z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F8CDC9842D3E493881EC6E1CBDAAF12D_11</vt:lpwstr>
  </property>
  <property fmtid="{D5CDD505-2E9C-101B-9397-08002B2CF9AE}" pid="3" name="KSOProductBuildVer">
    <vt:lpwstr>2052-12.1.0.16388</vt:lpwstr>
  </property>
</Properties>
</file>