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工业缝制机械项目构思建设方案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24" w:history="1">
        <w:r>
          <w:rPr>
            <w:rFonts w:ascii="仿宋" w:eastAsia="仿宋" w:hAnsi="仿宋" w:cs="仿宋" w:hint="eastAsia"/>
            <w:lang w:eastAsia="zh-CN"/>
          </w:rPr>
          <w:t>序言</w:t>
        </w:r>
        <w:r>
          <w:tab/>
        </w:r>
        <w:r>
          <w:fldChar w:fldCharType="begin"/>
        </w:r>
        <w:r>
          <w:instrText xml:space="preserve"> PAGEREF _Toc8424 \h </w:instrText>
        </w:r>
        <w:r>
          <w:fldChar w:fldCharType="separate"/>
        </w:r>
        <w:r>
          <w:t>3</w:t>
        </w:r>
        <w:r>
          <w:fldChar w:fldCharType="end"/>
        </w:r>
      </w:hyperlink>
    </w:p>
    <w:p>
      <w:pPr>
        <w:pStyle w:val="TOC1"/>
        <w:tabs>
          <w:tab w:val="right" w:leader="dot" w:pos="8306"/>
        </w:tabs>
      </w:pPr>
      <w:hyperlink w:anchor="_Toc22616" w:history="1">
        <w:r>
          <w:rPr>
            <w:rFonts w:ascii="仿宋" w:eastAsia="仿宋" w:hAnsi="仿宋" w:cs="仿宋" w:hint="eastAsia"/>
            <w:lang w:eastAsia="zh-CN"/>
          </w:rPr>
          <w:t>一、财务管理与成本控制</w:t>
        </w:r>
        <w:r>
          <w:tab/>
        </w:r>
        <w:r>
          <w:fldChar w:fldCharType="begin"/>
        </w:r>
        <w:r>
          <w:instrText xml:space="preserve"> PAGEREF _Toc22616 \h </w:instrText>
        </w:r>
        <w:r>
          <w:fldChar w:fldCharType="separate"/>
        </w:r>
        <w:r>
          <w:t>3</w:t>
        </w:r>
        <w:r>
          <w:fldChar w:fldCharType="end"/>
        </w:r>
      </w:hyperlink>
    </w:p>
    <w:p>
      <w:pPr>
        <w:pStyle w:val="TOC2"/>
        <w:tabs>
          <w:tab w:val="right" w:leader="dot" w:pos="8306"/>
        </w:tabs>
      </w:pPr>
      <w:hyperlink w:anchor="_Toc21387" w:history="1">
        <w:r>
          <w:rPr>
            <w:rFonts w:ascii="仿宋" w:eastAsia="仿宋" w:hAnsi="仿宋" w:cs="仿宋" w:hint="eastAsia"/>
            <w:lang w:eastAsia="zh-CN"/>
          </w:rPr>
          <w:t>(一)、财务管理体系建设</w:t>
        </w:r>
        <w:r>
          <w:tab/>
        </w:r>
        <w:r>
          <w:fldChar w:fldCharType="begin"/>
        </w:r>
        <w:r>
          <w:instrText xml:space="preserve"> PAGEREF _Toc21387 \h </w:instrText>
        </w:r>
        <w:r>
          <w:fldChar w:fldCharType="separate"/>
        </w:r>
        <w:r>
          <w:t>3</w:t>
        </w:r>
        <w:r>
          <w:fldChar w:fldCharType="end"/>
        </w:r>
      </w:hyperlink>
    </w:p>
    <w:p>
      <w:pPr>
        <w:pStyle w:val="TOC2"/>
        <w:tabs>
          <w:tab w:val="right" w:leader="dot" w:pos="8306"/>
        </w:tabs>
      </w:pPr>
      <w:hyperlink w:anchor="_Toc11419" w:history="1">
        <w:r>
          <w:rPr>
            <w:rFonts w:ascii="仿宋" w:eastAsia="仿宋" w:hAnsi="仿宋" w:cs="仿宋" w:hint="eastAsia"/>
            <w:lang w:eastAsia="zh-CN"/>
          </w:rPr>
          <w:t>(二)、成本控制措施</w:t>
        </w:r>
        <w:r>
          <w:tab/>
        </w:r>
        <w:r>
          <w:fldChar w:fldCharType="begin"/>
        </w:r>
        <w:r>
          <w:instrText xml:space="preserve"> PAGEREF _Toc11419 \h </w:instrText>
        </w:r>
        <w:r>
          <w:fldChar w:fldCharType="separate"/>
        </w:r>
        <w:r>
          <w:t>4</w:t>
        </w:r>
        <w:r>
          <w:fldChar w:fldCharType="end"/>
        </w:r>
      </w:hyperlink>
    </w:p>
    <w:p>
      <w:pPr>
        <w:pStyle w:val="TOC1"/>
        <w:tabs>
          <w:tab w:val="right" w:leader="dot" w:pos="8306"/>
        </w:tabs>
      </w:pPr>
      <w:hyperlink w:anchor="_Toc29663" w:history="1">
        <w:r>
          <w:rPr>
            <w:rFonts w:ascii="仿宋" w:eastAsia="仿宋" w:hAnsi="仿宋" w:cs="仿宋" w:hint="eastAsia"/>
            <w:lang w:eastAsia="zh-CN"/>
          </w:rPr>
          <w:t>二、背景、必要性分析</w:t>
        </w:r>
        <w:r>
          <w:tab/>
        </w:r>
        <w:r>
          <w:fldChar w:fldCharType="begin"/>
        </w:r>
        <w:r>
          <w:instrText xml:space="preserve"> PAGEREF _Toc29663 \h </w:instrText>
        </w:r>
        <w:r>
          <w:fldChar w:fldCharType="separate"/>
        </w:r>
        <w:r>
          <w:t>5</w:t>
        </w:r>
        <w:r>
          <w:fldChar w:fldCharType="end"/>
        </w:r>
      </w:hyperlink>
    </w:p>
    <w:p>
      <w:pPr>
        <w:pStyle w:val="TOC2"/>
        <w:tabs>
          <w:tab w:val="right" w:leader="dot" w:pos="8306"/>
        </w:tabs>
      </w:pPr>
      <w:hyperlink w:anchor="_Toc20330" w:history="1">
        <w:r>
          <w:rPr>
            <w:rFonts w:ascii="仿宋" w:eastAsia="仿宋" w:hAnsi="仿宋" w:cs="仿宋" w:hint="eastAsia"/>
            <w:lang w:eastAsia="zh-CN"/>
          </w:rPr>
          <w:t>(一)、项目建设背景</w:t>
        </w:r>
        <w:r>
          <w:tab/>
        </w:r>
        <w:r>
          <w:fldChar w:fldCharType="begin"/>
        </w:r>
        <w:r>
          <w:instrText xml:space="preserve"> PAGEREF _Toc20330 \h </w:instrText>
        </w:r>
        <w:r>
          <w:fldChar w:fldCharType="separate"/>
        </w:r>
        <w:r>
          <w:t>5</w:t>
        </w:r>
        <w:r>
          <w:fldChar w:fldCharType="end"/>
        </w:r>
      </w:hyperlink>
    </w:p>
    <w:p>
      <w:pPr>
        <w:pStyle w:val="TOC2"/>
        <w:tabs>
          <w:tab w:val="right" w:leader="dot" w:pos="8306"/>
        </w:tabs>
      </w:pPr>
      <w:hyperlink w:anchor="_Toc28336" w:history="1">
        <w:r>
          <w:rPr>
            <w:rFonts w:ascii="仿宋" w:eastAsia="仿宋" w:hAnsi="仿宋" w:cs="仿宋" w:hint="eastAsia"/>
            <w:lang w:eastAsia="zh-CN"/>
          </w:rPr>
          <w:t>(二)、必要性分析</w:t>
        </w:r>
        <w:r>
          <w:tab/>
        </w:r>
        <w:r>
          <w:fldChar w:fldCharType="begin"/>
        </w:r>
        <w:r>
          <w:instrText xml:space="preserve"> PAGEREF _Toc28336 \h </w:instrText>
        </w:r>
        <w:r>
          <w:fldChar w:fldCharType="separate"/>
        </w:r>
        <w:r>
          <w:t>6</w:t>
        </w:r>
        <w:r>
          <w:fldChar w:fldCharType="end"/>
        </w:r>
      </w:hyperlink>
    </w:p>
    <w:p>
      <w:pPr>
        <w:pStyle w:val="TOC2"/>
        <w:tabs>
          <w:tab w:val="right" w:leader="dot" w:pos="8306"/>
        </w:tabs>
      </w:pPr>
      <w:hyperlink w:anchor="_Toc26974" w:history="1">
        <w:r>
          <w:rPr>
            <w:rFonts w:ascii="仿宋" w:eastAsia="仿宋" w:hAnsi="仿宋" w:cs="仿宋" w:hint="eastAsia"/>
            <w:lang w:eastAsia="zh-CN"/>
          </w:rPr>
          <w:t>(三)、项目建设有利条件</w:t>
        </w:r>
        <w:r>
          <w:tab/>
        </w:r>
        <w:r>
          <w:fldChar w:fldCharType="begin"/>
        </w:r>
        <w:r>
          <w:instrText xml:space="preserve"> PAGEREF _Toc26974 \h </w:instrText>
        </w:r>
        <w:r>
          <w:fldChar w:fldCharType="separate"/>
        </w:r>
        <w:r>
          <w:t>8</w:t>
        </w:r>
        <w:r>
          <w:fldChar w:fldCharType="end"/>
        </w:r>
      </w:hyperlink>
    </w:p>
    <w:p>
      <w:pPr>
        <w:pStyle w:val="TOC1"/>
        <w:tabs>
          <w:tab w:val="right" w:leader="dot" w:pos="8306"/>
        </w:tabs>
      </w:pPr>
      <w:hyperlink w:anchor="_Toc25927" w:history="1">
        <w:r>
          <w:rPr>
            <w:rFonts w:ascii="仿宋" w:eastAsia="仿宋" w:hAnsi="仿宋" w:cs="仿宋" w:hint="eastAsia"/>
            <w:lang w:eastAsia="zh-CN"/>
          </w:rPr>
          <w:t>三、资源开发及综合利用分析</w:t>
        </w:r>
        <w:r>
          <w:tab/>
        </w:r>
        <w:r>
          <w:fldChar w:fldCharType="begin"/>
        </w:r>
        <w:r>
          <w:instrText xml:space="preserve"> PAGEREF _Toc25927 \h </w:instrText>
        </w:r>
        <w:r>
          <w:fldChar w:fldCharType="separate"/>
        </w:r>
        <w:r>
          <w:t>9</w:t>
        </w:r>
        <w:r>
          <w:fldChar w:fldCharType="end"/>
        </w:r>
      </w:hyperlink>
    </w:p>
    <w:p>
      <w:pPr>
        <w:pStyle w:val="TOC2"/>
        <w:tabs>
          <w:tab w:val="right" w:leader="dot" w:pos="8306"/>
        </w:tabs>
      </w:pPr>
      <w:hyperlink w:anchor="_Toc3422" w:history="1">
        <w:r>
          <w:rPr>
            <w:rFonts w:ascii="仿宋" w:eastAsia="仿宋" w:hAnsi="仿宋" w:cs="仿宋" w:hint="eastAsia"/>
            <w:lang w:eastAsia="zh-CN"/>
          </w:rPr>
          <w:t>(一)、资源开发方案</w:t>
        </w:r>
        <w:r>
          <w:tab/>
        </w:r>
        <w:r>
          <w:fldChar w:fldCharType="begin"/>
        </w:r>
        <w:r>
          <w:instrText xml:space="preserve"> PAGEREF _Toc3422 \h </w:instrText>
        </w:r>
        <w:r>
          <w:fldChar w:fldCharType="separate"/>
        </w:r>
        <w:r>
          <w:t>9</w:t>
        </w:r>
        <w:r>
          <w:fldChar w:fldCharType="end"/>
        </w:r>
      </w:hyperlink>
    </w:p>
    <w:p>
      <w:pPr>
        <w:pStyle w:val="TOC2"/>
        <w:tabs>
          <w:tab w:val="right" w:leader="dot" w:pos="8306"/>
        </w:tabs>
      </w:pPr>
      <w:hyperlink w:anchor="_Toc25231" w:history="1">
        <w:r>
          <w:rPr>
            <w:rFonts w:ascii="仿宋" w:eastAsia="仿宋" w:hAnsi="仿宋" w:cs="仿宋" w:hint="eastAsia"/>
            <w:lang w:eastAsia="zh-CN"/>
          </w:rPr>
          <w:t>(二)、资源利用方案</w:t>
        </w:r>
        <w:r>
          <w:tab/>
        </w:r>
        <w:r>
          <w:fldChar w:fldCharType="begin"/>
        </w:r>
        <w:r>
          <w:instrText xml:space="preserve"> PAGEREF _Toc25231 \h </w:instrText>
        </w:r>
        <w:r>
          <w:fldChar w:fldCharType="separate"/>
        </w:r>
        <w:r>
          <w:t>11</w:t>
        </w:r>
        <w:r>
          <w:fldChar w:fldCharType="end"/>
        </w:r>
      </w:hyperlink>
    </w:p>
    <w:p>
      <w:pPr>
        <w:pStyle w:val="TOC2"/>
        <w:tabs>
          <w:tab w:val="right" w:leader="dot" w:pos="8306"/>
        </w:tabs>
      </w:pPr>
      <w:hyperlink w:anchor="_Toc22476" w:history="1">
        <w:r>
          <w:rPr>
            <w:rFonts w:ascii="仿宋" w:eastAsia="仿宋" w:hAnsi="仿宋" w:cs="仿宋" w:hint="eastAsia"/>
            <w:lang w:eastAsia="zh-CN"/>
          </w:rPr>
          <w:t>(三)、资源节约措施</w:t>
        </w:r>
        <w:r>
          <w:tab/>
        </w:r>
        <w:r>
          <w:fldChar w:fldCharType="begin"/>
        </w:r>
        <w:r>
          <w:instrText xml:space="preserve"> PAGEREF _Toc22476 \h </w:instrText>
        </w:r>
        <w:r>
          <w:fldChar w:fldCharType="separate"/>
        </w:r>
        <w:r>
          <w:t>12</w:t>
        </w:r>
        <w:r>
          <w:fldChar w:fldCharType="end"/>
        </w:r>
      </w:hyperlink>
    </w:p>
    <w:p>
      <w:pPr>
        <w:pStyle w:val="TOC1"/>
        <w:tabs>
          <w:tab w:val="right" w:leader="dot" w:pos="8306"/>
        </w:tabs>
      </w:pPr>
      <w:hyperlink w:anchor="_Toc16919" w:history="1">
        <w:r>
          <w:rPr>
            <w:rFonts w:ascii="仿宋" w:eastAsia="仿宋" w:hAnsi="仿宋" w:cs="仿宋" w:hint="eastAsia"/>
            <w:lang w:eastAsia="zh-CN"/>
          </w:rPr>
          <w:t>四、工业缝制机械项目概论</w:t>
        </w:r>
        <w:r>
          <w:tab/>
        </w:r>
        <w:r>
          <w:fldChar w:fldCharType="begin"/>
        </w:r>
        <w:r>
          <w:instrText xml:space="preserve"> PAGEREF _Toc16919 \h </w:instrText>
        </w:r>
        <w:r>
          <w:fldChar w:fldCharType="separate"/>
        </w:r>
        <w:r>
          <w:t>13</w:t>
        </w:r>
        <w:r>
          <w:fldChar w:fldCharType="end"/>
        </w:r>
      </w:hyperlink>
    </w:p>
    <w:p>
      <w:pPr>
        <w:pStyle w:val="TOC2"/>
        <w:tabs>
          <w:tab w:val="right" w:leader="dot" w:pos="8306"/>
        </w:tabs>
      </w:pPr>
      <w:hyperlink w:anchor="_Toc27616" w:history="1">
        <w:r>
          <w:rPr>
            <w:rFonts w:ascii="仿宋" w:eastAsia="仿宋" w:hAnsi="仿宋" w:cs="仿宋" w:hint="eastAsia"/>
            <w:lang w:eastAsia="zh-CN"/>
          </w:rPr>
          <w:t>(一)、项目申报单位概况</w:t>
        </w:r>
        <w:r>
          <w:tab/>
        </w:r>
        <w:r>
          <w:fldChar w:fldCharType="begin"/>
        </w:r>
        <w:r>
          <w:instrText xml:space="preserve"> PAGEREF _Toc27616 \h </w:instrText>
        </w:r>
        <w:r>
          <w:fldChar w:fldCharType="separate"/>
        </w:r>
        <w:r>
          <w:t>13</w:t>
        </w:r>
        <w:r>
          <w:fldChar w:fldCharType="end"/>
        </w:r>
      </w:hyperlink>
    </w:p>
    <w:p>
      <w:pPr>
        <w:pStyle w:val="TOC2"/>
        <w:tabs>
          <w:tab w:val="right" w:leader="dot" w:pos="8306"/>
        </w:tabs>
      </w:pPr>
      <w:hyperlink w:anchor="_Toc8312" w:history="1">
        <w:r>
          <w:rPr>
            <w:rFonts w:ascii="仿宋" w:eastAsia="仿宋" w:hAnsi="仿宋" w:cs="仿宋" w:hint="eastAsia"/>
            <w:lang w:eastAsia="zh-CN"/>
          </w:rPr>
          <w:t>(二)、项目概况</w:t>
        </w:r>
        <w:r>
          <w:tab/>
        </w:r>
        <w:r>
          <w:fldChar w:fldCharType="begin"/>
        </w:r>
        <w:r>
          <w:instrText xml:space="preserve"> PAGEREF _Toc8312 \h </w:instrText>
        </w:r>
        <w:r>
          <w:fldChar w:fldCharType="separate"/>
        </w:r>
        <w:r>
          <w:t>14</w:t>
        </w:r>
        <w:r>
          <w:fldChar w:fldCharType="end"/>
        </w:r>
      </w:hyperlink>
    </w:p>
    <w:p>
      <w:pPr>
        <w:pStyle w:val="TOC1"/>
        <w:tabs>
          <w:tab w:val="right" w:leader="dot" w:pos="8306"/>
        </w:tabs>
      </w:pPr>
      <w:hyperlink w:anchor="_Toc26891" w:history="1">
        <w:r>
          <w:rPr>
            <w:rFonts w:ascii="仿宋" w:eastAsia="仿宋" w:hAnsi="仿宋" w:cs="仿宋" w:hint="eastAsia"/>
            <w:lang w:eastAsia="zh-CN"/>
          </w:rPr>
          <w:t>五、发展规划、产业政策和行业准入分析</w:t>
        </w:r>
        <w:r>
          <w:tab/>
        </w:r>
        <w:r>
          <w:fldChar w:fldCharType="begin"/>
        </w:r>
        <w:r>
          <w:instrText xml:space="preserve"> PAGEREF _Toc26891 \h </w:instrText>
        </w:r>
        <w:r>
          <w:fldChar w:fldCharType="separate"/>
        </w:r>
        <w:r>
          <w:t>17</w:t>
        </w:r>
        <w:r>
          <w:fldChar w:fldCharType="end"/>
        </w:r>
      </w:hyperlink>
    </w:p>
    <w:p>
      <w:pPr>
        <w:pStyle w:val="TOC2"/>
        <w:tabs>
          <w:tab w:val="right" w:leader="dot" w:pos="8306"/>
        </w:tabs>
      </w:pPr>
      <w:hyperlink w:anchor="_Toc10157" w:history="1">
        <w:r>
          <w:rPr>
            <w:rFonts w:ascii="仿宋" w:eastAsia="仿宋" w:hAnsi="仿宋" w:cs="仿宋" w:hint="eastAsia"/>
            <w:lang w:eastAsia="zh-CN"/>
          </w:rPr>
          <w:t>(一)、发展规划分析</w:t>
        </w:r>
        <w:r>
          <w:tab/>
        </w:r>
        <w:r>
          <w:fldChar w:fldCharType="begin"/>
        </w:r>
        <w:r>
          <w:instrText xml:space="preserve"> PAGEREF _Toc10157 \h </w:instrText>
        </w:r>
        <w:r>
          <w:fldChar w:fldCharType="separate"/>
        </w:r>
        <w:r>
          <w:t>17</w:t>
        </w:r>
        <w:r>
          <w:fldChar w:fldCharType="end"/>
        </w:r>
      </w:hyperlink>
    </w:p>
    <w:p>
      <w:pPr>
        <w:pStyle w:val="TOC2"/>
        <w:tabs>
          <w:tab w:val="right" w:leader="dot" w:pos="8306"/>
        </w:tabs>
      </w:pPr>
      <w:hyperlink w:anchor="_Toc100" w:history="1">
        <w:r>
          <w:rPr>
            <w:rFonts w:ascii="仿宋" w:eastAsia="仿宋" w:hAnsi="仿宋" w:cs="仿宋" w:hint="eastAsia"/>
            <w:lang w:eastAsia="zh-CN"/>
          </w:rPr>
          <w:t>(二)、产业政策分析</w:t>
        </w:r>
        <w:r>
          <w:tab/>
        </w:r>
        <w:r>
          <w:fldChar w:fldCharType="begin"/>
        </w:r>
        <w:r>
          <w:instrText xml:space="preserve"> PAGEREF _Toc100 \h </w:instrText>
        </w:r>
        <w:r>
          <w:fldChar w:fldCharType="separate"/>
        </w:r>
        <w:r>
          <w:t>19</w:t>
        </w:r>
        <w:r>
          <w:fldChar w:fldCharType="end"/>
        </w:r>
      </w:hyperlink>
    </w:p>
    <w:p>
      <w:pPr>
        <w:pStyle w:val="TOC2"/>
        <w:tabs>
          <w:tab w:val="right" w:leader="dot" w:pos="8306"/>
        </w:tabs>
      </w:pPr>
      <w:hyperlink w:anchor="_Toc24409" w:history="1">
        <w:r>
          <w:rPr>
            <w:rFonts w:ascii="仿宋" w:eastAsia="仿宋" w:hAnsi="仿宋" w:cs="仿宋" w:hint="eastAsia"/>
            <w:lang w:eastAsia="zh-CN"/>
          </w:rPr>
          <w:t>(三)、行业准入分析</w:t>
        </w:r>
        <w:r>
          <w:tab/>
        </w:r>
        <w:r>
          <w:fldChar w:fldCharType="begin"/>
        </w:r>
        <w:r>
          <w:instrText xml:space="preserve"> PAGEREF _Toc24409 \h </w:instrText>
        </w:r>
        <w:r>
          <w:fldChar w:fldCharType="separate"/>
        </w:r>
        <w:r>
          <w:t>20</w:t>
        </w:r>
        <w:r>
          <w:fldChar w:fldCharType="end"/>
        </w:r>
      </w:hyperlink>
    </w:p>
    <w:p>
      <w:pPr>
        <w:pStyle w:val="TOC1"/>
        <w:tabs>
          <w:tab w:val="right" w:leader="dot" w:pos="8306"/>
        </w:tabs>
      </w:pPr>
      <w:hyperlink w:anchor="_Toc21085" w:history="1">
        <w:r>
          <w:rPr>
            <w:rFonts w:ascii="仿宋" w:eastAsia="仿宋" w:hAnsi="仿宋" w:cs="仿宋" w:hint="eastAsia"/>
            <w:lang w:eastAsia="zh-CN"/>
          </w:rPr>
          <w:t>六、经济影响分析</w:t>
        </w:r>
        <w:r>
          <w:tab/>
        </w:r>
        <w:r>
          <w:fldChar w:fldCharType="begin"/>
        </w:r>
        <w:r>
          <w:instrText xml:space="preserve"> PAGEREF _Toc21085 \h </w:instrText>
        </w:r>
        <w:r>
          <w:fldChar w:fldCharType="separate"/>
        </w:r>
        <w:r>
          <w:t>22</w:t>
        </w:r>
        <w:r>
          <w:fldChar w:fldCharType="end"/>
        </w:r>
      </w:hyperlink>
    </w:p>
    <w:p>
      <w:pPr>
        <w:pStyle w:val="TOC2"/>
        <w:tabs>
          <w:tab w:val="right" w:leader="dot" w:pos="8306"/>
        </w:tabs>
      </w:pPr>
      <w:hyperlink w:anchor="_Toc10259" w:history="1">
        <w:r>
          <w:rPr>
            <w:rFonts w:ascii="仿宋" w:eastAsia="仿宋" w:hAnsi="仿宋" w:cs="仿宋" w:hint="eastAsia"/>
            <w:lang w:eastAsia="zh-CN"/>
          </w:rPr>
          <w:t>(一)、经济费用效益或费用效果分析</w:t>
        </w:r>
        <w:r>
          <w:tab/>
        </w:r>
        <w:r>
          <w:fldChar w:fldCharType="begin"/>
        </w:r>
        <w:r>
          <w:instrText xml:space="preserve"> PAGEREF _Toc10259 \h </w:instrText>
        </w:r>
        <w:r>
          <w:fldChar w:fldCharType="separate"/>
        </w:r>
        <w:r>
          <w:t>22</w:t>
        </w:r>
        <w:r>
          <w:fldChar w:fldCharType="end"/>
        </w:r>
      </w:hyperlink>
    </w:p>
    <w:p>
      <w:pPr>
        <w:pStyle w:val="TOC2"/>
        <w:tabs>
          <w:tab w:val="right" w:leader="dot" w:pos="8306"/>
        </w:tabs>
      </w:pPr>
      <w:hyperlink w:anchor="_Toc16223" w:history="1">
        <w:r>
          <w:rPr>
            <w:rFonts w:ascii="仿宋" w:eastAsia="仿宋" w:hAnsi="仿宋" w:cs="仿宋" w:hint="eastAsia"/>
            <w:lang w:eastAsia="zh-CN"/>
          </w:rPr>
          <w:t>(二)、行业影响分析</w:t>
        </w:r>
        <w:r>
          <w:tab/>
        </w:r>
        <w:r>
          <w:fldChar w:fldCharType="begin"/>
        </w:r>
        <w:r>
          <w:instrText xml:space="preserve"> PAGEREF _Toc16223 \h </w:instrText>
        </w:r>
        <w:r>
          <w:fldChar w:fldCharType="separate"/>
        </w:r>
        <w:r>
          <w:t>24</w:t>
        </w:r>
        <w:r>
          <w:fldChar w:fldCharType="end"/>
        </w:r>
      </w:hyperlink>
    </w:p>
    <w:p>
      <w:pPr>
        <w:pStyle w:val="TOC2"/>
        <w:tabs>
          <w:tab w:val="right" w:leader="dot" w:pos="8306"/>
        </w:tabs>
      </w:pPr>
      <w:hyperlink w:anchor="_Toc552" w:history="1">
        <w:r>
          <w:rPr>
            <w:rFonts w:ascii="仿宋" w:eastAsia="仿宋" w:hAnsi="仿宋" w:cs="仿宋" w:hint="eastAsia"/>
            <w:lang w:eastAsia="zh-CN"/>
          </w:rPr>
          <w:t>(三)、区域经济影响分析</w:t>
        </w:r>
        <w:r>
          <w:tab/>
        </w:r>
        <w:r>
          <w:fldChar w:fldCharType="begin"/>
        </w:r>
        <w:r>
          <w:instrText xml:space="preserve"> PAGEREF _Toc552 \h </w:instrText>
        </w:r>
        <w:r>
          <w:fldChar w:fldCharType="separate"/>
        </w:r>
        <w:r>
          <w:t>26</w:t>
        </w:r>
        <w:r>
          <w:fldChar w:fldCharType="end"/>
        </w:r>
      </w:hyperlink>
    </w:p>
    <w:p>
      <w:pPr>
        <w:pStyle w:val="TOC2"/>
        <w:tabs>
          <w:tab w:val="right" w:leader="dot" w:pos="8306"/>
        </w:tabs>
      </w:pPr>
      <w:hyperlink w:anchor="_Toc27125" w:history="1">
        <w:r>
          <w:rPr>
            <w:rFonts w:ascii="仿宋" w:eastAsia="仿宋" w:hAnsi="仿宋" w:cs="仿宋" w:hint="eastAsia"/>
            <w:lang w:eastAsia="zh-CN"/>
          </w:rPr>
          <w:t>(四)、宏观经济影响分析</w:t>
        </w:r>
        <w:r>
          <w:tab/>
        </w:r>
        <w:r>
          <w:fldChar w:fldCharType="begin"/>
        </w:r>
        <w:r>
          <w:instrText xml:space="preserve"> PAGEREF _Toc27125 \h </w:instrText>
        </w:r>
        <w:r>
          <w:fldChar w:fldCharType="separate"/>
        </w:r>
        <w:r>
          <w:t>26</w:t>
        </w:r>
        <w:r>
          <w:fldChar w:fldCharType="end"/>
        </w:r>
      </w:hyperlink>
    </w:p>
    <w:p>
      <w:pPr>
        <w:pStyle w:val="TOC1"/>
        <w:tabs>
          <w:tab w:val="right" w:leader="dot" w:pos="8306"/>
        </w:tabs>
      </w:pPr>
      <w:hyperlink w:anchor="_Toc896" w:history="1">
        <w:r>
          <w:rPr>
            <w:rFonts w:ascii="仿宋" w:eastAsia="仿宋" w:hAnsi="仿宋" w:cs="仿宋" w:hint="eastAsia"/>
            <w:lang w:eastAsia="zh-CN"/>
          </w:rPr>
          <w:t>七、项目实施与管理方案</w:t>
        </w:r>
        <w:r>
          <w:tab/>
        </w:r>
        <w:r>
          <w:fldChar w:fldCharType="begin"/>
        </w:r>
        <w:r>
          <w:instrText xml:space="preserve"> PAGEREF _Toc896 \h </w:instrText>
        </w:r>
        <w:r>
          <w:fldChar w:fldCharType="separate"/>
        </w:r>
        <w:r>
          <w:t>28</w:t>
        </w:r>
        <w:r>
          <w:fldChar w:fldCharType="end"/>
        </w:r>
      </w:hyperlink>
    </w:p>
    <w:p>
      <w:pPr>
        <w:pStyle w:val="TOC2"/>
        <w:tabs>
          <w:tab w:val="right" w:leader="dot" w:pos="8306"/>
        </w:tabs>
      </w:pPr>
      <w:hyperlink w:anchor="_Toc24502" w:history="1">
        <w:r>
          <w:rPr>
            <w:rFonts w:ascii="仿宋" w:eastAsia="仿宋" w:hAnsi="仿宋" w:cs="仿宋" w:hint="eastAsia"/>
            <w:lang w:eastAsia="zh-CN"/>
          </w:rPr>
          <w:t>(一)、项目实施计划</w:t>
        </w:r>
        <w:r>
          <w:tab/>
        </w:r>
        <w:r>
          <w:fldChar w:fldCharType="begin"/>
        </w:r>
        <w:r>
          <w:instrText xml:space="preserve"> PAGEREF _Toc24502 \h </w:instrText>
        </w:r>
        <w:r>
          <w:fldChar w:fldCharType="separate"/>
        </w:r>
        <w:r>
          <w:t>28</w:t>
        </w:r>
        <w:r>
          <w:fldChar w:fldCharType="end"/>
        </w:r>
      </w:hyperlink>
    </w:p>
    <w:p>
      <w:pPr>
        <w:pStyle w:val="TOC2"/>
        <w:tabs>
          <w:tab w:val="right" w:leader="dot" w:pos="8306"/>
        </w:tabs>
      </w:pPr>
      <w:hyperlink w:anchor="_Toc15745" w:history="1">
        <w:r>
          <w:rPr>
            <w:rFonts w:ascii="仿宋" w:eastAsia="仿宋" w:hAnsi="仿宋" w:cs="仿宋" w:hint="eastAsia"/>
            <w:lang w:eastAsia="zh-CN"/>
          </w:rPr>
          <w:t>(二)、项目组织机构与职责</w:t>
        </w:r>
        <w:r>
          <w:tab/>
        </w:r>
        <w:r>
          <w:fldChar w:fldCharType="begin"/>
        </w:r>
        <w:r>
          <w:instrText xml:space="preserve"> PAGEREF _Toc15745 \h </w:instrText>
        </w:r>
        <w:r>
          <w:fldChar w:fldCharType="separate"/>
        </w:r>
        <w:r>
          <w:t>29</w:t>
        </w:r>
        <w:r>
          <w:fldChar w:fldCharType="end"/>
        </w:r>
      </w:hyperlink>
    </w:p>
    <w:p>
      <w:pPr>
        <w:pStyle w:val="TOC2"/>
        <w:tabs>
          <w:tab w:val="right" w:leader="dot" w:pos="8306"/>
        </w:tabs>
      </w:pPr>
      <w:hyperlink w:anchor="_Toc17930" w:history="1">
        <w:r>
          <w:rPr>
            <w:rFonts w:ascii="仿宋" w:eastAsia="仿宋" w:hAnsi="仿宋" w:cs="仿宋" w:hint="eastAsia"/>
            <w:lang w:eastAsia="zh-CN"/>
          </w:rPr>
          <w:t>(三)、项目管理与监控体系</w:t>
        </w:r>
        <w:r>
          <w:tab/>
        </w:r>
        <w:r>
          <w:fldChar w:fldCharType="begin"/>
        </w:r>
        <w:r>
          <w:instrText xml:space="preserve"> PAGEREF _Toc17930 \h </w:instrText>
        </w:r>
        <w:r>
          <w:fldChar w:fldCharType="separate"/>
        </w:r>
        <w:r>
          <w:t>32</w:t>
        </w:r>
        <w:r>
          <w:fldChar w:fldCharType="end"/>
        </w:r>
      </w:hyperlink>
    </w:p>
    <w:p>
      <w:pPr>
        <w:pStyle w:val="TOC1"/>
        <w:tabs>
          <w:tab w:val="right" w:leader="dot" w:pos="8306"/>
        </w:tabs>
      </w:pPr>
      <w:hyperlink w:anchor="_Toc6946" w:history="1">
        <w:r>
          <w:rPr>
            <w:rFonts w:ascii="仿宋" w:eastAsia="仿宋" w:hAnsi="仿宋" w:cs="仿宋" w:hint="eastAsia"/>
            <w:lang w:eastAsia="zh-CN"/>
          </w:rPr>
          <w:t>八、资金管理与财务规划</w:t>
        </w:r>
        <w:r>
          <w:tab/>
        </w:r>
        <w:r>
          <w:fldChar w:fldCharType="begin"/>
        </w:r>
        <w:r>
          <w:instrText xml:space="preserve"> PAGEREF _Toc6946 \h </w:instrText>
        </w:r>
        <w:r>
          <w:fldChar w:fldCharType="separate"/>
        </w:r>
        <w:r>
          <w:t>34</w:t>
        </w:r>
        <w:r>
          <w:fldChar w:fldCharType="end"/>
        </w:r>
      </w:hyperlink>
    </w:p>
    <w:p>
      <w:pPr>
        <w:pStyle w:val="TOC2"/>
        <w:tabs>
          <w:tab w:val="right" w:leader="dot" w:pos="8306"/>
        </w:tabs>
      </w:pPr>
      <w:hyperlink w:anchor="_Toc4726" w:history="1">
        <w:r>
          <w:rPr>
            <w:rFonts w:ascii="仿宋" w:eastAsia="仿宋" w:hAnsi="仿宋" w:cs="仿宋" w:hint="eastAsia"/>
            <w:lang w:eastAsia="zh-CN"/>
          </w:rPr>
          <w:t>(一)、项目资金来源与筹措</w:t>
        </w:r>
        <w:r>
          <w:tab/>
        </w:r>
        <w:r>
          <w:fldChar w:fldCharType="begin"/>
        </w:r>
        <w:r>
          <w:instrText xml:space="preserve"> PAGEREF _Toc4726 \h </w:instrText>
        </w:r>
        <w:r>
          <w:fldChar w:fldCharType="separate"/>
        </w:r>
        <w:r>
          <w:t>34</w:t>
        </w:r>
        <w:r>
          <w:fldChar w:fldCharType="end"/>
        </w:r>
      </w:hyperlink>
    </w:p>
    <w:p>
      <w:pPr>
        <w:pStyle w:val="TOC2"/>
        <w:tabs>
          <w:tab w:val="right" w:leader="dot" w:pos="8306"/>
        </w:tabs>
      </w:pPr>
      <w:hyperlink w:anchor="_Toc16529" w:history="1">
        <w:r>
          <w:rPr>
            <w:rFonts w:ascii="仿宋" w:eastAsia="仿宋" w:hAnsi="仿宋" w:cs="仿宋" w:hint="eastAsia"/>
            <w:lang w:eastAsia="zh-CN"/>
          </w:rPr>
          <w:t>(二)、资金使用与监管</w:t>
        </w:r>
        <w:r>
          <w:tab/>
        </w:r>
        <w:r>
          <w:fldChar w:fldCharType="begin"/>
        </w:r>
        <w:r>
          <w:instrText xml:space="preserve"> PAGEREF _Toc16529 \h </w:instrText>
        </w:r>
        <w:r>
          <w:fldChar w:fldCharType="separate"/>
        </w:r>
        <w:r>
          <w:t>35</w:t>
        </w:r>
        <w:r>
          <w:fldChar w:fldCharType="end"/>
        </w:r>
      </w:hyperlink>
    </w:p>
    <w:p>
      <w:pPr>
        <w:pStyle w:val="TOC2"/>
        <w:tabs>
          <w:tab w:val="right" w:leader="dot" w:pos="8306"/>
        </w:tabs>
      </w:pPr>
      <w:hyperlink w:anchor="_Toc21033" w:history="1">
        <w:r>
          <w:rPr>
            <w:rFonts w:ascii="仿宋" w:eastAsia="仿宋" w:hAnsi="仿宋" w:cs="仿宋" w:hint="eastAsia"/>
            <w:lang w:eastAsia="zh-CN"/>
          </w:rPr>
          <w:t>(三)、财务规划与预测</w:t>
        </w:r>
        <w:r>
          <w:tab/>
        </w:r>
        <w:r>
          <w:fldChar w:fldCharType="begin"/>
        </w:r>
        <w:r>
          <w:instrText xml:space="preserve"> PAGEREF _Toc21033 \h </w:instrText>
        </w:r>
        <w:r>
          <w:fldChar w:fldCharType="separate"/>
        </w:r>
        <w:r>
          <w:t>36</w:t>
        </w:r>
        <w:r>
          <w:fldChar w:fldCharType="end"/>
        </w:r>
      </w:hyperlink>
    </w:p>
    <w:p>
      <w:pPr>
        <w:pStyle w:val="TOC1"/>
        <w:tabs>
          <w:tab w:val="right" w:leader="dot" w:pos="8306"/>
        </w:tabs>
      </w:pPr>
      <w:hyperlink w:anchor="_Toc282" w:history="1">
        <w:r>
          <w:rPr>
            <w:rFonts w:ascii="仿宋" w:eastAsia="仿宋" w:hAnsi="仿宋" w:cs="仿宋" w:hint="eastAsia"/>
            <w:lang w:eastAsia="zh-CN"/>
          </w:rPr>
          <w:t>九、项目质量与标准</w:t>
        </w:r>
        <w:r>
          <w:tab/>
        </w:r>
        <w:r>
          <w:fldChar w:fldCharType="begin"/>
        </w:r>
        <w:r>
          <w:instrText xml:space="preserve"> PAGEREF _Toc282 \h </w:instrText>
        </w:r>
        <w:r>
          <w:fldChar w:fldCharType="separate"/>
        </w:r>
        <w:r>
          <w:t>37</w:t>
        </w:r>
        <w:r>
          <w:fldChar w:fldCharType="end"/>
        </w:r>
      </w:hyperlink>
    </w:p>
    <w:p>
      <w:pPr>
        <w:pStyle w:val="TOC2"/>
        <w:tabs>
          <w:tab w:val="right" w:leader="dot" w:pos="8306"/>
        </w:tabs>
      </w:pPr>
      <w:hyperlink w:anchor="_Toc25287" w:history="1">
        <w:r>
          <w:rPr>
            <w:rFonts w:ascii="仿宋" w:eastAsia="仿宋" w:hAnsi="仿宋" w:cs="仿宋" w:hint="eastAsia"/>
            <w:lang w:eastAsia="zh-CN"/>
          </w:rPr>
          <w:t>(一)、质量保障体系</w:t>
        </w:r>
        <w:r>
          <w:tab/>
        </w:r>
        <w:r>
          <w:fldChar w:fldCharType="begin"/>
        </w:r>
        <w:r>
          <w:instrText xml:space="preserve"> PAGEREF _Toc25287 \h </w:instrText>
        </w:r>
        <w:r>
          <w:fldChar w:fldCharType="separate"/>
        </w:r>
        <w:r>
          <w:t>37</w:t>
        </w:r>
        <w:r>
          <w:fldChar w:fldCharType="end"/>
        </w:r>
      </w:hyperlink>
    </w:p>
    <w:p>
      <w:pPr>
        <w:pStyle w:val="TOC2"/>
        <w:tabs>
          <w:tab w:val="right" w:leader="dot" w:pos="8306"/>
        </w:tabs>
      </w:pPr>
      <w:hyperlink w:anchor="_Toc25906" w:history="1">
        <w:r>
          <w:rPr>
            <w:rFonts w:ascii="仿宋" w:eastAsia="仿宋" w:hAnsi="仿宋" w:cs="仿宋" w:hint="eastAsia"/>
            <w:lang w:eastAsia="zh-CN"/>
          </w:rPr>
          <w:t>(二)、标准化作业流程</w:t>
        </w:r>
        <w:r>
          <w:tab/>
        </w:r>
        <w:r>
          <w:fldChar w:fldCharType="begin"/>
        </w:r>
        <w:r>
          <w:instrText xml:space="preserve"> PAGEREF _Toc25906 \h </w:instrText>
        </w:r>
        <w:r>
          <w:fldChar w:fldCharType="separate"/>
        </w:r>
        <w:r>
          <w:t>39</w:t>
        </w:r>
        <w:r>
          <w:fldChar w:fldCharType="end"/>
        </w:r>
      </w:hyperlink>
    </w:p>
    <w:p>
      <w:pPr>
        <w:pStyle w:val="TOC2"/>
        <w:tabs>
          <w:tab w:val="right" w:leader="dot" w:pos="8306"/>
        </w:tabs>
      </w:pPr>
      <w:hyperlink w:anchor="_Toc20175" w:history="1">
        <w:r>
          <w:rPr>
            <w:rFonts w:ascii="仿宋" w:eastAsia="仿宋" w:hAnsi="仿宋" w:cs="仿宋" w:hint="eastAsia"/>
            <w:lang w:eastAsia="zh-CN"/>
          </w:rPr>
          <w:t>(三)、质量监控与评估</w:t>
        </w:r>
        <w:r>
          <w:tab/>
        </w:r>
        <w:r>
          <w:fldChar w:fldCharType="begin"/>
        </w:r>
        <w:r>
          <w:instrText xml:space="preserve"> PAGEREF _Toc20175 \h </w:instrText>
        </w:r>
        <w:r>
          <w:fldChar w:fldCharType="separate"/>
        </w:r>
        <w:r>
          <w:t>40</w:t>
        </w:r>
        <w:r>
          <w:fldChar w:fldCharType="end"/>
        </w:r>
      </w:hyperlink>
    </w:p>
    <w:p>
      <w:pPr>
        <w:pStyle w:val="TOC2"/>
        <w:tabs>
          <w:tab w:val="right" w:leader="dot" w:pos="8306"/>
        </w:tabs>
      </w:pPr>
      <w:hyperlink w:anchor="_Toc18889" w:history="1">
        <w:r>
          <w:rPr>
            <w:rFonts w:ascii="仿宋" w:eastAsia="仿宋" w:hAnsi="仿宋" w:cs="仿宋" w:hint="eastAsia"/>
            <w:lang w:eastAsia="zh-CN"/>
          </w:rPr>
          <w:t>(四)、质量改进计划</w:t>
        </w:r>
        <w:r>
          <w:tab/>
        </w:r>
        <w:r>
          <w:fldChar w:fldCharType="begin"/>
        </w:r>
        <w:r>
          <w:instrText xml:space="preserve"> PAGEREF _Toc18889 \h </w:instrText>
        </w:r>
        <w:r>
          <w:fldChar w:fldCharType="separate"/>
        </w:r>
        <w:r>
          <w:t>41</w:t>
        </w:r>
        <w:r>
          <w:fldChar w:fldCharType="end"/>
        </w:r>
      </w:hyperlink>
    </w:p>
    <w:p>
      <w:pPr>
        <w:pStyle w:val="TOC1"/>
        <w:tabs>
          <w:tab w:val="right" w:leader="dot" w:pos="8306"/>
        </w:tabs>
      </w:pPr>
      <w:hyperlink w:anchor="_Toc21019" w:history="1">
        <w:r>
          <w:rPr>
            <w:rFonts w:ascii="仿宋" w:eastAsia="仿宋" w:hAnsi="仿宋" w:cs="仿宋" w:hint="eastAsia"/>
            <w:lang w:eastAsia="zh-CN"/>
          </w:rPr>
          <w:t>十、环境保护与绿色发展</w:t>
        </w:r>
        <w:r>
          <w:tab/>
        </w:r>
        <w:r>
          <w:fldChar w:fldCharType="begin"/>
        </w:r>
        <w:r>
          <w:instrText xml:space="preserve"> PAGEREF _Toc21019 \h </w:instrText>
        </w:r>
        <w:r>
          <w:fldChar w:fldCharType="separate"/>
        </w:r>
        <w:r>
          <w:t>43</w:t>
        </w:r>
        <w:r>
          <w:fldChar w:fldCharType="end"/>
        </w:r>
      </w:hyperlink>
    </w:p>
    <w:p>
      <w:pPr>
        <w:pStyle w:val="TOC2"/>
        <w:tabs>
          <w:tab w:val="right" w:leader="dot" w:pos="8306"/>
        </w:tabs>
      </w:pPr>
      <w:hyperlink w:anchor="_Toc11095" w:history="1">
        <w:r>
          <w:rPr>
            <w:rFonts w:ascii="仿宋" w:eastAsia="仿宋" w:hAnsi="仿宋" w:cs="仿宋" w:hint="eastAsia"/>
            <w:lang w:eastAsia="zh-CN"/>
          </w:rPr>
          <w:t>(一)、环境保护措施</w:t>
        </w:r>
        <w:r>
          <w:tab/>
        </w:r>
        <w:r>
          <w:fldChar w:fldCharType="begin"/>
        </w:r>
        <w:r>
          <w:instrText xml:space="preserve"> PAGEREF _Toc11095 \h </w:instrText>
        </w:r>
        <w:r>
          <w:fldChar w:fldCharType="separate"/>
        </w:r>
        <w:r>
          <w:t>43</w:t>
        </w:r>
        <w:r>
          <w:fldChar w:fldCharType="end"/>
        </w:r>
      </w:hyperlink>
    </w:p>
    <w:p>
      <w:pPr>
        <w:pStyle w:val="TOC2"/>
        <w:tabs>
          <w:tab w:val="right" w:leader="dot" w:pos="8306"/>
        </w:tabs>
      </w:pPr>
      <w:hyperlink w:anchor="_Toc28471" w:history="1">
        <w:r>
          <w:rPr>
            <w:rFonts w:ascii="仿宋" w:eastAsia="仿宋" w:hAnsi="仿宋" w:cs="仿宋" w:hint="eastAsia"/>
            <w:lang w:eastAsia="zh-CN"/>
          </w:rPr>
          <w:t>(二)、绿色发展与可持续发展策略</w:t>
        </w:r>
        <w:r>
          <w:tab/>
        </w:r>
        <w:r>
          <w:fldChar w:fldCharType="begin"/>
        </w:r>
        <w:r>
          <w:instrText xml:space="preserve"> PAGEREF _Toc28471 \h </w:instrText>
        </w:r>
        <w:r>
          <w:fldChar w:fldCharType="separate"/>
        </w:r>
        <w:r>
          <w:t>44</w:t>
        </w:r>
        <w:r>
          <w:fldChar w:fldCharType="end"/>
        </w:r>
      </w:hyperlink>
    </w:p>
    <w:p>
      <w:pPr>
        <w:pStyle w:val="TOC1"/>
        <w:tabs>
          <w:tab w:val="right" w:leader="dot" w:pos="8306"/>
        </w:tabs>
      </w:pPr>
      <w:hyperlink w:anchor="_Toc586" w:history="1">
        <w:r>
          <w:rPr>
            <w:rFonts w:ascii="仿宋" w:eastAsia="仿宋" w:hAnsi="仿宋" w:cs="仿宋" w:hint="eastAsia"/>
            <w:lang w:eastAsia="zh-CN"/>
          </w:rPr>
          <w:t>十一、经济效益与社会效益优化</w:t>
        </w:r>
        <w:r>
          <w:tab/>
        </w:r>
        <w:r>
          <w:fldChar w:fldCharType="begin"/>
        </w:r>
        <w:r>
          <w:instrText xml:space="preserve"> PAGEREF _Toc586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5" w:history="1">
        <w:r>
          <w:rPr>
            <w:rFonts w:ascii="仿宋" w:eastAsia="仿宋" w:hAnsi="仿宋" w:cs="仿宋" w:hint="eastAsia"/>
            <w:lang w:eastAsia="zh-CN"/>
          </w:rPr>
          <w:t>(一)、经济效益提升策略</w:t>
        </w:r>
        <w:r>
          <w:tab/>
        </w:r>
        <w:r>
          <w:fldChar w:fldCharType="begin"/>
        </w:r>
        <w:r>
          <w:instrText xml:space="preserve"> PAGEREF _Toc1195 \h </w:instrText>
        </w:r>
        <w:r>
          <w:fldChar w:fldCharType="separate"/>
        </w:r>
        <w:r>
          <w:t>46</w:t>
        </w:r>
        <w:r>
          <w:fldChar w:fldCharType="end"/>
        </w:r>
      </w:hyperlink>
    </w:p>
    <w:p>
      <w:pPr>
        <w:pStyle w:val="TOC2"/>
        <w:tabs>
          <w:tab w:val="right" w:leader="dot" w:pos="8306"/>
        </w:tabs>
      </w:pPr>
      <w:hyperlink w:anchor="_Toc939" w:history="1">
        <w:r>
          <w:rPr>
            <w:rFonts w:ascii="仿宋" w:eastAsia="仿宋" w:hAnsi="仿宋" w:cs="仿宋" w:hint="eastAsia"/>
            <w:lang w:eastAsia="zh-CN"/>
          </w:rPr>
          <w:t>(二)、社会效益增强方案</w:t>
        </w:r>
        <w:r>
          <w:tab/>
        </w:r>
        <w:r>
          <w:fldChar w:fldCharType="begin"/>
        </w:r>
        <w:r>
          <w:instrText xml:space="preserve"> PAGEREF _Toc939 \h </w:instrText>
        </w:r>
        <w:r>
          <w:fldChar w:fldCharType="separate"/>
        </w:r>
        <w:r>
          <w:t>47</w:t>
        </w:r>
        <w:r>
          <w:fldChar w:fldCharType="end"/>
        </w:r>
      </w:hyperlink>
    </w:p>
    <w:p>
      <w:pPr>
        <w:pStyle w:val="TOC1"/>
        <w:tabs>
          <w:tab w:val="right" w:leader="dot" w:pos="8306"/>
        </w:tabs>
      </w:pPr>
      <w:hyperlink w:anchor="_Toc2417" w:history="1">
        <w:r>
          <w:rPr>
            <w:rFonts w:ascii="仿宋" w:eastAsia="仿宋" w:hAnsi="仿宋" w:cs="仿宋" w:hint="eastAsia"/>
            <w:lang w:eastAsia="zh-CN"/>
          </w:rPr>
          <w:t>十二、客户关系管理与市场拓展</w:t>
        </w:r>
        <w:r>
          <w:tab/>
        </w:r>
        <w:r>
          <w:fldChar w:fldCharType="begin"/>
        </w:r>
        <w:r>
          <w:instrText xml:space="preserve"> PAGEREF _Toc2417 \h </w:instrText>
        </w:r>
        <w:r>
          <w:fldChar w:fldCharType="separate"/>
        </w:r>
        <w:r>
          <w:t>48</w:t>
        </w:r>
        <w:r>
          <w:fldChar w:fldCharType="end"/>
        </w:r>
      </w:hyperlink>
    </w:p>
    <w:p>
      <w:pPr>
        <w:pStyle w:val="TOC2"/>
        <w:tabs>
          <w:tab w:val="right" w:leader="dot" w:pos="8306"/>
        </w:tabs>
      </w:pPr>
      <w:hyperlink w:anchor="_Toc28735" w:history="1">
        <w:r>
          <w:rPr>
            <w:rFonts w:ascii="仿宋" w:eastAsia="仿宋" w:hAnsi="仿宋" w:cs="仿宋" w:hint="eastAsia"/>
            <w:lang w:eastAsia="zh-CN"/>
          </w:rPr>
          <w:t>(一)、客户关系管理策略</w:t>
        </w:r>
        <w:r>
          <w:tab/>
        </w:r>
        <w:r>
          <w:fldChar w:fldCharType="begin"/>
        </w:r>
        <w:r>
          <w:instrText xml:space="preserve"> PAGEREF _Toc28735 \h </w:instrText>
        </w:r>
        <w:r>
          <w:fldChar w:fldCharType="separate"/>
        </w:r>
        <w:r>
          <w:t>48</w:t>
        </w:r>
        <w:r>
          <w:fldChar w:fldCharType="end"/>
        </w:r>
      </w:hyperlink>
    </w:p>
    <w:p>
      <w:pPr>
        <w:pStyle w:val="TOC2"/>
        <w:tabs>
          <w:tab w:val="right" w:leader="dot" w:pos="8306"/>
        </w:tabs>
      </w:pPr>
      <w:hyperlink w:anchor="_Toc4644" w:history="1">
        <w:r>
          <w:rPr>
            <w:rFonts w:ascii="仿宋" w:eastAsia="仿宋" w:hAnsi="仿宋" w:cs="仿宋" w:hint="eastAsia"/>
            <w:lang w:eastAsia="zh-CN"/>
          </w:rPr>
          <w:t>(二)、市场拓展方案</w:t>
        </w:r>
        <w:r>
          <w:tab/>
        </w:r>
        <w:r>
          <w:fldChar w:fldCharType="begin"/>
        </w:r>
        <w:r>
          <w:instrText xml:space="preserve"> PAGEREF _Toc4644 \h </w:instrText>
        </w:r>
        <w:r>
          <w:fldChar w:fldCharType="separate"/>
        </w:r>
        <w:r>
          <w:t>49</w:t>
        </w:r>
        <w:r>
          <w:fldChar w:fldCharType="end"/>
        </w:r>
      </w:hyperlink>
    </w:p>
    <w:p>
      <w:pPr>
        <w:pStyle w:val="TOC1"/>
        <w:tabs>
          <w:tab w:val="right" w:leader="dot" w:pos="8306"/>
        </w:tabs>
      </w:pPr>
      <w:hyperlink w:anchor="_Toc11637" w:history="1">
        <w:r>
          <w:rPr>
            <w:rFonts w:ascii="仿宋" w:eastAsia="仿宋" w:hAnsi="仿宋" w:cs="仿宋" w:hint="eastAsia"/>
            <w:lang w:eastAsia="zh-CN"/>
          </w:rPr>
          <w:t>十三、成果转化与推广应用</w:t>
        </w:r>
        <w:r>
          <w:tab/>
        </w:r>
        <w:r>
          <w:fldChar w:fldCharType="begin"/>
        </w:r>
        <w:r>
          <w:instrText xml:space="preserve"> PAGEREF _Toc11637 \h </w:instrText>
        </w:r>
        <w:r>
          <w:fldChar w:fldCharType="separate"/>
        </w:r>
        <w:r>
          <w:t>50</w:t>
        </w:r>
        <w:r>
          <w:fldChar w:fldCharType="end"/>
        </w:r>
      </w:hyperlink>
    </w:p>
    <w:p>
      <w:pPr>
        <w:pStyle w:val="TOC2"/>
        <w:tabs>
          <w:tab w:val="right" w:leader="dot" w:pos="8306"/>
        </w:tabs>
      </w:pPr>
      <w:hyperlink w:anchor="_Toc3252" w:history="1">
        <w:r>
          <w:rPr>
            <w:rFonts w:ascii="仿宋" w:eastAsia="仿宋" w:hAnsi="仿宋" w:cs="仿宋" w:hint="eastAsia"/>
            <w:lang w:eastAsia="zh-CN"/>
          </w:rPr>
          <w:t>(一)、成果转化策略制定</w:t>
        </w:r>
        <w:r>
          <w:tab/>
        </w:r>
        <w:r>
          <w:fldChar w:fldCharType="begin"/>
        </w:r>
        <w:r>
          <w:instrText xml:space="preserve"> PAGEREF _Toc3252 \h </w:instrText>
        </w:r>
        <w:r>
          <w:fldChar w:fldCharType="separate"/>
        </w:r>
        <w:r>
          <w:t>50</w:t>
        </w:r>
        <w:r>
          <w:fldChar w:fldCharType="end"/>
        </w:r>
      </w:hyperlink>
    </w:p>
    <w:p>
      <w:pPr>
        <w:pStyle w:val="TOC2"/>
        <w:tabs>
          <w:tab w:val="right" w:leader="dot" w:pos="8306"/>
        </w:tabs>
      </w:pPr>
      <w:hyperlink w:anchor="_Toc32465" w:history="1">
        <w:r>
          <w:rPr>
            <w:rFonts w:ascii="仿宋" w:eastAsia="仿宋" w:hAnsi="仿宋" w:cs="仿宋" w:hint="eastAsia"/>
            <w:lang w:eastAsia="zh-CN"/>
          </w:rPr>
          <w:t>(二)、成果推广应用方案</w:t>
        </w:r>
        <w:r>
          <w:tab/>
        </w:r>
        <w:r>
          <w:fldChar w:fldCharType="begin"/>
        </w:r>
        <w:r>
          <w:instrText xml:space="preserve"> PAGEREF _Toc32465 \h </w:instrText>
        </w:r>
        <w:r>
          <w:fldChar w:fldCharType="separate"/>
        </w:r>
        <w:r>
          <w:t>52</w:t>
        </w:r>
        <w:r>
          <w:fldChar w:fldCharType="end"/>
        </w:r>
      </w:hyperlink>
    </w:p>
    <w:p>
      <w:pPr>
        <w:pStyle w:val="TOC1"/>
        <w:tabs>
          <w:tab w:val="right" w:leader="dot" w:pos="8306"/>
        </w:tabs>
      </w:pPr>
      <w:hyperlink w:anchor="_Toc20125" w:history="1">
        <w:r>
          <w:rPr>
            <w:rFonts w:ascii="仿宋" w:eastAsia="仿宋" w:hAnsi="仿宋" w:cs="仿宋" w:hint="eastAsia"/>
            <w:lang w:eastAsia="zh-CN"/>
          </w:rPr>
          <w:t>十四、项目施工方案</w:t>
        </w:r>
        <w:r>
          <w:tab/>
        </w:r>
        <w:r>
          <w:fldChar w:fldCharType="begin"/>
        </w:r>
        <w:r>
          <w:instrText xml:space="preserve"> PAGEREF _Toc20125 \h </w:instrText>
        </w:r>
        <w:r>
          <w:fldChar w:fldCharType="separate"/>
        </w:r>
        <w:r>
          <w:t>53</w:t>
        </w:r>
        <w:r>
          <w:fldChar w:fldCharType="end"/>
        </w:r>
      </w:hyperlink>
    </w:p>
    <w:p>
      <w:pPr>
        <w:pStyle w:val="TOC2"/>
        <w:tabs>
          <w:tab w:val="right" w:leader="dot" w:pos="8306"/>
        </w:tabs>
      </w:pPr>
      <w:hyperlink w:anchor="_Toc11199" w:history="1">
        <w:r>
          <w:rPr>
            <w:rFonts w:ascii="仿宋" w:eastAsia="仿宋" w:hAnsi="仿宋" w:cs="仿宋" w:hint="eastAsia"/>
            <w:lang w:eastAsia="zh-CN"/>
          </w:rPr>
          <w:t>(一)、施工组织设计</w:t>
        </w:r>
        <w:r>
          <w:tab/>
        </w:r>
        <w:r>
          <w:fldChar w:fldCharType="begin"/>
        </w:r>
        <w:r>
          <w:instrText xml:space="preserve"> PAGEREF _Toc11199 \h </w:instrText>
        </w:r>
        <w:r>
          <w:fldChar w:fldCharType="separate"/>
        </w:r>
        <w:r>
          <w:t>53</w:t>
        </w:r>
        <w:r>
          <w:fldChar w:fldCharType="end"/>
        </w:r>
      </w:hyperlink>
    </w:p>
    <w:p>
      <w:pPr>
        <w:pStyle w:val="TOC2"/>
        <w:tabs>
          <w:tab w:val="right" w:leader="dot" w:pos="8306"/>
        </w:tabs>
      </w:pPr>
      <w:hyperlink w:anchor="_Toc12789" w:history="1">
        <w:r>
          <w:rPr>
            <w:rFonts w:ascii="仿宋" w:eastAsia="仿宋" w:hAnsi="仿宋" w:cs="仿宋" w:hint="eastAsia"/>
            <w:lang w:eastAsia="zh-CN"/>
          </w:rPr>
          <w:t>(二)、施工工艺与技术路线</w:t>
        </w:r>
        <w:r>
          <w:tab/>
        </w:r>
        <w:r>
          <w:fldChar w:fldCharType="begin"/>
        </w:r>
        <w:r>
          <w:instrText xml:space="preserve"> PAGEREF _Toc12789 \h </w:instrText>
        </w:r>
        <w:r>
          <w:fldChar w:fldCharType="separate"/>
        </w:r>
        <w:r>
          <w:t>55</w:t>
        </w:r>
        <w:r>
          <w:fldChar w:fldCharType="end"/>
        </w:r>
      </w:hyperlink>
    </w:p>
    <w:p>
      <w:pPr>
        <w:pStyle w:val="TOC2"/>
        <w:tabs>
          <w:tab w:val="right" w:leader="dot" w:pos="8306"/>
        </w:tabs>
      </w:pPr>
      <w:hyperlink w:anchor="_Toc31986" w:history="1">
        <w:r>
          <w:rPr>
            <w:rFonts w:ascii="仿宋" w:eastAsia="仿宋" w:hAnsi="仿宋" w:cs="仿宋" w:hint="eastAsia"/>
            <w:lang w:eastAsia="zh-CN"/>
          </w:rPr>
          <w:t>(三)、关键节点施工计划</w:t>
        </w:r>
        <w:r>
          <w:tab/>
        </w:r>
        <w:r>
          <w:fldChar w:fldCharType="begin"/>
        </w:r>
        <w:r>
          <w:instrText xml:space="preserve"> PAGEREF _Toc31986 \h </w:instrText>
        </w:r>
        <w:r>
          <w:fldChar w:fldCharType="separate"/>
        </w:r>
        <w:r>
          <w:t>56</w:t>
        </w:r>
        <w:r>
          <w:fldChar w:fldCharType="end"/>
        </w:r>
      </w:hyperlink>
    </w:p>
    <w:p>
      <w:pPr>
        <w:pStyle w:val="TOC2"/>
        <w:tabs>
          <w:tab w:val="right" w:leader="dot" w:pos="8306"/>
        </w:tabs>
      </w:pPr>
      <w:hyperlink w:anchor="_Toc8141" w:history="1">
        <w:r>
          <w:rPr>
            <w:rFonts w:ascii="仿宋" w:eastAsia="仿宋" w:hAnsi="仿宋" w:cs="仿宋" w:hint="eastAsia"/>
            <w:lang w:eastAsia="zh-CN"/>
          </w:rPr>
          <w:t>(四)、施工现场管理</w:t>
        </w:r>
        <w:r>
          <w:tab/>
        </w:r>
        <w:r>
          <w:fldChar w:fldCharType="begin"/>
        </w:r>
        <w:r>
          <w:instrText xml:space="preserve"> PAGEREF _Toc8141 \h </w:instrText>
        </w:r>
        <w:r>
          <w:fldChar w:fldCharType="separate"/>
        </w:r>
        <w:r>
          <w:t>57</w:t>
        </w:r>
        <w:r>
          <w:fldChar w:fldCharType="end"/>
        </w:r>
      </w:hyperlink>
    </w:p>
    <w:p>
      <w:pPr>
        <w:pStyle w:val="TOC1"/>
        <w:tabs>
          <w:tab w:val="right" w:leader="dot" w:pos="8306"/>
        </w:tabs>
      </w:pPr>
      <w:hyperlink w:anchor="_Toc5559" w:history="1">
        <w:r>
          <w:rPr>
            <w:rFonts w:ascii="仿宋" w:eastAsia="仿宋" w:hAnsi="仿宋" w:cs="仿宋" w:hint="eastAsia"/>
            <w:lang w:eastAsia="zh-CN"/>
          </w:rPr>
          <w:t>十五、人力资源管理与开发</w:t>
        </w:r>
        <w:r>
          <w:tab/>
        </w:r>
        <w:r>
          <w:fldChar w:fldCharType="begin"/>
        </w:r>
        <w:r>
          <w:instrText xml:space="preserve"> PAGEREF _Toc5559 \h </w:instrText>
        </w:r>
        <w:r>
          <w:fldChar w:fldCharType="separate"/>
        </w:r>
        <w:r>
          <w:t>60</w:t>
        </w:r>
        <w:r>
          <w:fldChar w:fldCharType="end"/>
        </w:r>
      </w:hyperlink>
    </w:p>
    <w:p>
      <w:pPr>
        <w:pStyle w:val="TOC2"/>
        <w:tabs>
          <w:tab w:val="right" w:leader="dot" w:pos="8306"/>
        </w:tabs>
      </w:pPr>
      <w:hyperlink w:anchor="_Toc6840" w:history="1">
        <w:r>
          <w:rPr>
            <w:rFonts w:ascii="仿宋" w:eastAsia="仿宋" w:hAnsi="仿宋" w:cs="仿宋" w:hint="eastAsia"/>
            <w:lang w:eastAsia="zh-CN"/>
          </w:rPr>
          <w:t>(一)、人力资源规划</w:t>
        </w:r>
        <w:r>
          <w:tab/>
        </w:r>
        <w:r>
          <w:fldChar w:fldCharType="begin"/>
        </w:r>
        <w:r>
          <w:instrText xml:space="preserve"> PAGEREF _Toc6840 \h </w:instrText>
        </w:r>
        <w:r>
          <w:fldChar w:fldCharType="separate"/>
        </w:r>
        <w:r>
          <w:t>60</w:t>
        </w:r>
        <w:r>
          <w:fldChar w:fldCharType="end"/>
        </w:r>
      </w:hyperlink>
    </w:p>
    <w:p>
      <w:pPr>
        <w:pStyle w:val="TOC2"/>
        <w:tabs>
          <w:tab w:val="right" w:leader="dot" w:pos="8306"/>
        </w:tabs>
      </w:pPr>
      <w:hyperlink w:anchor="_Toc4325" w:history="1">
        <w:r>
          <w:rPr>
            <w:rFonts w:ascii="仿宋" w:eastAsia="仿宋" w:hAnsi="仿宋" w:cs="仿宋" w:hint="eastAsia"/>
            <w:lang w:eastAsia="zh-CN"/>
          </w:rPr>
          <w:t>(二)、人力资源开发与培训</w:t>
        </w:r>
        <w:r>
          <w:tab/>
        </w:r>
        <w:r>
          <w:fldChar w:fldCharType="begin"/>
        </w:r>
        <w:r>
          <w:instrText xml:space="preserve"> PAGEREF _Toc4325 \h </w:instrText>
        </w:r>
        <w:r>
          <w:fldChar w:fldCharType="separate"/>
        </w:r>
        <w:r>
          <w:t>61</w:t>
        </w:r>
        <w:r>
          <w:fldChar w:fldCharType="end"/>
        </w:r>
      </w:hyperlink>
    </w:p>
    <w:p>
      <w:pPr>
        <w:pStyle w:val="TOC1"/>
        <w:tabs>
          <w:tab w:val="right" w:leader="dot" w:pos="8306"/>
        </w:tabs>
      </w:pPr>
      <w:hyperlink w:anchor="_Toc12923" w:history="1">
        <w:r>
          <w:rPr>
            <w:rFonts w:ascii="仿宋" w:eastAsia="仿宋" w:hAnsi="仿宋" w:cs="仿宋" w:hint="eastAsia"/>
            <w:lang w:eastAsia="zh-CN"/>
          </w:rPr>
          <w:t>十六、创新驱动与持续发展</w:t>
        </w:r>
        <w:r>
          <w:tab/>
        </w:r>
        <w:r>
          <w:fldChar w:fldCharType="begin"/>
        </w:r>
        <w:r>
          <w:instrText xml:space="preserve"> PAGEREF _Toc12923 \h </w:instrText>
        </w:r>
        <w:r>
          <w:fldChar w:fldCharType="separate"/>
        </w:r>
        <w:r>
          <w:t>64</w:t>
        </w:r>
        <w:r>
          <w:fldChar w:fldCharType="end"/>
        </w:r>
      </w:hyperlink>
    </w:p>
    <w:p>
      <w:pPr>
        <w:pStyle w:val="TOC2"/>
        <w:tabs>
          <w:tab w:val="right" w:leader="dot" w:pos="8306"/>
        </w:tabs>
      </w:pPr>
      <w:hyperlink w:anchor="_Toc18005" w:history="1">
        <w:r>
          <w:rPr>
            <w:rFonts w:ascii="仿宋" w:eastAsia="仿宋" w:hAnsi="仿宋" w:cs="仿宋" w:hint="eastAsia"/>
            <w:lang w:eastAsia="zh-CN"/>
          </w:rPr>
          <w:t>(一)、创新驱动战略实施</w:t>
        </w:r>
        <w:r>
          <w:tab/>
        </w:r>
        <w:r>
          <w:fldChar w:fldCharType="begin"/>
        </w:r>
        <w:r>
          <w:instrText xml:space="preserve"> PAGEREF _Toc18005 \h </w:instrText>
        </w:r>
        <w:r>
          <w:fldChar w:fldCharType="separate"/>
        </w:r>
        <w:r>
          <w:t>64</w:t>
        </w:r>
        <w:r>
          <w:fldChar w:fldCharType="end"/>
        </w:r>
      </w:hyperlink>
    </w:p>
    <w:p>
      <w:pPr>
        <w:pStyle w:val="TOC2"/>
        <w:tabs>
          <w:tab w:val="right" w:leader="dot" w:pos="8306"/>
        </w:tabs>
      </w:pPr>
      <w:hyperlink w:anchor="_Toc21031" w:history="1">
        <w:r>
          <w:rPr>
            <w:rFonts w:ascii="仿宋" w:eastAsia="仿宋" w:hAnsi="仿宋" w:cs="仿宋" w:hint="eastAsia"/>
            <w:lang w:eastAsia="zh-CN"/>
          </w:rPr>
          <w:t>(二)、持续发展路径探索</w:t>
        </w:r>
        <w:r>
          <w:tab/>
        </w:r>
        <w:r>
          <w:fldChar w:fldCharType="begin"/>
        </w:r>
        <w:r>
          <w:instrText xml:space="preserve"> PAGEREF _Toc21031 \h </w:instrText>
        </w:r>
        <w:r>
          <w:fldChar w:fldCharType="separate"/>
        </w:r>
        <w:r>
          <w:t>65</w:t>
        </w:r>
        <w:r>
          <w:fldChar w:fldCharType="end"/>
        </w:r>
      </w:hyperlink>
    </w:p>
    <w:p>
      <w:pPr>
        <w:pStyle w:val="TOC1"/>
        <w:tabs>
          <w:tab w:val="right" w:leader="dot" w:pos="8306"/>
        </w:tabs>
      </w:pPr>
      <w:hyperlink w:anchor="_Toc1281" w:history="1">
        <w:r>
          <w:rPr>
            <w:rFonts w:ascii="仿宋" w:eastAsia="仿宋" w:hAnsi="仿宋" w:cs="仿宋" w:hint="eastAsia"/>
            <w:lang w:eastAsia="zh-CN"/>
          </w:rPr>
          <w:t>十七、产业协同与集群发展</w:t>
        </w:r>
        <w:r>
          <w:tab/>
        </w:r>
        <w:r>
          <w:fldChar w:fldCharType="begin"/>
        </w:r>
        <w:r>
          <w:instrText xml:space="preserve"> PAGEREF _Toc1281 \h </w:instrText>
        </w:r>
        <w:r>
          <w:fldChar w:fldCharType="separate"/>
        </w:r>
        <w:r>
          <w:t>70</w:t>
        </w:r>
        <w:r>
          <w:fldChar w:fldCharType="end"/>
        </w:r>
      </w:hyperlink>
    </w:p>
    <w:p>
      <w:pPr>
        <w:pStyle w:val="TOC2"/>
        <w:tabs>
          <w:tab w:val="right" w:leader="dot" w:pos="8306"/>
        </w:tabs>
      </w:pPr>
      <w:hyperlink w:anchor="_Toc9269" w:history="1">
        <w:r>
          <w:rPr>
            <w:rFonts w:ascii="仿宋" w:eastAsia="仿宋" w:hAnsi="仿宋" w:cs="仿宋" w:hint="eastAsia"/>
            <w:lang w:eastAsia="zh-CN"/>
          </w:rPr>
          <w:t>(一)、产业协同机制建设</w:t>
        </w:r>
        <w:r>
          <w:tab/>
        </w:r>
        <w:r>
          <w:fldChar w:fldCharType="begin"/>
        </w:r>
        <w:r>
          <w:instrText xml:space="preserve"> PAGEREF _Toc9269 \h </w:instrText>
        </w:r>
        <w:r>
          <w:fldChar w:fldCharType="separate"/>
        </w:r>
        <w:r>
          <w:t>70</w:t>
        </w:r>
        <w:r>
          <w:fldChar w:fldCharType="end"/>
        </w:r>
      </w:hyperlink>
    </w:p>
    <w:p>
      <w:pPr>
        <w:pStyle w:val="TOC2"/>
        <w:tabs>
          <w:tab w:val="right" w:leader="dot" w:pos="8306"/>
        </w:tabs>
      </w:pPr>
      <w:hyperlink w:anchor="_Toc12094" w:history="1">
        <w:r>
          <w:rPr>
            <w:rFonts w:ascii="仿宋" w:eastAsia="仿宋" w:hAnsi="仿宋" w:cs="仿宋" w:hint="eastAsia"/>
            <w:lang w:eastAsia="zh-CN"/>
          </w:rPr>
          <w:t>(二)、产业集群培育与发展</w:t>
        </w:r>
        <w:r>
          <w:tab/>
        </w:r>
        <w:r>
          <w:fldChar w:fldCharType="begin"/>
        </w:r>
        <w:r>
          <w:instrText xml:space="preserve"> PAGEREF _Toc12094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1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38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缝制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41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66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033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缝制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缝制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833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业缝制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工业缝制机械项目在其专注的领域内，特别是在人工智能和数据科学方面，有望推动显著的技术革新。项目的研发活动不仅有望孕育出改变行业运作方式的新技术，还可能在长远中影响整个技术生态系统。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工业缝制机械项目还致力于提升当地居民的技能和就业能力，通过与当地教育机构合作提供培训和教育机会，从而提高社区整体的生活水平和社会福祉。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业缝制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697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业缝制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工业缝制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592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342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一、工业缝制机械项目的技术资源开发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二、工业缝制机械项目的人力资源管理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缝制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三、工业缝制机械项目的资金资源筹措与优化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缝制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5231"/>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缝制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缝制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https://d.book118.com/965013242202011123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16F86"/>
    <w:rsid w:val="28316F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01324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2024-03-04T07:15:00Z</dcterms:created>
  <dcterms:modified xsi:type="dcterms:W3CDTF">2024-03-04T07:16:32Z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211E0933907448B3BA550B37858C98F8_11</vt:lpwstr>
  </property>
  <property fmtid="{D5CDD505-2E9C-101B-9397-08002B2CF9AE}" pid="3" name="KSOProductBuildVer">
    <vt:lpwstr>2052-12.1.0.16250</vt:lpwstr>
  </property>
</Properties>
</file>