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ascii="Times New Roman" w:eastAsia="宋体" w:hAnsi="Times New Roman" w:cs="Times New Roman" w:hint="eastAsia"/>
          <w:b/>
          <w:color w:val="000000"/>
          <w:kern w:val="0"/>
          <w:sz w:val="44"/>
          <w:szCs w:val="44"/>
        </w:rPr>
      </w:pPr>
      <w:r>
        <w:rPr>
          <w:rFonts w:ascii="Times New Roman" w:eastAsia="宋体" w:hAnsi="Times New Roman" w:cs="Times New Roman" w:hint="eastAsia"/>
          <w:b/>
          <w:color w:val="000000"/>
          <w:kern w:val="0"/>
          <w:sz w:val="44"/>
          <w:szCs w:val="44"/>
          <w:lang w:eastAsia="zh-CN"/>
        </w:rPr>
        <w:t>矿山设备及净化机械加工</w:t>
      </w:r>
      <w:r>
        <w:rPr>
          <w:rFonts w:ascii="Times New Roman" w:eastAsia="宋体" w:hAnsi="Times New Roman" w:cs="Times New Roman"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643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_Toc26439 \h </w:instrText>
        </w:r>
        <w:r>
          <w:fldChar w:fldCharType="separate"/>
        </w:r>
        <w:r>
          <w:t>6</w:t>
        </w:r>
        <w:r>
          <w:fldChar w:fldCharType="end"/>
        </w:r>
      </w:hyperlink>
    </w:p>
    <w:p>
      <w:pPr>
        <w:pStyle w:val="TOC2"/>
        <w:tabs>
          <w:tab w:val="clear" w:pos="8302"/>
          <w:tab w:val="right" w:leader="dot" w:pos="8312"/>
        </w:tabs>
      </w:pPr>
      <w:hyperlink w:anchor="_Toc23661" w:history="1">
        <w:r>
          <w:rPr>
            <w:rFonts w:ascii="Times New Roman" w:eastAsia="宋体" w:hAnsi="Times New Roman"/>
            <w:szCs w:val="28"/>
          </w:rPr>
          <w:t>1.1项目概要</w:t>
        </w:r>
        <w:r>
          <w:tab/>
        </w:r>
        <w:r>
          <w:fldChar w:fldCharType="begin"/>
        </w:r>
        <w:r>
          <w:instrText xml:space="preserve"> PAGEREF _Toc23661 \h </w:instrText>
        </w:r>
        <w:r>
          <w:fldChar w:fldCharType="separate"/>
        </w:r>
        <w:r>
          <w:t>6</w:t>
        </w:r>
        <w:r>
          <w:fldChar w:fldCharType="end"/>
        </w:r>
      </w:hyperlink>
    </w:p>
    <w:p>
      <w:pPr>
        <w:pStyle w:val="TOC3"/>
        <w:tabs>
          <w:tab w:val="right" w:leader="dot" w:pos="8312"/>
        </w:tabs>
      </w:pPr>
      <w:hyperlink w:anchor="_Toc30528" w:history="1">
        <w:r>
          <w:rPr>
            <w:szCs w:val="24"/>
          </w:rPr>
          <w:t>1.1.1项目名称</w:t>
        </w:r>
        <w:r>
          <w:tab/>
        </w:r>
        <w:r>
          <w:fldChar w:fldCharType="begin"/>
        </w:r>
        <w:r>
          <w:instrText xml:space="preserve"> PAGEREF _Toc30528 \h </w:instrText>
        </w:r>
        <w:r>
          <w:fldChar w:fldCharType="separate"/>
        </w:r>
        <w:r>
          <w:t>6</w:t>
        </w:r>
        <w:r>
          <w:fldChar w:fldCharType="end"/>
        </w:r>
      </w:hyperlink>
    </w:p>
    <w:p>
      <w:pPr>
        <w:pStyle w:val="TOC3"/>
        <w:tabs>
          <w:tab w:val="right" w:leader="dot" w:pos="8312"/>
        </w:tabs>
      </w:pPr>
      <w:hyperlink w:anchor="_Toc4393"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_Toc4393 \h </w:instrText>
        </w:r>
        <w:r>
          <w:fldChar w:fldCharType="separate"/>
        </w:r>
        <w:r>
          <w:t>6</w:t>
        </w:r>
        <w:r>
          <w:fldChar w:fldCharType="end"/>
        </w:r>
      </w:hyperlink>
    </w:p>
    <w:p>
      <w:pPr>
        <w:pStyle w:val="TOC3"/>
        <w:tabs>
          <w:tab w:val="right" w:leader="dot" w:pos="8312"/>
        </w:tabs>
      </w:pPr>
      <w:hyperlink w:anchor="_Toc14519" w:history="1">
        <w:r>
          <w:rPr>
            <w:szCs w:val="24"/>
          </w:rPr>
          <w:t>1.1.3项目建设性质</w:t>
        </w:r>
        <w:r>
          <w:tab/>
        </w:r>
        <w:r>
          <w:fldChar w:fldCharType="begin"/>
        </w:r>
        <w:r>
          <w:instrText xml:space="preserve"> PAGEREF _Toc14519 \h </w:instrText>
        </w:r>
        <w:r>
          <w:fldChar w:fldCharType="separate"/>
        </w:r>
        <w:r>
          <w:t>6</w:t>
        </w:r>
        <w:r>
          <w:fldChar w:fldCharType="end"/>
        </w:r>
      </w:hyperlink>
    </w:p>
    <w:p>
      <w:pPr>
        <w:pStyle w:val="TOC3"/>
        <w:tabs>
          <w:tab w:val="right" w:leader="dot" w:pos="8312"/>
        </w:tabs>
      </w:pPr>
      <w:hyperlink w:anchor="_Toc1250"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_Toc1250 \h </w:instrText>
        </w:r>
        <w:r>
          <w:fldChar w:fldCharType="separate"/>
        </w:r>
        <w:r>
          <w:t>6</w:t>
        </w:r>
        <w:r>
          <w:fldChar w:fldCharType="end"/>
        </w:r>
      </w:hyperlink>
    </w:p>
    <w:p>
      <w:pPr>
        <w:pStyle w:val="TOC3"/>
        <w:tabs>
          <w:tab w:val="right" w:leader="dot" w:pos="8312"/>
        </w:tabs>
      </w:pPr>
      <w:hyperlink w:anchor="_Toc1224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_Toc12240 \h </w:instrText>
        </w:r>
        <w:r>
          <w:fldChar w:fldCharType="separate"/>
        </w:r>
        <w:r>
          <w:t>6</w:t>
        </w:r>
        <w:r>
          <w:fldChar w:fldCharType="end"/>
        </w:r>
      </w:hyperlink>
    </w:p>
    <w:p>
      <w:pPr>
        <w:pStyle w:val="TOC3"/>
        <w:tabs>
          <w:tab w:val="right" w:leader="dot" w:pos="8312"/>
        </w:tabs>
      </w:pPr>
      <w:hyperlink w:anchor="_Toc14567"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_Toc14567 \h </w:instrText>
        </w:r>
        <w:r>
          <w:fldChar w:fldCharType="separate"/>
        </w:r>
        <w:r>
          <w:t>6</w:t>
        </w:r>
        <w:r>
          <w:fldChar w:fldCharType="end"/>
        </w:r>
      </w:hyperlink>
    </w:p>
    <w:p>
      <w:pPr>
        <w:pStyle w:val="TOC3"/>
        <w:tabs>
          <w:tab w:val="right" w:leader="dot" w:pos="8312"/>
        </w:tabs>
      </w:pPr>
      <w:hyperlink w:anchor="_Toc6004"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_Toc6004 \h </w:instrText>
        </w:r>
        <w:r>
          <w:fldChar w:fldCharType="separate"/>
        </w:r>
        <w:r>
          <w:t>7</w:t>
        </w:r>
        <w:r>
          <w:fldChar w:fldCharType="end"/>
        </w:r>
      </w:hyperlink>
    </w:p>
    <w:p>
      <w:pPr>
        <w:pStyle w:val="TOC3"/>
        <w:tabs>
          <w:tab w:val="right" w:leader="dot" w:pos="8312"/>
        </w:tabs>
      </w:pPr>
      <w:hyperlink w:anchor="_Toc2052"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_Toc2052 \h </w:instrText>
        </w:r>
        <w:r>
          <w:fldChar w:fldCharType="separate"/>
        </w:r>
        <w:r>
          <w:t>7</w:t>
        </w:r>
        <w:r>
          <w:fldChar w:fldCharType="end"/>
        </w:r>
      </w:hyperlink>
    </w:p>
    <w:p>
      <w:pPr>
        <w:pStyle w:val="TOC3"/>
        <w:tabs>
          <w:tab w:val="right" w:leader="dot" w:pos="8312"/>
        </w:tabs>
      </w:pPr>
      <w:hyperlink w:anchor="_Toc25756"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_Toc25756 \h </w:instrText>
        </w:r>
        <w:r>
          <w:fldChar w:fldCharType="separate"/>
        </w:r>
        <w:r>
          <w:t>7</w:t>
        </w:r>
        <w:r>
          <w:fldChar w:fldCharType="end"/>
        </w:r>
      </w:hyperlink>
    </w:p>
    <w:p>
      <w:pPr>
        <w:pStyle w:val="TOC2"/>
        <w:tabs>
          <w:tab w:val="clear" w:pos="8302"/>
          <w:tab w:val="right" w:leader="dot" w:pos="8312"/>
        </w:tabs>
      </w:pPr>
      <w:hyperlink w:anchor="_Toc2860"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_Toc2860 \h </w:instrText>
        </w:r>
        <w:r>
          <w:fldChar w:fldCharType="separate"/>
        </w:r>
        <w:r>
          <w:t>8</w:t>
        </w:r>
        <w:r>
          <w:fldChar w:fldCharType="end"/>
        </w:r>
      </w:hyperlink>
    </w:p>
    <w:p>
      <w:pPr>
        <w:pStyle w:val="TOC2"/>
        <w:tabs>
          <w:tab w:val="clear" w:pos="8302"/>
          <w:tab w:val="right" w:leader="dot" w:pos="8312"/>
        </w:tabs>
      </w:pPr>
      <w:hyperlink w:anchor="_Toc1968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_Toc19685 \h </w:instrText>
        </w:r>
        <w:r>
          <w:fldChar w:fldCharType="separate"/>
        </w:r>
        <w:r>
          <w:t>9</w:t>
        </w:r>
        <w:r>
          <w:fldChar w:fldCharType="end"/>
        </w:r>
      </w:hyperlink>
    </w:p>
    <w:p>
      <w:pPr>
        <w:pStyle w:val="TOC2"/>
        <w:tabs>
          <w:tab w:val="clear" w:pos="8302"/>
          <w:tab w:val="right" w:leader="dot" w:pos="8312"/>
        </w:tabs>
      </w:pPr>
      <w:hyperlink w:anchor="_Toc26671"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_Toc26671 \h </w:instrText>
        </w:r>
        <w:r>
          <w:fldChar w:fldCharType="separate"/>
        </w:r>
        <w:r>
          <w:t>9</w:t>
        </w:r>
        <w:r>
          <w:fldChar w:fldCharType="end"/>
        </w:r>
      </w:hyperlink>
    </w:p>
    <w:p>
      <w:pPr>
        <w:pStyle w:val="TOC2"/>
        <w:tabs>
          <w:tab w:val="clear" w:pos="8302"/>
          <w:tab w:val="right" w:leader="dot" w:pos="8312"/>
        </w:tabs>
      </w:pPr>
      <w:hyperlink w:anchor="_Toc13023" w:history="1">
        <w:r>
          <w:rPr>
            <w:rFonts w:ascii="Times New Roman" w:eastAsia="宋体" w:hAnsi="Times New Roman" w:hint="eastAsia"/>
            <w:szCs w:val="28"/>
          </w:rPr>
          <w:t>1.5研究范围</w:t>
        </w:r>
        <w:r>
          <w:tab/>
        </w:r>
        <w:r>
          <w:fldChar w:fldCharType="begin"/>
        </w:r>
        <w:r>
          <w:instrText xml:space="preserve"> PAGEREF _Toc13023 \h </w:instrText>
        </w:r>
        <w:r>
          <w:fldChar w:fldCharType="separate"/>
        </w:r>
        <w:r>
          <w:t>10</w:t>
        </w:r>
        <w:r>
          <w:fldChar w:fldCharType="end"/>
        </w:r>
      </w:hyperlink>
    </w:p>
    <w:p>
      <w:pPr>
        <w:pStyle w:val="TOC2"/>
        <w:tabs>
          <w:tab w:val="clear" w:pos="8302"/>
          <w:tab w:val="right" w:leader="dot" w:pos="8312"/>
        </w:tabs>
      </w:pPr>
      <w:hyperlink w:anchor="_Toc859"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_Toc859 \h </w:instrText>
        </w:r>
        <w:r>
          <w:fldChar w:fldCharType="separate"/>
        </w:r>
        <w:r>
          <w:t>10</w:t>
        </w:r>
        <w:r>
          <w:fldChar w:fldCharType="end"/>
        </w:r>
      </w:hyperlink>
    </w:p>
    <w:p>
      <w:pPr>
        <w:pStyle w:val="TOC2"/>
        <w:tabs>
          <w:tab w:val="clear" w:pos="8302"/>
          <w:tab w:val="right" w:leader="dot" w:pos="8312"/>
        </w:tabs>
      </w:pPr>
      <w:hyperlink w:anchor="_Toc11697"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_Toc11697 \h </w:instrText>
        </w:r>
        <w:r>
          <w:fldChar w:fldCharType="separate"/>
        </w:r>
        <w:r>
          <w:t>11</w:t>
        </w:r>
        <w:r>
          <w:fldChar w:fldCharType="end"/>
        </w:r>
      </w:hyperlink>
    </w:p>
    <w:p>
      <w:pPr>
        <w:pStyle w:val="TOC1"/>
        <w:tabs>
          <w:tab w:val="clear" w:pos="8296"/>
          <w:tab w:val="right" w:leader="dot" w:pos="8312"/>
        </w:tabs>
      </w:pPr>
      <w:hyperlink w:anchor="_Toc4865"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_Toc4865 \h </w:instrText>
        </w:r>
        <w:r>
          <w:fldChar w:fldCharType="separate"/>
        </w:r>
        <w:r>
          <w:t>13</w:t>
        </w:r>
        <w:r>
          <w:fldChar w:fldCharType="end"/>
        </w:r>
      </w:hyperlink>
    </w:p>
    <w:p>
      <w:pPr>
        <w:pStyle w:val="TOC2"/>
        <w:tabs>
          <w:tab w:val="clear" w:pos="8302"/>
          <w:tab w:val="right" w:leader="dot" w:pos="8312"/>
        </w:tabs>
      </w:pPr>
      <w:hyperlink w:anchor="_Toc2023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_Toc20234 \h </w:instrText>
        </w:r>
        <w:r>
          <w:fldChar w:fldCharType="separate"/>
        </w:r>
        <w:r>
          <w:t>13</w:t>
        </w:r>
        <w:r>
          <w:fldChar w:fldCharType="end"/>
        </w:r>
      </w:hyperlink>
    </w:p>
    <w:p>
      <w:pPr>
        <w:pStyle w:val="TOC2"/>
        <w:tabs>
          <w:tab w:val="clear" w:pos="8302"/>
          <w:tab w:val="right" w:leader="dot" w:pos="8312"/>
        </w:tabs>
      </w:pPr>
      <w:hyperlink w:anchor="_Toc19501"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矿山设备及净化机械加工</w:t>
        </w:r>
        <w:r>
          <w:rPr>
            <w:rFonts w:ascii="Times New Roman" w:eastAsia="宋体" w:hAnsi="Times New Roman" w:hint="eastAsia"/>
          </w:rPr>
          <w:t>行业发展状况分析</w:t>
        </w:r>
        <w:r>
          <w:tab/>
        </w:r>
        <w:r>
          <w:fldChar w:fldCharType="begin"/>
        </w:r>
        <w:r>
          <w:instrText xml:space="preserve"> PAGEREF _Toc19501 \h </w:instrText>
        </w:r>
        <w:r>
          <w:fldChar w:fldCharType="separate"/>
        </w:r>
        <w:r>
          <w:t>13</w:t>
        </w:r>
        <w:r>
          <w:fldChar w:fldCharType="end"/>
        </w:r>
      </w:hyperlink>
    </w:p>
    <w:p>
      <w:pPr>
        <w:pStyle w:val="TOC2"/>
        <w:tabs>
          <w:tab w:val="clear" w:pos="8302"/>
          <w:tab w:val="right" w:leader="dot" w:pos="8312"/>
        </w:tabs>
      </w:pPr>
      <w:hyperlink w:anchor="_Toc857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矿山设备及净化机械加工</w:t>
        </w:r>
        <w:r>
          <w:rPr>
            <w:rFonts w:ascii="Times New Roman" w:eastAsia="宋体" w:hAnsi="Times New Roman" w:hint="eastAsia"/>
          </w:rPr>
          <w:t>行业发展趋势分析</w:t>
        </w:r>
        <w:r>
          <w:tab/>
        </w:r>
        <w:r>
          <w:fldChar w:fldCharType="begin"/>
        </w:r>
        <w:r>
          <w:instrText xml:space="preserve"> PAGEREF _Toc8574 \h </w:instrText>
        </w:r>
        <w:r>
          <w:fldChar w:fldCharType="separate"/>
        </w:r>
        <w:r>
          <w:t>14</w:t>
        </w:r>
        <w:r>
          <w:fldChar w:fldCharType="end"/>
        </w:r>
      </w:hyperlink>
    </w:p>
    <w:p>
      <w:pPr>
        <w:pStyle w:val="TOC2"/>
        <w:tabs>
          <w:tab w:val="clear" w:pos="8302"/>
          <w:tab w:val="right" w:leader="dot" w:pos="8312"/>
        </w:tabs>
      </w:pPr>
      <w:hyperlink w:anchor="_Toc2305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_Toc23057 \h </w:instrText>
        </w:r>
        <w:r>
          <w:fldChar w:fldCharType="separate"/>
        </w:r>
        <w:r>
          <w:t>15</w:t>
        </w:r>
        <w:r>
          <w:fldChar w:fldCharType="end"/>
        </w:r>
      </w:hyperlink>
    </w:p>
    <w:p>
      <w:pPr>
        <w:pStyle w:val="TOC1"/>
        <w:tabs>
          <w:tab w:val="clear" w:pos="8296"/>
          <w:tab w:val="right" w:leader="dot" w:pos="8312"/>
        </w:tabs>
      </w:pPr>
      <w:hyperlink w:anchor="_Toc2731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_Toc27311 \h </w:instrText>
        </w:r>
        <w:r>
          <w:fldChar w:fldCharType="separate"/>
        </w:r>
        <w:r>
          <w:t>16</w:t>
        </w:r>
        <w:r>
          <w:fldChar w:fldCharType="end"/>
        </w:r>
      </w:hyperlink>
    </w:p>
    <w:p>
      <w:pPr>
        <w:pStyle w:val="TOC2"/>
        <w:tabs>
          <w:tab w:val="clear" w:pos="8302"/>
          <w:tab w:val="right" w:leader="dot" w:pos="8312"/>
        </w:tabs>
      </w:pPr>
      <w:hyperlink w:anchor="_Toc768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_Toc7680 \h </w:instrText>
        </w:r>
        <w:r>
          <w:fldChar w:fldCharType="separate"/>
        </w:r>
        <w:r>
          <w:t>16</w:t>
        </w:r>
        <w:r>
          <w:fldChar w:fldCharType="end"/>
        </w:r>
      </w:hyperlink>
    </w:p>
    <w:p>
      <w:pPr>
        <w:pStyle w:val="TOC2"/>
        <w:tabs>
          <w:tab w:val="clear" w:pos="8302"/>
          <w:tab w:val="right" w:leader="dot" w:pos="8312"/>
        </w:tabs>
      </w:pPr>
      <w:hyperlink w:anchor="_Toc22527"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_Toc22527 \h </w:instrText>
        </w:r>
        <w:r>
          <w:fldChar w:fldCharType="separate"/>
        </w:r>
        <w:r>
          <w:t>17</w:t>
        </w:r>
        <w:r>
          <w:fldChar w:fldCharType="end"/>
        </w:r>
      </w:hyperlink>
    </w:p>
    <w:p>
      <w:pPr>
        <w:pStyle w:val="TOC3"/>
        <w:tabs>
          <w:tab w:val="right" w:leader="dot" w:pos="8312"/>
        </w:tabs>
      </w:pPr>
      <w:hyperlink w:anchor="_Toc25566" w:history="1">
        <w:r>
          <w:rPr>
            <w:rFonts w:hint="eastAsia"/>
            <w:szCs w:val="24"/>
            <w:lang w:val="en-US" w:eastAsia="zh-CN"/>
          </w:rPr>
          <w:t>3</w:t>
        </w:r>
        <w:r>
          <w:rPr>
            <w:rFonts w:hint="eastAsia"/>
            <w:szCs w:val="24"/>
          </w:rPr>
          <w:t>.2.1有利于促进我国</w:t>
        </w:r>
        <w:r>
          <w:rPr>
            <w:rFonts w:hint="eastAsia"/>
            <w:szCs w:val="24"/>
            <w:lang w:eastAsia="zh-CN"/>
          </w:rPr>
          <w:t>矿山设备及净化机械加工</w:t>
        </w:r>
        <w:r>
          <w:rPr>
            <w:rFonts w:hint="eastAsia"/>
            <w:szCs w:val="24"/>
          </w:rPr>
          <w:t>工业快速发展</w:t>
        </w:r>
        <w:r>
          <w:rPr>
            <w:szCs w:val="24"/>
          </w:rPr>
          <w:t>的需要</w:t>
        </w:r>
        <w:r>
          <w:tab/>
        </w:r>
        <w:r>
          <w:fldChar w:fldCharType="begin"/>
        </w:r>
        <w:r>
          <w:instrText xml:space="preserve"> PAGEREF _Toc25566 \h </w:instrText>
        </w:r>
        <w:r>
          <w:fldChar w:fldCharType="separate"/>
        </w:r>
        <w:r>
          <w:t>17</w:t>
        </w:r>
        <w:r>
          <w:fldChar w:fldCharType="end"/>
        </w:r>
      </w:hyperlink>
    </w:p>
    <w:p>
      <w:pPr>
        <w:pStyle w:val="TOC3"/>
        <w:tabs>
          <w:tab w:val="right" w:leader="dot" w:pos="8312"/>
        </w:tabs>
      </w:pPr>
      <w:hyperlink w:anchor="_Toc12702" w:history="1">
        <w:r>
          <w:rPr>
            <w:rFonts w:hint="eastAsia"/>
            <w:szCs w:val="24"/>
            <w:lang w:val="en-US" w:eastAsia="zh-CN"/>
          </w:rPr>
          <w:t>3</w:t>
        </w:r>
        <w:r>
          <w:rPr>
            <w:rFonts w:hint="eastAsia"/>
            <w:szCs w:val="24"/>
          </w:rPr>
          <w:t>.2.2提升技术进步，满足</w:t>
        </w:r>
        <w:r>
          <w:rPr>
            <w:rFonts w:hint="eastAsia"/>
            <w:szCs w:val="24"/>
            <w:lang w:eastAsia="zh-CN"/>
          </w:rPr>
          <w:t>矿山设备及净化机械加工</w:t>
        </w:r>
        <w:r>
          <w:rPr>
            <w:rFonts w:hint="eastAsia"/>
            <w:szCs w:val="24"/>
          </w:rPr>
          <w:t>行业生产高品质产品的需要</w:t>
        </w:r>
        <w:r>
          <w:tab/>
        </w:r>
        <w:r>
          <w:fldChar w:fldCharType="begin"/>
        </w:r>
        <w:r>
          <w:instrText xml:space="preserve"> PAGEREF _Toc12702 \h </w:instrText>
        </w:r>
        <w:r>
          <w:fldChar w:fldCharType="separate"/>
        </w:r>
        <w:r>
          <w:t>18</w:t>
        </w:r>
        <w:r>
          <w:fldChar w:fldCharType="end"/>
        </w:r>
      </w:hyperlink>
    </w:p>
    <w:p>
      <w:pPr>
        <w:pStyle w:val="TOC3"/>
        <w:tabs>
          <w:tab w:val="right" w:leader="dot" w:pos="8312"/>
        </w:tabs>
      </w:pPr>
      <w:hyperlink w:anchor="_Toc2238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_Toc22386 \h </w:instrText>
        </w:r>
        <w:r>
          <w:fldChar w:fldCharType="separate"/>
        </w:r>
        <w:r>
          <w:t>19</w:t>
        </w:r>
        <w:r>
          <w:fldChar w:fldCharType="end"/>
        </w:r>
      </w:hyperlink>
    </w:p>
    <w:p>
      <w:pPr>
        <w:pStyle w:val="TOC3"/>
        <w:tabs>
          <w:tab w:val="right" w:leader="dot" w:pos="8312"/>
        </w:tabs>
      </w:pPr>
      <w:hyperlink w:anchor="_Toc2026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矿山设备及净化机械加工</w:t>
        </w:r>
        <w:r>
          <w:rPr>
            <w:szCs w:val="24"/>
          </w:rPr>
          <w:t>产品研发和技术创新</w:t>
        </w:r>
        <w:r>
          <w:rPr>
            <w:rFonts w:hint="eastAsia"/>
            <w:szCs w:val="24"/>
          </w:rPr>
          <w:t>水平的需要</w:t>
        </w:r>
        <w:r>
          <w:tab/>
        </w:r>
        <w:r>
          <w:fldChar w:fldCharType="begin"/>
        </w:r>
        <w:r>
          <w:instrText xml:space="preserve"> PAGEREF _Toc20269 \h </w:instrText>
        </w:r>
        <w:r>
          <w:fldChar w:fldCharType="separate"/>
        </w:r>
        <w:r>
          <w:t>19</w:t>
        </w:r>
        <w:r>
          <w:fldChar w:fldCharType="end"/>
        </w:r>
      </w:hyperlink>
    </w:p>
    <w:p>
      <w:pPr>
        <w:pStyle w:val="TOC3"/>
        <w:tabs>
          <w:tab w:val="right" w:leader="dot" w:pos="8312"/>
        </w:tabs>
      </w:pPr>
      <w:hyperlink w:anchor="_Toc1050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_Toc10502 \h </w:instrText>
        </w:r>
        <w:r>
          <w:fldChar w:fldCharType="separate"/>
        </w:r>
        <w:r>
          <w:t>19</w:t>
        </w:r>
        <w:r>
          <w:fldChar w:fldCharType="end"/>
        </w:r>
      </w:hyperlink>
    </w:p>
    <w:p>
      <w:pPr>
        <w:pStyle w:val="TOC3"/>
        <w:tabs>
          <w:tab w:val="right" w:leader="dot" w:pos="8312"/>
        </w:tabs>
      </w:pPr>
      <w:hyperlink w:anchor="_Toc878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_Toc8782 \h </w:instrText>
        </w:r>
        <w:r>
          <w:fldChar w:fldCharType="separate"/>
        </w:r>
        <w:r>
          <w:t>20</w:t>
        </w:r>
        <w:r>
          <w:fldChar w:fldCharType="end"/>
        </w:r>
      </w:hyperlink>
    </w:p>
    <w:p>
      <w:pPr>
        <w:pStyle w:val="TOC2"/>
        <w:tabs>
          <w:tab w:val="clear" w:pos="8302"/>
          <w:tab w:val="right" w:leader="dot" w:pos="8312"/>
        </w:tabs>
      </w:pPr>
      <w:hyperlink w:anchor="_Toc107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_Toc1071 \h </w:instrText>
        </w:r>
        <w:r>
          <w:fldChar w:fldCharType="separate"/>
        </w:r>
        <w:r>
          <w:t>20</w:t>
        </w:r>
        <w:r>
          <w:fldChar w:fldCharType="end"/>
        </w:r>
      </w:hyperlink>
    </w:p>
    <w:p>
      <w:pPr>
        <w:pStyle w:val="TOC3"/>
        <w:tabs>
          <w:tab w:val="right" w:leader="dot" w:pos="8312"/>
        </w:tabs>
      </w:pPr>
      <w:hyperlink w:anchor="_Toc3796" w:history="1">
        <w:r>
          <w:rPr>
            <w:rFonts w:hint="eastAsia"/>
            <w:szCs w:val="24"/>
            <w:lang w:val="en-US" w:eastAsia="zh-CN"/>
          </w:rPr>
          <w:t>3</w:t>
        </w:r>
        <w:r>
          <w:rPr>
            <w:rFonts w:hint="eastAsia"/>
            <w:szCs w:val="24"/>
          </w:rPr>
          <w:t>.3.1政策可行性</w:t>
        </w:r>
        <w:r>
          <w:tab/>
        </w:r>
        <w:r>
          <w:fldChar w:fldCharType="begin"/>
        </w:r>
        <w:r>
          <w:instrText xml:space="preserve"> PAGEREF _Toc3796 \h </w:instrText>
        </w:r>
        <w:r>
          <w:fldChar w:fldCharType="separate"/>
        </w:r>
        <w:r>
          <w:t>20</w:t>
        </w:r>
        <w:r>
          <w:fldChar w:fldCharType="end"/>
        </w:r>
      </w:hyperlink>
    </w:p>
    <w:p>
      <w:pPr>
        <w:pStyle w:val="TOC3"/>
        <w:tabs>
          <w:tab w:val="right" w:leader="dot" w:pos="8312"/>
        </w:tabs>
      </w:pPr>
      <w:hyperlink w:anchor="_Toc20921" w:history="1">
        <w:r>
          <w:rPr>
            <w:rFonts w:hint="eastAsia"/>
            <w:szCs w:val="24"/>
            <w:lang w:val="en-US" w:eastAsia="zh-CN"/>
          </w:rPr>
          <w:t>3</w:t>
        </w:r>
        <w:r>
          <w:rPr>
            <w:rFonts w:hint="eastAsia"/>
            <w:szCs w:val="24"/>
          </w:rPr>
          <w:t>.3.2技术可行性</w:t>
        </w:r>
        <w:r>
          <w:tab/>
        </w:r>
        <w:r>
          <w:fldChar w:fldCharType="begin"/>
        </w:r>
        <w:r>
          <w:instrText xml:space="preserve"> PAGEREF _Toc20921 \h </w:instrText>
        </w:r>
        <w:r>
          <w:fldChar w:fldCharType="separate"/>
        </w:r>
        <w:r>
          <w:t>21</w:t>
        </w:r>
        <w:r>
          <w:fldChar w:fldCharType="end"/>
        </w:r>
      </w:hyperlink>
    </w:p>
    <w:p>
      <w:pPr>
        <w:pStyle w:val="TOC3"/>
        <w:tabs>
          <w:tab w:val="right" w:leader="dot" w:pos="8312"/>
        </w:tabs>
      </w:pPr>
      <w:hyperlink w:anchor="_Toc17790" w:history="1">
        <w:r>
          <w:rPr>
            <w:rFonts w:hint="eastAsia"/>
            <w:szCs w:val="24"/>
            <w:lang w:val="en-US" w:eastAsia="zh-CN"/>
          </w:rPr>
          <w:t>3</w:t>
        </w:r>
        <w:r>
          <w:rPr>
            <w:rFonts w:hint="eastAsia"/>
            <w:szCs w:val="24"/>
          </w:rPr>
          <w:t>.3.3管理可行性</w:t>
        </w:r>
        <w:r>
          <w:tab/>
        </w:r>
        <w:r>
          <w:fldChar w:fldCharType="begin"/>
        </w:r>
        <w:r>
          <w:instrText xml:space="preserve"> PAGEREF _Toc17790 \h </w:instrText>
        </w:r>
        <w:r>
          <w:fldChar w:fldCharType="separate"/>
        </w:r>
        <w:r>
          <w:t>22</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792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_Toc17927 \h </w:instrText>
        </w:r>
        <w:r>
          <w:fldChar w:fldCharType="separate"/>
        </w:r>
        <w:r>
          <w:t>22</w:t>
        </w:r>
        <w:r>
          <w:fldChar w:fldCharType="end"/>
        </w:r>
      </w:hyperlink>
    </w:p>
    <w:p>
      <w:pPr>
        <w:pStyle w:val="TOC1"/>
        <w:tabs>
          <w:tab w:val="clear" w:pos="8296"/>
          <w:tab w:val="right" w:leader="dot" w:pos="8312"/>
        </w:tabs>
      </w:pPr>
      <w:hyperlink w:anchor="_Toc15698"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_Toc15698 \h </w:instrText>
        </w:r>
        <w:r>
          <w:fldChar w:fldCharType="separate"/>
        </w:r>
        <w:r>
          <w:t>23</w:t>
        </w:r>
        <w:r>
          <w:fldChar w:fldCharType="end"/>
        </w:r>
      </w:hyperlink>
    </w:p>
    <w:p>
      <w:pPr>
        <w:pStyle w:val="TOC2"/>
        <w:tabs>
          <w:tab w:val="clear" w:pos="8302"/>
          <w:tab w:val="right" w:leader="dot" w:pos="8312"/>
        </w:tabs>
      </w:pPr>
      <w:hyperlink w:anchor="_Toc1900" w:history="1">
        <w:r>
          <w:rPr>
            <w:rFonts w:ascii="Times New Roman" w:eastAsia="宋体" w:hAnsi="Times New Roman" w:hint="eastAsia"/>
          </w:rPr>
          <w:t>4</w:t>
        </w:r>
        <w:r>
          <w:rPr>
            <w:rFonts w:ascii="Times New Roman" w:eastAsia="宋体" w:hAnsi="Times New Roman"/>
          </w:rPr>
          <w:t>.1</w:t>
        </w:r>
        <w:r>
          <w:rPr>
            <w:rFonts w:ascii="Times New Roman" w:eastAsia="宋体" w:hAnsi="Times New Roman" w:hint="eastAsia"/>
          </w:rPr>
          <w:t>地理位置选择</w:t>
        </w:r>
        <w:r>
          <w:tab/>
        </w:r>
        <w:r>
          <w:fldChar w:fldCharType="begin"/>
        </w:r>
        <w:r>
          <w:instrText xml:space="preserve"> PAGEREF _Toc1900 \h </w:instrText>
        </w:r>
        <w:r>
          <w:fldChar w:fldCharType="separate"/>
        </w:r>
        <w:r>
          <w:t>23</w:t>
        </w:r>
        <w:r>
          <w:fldChar w:fldCharType="end"/>
        </w:r>
      </w:hyperlink>
    </w:p>
    <w:p>
      <w:pPr>
        <w:pStyle w:val="TOC2"/>
        <w:tabs>
          <w:tab w:val="clear" w:pos="8302"/>
          <w:tab w:val="right" w:leader="dot" w:pos="8312"/>
        </w:tabs>
      </w:pPr>
      <w:hyperlink w:anchor="_Toc2331" w:history="1">
        <w:r>
          <w:rPr>
            <w:rFonts w:ascii="Times New Roman" w:eastAsia="宋体" w:hAnsi="Times New Roman" w:hint="eastAsia"/>
          </w:rPr>
          <w:t>4</w:t>
        </w:r>
        <w:r>
          <w:rPr>
            <w:rFonts w:ascii="Times New Roman" w:eastAsia="宋体" w:hAnsi="Times New Roman"/>
          </w:rPr>
          <w:t>.2</w:t>
        </w:r>
        <w:r>
          <w:rPr>
            <w:rFonts w:ascii="Times New Roman" w:eastAsia="宋体" w:hAnsi="Times New Roman" w:hint="eastAsia"/>
          </w:rPr>
          <w:t>区域建设条件</w:t>
        </w:r>
        <w:r>
          <w:tab/>
        </w:r>
        <w:r>
          <w:fldChar w:fldCharType="begin"/>
        </w:r>
        <w:r>
          <w:instrText xml:space="preserve"> PAGEREF _Toc2331 \h </w:instrText>
        </w:r>
        <w:r>
          <w:fldChar w:fldCharType="separate"/>
        </w:r>
        <w:r>
          <w:t>25</w:t>
        </w:r>
        <w:r>
          <w:fldChar w:fldCharType="end"/>
        </w:r>
      </w:hyperlink>
    </w:p>
    <w:p>
      <w:pPr>
        <w:pStyle w:val="TOC3"/>
        <w:tabs>
          <w:tab w:val="right" w:leader="dot" w:pos="8312"/>
        </w:tabs>
      </w:pPr>
      <w:hyperlink w:anchor="_Toc21572" w:history="1">
        <w:r>
          <w:rPr>
            <w:rFonts w:hint="eastAsia"/>
          </w:rPr>
          <w:t>4</w:t>
        </w:r>
        <w:r>
          <w:t>.2.</w:t>
        </w:r>
        <w:r>
          <w:rPr>
            <w:rFonts w:hint="eastAsia"/>
          </w:rPr>
          <w:t>1区域地理位置</w:t>
        </w:r>
        <w:r>
          <w:tab/>
        </w:r>
        <w:r>
          <w:fldChar w:fldCharType="begin"/>
        </w:r>
        <w:r>
          <w:instrText xml:space="preserve"> PAGEREF _Toc21572 \h </w:instrText>
        </w:r>
        <w:r>
          <w:fldChar w:fldCharType="separate"/>
        </w:r>
        <w:r>
          <w:t>25</w:t>
        </w:r>
        <w:r>
          <w:fldChar w:fldCharType="end"/>
        </w:r>
      </w:hyperlink>
    </w:p>
    <w:p>
      <w:pPr>
        <w:pStyle w:val="TOC3"/>
        <w:tabs>
          <w:tab w:val="right" w:leader="dot" w:pos="8312"/>
        </w:tabs>
      </w:pPr>
      <w:hyperlink w:anchor="_Toc29083" w:history="1">
        <w:r>
          <w:rPr>
            <w:rFonts w:hint="eastAsia"/>
          </w:rPr>
          <w:t>4</w:t>
        </w:r>
        <w:r>
          <w:t>.2.</w:t>
        </w:r>
        <w:r>
          <w:rPr>
            <w:rFonts w:hint="eastAsia"/>
          </w:rPr>
          <w:t>2区域地形地貌条件</w:t>
        </w:r>
        <w:r>
          <w:tab/>
        </w:r>
        <w:r>
          <w:fldChar w:fldCharType="begin"/>
        </w:r>
        <w:r>
          <w:instrText xml:space="preserve"> PAGEREF _Toc29083 \h </w:instrText>
        </w:r>
        <w:r>
          <w:fldChar w:fldCharType="separate"/>
        </w:r>
        <w:r>
          <w:t>25</w:t>
        </w:r>
        <w:r>
          <w:fldChar w:fldCharType="end"/>
        </w:r>
      </w:hyperlink>
    </w:p>
    <w:p>
      <w:pPr>
        <w:pStyle w:val="TOC3"/>
        <w:tabs>
          <w:tab w:val="right" w:leader="dot" w:pos="8312"/>
        </w:tabs>
      </w:pPr>
      <w:hyperlink w:anchor="_Toc3794" w:history="1">
        <w:r>
          <w:rPr>
            <w:rFonts w:hint="eastAsia"/>
          </w:rPr>
          <w:t>4</w:t>
        </w:r>
        <w:r>
          <w:t>.2.</w:t>
        </w:r>
        <w:r>
          <w:rPr>
            <w:rFonts w:hint="eastAsia"/>
          </w:rPr>
          <w:t>3区域气候条件</w:t>
        </w:r>
        <w:r>
          <w:tab/>
        </w:r>
        <w:r>
          <w:fldChar w:fldCharType="begin"/>
        </w:r>
        <w:r>
          <w:instrText xml:space="preserve"> PAGEREF _Toc3794 \h </w:instrText>
        </w:r>
        <w:r>
          <w:fldChar w:fldCharType="separate"/>
        </w:r>
        <w:r>
          <w:t>25</w:t>
        </w:r>
        <w:r>
          <w:fldChar w:fldCharType="end"/>
        </w:r>
      </w:hyperlink>
    </w:p>
    <w:p>
      <w:pPr>
        <w:pStyle w:val="TOC3"/>
        <w:tabs>
          <w:tab w:val="right" w:leader="dot" w:pos="8312"/>
        </w:tabs>
      </w:pPr>
      <w:hyperlink w:anchor="_Toc16997" w:history="1">
        <w:r>
          <w:rPr>
            <w:rFonts w:hint="eastAsia"/>
          </w:rPr>
          <w:t>4</w:t>
        </w:r>
        <w:r>
          <w:t>.2.</w:t>
        </w:r>
        <w:r>
          <w:rPr>
            <w:rFonts w:hint="eastAsia"/>
          </w:rPr>
          <w:t>4区域交通区位条件</w:t>
        </w:r>
        <w:r>
          <w:tab/>
        </w:r>
        <w:r>
          <w:fldChar w:fldCharType="begin"/>
        </w:r>
        <w:r>
          <w:instrText xml:space="preserve"> PAGEREF _Toc16997 \h </w:instrText>
        </w:r>
        <w:r>
          <w:fldChar w:fldCharType="separate"/>
        </w:r>
        <w:r>
          <w:t>26</w:t>
        </w:r>
        <w:r>
          <w:fldChar w:fldCharType="end"/>
        </w:r>
      </w:hyperlink>
    </w:p>
    <w:p>
      <w:pPr>
        <w:pStyle w:val="TOC3"/>
        <w:tabs>
          <w:tab w:val="right" w:leader="dot" w:pos="8312"/>
        </w:tabs>
      </w:pPr>
      <w:hyperlink w:anchor="_Toc1338" w:history="1">
        <w:r>
          <w:rPr>
            <w:rFonts w:hint="eastAsia"/>
          </w:rPr>
          <w:t>4.2.5区域旅游资源</w:t>
        </w:r>
        <w:r>
          <w:tab/>
        </w:r>
        <w:r>
          <w:fldChar w:fldCharType="begin"/>
        </w:r>
        <w:r>
          <w:instrText xml:space="preserve"> PAGEREF _Toc1338 \h </w:instrText>
        </w:r>
        <w:r>
          <w:fldChar w:fldCharType="separate"/>
        </w:r>
        <w:r>
          <w:t>27</w:t>
        </w:r>
        <w:r>
          <w:fldChar w:fldCharType="end"/>
        </w:r>
      </w:hyperlink>
    </w:p>
    <w:p>
      <w:pPr>
        <w:pStyle w:val="TOC3"/>
        <w:tabs>
          <w:tab w:val="right" w:leader="dot" w:pos="8312"/>
        </w:tabs>
      </w:pPr>
      <w:hyperlink w:anchor="_Toc26241" w:history="1">
        <w:r>
          <w:rPr>
            <w:rFonts w:hint="eastAsia"/>
          </w:rPr>
          <w:t>4</w:t>
        </w:r>
        <w:r>
          <w:t>.2.</w:t>
        </w:r>
        <w:r>
          <w:rPr>
            <w:rFonts w:hint="eastAsia"/>
          </w:rPr>
          <w:t>6区域经济发展条件</w:t>
        </w:r>
        <w:r>
          <w:tab/>
        </w:r>
        <w:r>
          <w:fldChar w:fldCharType="begin"/>
        </w:r>
        <w:r>
          <w:instrText xml:space="preserve"> PAGEREF _Toc26241 \h </w:instrText>
        </w:r>
        <w:r>
          <w:fldChar w:fldCharType="separate"/>
        </w:r>
        <w:r>
          <w:t>27</w:t>
        </w:r>
        <w:r>
          <w:fldChar w:fldCharType="end"/>
        </w:r>
      </w:hyperlink>
    </w:p>
    <w:p>
      <w:pPr>
        <w:pStyle w:val="TOC1"/>
        <w:tabs>
          <w:tab w:val="clear" w:pos="8296"/>
          <w:tab w:val="right" w:leader="dot" w:pos="8312"/>
        </w:tabs>
      </w:pPr>
      <w:hyperlink w:anchor="_Toc1588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_Toc15880 \h </w:instrText>
        </w:r>
        <w:r>
          <w:fldChar w:fldCharType="separate"/>
        </w:r>
        <w:r>
          <w:t>29</w:t>
        </w:r>
        <w:r>
          <w:fldChar w:fldCharType="end"/>
        </w:r>
      </w:hyperlink>
    </w:p>
    <w:p>
      <w:pPr>
        <w:pStyle w:val="TOC2"/>
        <w:tabs>
          <w:tab w:val="clear" w:pos="8302"/>
          <w:tab w:val="right" w:leader="dot" w:pos="8312"/>
        </w:tabs>
      </w:pPr>
      <w:hyperlink w:anchor="_Toc6990"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_Toc6990 \h </w:instrText>
        </w:r>
        <w:r>
          <w:fldChar w:fldCharType="separate"/>
        </w:r>
        <w:r>
          <w:t>29</w:t>
        </w:r>
        <w:r>
          <w:fldChar w:fldCharType="end"/>
        </w:r>
      </w:hyperlink>
    </w:p>
    <w:p>
      <w:pPr>
        <w:pStyle w:val="TOC2"/>
        <w:tabs>
          <w:tab w:val="clear" w:pos="8302"/>
          <w:tab w:val="right" w:leader="dot" w:pos="8312"/>
        </w:tabs>
      </w:pPr>
      <w:hyperlink w:anchor="_Toc566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_Toc5663 \h </w:instrText>
        </w:r>
        <w:r>
          <w:fldChar w:fldCharType="separate"/>
        </w:r>
        <w:r>
          <w:t>29</w:t>
        </w:r>
        <w:r>
          <w:fldChar w:fldCharType="end"/>
        </w:r>
      </w:hyperlink>
    </w:p>
    <w:p>
      <w:pPr>
        <w:pStyle w:val="TOC3"/>
        <w:tabs>
          <w:tab w:val="right" w:leader="dot" w:pos="8312"/>
        </w:tabs>
      </w:pPr>
      <w:hyperlink w:anchor="_Toc29491" w:history="1">
        <w:r>
          <w:t>5.</w:t>
        </w:r>
        <w:r>
          <w:rPr>
            <w:rFonts w:hint="eastAsia"/>
          </w:rPr>
          <w:t>2</w:t>
        </w:r>
        <w:r>
          <w:t>.1</w:t>
        </w:r>
        <w:r>
          <w:rPr>
            <w:rFonts w:hint="eastAsia"/>
          </w:rPr>
          <w:t>总体规划方案</w:t>
        </w:r>
        <w:r>
          <w:tab/>
        </w:r>
        <w:r>
          <w:fldChar w:fldCharType="begin"/>
        </w:r>
        <w:r>
          <w:instrText xml:space="preserve"> PAGEREF _Toc29491 \h </w:instrText>
        </w:r>
        <w:r>
          <w:fldChar w:fldCharType="separate"/>
        </w:r>
        <w:r>
          <w:t>29</w:t>
        </w:r>
        <w:r>
          <w:fldChar w:fldCharType="end"/>
        </w:r>
      </w:hyperlink>
    </w:p>
    <w:p>
      <w:pPr>
        <w:pStyle w:val="TOC3"/>
        <w:tabs>
          <w:tab w:val="right" w:leader="dot" w:pos="8312"/>
        </w:tabs>
      </w:pPr>
      <w:hyperlink w:anchor="_Toc8976" w:history="1">
        <w:r>
          <w:t>5.</w:t>
        </w:r>
        <w:r>
          <w:rPr>
            <w:rFonts w:hint="eastAsia"/>
          </w:rPr>
          <w:t>2</w:t>
        </w:r>
        <w:r>
          <w:t>.2</w:t>
        </w:r>
        <w:r>
          <w:rPr>
            <w:rFonts w:hint="eastAsia"/>
          </w:rPr>
          <w:t>土建工程方案</w:t>
        </w:r>
        <w:r>
          <w:tab/>
        </w:r>
        <w:r>
          <w:fldChar w:fldCharType="begin"/>
        </w:r>
        <w:r>
          <w:instrText xml:space="preserve"> PAGEREF _Toc8976 \h </w:instrText>
        </w:r>
        <w:r>
          <w:fldChar w:fldCharType="separate"/>
        </w:r>
        <w:r>
          <w:t>30</w:t>
        </w:r>
        <w:r>
          <w:fldChar w:fldCharType="end"/>
        </w:r>
      </w:hyperlink>
    </w:p>
    <w:p>
      <w:pPr>
        <w:pStyle w:val="TOC2"/>
        <w:tabs>
          <w:tab w:val="clear" w:pos="8302"/>
          <w:tab w:val="right" w:leader="dot" w:pos="8312"/>
        </w:tabs>
      </w:pPr>
      <w:hyperlink w:anchor="_Toc28450"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_Toc28450 \h </w:instrText>
        </w:r>
        <w:r>
          <w:fldChar w:fldCharType="separate"/>
        </w:r>
        <w:r>
          <w:t>31</w:t>
        </w:r>
        <w:r>
          <w:fldChar w:fldCharType="end"/>
        </w:r>
      </w:hyperlink>
    </w:p>
    <w:p>
      <w:pPr>
        <w:pStyle w:val="TOC2"/>
        <w:tabs>
          <w:tab w:val="clear" w:pos="8302"/>
          <w:tab w:val="right" w:leader="dot" w:pos="8312"/>
        </w:tabs>
      </w:pPr>
      <w:hyperlink w:anchor="_Toc9501"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_Toc9501 \h </w:instrText>
        </w:r>
        <w:r>
          <w:fldChar w:fldCharType="separate"/>
        </w:r>
        <w:r>
          <w:t>31</w:t>
        </w:r>
        <w:r>
          <w:fldChar w:fldCharType="end"/>
        </w:r>
      </w:hyperlink>
    </w:p>
    <w:p>
      <w:pPr>
        <w:pStyle w:val="TOC3"/>
        <w:tabs>
          <w:tab w:val="right" w:leader="dot" w:pos="8312"/>
        </w:tabs>
      </w:pPr>
      <w:hyperlink w:anchor="_Toc27907" w:history="1">
        <w:r>
          <w:rPr>
            <w:rFonts w:hint="eastAsia"/>
          </w:rPr>
          <w:t>5.4.1给排水</w:t>
        </w:r>
        <w:r>
          <w:tab/>
        </w:r>
        <w:r>
          <w:fldChar w:fldCharType="begin"/>
        </w:r>
        <w:r>
          <w:instrText xml:space="preserve"> PAGEREF _Toc27907 \h </w:instrText>
        </w:r>
        <w:r>
          <w:fldChar w:fldCharType="separate"/>
        </w:r>
        <w:r>
          <w:t>31</w:t>
        </w:r>
        <w:r>
          <w:fldChar w:fldCharType="end"/>
        </w:r>
      </w:hyperlink>
    </w:p>
    <w:p>
      <w:pPr>
        <w:pStyle w:val="TOC3"/>
        <w:tabs>
          <w:tab w:val="right" w:leader="dot" w:pos="8312"/>
        </w:tabs>
      </w:pPr>
      <w:hyperlink w:anchor="_Toc28288" w:history="1">
        <w:r>
          <w:rPr>
            <w:rFonts w:hint="eastAsia"/>
          </w:rPr>
          <w:t>5.4.2供电</w:t>
        </w:r>
        <w:r>
          <w:tab/>
        </w:r>
        <w:r>
          <w:fldChar w:fldCharType="begin"/>
        </w:r>
        <w:r>
          <w:instrText xml:space="preserve"> PAGEREF _Toc28288 \h </w:instrText>
        </w:r>
        <w:r>
          <w:fldChar w:fldCharType="separate"/>
        </w:r>
        <w:r>
          <w:t>33</w:t>
        </w:r>
        <w:r>
          <w:fldChar w:fldCharType="end"/>
        </w:r>
      </w:hyperlink>
    </w:p>
    <w:p>
      <w:pPr>
        <w:pStyle w:val="TOC2"/>
        <w:tabs>
          <w:tab w:val="clear" w:pos="8302"/>
          <w:tab w:val="right" w:leader="dot" w:pos="8312"/>
        </w:tabs>
      </w:pPr>
      <w:hyperlink w:anchor="_Toc23149" w:history="1">
        <w:r>
          <w:rPr>
            <w:rFonts w:ascii="Times New Roman" w:eastAsia="宋体" w:hAnsi="Times New Roman" w:hint="eastAsia"/>
          </w:rPr>
          <w:t>5.5道路设计</w:t>
        </w:r>
        <w:r>
          <w:tab/>
        </w:r>
        <w:r>
          <w:fldChar w:fldCharType="begin"/>
        </w:r>
        <w:r>
          <w:instrText xml:space="preserve"> PAGEREF _Toc23149 \h </w:instrText>
        </w:r>
        <w:r>
          <w:fldChar w:fldCharType="separate"/>
        </w:r>
        <w:r>
          <w:t>35</w:t>
        </w:r>
        <w:r>
          <w:fldChar w:fldCharType="end"/>
        </w:r>
      </w:hyperlink>
    </w:p>
    <w:p>
      <w:pPr>
        <w:pStyle w:val="TOC2"/>
        <w:tabs>
          <w:tab w:val="clear" w:pos="8302"/>
          <w:tab w:val="right" w:leader="dot" w:pos="8312"/>
        </w:tabs>
      </w:pPr>
      <w:hyperlink w:anchor="_Toc4518"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_Toc4518 \h </w:instrText>
        </w:r>
        <w:r>
          <w:fldChar w:fldCharType="separate"/>
        </w:r>
        <w:r>
          <w:t>36</w:t>
        </w:r>
        <w:r>
          <w:fldChar w:fldCharType="end"/>
        </w:r>
      </w:hyperlink>
    </w:p>
    <w:p>
      <w:pPr>
        <w:pStyle w:val="TOC2"/>
        <w:tabs>
          <w:tab w:val="clear" w:pos="8302"/>
          <w:tab w:val="right" w:leader="dot" w:pos="8312"/>
        </w:tabs>
      </w:pPr>
      <w:hyperlink w:anchor="_Toc22124"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_Toc22124 \h </w:instrText>
        </w:r>
        <w:r>
          <w:fldChar w:fldCharType="separate"/>
        </w:r>
        <w:r>
          <w:t>36</w:t>
        </w:r>
        <w:r>
          <w:fldChar w:fldCharType="end"/>
        </w:r>
      </w:hyperlink>
    </w:p>
    <w:p>
      <w:pPr>
        <w:pStyle w:val="TOC3"/>
        <w:tabs>
          <w:tab w:val="right" w:leader="dot" w:pos="8312"/>
        </w:tabs>
      </w:pPr>
      <w:hyperlink w:anchor="_Toc30331" w:history="1">
        <w:r>
          <w:rPr>
            <w:rFonts w:hint="eastAsia"/>
          </w:rPr>
          <w:t>5.7.1项目用地规划选址</w:t>
        </w:r>
        <w:r>
          <w:tab/>
        </w:r>
        <w:r>
          <w:fldChar w:fldCharType="begin"/>
        </w:r>
        <w:r>
          <w:instrText xml:space="preserve"> PAGEREF _Toc30331 \h </w:instrText>
        </w:r>
        <w:r>
          <w:fldChar w:fldCharType="separate"/>
        </w:r>
        <w:r>
          <w:t>36</w:t>
        </w:r>
        <w:r>
          <w:fldChar w:fldCharType="end"/>
        </w:r>
      </w:hyperlink>
    </w:p>
    <w:p>
      <w:pPr>
        <w:pStyle w:val="TOC3"/>
        <w:tabs>
          <w:tab w:val="right" w:leader="dot" w:pos="8312"/>
        </w:tabs>
      </w:pPr>
      <w:hyperlink w:anchor="_Toc538" w:history="1">
        <w:r>
          <w:rPr>
            <w:rFonts w:hint="eastAsia"/>
          </w:rPr>
          <w:t>5.7.2用地规模及用地类型</w:t>
        </w:r>
        <w:r>
          <w:tab/>
        </w:r>
        <w:r>
          <w:fldChar w:fldCharType="begin"/>
        </w:r>
        <w:r>
          <w:instrText xml:space="preserve"> PAGEREF _Toc538 \h </w:instrText>
        </w:r>
        <w:r>
          <w:fldChar w:fldCharType="separate"/>
        </w:r>
        <w:r>
          <w:t>36</w:t>
        </w:r>
        <w:r>
          <w:fldChar w:fldCharType="end"/>
        </w:r>
      </w:hyperlink>
    </w:p>
    <w:p>
      <w:pPr>
        <w:pStyle w:val="TOC1"/>
        <w:tabs>
          <w:tab w:val="clear" w:pos="8296"/>
          <w:tab w:val="right" w:leader="dot" w:pos="8312"/>
        </w:tabs>
      </w:pPr>
      <w:hyperlink w:anchor="_Toc14088"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_Toc14088 \h </w:instrText>
        </w:r>
        <w:r>
          <w:fldChar w:fldCharType="separate"/>
        </w:r>
        <w:r>
          <w:t>38</w:t>
        </w:r>
        <w:r>
          <w:fldChar w:fldCharType="end"/>
        </w:r>
      </w:hyperlink>
    </w:p>
    <w:p>
      <w:pPr>
        <w:pStyle w:val="TOC2"/>
        <w:tabs>
          <w:tab w:val="clear" w:pos="8302"/>
          <w:tab w:val="right" w:leader="dot" w:pos="8312"/>
        </w:tabs>
      </w:pPr>
      <w:hyperlink w:anchor="_Toc3259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_Toc32595 \h </w:instrText>
        </w:r>
        <w:r>
          <w:fldChar w:fldCharType="separate"/>
        </w:r>
        <w:r>
          <w:t>38</w:t>
        </w:r>
        <w:r>
          <w:fldChar w:fldCharType="end"/>
        </w:r>
      </w:hyperlink>
    </w:p>
    <w:p>
      <w:pPr>
        <w:pStyle w:val="TOC2"/>
        <w:tabs>
          <w:tab w:val="clear" w:pos="8302"/>
          <w:tab w:val="right" w:leader="dot" w:pos="8312"/>
        </w:tabs>
      </w:pPr>
      <w:hyperlink w:anchor="_Toc26081"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_Toc26081 \h </w:instrText>
        </w:r>
        <w:r>
          <w:fldChar w:fldCharType="separate"/>
        </w:r>
        <w:r>
          <w:t>38</w:t>
        </w:r>
        <w:r>
          <w:fldChar w:fldCharType="end"/>
        </w:r>
      </w:hyperlink>
    </w:p>
    <w:p>
      <w:pPr>
        <w:pStyle w:val="TOC2"/>
        <w:tabs>
          <w:tab w:val="clear" w:pos="8302"/>
          <w:tab w:val="right" w:leader="dot" w:pos="8312"/>
        </w:tabs>
      </w:pPr>
      <w:hyperlink w:anchor="_Toc21976"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_Toc21976 \h </w:instrText>
        </w:r>
        <w:r>
          <w:fldChar w:fldCharType="separate"/>
        </w:r>
        <w:r>
          <w:t>38</w:t>
        </w:r>
        <w:r>
          <w:fldChar w:fldCharType="end"/>
        </w:r>
      </w:hyperlink>
    </w:p>
    <w:p>
      <w:pPr>
        <w:pStyle w:val="TOC2"/>
        <w:tabs>
          <w:tab w:val="clear" w:pos="8302"/>
          <w:tab w:val="right" w:leader="dot" w:pos="8312"/>
        </w:tabs>
      </w:pPr>
      <w:hyperlink w:anchor="_Toc13633" w:history="1">
        <w:r>
          <w:rPr>
            <w:rFonts w:ascii="Times New Roman" w:eastAsia="宋体" w:hAnsi="Times New Roman" w:hint="eastAsia"/>
            <w:szCs w:val="28"/>
          </w:rPr>
          <w:t>6.4产品生产规模确定</w:t>
        </w:r>
        <w:r>
          <w:tab/>
        </w:r>
        <w:r>
          <w:fldChar w:fldCharType="begin"/>
        </w:r>
        <w:r>
          <w:instrText xml:space="preserve"> PAGEREF _Toc13633 \h </w:instrText>
        </w:r>
        <w:r>
          <w:fldChar w:fldCharType="separate"/>
        </w:r>
        <w:r>
          <w:t>38</w:t>
        </w:r>
        <w:r>
          <w:fldChar w:fldCharType="end"/>
        </w:r>
      </w:hyperlink>
    </w:p>
    <w:p>
      <w:pPr>
        <w:pStyle w:val="TOC2"/>
        <w:tabs>
          <w:tab w:val="clear" w:pos="8302"/>
          <w:tab w:val="right" w:leader="dot" w:pos="8312"/>
        </w:tabs>
      </w:pPr>
      <w:hyperlink w:anchor="_Toc31373" w:history="1">
        <w:r>
          <w:rPr>
            <w:rFonts w:ascii="Times New Roman" w:eastAsia="宋体" w:hAnsi="Times New Roman" w:hint="eastAsia"/>
            <w:szCs w:val="28"/>
          </w:rPr>
          <w:t>6.5项目生产工艺简述</w:t>
        </w:r>
        <w:r>
          <w:tab/>
        </w:r>
        <w:r>
          <w:fldChar w:fldCharType="begin"/>
        </w:r>
        <w:r>
          <w:instrText xml:space="preserve"> PAGEREF _Toc31373 \h </w:instrText>
        </w:r>
        <w:r>
          <w:fldChar w:fldCharType="separate"/>
        </w:r>
        <w:r>
          <w:t>39</w:t>
        </w:r>
        <w:r>
          <w:fldChar w:fldCharType="end"/>
        </w:r>
      </w:hyperlink>
    </w:p>
    <w:p>
      <w:pPr>
        <w:pStyle w:val="TOC3"/>
        <w:tabs>
          <w:tab w:val="right" w:leader="dot" w:pos="8312"/>
        </w:tabs>
      </w:pPr>
      <w:hyperlink w:anchor="_Toc27587" w:history="1">
        <w:r>
          <w:rPr>
            <w:rFonts w:hint="eastAsia"/>
          </w:rPr>
          <w:t>6</w:t>
        </w:r>
        <w:r>
          <w:t>.</w:t>
        </w:r>
        <w:r>
          <w:rPr>
            <w:rFonts w:hint="eastAsia"/>
          </w:rPr>
          <w:t>5</w:t>
        </w:r>
        <w:r>
          <w:t>.</w:t>
        </w:r>
        <w:r>
          <w:rPr>
            <w:rFonts w:hint="eastAsia"/>
          </w:rPr>
          <w:t>1产品工艺方案选择</w:t>
        </w:r>
        <w:r>
          <w:tab/>
        </w:r>
        <w:r>
          <w:fldChar w:fldCharType="begin"/>
        </w:r>
        <w:r>
          <w:instrText xml:space="preserve"> PAGEREF _Toc27587 \h </w:instrText>
        </w:r>
        <w:r>
          <w:fldChar w:fldCharType="separate"/>
        </w:r>
        <w:r>
          <w:t>39</w:t>
        </w:r>
        <w:r>
          <w:fldChar w:fldCharType="end"/>
        </w:r>
      </w:hyperlink>
    </w:p>
    <w:p>
      <w:pPr>
        <w:pStyle w:val="TOC3"/>
        <w:tabs>
          <w:tab w:val="right" w:leader="dot" w:pos="8312"/>
        </w:tabs>
      </w:pPr>
      <w:hyperlink w:anchor="_Toc20930" w:history="1">
        <w:r>
          <w:rPr>
            <w:rFonts w:hint="eastAsia"/>
          </w:rPr>
          <w:t>6.5.2工艺技术流程及简述</w:t>
        </w:r>
        <w:r>
          <w:tab/>
        </w:r>
        <w:r>
          <w:fldChar w:fldCharType="begin"/>
        </w:r>
        <w:r>
          <w:instrText xml:space="preserve"> PAGEREF _Toc20930 \h </w:instrText>
        </w:r>
        <w:r>
          <w:fldChar w:fldCharType="separate"/>
        </w:r>
        <w:r>
          <w:t>39</w:t>
        </w:r>
        <w:r>
          <w:fldChar w:fldCharType="end"/>
        </w:r>
      </w:hyperlink>
    </w:p>
    <w:p>
      <w:pPr>
        <w:pStyle w:val="TOC1"/>
        <w:tabs>
          <w:tab w:val="clear" w:pos="8296"/>
          <w:tab w:val="right" w:leader="dot" w:pos="8312"/>
        </w:tabs>
      </w:pPr>
      <w:hyperlink w:anchor="_Toc15380"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_Toc15380 \h </w:instrText>
        </w:r>
        <w:r>
          <w:fldChar w:fldCharType="separate"/>
        </w:r>
        <w:r>
          <w:t>40</w:t>
        </w:r>
        <w:r>
          <w:fldChar w:fldCharType="end"/>
        </w:r>
      </w:hyperlink>
    </w:p>
    <w:p>
      <w:pPr>
        <w:pStyle w:val="TOC2"/>
        <w:tabs>
          <w:tab w:val="clear" w:pos="8302"/>
          <w:tab w:val="right" w:leader="dot" w:pos="8312"/>
        </w:tabs>
      </w:pPr>
      <w:hyperlink w:anchor="_Toc3234" w:history="1">
        <w:r>
          <w:rPr>
            <w:rFonts w:ascii="Times New Roman" w:eastAsia="宋体" w:hAnsi="Times New Roman" w:hint="eastAsia"/>
          </w:rPr>
          <w:t>7.1主要原材料供应</w:t>
        </w:r>
        <w:r>
          <w:tab/>
        </w:r>
        <w:r>
          <w:fldChar w:fldCharType="begin"/>
        </w:r>
        <w:r>
          <w:instrText xml:space="preserve"> PAGEREF _Toc3234 \h </w:instrText>
        </w:r>
        <w:r>
          <w:fldChar w:fldCharType="separate"/>
        </w:r>
        <w:r>
          <w:t>40</w:t>
        </w:r>
        <w:r>
          <w:fldChar w:fldCharType="end"/>
        </w:r>
      </w:hyperlink>
    </w:p>
    <w:p>
      <w:pPr>
        <w:pStyle w:val="TOC2"/>
        <w:tabs>
          <w:tab w:val="clear" w:pos="8302"/>
          <w:tab w:val="right" w:leader="dot" w:pos="8312"/>
        </w:tabs>
      </w:pPr>
      <w:hyperlink w:anchor="_Toc32538" w:history="1">
        <w:r>
          <w:rPr>
            <w:rFonts w:ascii="Times New Roman" w:eastAsia="宋体" w:hAnsi="Times New Roman" w:hint="eastAsia"/>
          </w:rPr>
          <w:t>7.2主要设备选型</w:t>
        </w:r>
        <w:r>
          <w:tab/>
        </w:r>
        <w:r>
          <w:fldChar w:fldCharType="begin"/>
        </w:r>
        <w:r>
          <w:instrText xml:space="preserve"> PAGEREF _Toc32538 \h </w:instrText>
        </w:r>
        <w:r>
          <w:fldChar w:fldCharType="separate"/>
        </w:r>
        <w:r>
          <w:t>40</w:t>
        </w:r>
        <w:r>
          <w:fldChar w:fldCharType="end"/>
        </w:r>
      </w:hyperlink>
    </w:p>
    <w:p>
      <w:pPr>
        <w:pStyle w:val="TOC3"/>
        <w:tabs>
          <w:tab w:val="right" w:leader="dot" w:pos="8312"/>
        </w:tabs>
      </w:pPr>
      <w:hyperlink w:anchor="_Toc830" w:history="1">
        <w:r>
          <w:rPr>
            <w:rFonts w:hint="eastAsia"/>
          </w:rPr>
          <w:t>7</w:t>
        </w:r>
        <w:r>
          <w:t>.</w:t>
        </w:r>
        <w:r>
          <w:rPr>
            <w:rFonts w:hint="eastAsia"/>
          </w:rPr>
          <w:t>2</w:t>
        </w:r>
        <w:r>
          <w:t>.</w:t>
        </w:r>
        <w:r>
          <w:rPr>
            <w:rFonts w:hint="eastAsia"/>
          </w:rPr>
          <w:t>1设备选型原则</w:t>
        </w:r>
        <w:r>
          <w:tab/>
        </w:r>
        <w:r>
          <w:fldChar w:fldCharType="begin"/>
        </w:r>
        <w:r>
          <w:instrText xml:space="preserve"> PAGEREF _Toc830 \h </w:instrText>
        </w:r>
        <w:r>
          <w:fldChar w:fldCharType="separate"/>
        </w:r>
        <w:r>
          <w:t>40</w:t>
        </w:r>
        <w:r>
          <w:fldChar w:fldCharType="end"/>
        </w:r>
      </w:hyperlink>
    </w:p>
    <w:p>
      <w:pPr>
        <w:pStyle w:val="TOC3"/>
        <w:tabs>
          <w:tab w:val="right" w:leader="dot" w:pos="8312"/>
        </w:tabs>
      </w:pPr>
      <w:hyperlink w:anchor="_Toc3164" w:history="1">
        <w:r>
          <w:rPr>
            <w:rFonts w:hint="eastAsia"/>
          </w:rPr>
          <w:t>7</w:t>
        </w:r>
        <w:r>
          <w:t>.</w:t>
        </w:r>
        <w:r>
          <w:rPr>
            <w:rFonts w:hint="eastAsia"/>
          </w:rPr>
          <w:t>2</w:t>
        </w:r>
        <w:r>
          <w:t>.</w:t>
        </w:r>
        <w:r>
          <w:rPr>
            <w:rFonts w:hint="eastAsia"/>
          </w:rPr>
          <w:t>2主要设备明细</w:t>
        </w:r>
        <w:r>
          <w:tab/>
        </w:r>
        <w:r>
          <w:fldChar w:fldCharType="begin"/>
        </w:r>
        <w:r>
          <w:instrText xml:space="preserve"> PAGEREF _Toc3164 \h </w:instrText>
        </w:r>
        <w:r>
          <w:fldChar w:fldCharType="separate"/>
        </w:r>
        <w:r>
          <w:t>41</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0672"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_Toc30672 \h </w:instrText>
        </w:r>
        <w:r>
          <w:fldChar w:fldCharType="separate"/>
        </w:r>
        <w:r>
          <w:t>42</w:t>
        </w:r>
        <w:r>
          <w:fldChar w:fldCharType="end"/>
        </w:r>
      </w:hyperlink>
    </w:p>
    <w:p>
      <w:pPr>
        <w:pStyle w:val="TOC2"/>
        <w:tabs>
          <w:tab w:val="clear" w:pos="8302"/>
          <w:tab w:val="right" w:leader="dot" w:pos="8312"/>
        </w:tabs>
      </w:pPr>
      <w:hyperlink w:anchor="_Toc2744" w:history="1">
        <w:r>
          <w:rPr>
            <w:rFonts w:ascii="Times New Roman" w:eastAsia="宋体" w:hAnsi="Times New Roman" w:hint="eastAsia"/>
          </w:rPr>
          <w:t>8.1本项目遵循的合理用能标准及节能设计规范</w:t>
        </w:r>
        <w:r>
          <w:tab/>
        </w:r>
        <w:r>
          <w:fldChar w:fldCharType="begin"/>
        </w:r>
        <w:r>
          <w:instrText xml:space="preserve"> PAGEREF _Toc2744 \h </w:instrText>
        </w:r>
        <w:r>
          <w:fldChar w:fldCharType="separate"/>
        </w:r>
        <w:r>
          <w:t>42</w:t>
        </w:r>
        <w:r>
          <w:fldChar w:fldCharType="end"/>
        </w:r>
      </w:hyperlink>
    </w:p>
    <w:p>
      <w:pPr>
        <w:pStyle w:val="TOC2"/>
        <w:tabs>
          <w:tab w:val="clear" w:pos="8302"/>
          <w:tab w:val="right" w:leader="dot" w:pos="8312"/>
        </w:tabs>
      </w:pPr>
      <w:hyperlink w:anchor="_Toc21797" w:history="1">
        <w:r>
          <w:rPr>
            <w:rFonts w:ascii="Times New Roman" w:eastAsia="宋体" w:hAnsi="Times New Roman" w:hint="eastAsia"/>
          </w:rPr>
          <w:t>8.2建设项目能源消耗种类和数量分析</w:t>
        </w:r>
        <w:r>
          <w:tab/>
        </w:r>
        <w:r>
          <w:fldChar w:fldCharType="begin"/>
        </w:r>
        <w:r>
          <w:instrText xml:space="preserve"> PAGEREF _Toc21797 \h </w:instrText>
        </w:r>
        <w:r>
          <w:fldChar w:fldCharType="separate"/>
        </w:r>
        <w:r>
          <w:t>42</w:t>
        </w:r>
        <w:r>
          <w:fldChar w:fldCharType="end"/>
        </w:r>
      </w:hyperlink>
    </w:p>
    <w:p>
      <w:pPr>
        <w:pStyle w:val="TOC3"/>
        <w:tabs>
          <w:tab w:val="right" w:leader="dot" w:pos="8312"/>
        </w:tabs>
      </w:pPr>
      <w:hyperlink w:anchor="_Toc9121" w:history="1">
        <w:r>
          <w:rPr>
            <w:rFonts w:hint="eastAsia"/>
          </w:rPr>
          <w:t>8.2.1能源消耗种类</w:t>
        </w:r>
        <w:r>
          <w:tab/>
        </w:r>
        <w:r>
          <w:fldChar w:fldCharType="begin"/>
        </w:r>
        <w:r>
          <w:instrText xml:space="preserve"> PAGEREF _Toc9121 \h </w:instrText>
        </w:r>
        <w:r>
          <w:fldChar w:fldCharType="separate"/>
        </w:r>
        <w:r>
          <w:t>42</w:t>
        </w:r>
        <w:r>
          <w:fldChar w:fldCharType="end"/>
        </w:r>
      </w:hyperlink>
    </w:p>
    <w:p>
      <w:pPr>
        <w:pStyle w:val="TOC3"/>
        <w:tabs>
          <w:tab w:val="right" w:leader="dot" w:pos="8312"/>
        </w:tabs>
      </w:pPr>
      <w:hyperlink w:anchor="_Toc18771" w:history="1">
        <w:r>
          <w:rPr>
            <w:rFonts w:hint="eastAsia"/>
          </w:rPr>
          <w:t>8.2.2能源消耗数量分析</w:t>
        </w:r>
        <w:r>
          <w:tab/>
        </w:r>
        <w:r>
          <w:fldChar w:fldCharType="begin"/>
        </w:r>
        <w:r>
          <w:instrText xml:space="preserve"> PAGEREF _Toc18771 \h </w:instrText>
        </w:r>
        <w:r>
          <w:fldChar w:fldCharType="separate"/>
        </w:r>
        <w:r>
          <w:t>42</w:t>
        </w:r>
        <w:r>
          <w:fldChar w:fldCharType="end"/>
        </w:r>
      </w:hyperlink>
    </w:p>
    <w:p>
      <w:pPr>
        <w:pStyle w:val="TOC2"/>
        <w:tabs>
          <w:tab w:val="clear" w:pos="8302"/>
          <w:tab w:val="right" w:leader="dot" w:pos="8312"/>
        </w:tabs>
      </w:pPr>
      <w:hyperlink w:anchor="_Toc5502" w:history="1">
        <w:r>
          <w:rPr>
            <w:rFonts w:ascii="Times New Roman" w:eastAsia="宋体" w:hAnsi="Times New Roman" w:hint="eastAsia"/>
          </w:rPr>
          <w:t>8.3项目所在地能源供应状况分析</w:t>
        </w:r>
        <w:r>
          <w:tab/>
        </w:r>
        <w:r>
          <w:fldChar w:fldCharType="begin"/>
        </w:r>
        <w:r>
          <w:instrText xml:space="preserve"> PAGEREF _Toc5502 \h </w:instrText>
        </w:r>
        <w:r>
          <w:fldChar w:fldCharType="separate"/>
        </w:r>
        <w:r>
          <w:t>43</w:t>
        </w:r>
        <w:r>
          <w:fldChar w:fldCharType="end"/>
        </w:r>
      </w:hyperlink>
    </w:p>
    <w:p>
      <w:pPr>
        <w:pStyle w:val="TOC2"/>
        <w:tabs>
          <w:tab w:val="clear" w:pos="8302"/>
          <w:tab w:val="right" w:leader="dot" w:pos="8312"/>
        </w:tabs>
      </w:pPr>
      <w:hyperlink w:anchor="_Toc26405" w:history="1">
        <w:r>
          <w:rPr>
            <w:rFonts w:ascii="Times New Roman" w:eastAsia="宋体" w:hAnsi="Times New Roman" w:hint="eastAsia"/>
          </w:rPr>
          <w:t>8.4主要能耗指标及分析</w:t>
        </w:r>
        <w:r>
          <w:tab/>
        </w:r>
        <w:r>
          <w:fldChar w:fldCharType="begin"/>
        </w:r>
        <w:r>
          <w:instrText xml:space="preserve"> PAGEREF _Toc26405 \h </w:instrText>
        </w:r>
        <w:r>
          <w:fldChar w:fldCharType="separate"/>
        </w:r>
        <w:r>
          <w:t>43</w:t>
        </w:r>
        <w:r>
          <w:fldChar w:fldCharType="end"/>
        </w:r>
      </w:hyperlink>
    </w:p>
    <w:p>
      <w:pPr>
        <w:pStyle w:val="TOC2"/>
        <w:tabs>
          <w:tab w:val="clear" w:pos="8302"/>
          <w:tab w:val="right" w:leader="dot" w:pos="8312"/>
        </w:tabs>
      </w:pPr>
      <w:hyperlink w:anchor="_Toc17897" w:history="1">
        <w:r>
          <w:rPr>
            <w:rFonts w:ascii="Times New Roman" w:eastAsia="宋体" w:hAnsi="Times New Roman" w:hint="eastAsia"/>
          </w:rPr>
          <w:t>8.5节能措施和节能效果分析</w:t>
        </w:r>
        <w:r>
          <w:tab/>
        </w:r>
        <w:r>
          <w:fldChar w:fldCharType="begin"/>
        </w:r>
        <w:r>
          <w:instrText xml:space="preserve"> PAGEREF _Toc17897 \h </w:instrText>
        </w:r>
        <w:r>
          <w:fldChar w:fldCharType="separate"/>
        </w:r>
        <w:r>
          <w:t>44</w:t>
        </w:r>
        <w:r>
          <w:fldChar w:fldCharType="end"/>
        </w:r>
      </w:hyperlink>
    </w:p>
    <w:p>
      <w:pPr>
        <w:pStyle w:val="TOC3"/>
        <w:tabs>
          <w:tab w:val="right" w:leader="dot" w:pos="8312"/>
        </w:tabs>
      </w:pPr>
      <w:hyperlink w:anchor="_Toc3044" w:history="1">
        <w:r>
          <w:rPr>
            <w:rFonts w:hint="eastAsia"/>
          </w:rPr>
          <w:t>8.5.1工业节能</w:t>
        </w:r>
        <w:r>
          <w:tab/>
        </w:r>
        <w:r>
          <w:fldChar w:fldCharType="begin"/>
        </w:r>
        <w:r>
          <w:instrText xml:space="preserve"> PAGEREF _Toc3044 \h </w:instrText>
        </w:r>
        <w:r>
          <w:fldChar w:fldCharType="separate"/>
        </w:r>
        <w:r>
          <w:t>44</w:t>
        </w:r>
        <w:r>
          <w:fldChar w:fldCharType="end"/>
        </w:r>
      </w:hyperlink>
    </w:p>
    <w:p>
      <w:pPr>
        <w:pStyle w:val="TOC3"/>
        <w:tabs>
          <w:tab w:val="right" w:leader="dot" w:pos="8312"/>
        </w:tabs>
      </w:pPr>
      <w:hyperlink w:anchor="_Toc15056" w:history="1">
        <w:r>
          <w:rPr>
            <w:rFonts w:hint="eastAsia"/>
          </w:rPr>
          <w:t>8.5.2节水措施</w:t>
        </w:r>
        <w:r>
          <w:tab/>
        </w:r>
        <w:r>
          <w:fldChar w:fldCharType="begin"/>
        </w:r>
        <w:r>
          <w:instrText xml:space="preserve"> PAGEREF _Toc15056 \h </w:instrText>
        </w:r>
        <w:r>
          <w:fldChar w:fldCharType="separate"/>
        </w:r>
        <w:r>
          <w:t>44</w:t>
        </w:r>
        <w:r>
          <w:fldChar w:fldCharType="end"/>
        </w:r>
      </w:hyperlink>
    </w:p>
    <w:p>
      <w:pPr>
        <w:pStyle w:val="TOC3"/>
        <w:tabs>
          <w:tab w:val="right" w:leader="dot" w:pos="8312"/>
        </w:tabs>
      </w:pPr>
      <w:hyperlink w:anchor="_Toc29796" w:history="1">
        <w:r>
          <w:rPr>
            <w:rFonts w:hint="eastAsia"/>
          </w:rPr>
          <w:t>8.5.3建筑节能</w:t>
        </w:r>
        <w:r>
          <w:tab/>
        </w:r>
        <w:r>
          <w:fldChar w:fldCharType="begin"/>
        </w:r>
        <w:r>
          <w:instrText xml:space="preserve"> PAGEREF _Toc29796 \h </w:instrText>
        </w:r>
        <w:r>
          <w:fldChar w:fldCharType="separate"/>
        </w:r>
        <w:r>
          <w:t>45</w:t>
        </w:r>
        <w:r>
          <w:fldChar w:fldCharType="end"/>
        </w:r>
      </w:hyperlink>
    </w:p>
    <w:p>
      <w:pPr>
        <w:pStyle w:val="TOC3"/>
        <w:tabs>
          <w:tab w:val="right" w:leader="dot" w:pos="8312"/>
        </w:tabs>
      </w:pPr>
      <w:hyperlink w:anchor="_Toc22992" w:history="1">
        <w:r>
          <w:rPr>
            <w:rFonts w:hint="eastAsia"/>
          </w:rPr>
          <w:t>8.5.4企业节能管理</w:t>
        </w:r>
        <w:r>
          <w:tab/>
        </w:r>
        <w:r>
          <w:fldChar w:fldCharType="begin"/>
        </w:r>
        <w:r>
          <w:instrText xml:space="preserve"> PAGEREF _Toc22992 \h </w:instrText>
        </w:r>
        <w:r>
          <w:fldChar w:fldCharType="separate"/>
        </w:r>
        <w:r>
          <w:t>46</w:t>
        </w:r>
        <w:r>
          <w:fldChar w:fldCharType="end"/>
        </w:r>
      </w:hyperlink>
    </w:p>
    <w:p>
      <w:pPr>
        <w:pStyle w:val="TOC2"/>
        <w:tabs>
          <w:tab w:val="clear" w:pos="8302"/>
          <w:tab w:val="right" w:leader="dot" w:pos="8312"/>
        </w:tabs>
      </w:pPr>
      <w:hyperlink w:anchor="_Toc896" w:history="1">
        <w:r>
          <w:rPr>
            <w:rFonts w:ascii="Times New Roman" w:eastAsia="宋体" w:hAnsi="Times New Roman" w:hint="eastAsia"/>
          </w:rPr>
          <w:t>8.6结论</w:t>
        </w:r>
        <w:r>
          <w:tab/>
        </w:r>
        <w:r>
          <w:fldChar w:fldCharType="begin"/>
        </w:r>
        <w:r>
          <w:instrText xml:space="preserve"> PAGEREF _Toc896 \h </w:instrText>
        </w:r>
        <w:r>
          <w:fldChar w:fldCharType="separate"/>
        </w:r>
        <w:r>
          <w:t>46</w:t>
        </w:r>
        <w:r>
          <w:fldChar w:fldCharType="end"/>
        </w:r>
      </w:hyperlink>
    </w:p>
    <w:p>
      <w:pPr>
        <w:pStyle w:val="TOC1"/>
        <w:tabs>
          <w:tab w:val="clear" w:pos="8296"/>
          <w:tab w:val="right" w:leader="dot" w:pos="8312"/>
        </w:tabs>
      </w:pPr>
      <w:hyperlink w:anchor="_Toc186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_Toc1862 \h </w:instrText>
        </w:r>
        <w:r>
          <w:fldChar w:fldCharType="separate"/>
        </w:r>
        <w:r>
          <w:t>48</w:t>
        </w:r>
        <w:r>
          <w:fldChar w:fldCharType="end"/>
        </w:r>
      </w:hyperlink>
    </w:p>
    <w:p>
      <w:pPr>
        <w:pStyle w:val="TOC2"/>
        <w:tabs>
          <w:tab w:val="clear" w:pos="8302"/>
          <w:tab w:val="right" w:leader="dot" w:pos="8312"/>
        </w:tabs>
      </w:pPr>
      <w:hyperlink w:anchor="_Toc3430"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_Toc3430 \h </w:instrText>
        </w:r>
        <w:r>
          <w:fldChar w:fldCharType="separate"/>
        </w:r>
        <w:r>
          <w:t>48</w:t>
        </w:r>
        <w:r>
          <w:fldChar w:fldCharType="end"/>
        </w:r>
      </w:hyperlink>
    </w:p>
    <w:p>
      <w:pPr>
        <w:pStyle w:val="TOC3"/>
        <w:tabs>
          <w:tab w:val="right" w:leader="dot" w:pos="8312"/>
        </w:tabs>
      </w:pPr>
      <w:hyperlink w:anchor="_Toc19163" w:history="1">
        <w:r>
          <w:rPr>
            <w:rFonts w:hint="eastAsia"/>
          </w:rPr>
          <w:t>9</w:t>
        </w:r>
        <w:r>
          <w:t>.1.1</w:t>
        </w:r>
        <w:r>
          <w:rPr>
            <w:rFonts w:ascii="宋体" w:hAnsi="宋体" w:hint="eastAsia"/>
          </w:rPr>
          <w:t>环境保护设计依据</w:t>
        </w:r>
        <w:r>
          <w:tab/>
        </w:r>
        <w:r>
          <w:fldChar w:fldCharType="begin"/>
        </w:r>
        <w:r>
          <w:instrText xml:space="preserve"> PAGEREF _Toc19163 \h </w:instrText>
        </w:r>
        <w:r>
          <w:fldChar w:fldCharType="separate"/>
        </w:r>
        <w:r>
          <w:t>48</w:t>
        </w:r>
        <w:r>
          <w:fldChar w:fldCharType="end"/>
        </w:r>
      </w:hyperlink>
    </w:p>
    <w:p>
      <w:pPr>
        <w:pStyle w:val="TOC3"/>
        <w:tabs>
          <w:tab w:val="right" w:leader="dot" w:pos="8312"/>
        </w:tabs>
      </w:pPr>
      <w:hyperlink w:anchor="_Toc22122" w:history="1">
        <w:r>
          <w:rPr>
            <w:rFonts w:hint="eastAsia"/>
          </w:rPr>
          <w:t>9</w:t>
        </w:r>
        <w:r>
          <w:t>.1.2</w:t>
        </w:r>
        <w:r>
          <w:rPr>
            <w:rFonts w:ascii="宋体" w:hAnsi="宋体" w:hint="eastAsia"/>
          </w:rPr>
          <w:t>设计原则</w:t>
        </w:r>
        <w:r>
          <w:tab/>
        </w:r>
        <w:r>
          <w:fldChar w:fldCharType="begin"/>
        </w:r>
        <w:r>
          <w:instrText xml:space="preserve"> PAGEREF _Toc22122 \h </w:instrText>
        </w:r>
        <w:r>
          <w:fldChar w:fldCharType="separate"/>
        </w:r>
        <w:r>
          <w:t>48</w:t>
        </w:r>
        <w:r>
          <w:fldChar w:fldCharType="end"/>
        </w:r>
      </w:hyperlink>
    </w:p>
    <w:p>
      <w:pPr>
        <w:pStyle w:val="TOC2"/>
        <w:tabs>
          <w:tab w:val="clear" w:pos="8302"/>
          <w:tab w:val="right" w:leader="dot" w:pos="8312"/>
        </w:tabs>
      </w:pPr>
      <w:hyperlink w:anchor="_Toc349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_Toc3492 \h </w:instrText>
        </w:r>
        <w:r>
          <w:fldChar w:fldCharType="separate"/>
        </w:r>
        <w:r>
          <w:t>48</w:t>
        </w:r>
        <w:r>
          <w:fldChar w:fldCharType="end"/>
        </w:r>
      </w:hyperlink>
    </w:p>
    <w:p>
      <w:pPr>
        <w:pStyle w:val="TOC2"/>
        <w:tabs>
          <w:tab w:val="clear" w:pos="8302"/>
          <w:tab w:val="right" w:leader="dot" w:pos="8312"/>
        </w:tabs>
      </w:pPr>
      <w:hyperlink w:anchor="_Toc10545" w:history="1">
        <w:r>
          <w:rPr>
            <w:rFonts w:ascii="Times New Roman" w:eastAsia="宋体" w:hAnsi="Times New Roman" w:hint="eastAsia"/>
          </w:rPr>
          <w:t>9.3 项目建设和生产对环境的影响</w:t>
        </w:r>
        <w:r>
          <w:tab/>
        </w:r>
        <w:r>
          <w:fldChar w:fldCharType="begin"/>
        </w:r>
        <w:r>
          <w:instrText xml:space="preserve"> PAGEREF _Toc10545 \h </w:instrText>
        </w:r>
        <w:r>
          <w:fldChar w:fldCharType="separate"/>
        </w:r>
        <w:r>
          <w:t>49</w:t>
        </w:r>
        <w:r>
          <w:fldChar w:fldCharType="end"/>
        </w:r>
      </w:hyperlink>
    </w:p>
    <w:p>
      <w:pPr>
        <w:pStyle w:val="TOC3"/>
        <w:tabs>
          <w:tab w:val="right" w:leader="dot" w:pos="8312"/>
        </w:tabs>
      </w:pPr>
      <w:hyperlink w:anchor="_Toc26122" w:history="1">
        <w:r>
          <w:rPr>
            <w:rFonts w:hint="eastAsia"/>
          </w:rPr>
          <w:t>9.3.1 项目建设对环境的影响</w:t>
        </w:r>
        <w:r>
          <w:tab/>
        </w:r>
        <w:r>
          <w:fldChar w:fldCharType="begin"/>
        </w:r>
        <w:r>
          <w:instrText xml:space="preserve"> PAGEREF _Toc26122 \h </w:instrText>
        </w:r>
        <w:r>
          <w:fldChar w:fldCharType="separate"/>
        </w:r>
        <w:r>
          <w:t>49</w:t>
        </w:r>
        <w:r>
          <w:fldChar w:fldCharType="end"/>
        </w:r>
      </w:hyperlink>
    </w:p>
    <w:p>
      <w:pPr>
        <w:pStyle w:val="TOC3"/>
        <w:tabs>
          <w:tab w:val="right" w:leader="dot" w:pos="8312"/>
        </w:tabs>
      </w:pPr>
      <w:hyperlink w:anchor="_Toc18291" w:history="1">
        <w:r>
          <w:rPr>
            <w:rFonts w:hint="eastAsia"/>
          </w:rPr>
          <w:t>9.3.2 项目生产过程产生的污染物</w:t>
        </w:r>
        <w:r>
          <w:tab/>
        </w:r>
        <w:r>
          <w:fldChar w:fldCharType="begin"/>
        </w:r>
        <w:r>
          <w:instrText xml:space="preserve"> PAGEREF _Toc18291 \h </w:instrText>
        </w:r>
        <w:r>
          <w:fldChar w:fldCharType="separate"/>
        </w:r>
        <w:r>
          <w:t>50</w:t>
        </w:r>
        <w:r>
          <w:fldChar w:fldCharType="end"/>
        </w:r>
      </w:hyperlink>
    </w:p>
    <w:p>
      <w:pPr>
        <w:pStyle w:val="TOC2"/>
        <w:tabs>
          <w:tab w:val="clear" w:pos="8302"/>
          <w:tab w:val="right" w:leader="dot" w:pos="8312"/>
        </w:tabs>
      </w:pPr>
      <w:hyperlink w:anchor="_Toc18445" w:history="1">
        <w:r>
          <w:rPr>
            <w:rFonts w:ascii="Times New Roman" w:eastAsia="宋体" w:hAnsi="Times New Roman"/>
          </w:rPr>
          <w:t>9.4 环境保护措施方案</w:t>
        </w:r>
        <w:r>
          <w:tab/>
        </w:r>
        <w:r>
          <w:fldChar w:fldCharType="begin"/>
        </w:r>
        <w:r>
          <w:instrText xml:space="preserve"> PAGEREF _Toc18445 \h </w:instrText>
        </w:r>
        <w:r>
          <w:fldChar w:fldCharType="separate"/>
        </w:r>
        <w:r>
          <w:t>50</w:t>
        </w:r>
        <w:r>
          <w:fldChar w:fldCharType="end"/>
        </w:r>
      </w:hyperlink>
    </w:p>
    <w:p>
      <w:pPr>
        <w:pStyle w:val="TOC3"/>
        <w:tabs>
          <w:tab w:val="right" w:leader="dot" w:pos="8312"/>
        </w:tabs>
      </w:pPr>
      <w:hyperlink w:anchor="_Toc20911" w:history="1">
        <w:r>
          <w:t>9.4.1 项目建设期环保措施</w:t>
        </w:r>
        <w:r>
          <w:tab/>
        </w:r>
        <w:r>
          <w:fldChar w:fldCharType="begin"/>
        </w:r>
        <w:r>
          <w:instrText xml:space="preserve"> PAGEREF _Toc20911 \h </w:instrText>
        </w:r>
        <w:r>
          <w:fldChar w:fldCharType="separate"/>
        </w:r>
        <w:r>
          <w:t>50</w:t>
        </w:r>
        <w:r>
          <w:fldChar w:fldCharType="end"/>
        </w:r>
      </w:hyperlink>
    </w:p>
    <w:p>
      <w:pPr>
        <w:pStyle w:val="TOC3"/>
        <w:tabs>
          <w:tab w:val="right" w:leader="dot" w:pos="8312"/>
        </w:tabs>
      </w:pPr>
      <w:hyperlink w:anchor="_Toc25772" w:history="1">
        <w:r>
          <w:t>9.4.2 项目运营期环保措施</w:t>
        </w:r>
        <w:r>
          <w:tab/>
        </w:r>
        <w:r>
          <w:fldChar w:fldCharType="begin"/>
        </w:r>
        <w:r>
          <w:instrText xml:space="preserve"> PAGEREF _Toc25772 \h </w:instrText>
        </w:r>
        <w:r>
          <w:fldChar w:fldCharType="separate"/>
        </w:r>
        <w:r>
          <w:t>51</w:t>
        </w:r>
        <w:r>
          <w:fldChar w:fldCharType="end"/>
        </w:r>
      </w:hyperlink>
    </w:p>
    <w:p>
      <w:pPr>
        <w:pStyle w:val="TOC2"/>
        <w:tabs>
          <w:tab w:val="clear" w:pos="8302"/>
          <w:tab w:val="right" w:leader="dot" w:pos="8312"/>
        </w:tabs>
      </w:pPr>
      <w:hyperlink w:anchor="_Toc25977" w:history="1">
        <w:r>
          <w:rPr>
            <w:rFonts w:ascii="Times New Roman" w:eastAsia="宋体" w:hAnsi="Times New Roman" w:hint="eastAsia"/>
          </w:rPr>
          <w:t>9.5绿化方案</w:t>
        </w:r>
        <w:r>
          <w:tab/>
        </w:r>
        <w:r>
          <w:fldChar w:fldCharType="begin"/>
        </w:r>
        <w:r>
          <w:instrText xml:space="preserve"> PAGEREF _Toc25977 \h </w:instrText>
        </w:r>
        <w:r>
          <w:fldChar w:fldCharType="separate"/>
        </w:r>
        <w:r>
          <w:t>52</w:t>
        </w:r>
        <w:r>
          <w:fldChar w:fldCharType="end"/>
        </w:r>
      </w:hyperlink>
    </w:p>
    <w:p>
      <w:pPr>
        <w:pStyle w:val="TOC2"/>
        <w:tabs>
          <w:tab w:val="clear" w:pos="8302"/>
          <w:tab w:val="right" w:leader="dot" w:pos="8312"/>
        </w:tabs>
      </w:pPr>
      <w:hyperlink w:anchor="_Toc6515" w:history="1">
        <w:r>
          <w:rPr>
            <w:rFonts w:ascii="Times New Roman" w:eastAsia="宋体" w:hAnsi="Times New Roman" w:hint="eastAsia"/>
            <w:szCs w:val="28"/>
          </w:rPr>
          <w:t>9.6消防措施</w:t>
        </w:r>
        <w:r>
          <w:tab/>
        </w:r>
        <w:r>
          <w:fldChar w:fldCharType="begin"/>
        </w:r>
        <w:r>
          <w:instrText xml:space="preserve"> PAGEREF _Toc6515 \h </w:instrText>
        </w:r>
        <w:r>
          <w:fldChar w:fldCharType="separate"/>
        </w:r>
        <w:r>
          <w:t>52</w:t>
        </w:r>
        <w:r>
          <w:fldChar w:fldCharType="end"/>
        </w:r>
      </w:hyperlink>
    </w:p>
    <w:p>
      <w:pPr>
        <w:pStyle w:val="TOC3"/>
        <w:tabs>
          <w:tab w:val="right" w:leader="dot" w:pos="8312"/>
        </w:tabs>
      </w:pPr>
      <w:hyperlink w:anchor="_Toc28499" w:history="1">
        <w:r>
          <w:rPr>
            <w:rFonts w:hint="eastAsia"/>
          </w:rPr>
          <w:t>9.6.1设计依据</w:t>
        </w:r>
        <w:r>
          <w:tab/>
        </w:r>
        <w:r>
          <w:fldChar w:fldCharType="begin"/>
        </w:r>
        <w:r>
          <w:instrText xml:space="preserve"> PAGEREF _Toc28499 \h </w:instrText>
        </w:r>
        <w:r>
          <w:fldChar w:fldCharType="separate"/>
        </w:r>
        <w:r>
          <w:t>52</w:t>
        </w:r>
        <w:r>
          <w:fldChar w:fldCharType="end"/>
        </w:r>
      </w:hyperlink>
    </w:p>
    <w:p>
      <w:pPr>
        <w:pStyle w:val="TOC3"/>
        <w:tabs>
          <w:tab w:val="right" w:leader="dot" w:pos="8312"/>
        </w:tabs>
      </w:pPr>
      <w:hyperlink w:anchor="_Toc6519" w:history="1">
        <w:r>
          <w:rPr>
            <w:rFonts w:hint="eastAsia"/>
          </w:rPr>
          <w:t>9.6.2防范措施</w:t>
        </w:r>
        <w:r>
          <w:tab/>
        </w:r>
        <w:r>
          <w:fldChar w:fldCharType="begin"/>
        </w:r>
        <w:r>
          <w:instrText xml:space="preserve"> PAGEREF _Toc6519 \h </w:instrText>
        </w:r>
        <w:r>
          <w:fldChar w:fldCharType="separate"/>
        </w:r>
        <w:r>
          <w:t>53</w:t>
        </w:r>
        <w:r>
          <w:fldChar w:fldCharType="end"/>
        </w:r>
      </w:hyperlink>
    </w:p>
    <w:p>
      <w:pPr>
        <w:pStyle w:val="TOC3"/>
        <w:tabs>
          <w:tab w:val="right" w:leader="dot" w:pos="8312"/>
        </w:tabs>
      </w:pPr>
      <w:hyperlink w:anchor="_Toc21550" w:history="1">
        <w:r>
          <w:rPr>
            <w:rFonts w:hint="eastAsia"/>
          </w:rPr>
          <w:t>9.6.3消防管理</w:t>
        </w:r>
        <w:r>
          <w:tab/>
        </w:r>
        <w:r>
          <w:fldChar w:fldCharType="begin"/>
        </w:r>
        <w:r>
          <w:instrText xml:space="preserve"> PAGEREF _Toc21550 \h </w:instrText>
        </w:r>
        <w:r>
          <w:fldChar w:fldCharType="separate"/>
        </w:r>
        <w:r>
          <w:t>54</w:t>
        </w:r>
        <w:r>
          <w:fldChar w:fldCharType="end"/>
        </w:r>
      </w:hyperlink>
    </w:p>
    <w:p>
      <w:pPr>
        <w:pStyle w:val="TOC3"/>
        <w:tabs>
          <w:tab w:val="right" w:leader="dot" w:pos="8312"/>
        </w:tabs>
      </w:pPr>
      <w:hyperlink w:anchor="_Toc850" w:history="1">
        <w:r>
          <w:rPr>
            <w:rFonts w:hint="eastAsia"/>
          </w:rPr>
          <w:t>9.6.4消防措施的预期效果</w:t>
        </w:r>
        <w:r>
          <w:tab/>
        </w:r>
        <w:r>
          <w:fldChar w:fldCharType="begin"/>
        </w:r>
        <w:r>
          <w:instrText xml:space="preserve"> PAGEREF _Toc850 \h </w:instrText>
        </w:r>
        <w:r>
          <w:fldChar w:fldCharType="separate"/>
        </w:r>
        <w:r>
          <w:t>54</w:t>
        </w:r>
        <w:r>
          <w:fldChar w:fldCharType="end"/>
        </w:r>
      </w:hyperlink>
    </w:p>
    <w:p>
      <w:pPr>
        <w:pStyle w:val="TOC1"/>
        <w:tabs>
          <w:tab w:val="clear" w:pos="8296"/>
          <w:tab w:val="right" w:leader="dot" w:pos="8312"/>
        </w:tabs>
      </w:pPr>
      <w:hyperlink w:anchor="_Toc3071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_Toc30719 \h </w:instrText>
        </w:r>
        <w:r>
          <w:fldChar w:fldCharType="separate"/>
        </w:r>
        <w:r>
          <w:t>56</w:t>
        </w:r>
        <w:r>
          <w:fldChar w:fldCharType="end"/>
        </w:r>
      </w:hyperlink>
    </w:p>
    <w:p>
      <w:pPr>
        <w:pStyle w:val="TOC2"/>
        <w:tabs>
          <w:tab w:val="clear" w:pos="8302"/>
          <w:tab w:val="right" w:leader="dot" w:pos="8312"/>
        </w:tabs>
      </w:pPr>
      <w:hyperlink w:anchor="_Toc29656" w:history="1">
        <w:r>
          <w:rPr>
            <w:rFonts w:ascii="Times New Roman" w:eastAsia="宋体" w:hAnsi="Times New Roman" w:hint="eastAsia"/>
            <w:szCs w:val="28"/>
          </w:rPr>
          <w:t>10.1 编制依据</w:t>
        </w:r>
        <w:r>
          <w:tab/>
        </w:r>
        <w:r>
          <w:fldChar w:fldCharType="begin"/>
        </w:r>
        <w:r>
          <w:instrText xml:space="preserve"> PAGEREF _Toc29656 \h </w:instrText>
        </w:r>
        <w:r>
          <w:fldChar w:fldCharType="separate"/>
        </w:r>
        <w:r>
          <w:t>56</w:t>
        </w:r>
        <w:r>
          <w:fldChar w:fldCharType="end"/>
        </w:r>
      </w:hyperlink>
    </w:p>
    <w:p>
      <w:pPr>
        <w:pStyle w:val="TOC2"/>
        <w:tabs>
          <w:tab w:val="clear" w:pos="8302"/>
          <w:tab w:val="right" w:leader="dot" w:pos="8312"/>
        </w:tabs>
      </w:pPr>
      <w:hyperlink w:anchor="_Toc4634" w:history="1">
        <w:r>
          <w:rPr>
            <w:rFonts w:ascii="Times New Roman" w:eastAsia="宋体" w:hAnsi="Times New Roman" w:hint="eastAsia"/>
            <w:szCs w:val="28"/>
          </w:rPr>
          <w:t>10.2概况</w:t>
        </w:r>
        <w:r>
          <w:tab/>
        </w:r>
        <w:r>
          <w:fldChar w:fldCharType="begin"/>
        </w:r>
        <w:r>
          <w:instrText xml:space="preserve"> PAGEREF _Toc4634 \h </w:instrText>
        </w:r>
        <w:r>
          <w:fldChar w:fldCharType="separate"/>
        </w:r>
        <w:r>
          <w:t>56</w:t>
        </w:r>
        <w:r>
          <w:fldChar w:fldCharType="end"/>
        </w:r>
      </w:hyperlink>
    </w:p>
    <w:p>
      <w:pPr>
        <w:pStyle w:val="TOC2"/>
        <w:tabs>
          <w:tab w:val="clear" w:pos="8302"/>
          <w:tab w:val="right" w:leader="dot" w:pos="8312"/>
        </w:tabs>
      </w:pPr>
      <w:hyperlink w:anchor="_Toc25502" w:history="1">
        <w:r>
          <w:rPr>
            <w:rFonts w:ascii="Times New Roman" w:eastAsia="宋体" w:hAnsi="Times New Roman" w:hint="eastAsia"/>
            <w:szCs w:val="28"/>
          </w:rPr>
          <w:t>10.3 劳动安全</w:t>
        </w:r>
        <w:r>
          <w:tab/>
        </w:r>
        <w:r>
          <w:fldChar w:fldCharType="begin"/>
        </w:r>
        <w:r>
          <w:instrText xml:space="preserve"> PAGEREF _Toc25502 \h </w:instrText>
        </w:r>
        <w:r>
          <w:fldChar w:fldCharType="separate"/>
        </w:r>
        <w:r>
          <w:t>56</w:t>
        </w:r>
        <w:r>
          <w:fldChar w:fldCharType="end"/>
        </w:r>
      </w:hyperlink>
    </w:p>
    <w:p>
      <w:pPr>
        <w:pStyle w:val="TOC3"/>
        <w:tabs>
          <w:tab w:val="right" w:leader="dot" w:pos="8312"/>
        </w:tabs>
      </w:pPr>
      <w:hyperlink w:anchor="_Toc1318" w:history="1">
        <w:r>
          <w:rPr>
            <w:rFonts w:hint="eastAsia"/>
            <w:szCs w:val="28"/>
          </w:rPr>
          <w:t>10</w:t>
        </w:r>
        <w:r>
          <w:rPr>
            <w:rFonts w:hint="eastAsia"/>
            <w:szCs w:val="24"/>
          </w:rPr>
          <w:t>.3.1工程消防</w:t>
        </w:r>
        <w:r>
          <w:tab/>
        </w:r>
        <w:r>
          <w:fldChar w:fldCharType="begin"/>
        </w:r>
        <w:r>
          <w:instrText xml:space="preserve"> PAGEREF _Toc1318 \h </w:instrText>
        </w:r>
        <w:r>
          <w:fldChar w:fldCharType="separate"/>
        </w:r>
        <w:r>
          <w:t>56</w:t>
        </w:r>
        <w:r>
          <w:fldChar w:fldCharType="end"/>
        </w:r>
      </w:hyperlink>
    </w:p>
    <w:p>
      <w:pPr>
        <w:pStyle w:val="TOC3"/>
        <w:tabs>
          <w:tab w:val="right" w:leader="dot" w:pos="8312"/>
        </w:tabs>
      </w:pPr>
      <w:hyperlink w:anchor="_Toc19848"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_Toc19848 \h </w:instrText>
        </w:r>
        <w:r>
          <w:fldChar w:fldCharType="separate"/>
        </w:r>
        <w:r>
          <w:t>57</w:t>
        </w:r>
        <w:r>
          <w:fldChar w:fldCharType="end"/>
        </w:r>
      </w:hyperlink>
    </w:p>
    <w:p>
      <w:pPr>
        <w:pStyle w:val="TOC3"/>
        <w:tabs>
          <w:tab w:val="right" w:leader="dot" w:pos="8312"/>
        </w:tabs>
      </w:pPr>
      <w:hyperlink w:anchor="_Toc2454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_Toc24548 \h </w:instrText>
        </w:r>
        <w:r>
          <w:fldChar w:fldCharType="separate"/>
        </w:r>
        <w:r>
          <w:t>57</w:t>
        </w:r>
        <w:r>
          <w:fldChar w:fldCharType="end"/>
        </w:r>
      </w:hyperlink>
    </w:p>
    <w:p>
      <w:pPr>
        <w:pStyle w:val="TOC3"/>
        <w:tabs>
          <w:tab w:val="right" w:leader="dot" w:pos="8312"/>
        </w:tabs>
      </w:pPr>
      <w:hyperlink w:anchor="_Toc2021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_Toc20218 \h </w:instrText>
        </w:r>
        <w:r>
          <w:fldChar w:fldCharType="separate"/>
        </w:r>
        <w:r>
          <w:t>57</w:t>
        </w:r>
        <w:r>
          <w:fldChar w:fldCharType="end"/>
        </w:r>
      </w:hyperlink>
    </w:p>
    <w:p>
      <w:pPr>
        <w:pStyle w:val="TOC2"/>
        <w:tabs>
          <w:tab w:val="clear" w:pos="8302"/>
          <w:tab w:val="right" w:leader="dot" w:pos="8312"/>
        </w:tabs>
      </w:pPr>
      <w:hyperlink w:anchor="_Toc5422"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_Toc5422 \h </w:instrText>
        </w:r>
        <w:r>
          <w:fldChar w:fldCharType="separate"/>
        </w:r>
        <w:r>
          <w:t>58</w:t>
        </w:r>
        <w:r>
          <w:fldChar w:fldCharType="end"/>
        </w:r>
      </w:hyperlink>
    </w:p>
    <w:p>
      <w:pPr>
        <w:pStyle w:val="TOC3"/>
        <w:tabs>
          <w:tab w:val="right" w:leader="dot" w:pos="8312"/>
        </w:tabs>
      </w:pPr>
      <w:hyperlink w:anchor="_Toc13920" w:history="1">
        <w:r>
          <w:rPr>
            <w:rFonts w:hint="eastAsia"/>
            <w:szCs w:val="28"/>
          </w:rPr>
          <w:t>10</w:t>
        </w:r>
        <w:r>
          <w:rPr>
            <w:szCs w:val="24"/>
          </w:rPr>
          <w:t>.4.1防暑降温</w:t>
        </w:r>
        <w:r>
          <w:tab/>
        </w:r>
        <w:r>
          <w:fldChar w:fldCharType="begin"/>
        </w:r>
        <w:r>
          <w:instrText xml:space="preserve"> PAGEREF _Toc13920 \h </w:instrText>
        </w:r>
        <w:r>
          <w:fldChar w:fldCharType="separate"/>
        </w:r>
        <w:r>
          <w:t>58</w:t>
        </w:r>
        <w:r>
          <w:fldChar w:fldCharType="end"/>
        </w:r>
      </w:hyperlink>
    </w:p>
    <w:p>
      <w:pPr>
        <w:pStyle w:val="TOC3"/>
        <w:tabs>
          <w:tab w:val="right" w:leader="dot" w:pos="8312"/>
        </w:tabs>
      </w:pPr>
      <w:hyperlink w:anchor="_Toc11469"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_Toc11469 \h </w:instrText>
        </w:r>
        <w:r>
          <w:fldChar w:fldCharType="separate"/>
        </w:r>
        <w:r>
          <w:t>58</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333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_Toc23338 \h </w:instrText>
        </w:r>
        <w:r>
          <w:fldChar w:fldCharType="separate"/>
        </w:r>
        <w:r>
          <w:t>58</w:t>
        </w:r>
        <w:r>
          <w:fldChar w:fldCharType="end"/>
        </w:r>
      </w:hyperlink>
    </w:p>
    <w:p>
      <w:pPr>
        <w:pStyle w:val="TOC3"/>
        <w:tabs>
          <w:tab w:val="right" w:leader="dot" w:pos="8312"/>
        </w:tabs>
      </w:pPr>
      <w:hyperlink w:anchor="_Toc31768" w:history="1">
        <w:r>
          <w:rPr>
            <w:rFonts w:hint="eastAsia"/>
            <w:szCs w:val="28"/>
          </w:rPr>
          <w:t>10</w:t>
        </w:r>
        <w:r>
          <w:rPr>
            <w:szCs w:val="24"/>
          </w:rPr>
          <w:t>.4.</w:t>
        </w:r>
        <w:r>
          <w:rPr>
            <w:rFonts w:hint="eastAsia"/>
            <w:szCs w:val="24"/>
          </w:rPr>
          <w:t>4照明</w:t>
        </w:r>
        <w:r>
          <w:tab/>
        </w:r>
        <w:r>
          <w:fldChar w:fldCharType="begin"/>
        </w:r>
        <w:r>
          <w:instrText xml:space="preserve"> PAGEREF _Toc31768 \h </w:instrText>
        </w:r>
        <w:r>
          <w:fldChar w:fldCharType="separate"/>
        </w:r>
        <w:r>
          <w:t>58</w:t>
        </w:r>
        <w:r>
          <w:fldChar w:fldCharType="end"/>
        </w:r>
      </w:hyperlink>
    </w:p>
    <w:p>
      <w:pPr>
        <w:pStyle w:val="TOC3"/>
        <w:tabs>
          <w:tab w:val="right" w:leader="dot" w:pos="8312"/>
        </w:tabs>
      </w:pPr>
      <w:hyperlink w:anchor="_Toc12910" w:history="1">
        <w:r>
          <w:rPr>
            <w:rFonts w:hint="eastAsia"/>
            <w:szCs w:val="28"/>
          </w:rPr>
          <w:t>10</w:t>
        </w:r>
        <w:r>
          <w:rPr>
            <w:szCs w:val="28"/>
          </w:rPr>
          <w:t>.4.</w:t>
        </w:r>
        <w:r>
          <w:rPr>
            <w:rFonts w:hint="eastAsia"/>
            <w:szCs w:val="28"/>
          </w:rPr>
          <w:t>5个人防护</w:t>
        </w:r>
        <w:r>
          <w:tab/>
        </w:r>
        <w:r>
          <w:fldChar w:fldCharType="begin"/>
        </w:r>
        <w:r>
          <w:instrText xml:space="preserve"> PAGEREF _Toc12910 \h </w:instrText>
        </w:r>
        <w:r>
          <w:fldChar w:fldCharType="separate"/>
        </w:r>
        <w:r>
          <w:t>58</w:t>
        </w:r>
        <w:r>
          <w:fldChar w:fldCharType="end"/>
        </w:r>
      </w:hyperlink>
    </w:p>
    <w:p>
      <w:pPr>
        <w:pStyle w:val="TOC3"/>
        <w:tabs>
          <w:tab w:val="right" w:leader="dot" w:pos="8312"/>
        </w:tabs>
      </w:pPr>
      <w:hyperlink w:anchor="_Toc11389" w:history="1">
        <w:r>
          <w:rPr>
            <w:rFonts w:hint="eastAsia"/>
            <w:szCs w:val="28"/>
          </w:rPr>
          <w:t>10</w:t>
        </w:r>
        <w:r>
          <w:rPr>
            <w:szCs w:val="28"/>
          </w:rPr>
          <w:t>.4.</w:t>
        </w:r>
        <w:r>
          <w:rPr>
            <w:rFonts w:hint="eastAsia"/>
            <w:szCs w:val="28"/>
          </w:rPr>
          <w:t>6安全教育及防护</w:t>
        </w:r>
        <w:r>
          <w:tab/>
        </w:r>
        <w:r>
          <w:fldChar w:fldCharType="begin"/>
        </w:r>
        <w:r>
          <w:instrText xml:space="preserve"> PAGEREF _Toc11389 \h </w:instrText>
        </w:r>
        <w:r>
          <w:fldChar w:fldCharType="separate"/>
        </w:r>
        <w:r>
          <w:t>58</w:t>
        </w:r>
        <w:r>
          <w:fldChar w:fldCharType="end"/>
        </w:r>
      </w:hyperlink>
    </w:p>
    <w:p>
      <w:pPr>
        <w:pStyle w:val="TOC1"/>
        <w:tabs>
          <w:tab w:val="clear" w:pos="8296"/>
          <w:tab w:val="right" w:leader="dot" w:pos="8312"/>
        </w:tabs>
      </w:pPr>
      <w:hyperlink w:anchor="_Toc28107"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_Toc28107 \h </w:instrText>
        </w:r>
        <w:r>
          <w:fldChar w:fldCharType="separate"/>
        </w:r>
        <w:r>
          <w:t>60</w:t>
        </w:r>
        <w:r>
          <w:fldChar w:fldCharType="end"/>
        </w:r>
      </w:hyperlink>
    </w:p>
    <w:p>
      <w:pPr>
        <w:pStyle w:val="TOC2"/>
        <w:tabs>
          <w:tab w:val="clear" w:pos="8302"/>
          <w:tab w:val="right" w:leader="dot" w:pos="8312"/>
        </w:tabs>
      </w:pPr>
      <w:hyperlink w:anchor="_Toc18274"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_Toc18274 \h </w:instrText>
        </w:r>
        <w:r>
          <w:fldChar w:fldCharType="separate"/>
        </w:r>
        <w:r>
          <w:t>60</w:t>
        </w:r>
        <w:r>
          <w:fldChar w:fldCharType="end"/>
        </w:r>
      </w:hyperlink>
    </w:p>
    <w:p>
      <w:pPr>
        <w:pStyle w:val="TOC2"/>
        <w:tabs>
          <w:tab w:val="clear" w:pos="8302"/>
          <w:tab w:val="right" w:leader="dot" w:pos="8312"/>
        </w:tabs>
      </w:pPr>
      <w:hyperlink w:anchor="_Toc7752"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_Toc7752 \h </w:instrText>
        </w:r>
        <w:r>
          <w:fldChar w:fldCharType="separate"/>
        </w:r>
        <w:r>
          <w:t>60</w:t>
        </w:r>
        <w:r>
          <w:fldChar w:fldCharType="end"/>
        </w:r>
      </w:hyperlink>
    </w:p>
    <w:p>
      <w:pPr>
        <w:pStyle w:val="TOC2"/>
        <w:tabs>
          <w:tab w:val="clear" w:pos="8302"/>
          <w:tab w:val="right" w:leader="dot" w:pos="8312"/>
        </w:tabs>
      </w:pPr>
      <w:hyperlink w:anchor="_Toc31234" w:history="1">
        <w:r>
          <w:rPr>
            <w:rFonts w:ascii="Times New Roman" w:eastAsia="宋体" w:hAnsi="Times New Roman" w:hint="eastAsia"/>
            <w:szCs w:val="28"/>
          </w:rPr>
          <w:t>11.3人力资源管理</w:t>
        </w:r>
        <w:r>
          <w:tab/>
        </w:r>
        <w:r>
          <w:fldChar w:fldCharType="begin"/>
        </w:r>
        <w:r>
          <w:instrText xml:space="preserve"> PAGEREF _Toc31234 \h </w:instrText>
        </w:r>
        <w:r>
          <w:fldChar w:fldCharType="separate"/>
        </w:r>
        <w:r>
          <w:t>60</w:t>
        </w:r>
        <w:r>
          <w:fldChar w:fldCharType="end"/>
        </w:r>
      </w:hyperlink>
    </w:p>
    <w:p>
      <w:pPr>
        <w:pStyle w:val="TOC2"/>
        <w:tabs>
          <w:tab w:val="clear" w:pos="8302"/>
          <w:tab w:val="right" w:leader="dot" w:pos="8312"/>
        </w:tabs>
      </w:pPr>
      <w:hyperlink w:anchor="_Toc25409" w:history="1">
        <w:r>
          <w:rPr>
            <w:rFonts w:ascii="Times New Roman" w:eastAsia="宋体" w:hAnsi="Times New Roman" w:hint="eastAsia"/>
            <w:szCs w:val="28"/>
          </w:rPr>
          <w:t>11.4福利待遇</w:t>
        </w:r>
        <w:r>
          <w:tab/>
        </w:r>
        <w:r>
          <w:fldChar w:fldCharType="begin"/>
        </w:r>
        <w:r>
          <w:instrText xml:space="preserve"> PAGEREF _Toc25409 \h </w:instrText>
        </w:r>
        <w:r>
          <w:fldChar w:fldCharType="separate"/>
        </w:r>
        <w:r>
          <w:t>61</w:t>
        </w:r>
        <w:r>
          <w:fldChar w:fldCharType="end"/>
        </w:r>
      </w:hyperlink>
    </w:p>
    <w:p>
      <w:pPr>
        <w:pStyle w:val="TOC1"/>
        <w:tabs>
          <w:tab w:val="clear" w:pos="8296"/>
          <w:tab w:val="right" w:leader="dot" w:pos="8312"/>
        </w:tabs>
      </w:pPr>
      <w:hyperlink w:anchor="_Toc6444" w:history="1">
        <w:r>
          <w:rPr>
            <w:rFonts w:ascii="Times New Roman" w:hAnsi="宋体" w:hint="eastAsia"/>
          </w:rPr>
          <w:t>第十二章 项目实施规划</w:t>
        </w:r>
        <w:r>
          <w:tab/>
        </w:r>
        <w:r>
          <w:fldChar w:fldCharType="begin"/>
        </w:r>
        <w:r>
          <w:instrText xml:space="preserve"> PAGEREF _Toc6444 \h </w:instrText>
        </w:r>
        <w:r>
          <w:fldChar w:fldCharType="separate"/>
        </w:r>
        <w:r>
          <w:t>62</w:t>
        </w:r>
        <w:r>
          <w:fldChar w:fldCharType="end"/>
        </w:r>
      </w:hyperlink>
    </w:p>
    <w:p>
      <w:pPr>
        <w:pStyle w:val="TOC2"/>
        <w:tabs>
          <w:tab w:val="clear" w:pos="8302"/>
          <w:tab w:val="right" w:leader="dot" w:pos="8312"/>
        </w:tabs>
      </w:pPr>
      <w:hyperlink w:anchor="_Toc11680"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_Toc11680 \h </w:instrText>
        </w:r>
        <w:r>
          <w:fldChar w:fldCharType="separate"/>
        </w:r>
        <w:r>
          <w:t>62</w:t>
        </w:r>
        <w:r>
          <w:fldChar w:fldCharType="end"/>
        </w:r>
      </w:hyperlink>
    </w:p>
    <w:p>
      <w:pPr>
        <w:pStyle w:val="TOC2"/>
        <w:tabs>
          <w:tab w:val="clear" w:pos="8302"/>
          <w:tab w:val="right" w:leader="dot" w:pos="8312"/>
        </w:tabs>
      </w:pPr>
      <w:hyperlink w:anchor="_Toc27670"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_Toc27670 \h </w:instrText>
        </w:r>
        <w:r>
          <w:fldChar w:fldCharType="separate"/>
        </w:r>
        <w:r>
          <w:t>62</w:t>
        </w:r>
        <w:r>
          <w:fldChar w:fldCharType="end"/>
        </w:r>
      </w:hyperlink>
    </w:p>
    <w:p>
      <w:pPr>
        <w:pStyle w:val="TOC2"/>
        <w:tabs>
          <w:tab w:val="clear" w:pos="8302"/>
          <w:tab w:val="right" w:leader="dot" w:pos="8312"/>
        </w:tabs>
      </w:pPr>
      <w:hyperlink w:anchor="_Toc8690"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_Toc8690 \h </w:instrText>
        </w:r>
        <w:r>
          <w:fldChar w:fldCharType="separate"/>
        </w:r>
        <w:r>
          <w:t>62</w:t>
        </w:r>
        <w:r>
          <w:fldChar w:fldCharType="end"/>
        </w:r>
      </w:hyperlink>
    </w:p>
    <w:p>
      <w:pPr>
        <w:pStyle w:val="TOC1"/>
        <w:tabs>
          <w:tab w:val="clear" w:pos="8296"/>
          <w:tab w:val="right" w:leader="dot" w:pos="8312"/>
        </w:tabs>
      </w:pPr>
      <w:hyperlink w:anchor="_Toc1602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_Toc16027 \h </w:instrText>
        </w:r>
        <w:r>
          <w:fldChar w:fldCharType="separate"/>
        </w:r>
        <w:r>
          <w:t>63</w:t>
        </w:r>
        <w:r>
          <w:fldChar w:fldCharType="end"/>
        </w:r>
      </w:hyperlink>
    </w:p>
    <w:p>
      <w:pPr>
        <w:pStyle w:val="TOC2"/>
        <w:tabs>
          <w:tab w:val="clear" w:pos="8302"/>
          <w:tab w:val="right" w:leader="dot" w:pos="8312"/>
        </w:tabs>
      </w:pPr>
      <w:hyperlink w:anchor="_Toc1436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_Toc14361 \h </w:instrText>
        </w:r>
        <w:r>
          <w:fldChar w:fldCharType="separate"/>
        </w:r>
        <w:r>
          <w:t>63</w:t>
        </w:r>
        <w:r>
          <w:fldChar w:fldCharType="end"/>
        </w:r>
      </w:hyperlink>
    </w:p>
    <w:p>
      <w:pPr>
        <w:pStyle w:val="TOC2"/>
        <w:tabs>
          <w:tab w:val="clear" w:pos="8302"/>
          <w:tab w:val="right" w:leader="dot" w:pos="8312"/>
        </w:tabs>
      </w:pPr>
      <w:hyperlink w:anchor="_Toc3241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_Toc32416 \h </w:instrText>
        </w:r>
        <w:r>
          <w:fldChar w:fldCharType="separate"/>
        </w:r>
        <w:r>
          <w:t>63</w:t>
        </w:r>
        <w:r>
          <w:fldChar w:fldCharType="end"/>
        </w:r>
      </w:hyperlink>
    </w:p>
    <w:p>
      <w:pPr>
        <w:pStyle w:val="TOC2"/>
        <w:tabs>
          <w:tab w:val="clear" w:pos="8302"/>
          <w:tab w:val="right" w:leader="dot" w:pos="8312"/>
        </w:tabs>
      </w:pPr>
      <w:hyperlink w:anchor="_Toc2808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_Toc28082 \h </w:instrText>
        </w:r>
        <w:r>
          <w:fldChar w:fldCharType="separate"/>
        </w:r>
        <w:r>
          <w:t>64</w:t>
        </w:r>
        <w:r>
          <w:fldChar w:fldCharType="end"/>
        </w:r>
      </w:hyperlink>
    </w:p>
    <w:p>
      <w:pPr>
        <w:pStyle w:val="TOC2"/>
        <w:tabs>
          <w:tab w:val="clear" w:pos="8302"/>
          <w:tab w:val="right" w:leader="dot" w:pos="8312"/>
        </w:tabs>
      </w:pPr>
      <w:hyperlink w:anchor="_Toc140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_Toc1403 \h </w:instrText>
        </w:r>
        <w:r>
          <w:fldChar w:fldCharType="separate"/>
        </w:r>
        <w:r>
          <w:t>64</w:t>
        </w:r>
        <w:r>
          <w:fldChar w:fldCharType="end"/>
        </w:r>
      </w:hyperlink>
    </w:p>
    <w:p>
      <w:pPr>
        <w:pStyle w:val="TOC2"/>
        <w:tabs>
          <w:tab w:val="clear" w:pos="8302"/>
          <w:tab w:val="right" w:leader="dot" w:pos="8312"/>
        </w:tabs>
      </w:pPr>
      <w:hyperlink w:anchor="_Toc1852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_Toc18521 \h </w:instrText>
        </w:r>
        <w:r>
          <w:fldChar w:fldCharType="separate"/>
        </w:r>
        <w:r>
          <w:t>64</w:t>
        </w:r>
        <w:r>
          <w:fldChar w:fldCharType="end"/>
        </w:r>
      </w:hyperlink>
    </w:p>
    <w:p>
      <w:pPr>
        <w:pStyle w:val="TOC2"/>
        <w:tabs>
          <w:tab w:val="clear" w:pos="8302"/>
          <w:tab w:val="right" w:leader="dot" w:pos="8312"/>
        </w:tabs>
      </w:pPr>
      <w:hyperlink w:anchor="_Toc3007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_Toc30078 \h </w:instrText>
        </w:r>
        <w:r>
          <w:fldChar w:fldCharType="separate"/>
        </w:r>
        <w:r>
          <w:t>67</w:t>
        </w:r>
        <w:r>
          <w:fldChar w:fldCharType="end"/>
        </w:r>
      </w:hyperlink>
    </w:p>
    <w:p>
      <w:pPr>
        <w:pStyle w:val="TOC1"/>
        <w:tabs>
          <w:tab w:val="clear" w:pos="8296"/>
          <w:tab w:val="right" w:leader="dot" w:pos="8312"/>
        </w:tabs>
      </w:pPr>
      <w:hyperlink w:anchor="_Toc3965"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_Toc3965 \h </w:instrText>
        </w:r>
        <w:r>
          <w:fldChar w:fldCharType="separate"/>
        </w:r>
        <w:r>
          <w:t>68</w:t>
        </w:r>
        <w:r>
          <w:fldChar w:fldCharType="end"/>
        </w:r>
      </w:hyperlink>
    </w:p>
    <w:p>
      <w:pPr>
        <w:pStyle w:val="TOC2"/>
        <w:tabs>
          <w:tab w:val="clear" w:pos="8302"/>
          <w:tab w:val="right" w:leader="dot" w:pos="8312"/>
        </w:tabs>
      </w:pPr>
      <w:hyperlink w:anchor="_Toc5416"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_Toc5416 \h </w:instrText>
        </w:r>
        <w:r>
          <w:fldChar w:fldCharType="separate"/>
        </w:r>
        <w:r>
          <w:t>68</w:t>
        </w:r>
        <w:r>
          <w:fldChar w:fldCharType="end"/>
        </w:r>
      </w:hyperlink>
    </w:p>
    <w:p>
      <w:pPr>
        <w:pStyle w:val="TOC3"/>
        <w:tabs>
          <w:tab w:val="right" w:leader="dot" w:pos="8312"/>
        </w:tabs>
      </w:pPr>
      <w:hyperlink w:anchor="_Toc8544" w:history="1">
        <w:r>
          <w:rPr>
            <w:szCs w:val="24"/>
          </w:rPr>
          <w:t>1</w:t>
        </w:r>
        <w:r>
          <w:rPr>
            <w:rFonts w:hint="eastAsia"/>
            <w:szCs w:val="24"/>
          </w:rPr>
          <w:t>4</w:t>
        </w:r>
        <w:r>
          <w:rPr>
            <w:szCs w:val="24"/>
          </w:rPr>
          <w:t>.1.1基本数据的确立</w:t>
        </w:r>
        <w:r>
          <w:tab/>
        </w:r>
        <w:r>
          <w:fldChar w:fldCharType="begin"/>
        </w:r>
        <w:r>
          <w:instrText xml:space="preserve"> PAGEREF _Toc8544 \h </w:instrText>
        </w:r>
        <w:r>
          <w:fldChar w:fldCharType="separate"/>
        </w:r>
        <w:r>
          <w:t>68</w:t>
        </w:r>
        <w:r>
          <w:fldChar w:fldCharType="end"/>
        </w:r>
      </w:hyperlink>
    </w:p>
    <w:p>
      <w:pPr>
        <w:pStyle w:val="TOC3"/>
        <w:tabs>
          <w:tab w:val="right" w:leader="dot" w:pos="8312"/>
        </w:tabs>
      </w:pPr>
      <w:hyperlink w:anchor="_Toc7298" w:history="1">
        <w:r>
          <w:rPr>
            <w:rFonts w:hint="eastAsia"/>
            <w:szCs w:val="24"/>
          </w:rPr>
          <w:t>14</w:t>
        </w:r>
        <w:r>
          <w:rPr>
            <w:szCs w:val="24"/>
          </w:rPr>
          <w:t>.1.2产品成本</w:t>
        </w:r>
        <w:r>
          <w:tab/>
        </w:r>
        <w:r>
          <w:fldChar w:fldCharType="begin"/>
        </w:r>
        <w:r>
          <w:instrText xml:space="preserve"> PAGEREF _Toc7298 \h </w:instrText>
        </w:r>
        <w:r>
          <w:fldChar w:fldCharType="separate"/>
        </w:r>
        <w:r>
          <w:t>69</w:t>
        </w:r>
        <w:r>
          <w:fldChar w:fldCharType="end"/>
        </w:r>
      </w:hyperlink>
    </w:p>
    <w:p>
      <w:pPr>
        <w:pStyle w:val="TOC3"/>
        <w:tabs>
          <w:tab w:val="right" w:leader="dot" w:pos="8312"/>
        </w:tabs>
      </w:pPr>
      <w:hyperlink w:anchor="_Toc9580" w:history="1">
        <w:r>
          <w:rPr>
            <w:rFonts w:hint="eastAsia"/>
            <w:szCs w:val="24"/>
          </w:rPr>
          <w:t>14</w:t>
        </w:r>
        <w:r>
          <w:rPr>
            <w:szCs w:val="24"/>
          </w:rPr>
          <w:t>.1.3平均产品利润</w:t>
        </w:r>
        <w:r>
          <w:tab/>
        </w:r>
        <w:r>
          <w:fldChar w:fldCharType="begin"/>
        </w:r>
        <w:r>
          <w:instrText xml:space="preserve"> PAGEREF _Toc9580 \h </w:instrText>
        </w:r>
        <w:r>
          <w:fldChar w:fldCharType="separate"/>
        </w:r>
        <w:r>
          <w:t>70</w:t>
        </w:r>
        <w:r>
          <w:fldChar w:fldCharType="end"/>
        </w:r>
      </w:hyperlink>
    </w:p>
    <w:p>
      <w:pPr>
        <w:pStyle w:val="TOC2"/>
        <w:tabs>
          <w:tab w:val="clear" w:pos="8302"/>
          <w:tab w:val="right" w:leader="dot" w:pos="8312"/>
        </w:tabs>
      </w:pPr>
      <w:hyperlink w:anchor="_Toc20142"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_Toc20142 \h </w:instrText>
        </w:r>
        <w:r>
          <w:fldChar w:fldCharType="separate"/>
        </w:r>
        <w:r>
          <w:t>70</w:t>
        </w:r>
        <w:r>
          <w:fldChar w:fldCharType="end"/>
        </w:r>
      </w:hyperlink>
    </w:p>
    <w:p>
      <w:pPr>
        <w:pStyle w:val="TOC3"/>
        <w:tabs>
          <w:tab w:val="right" w:leader="dot" w:pos="8312"/>
        </w:tabs>
      </w:pPr>
      <w:hyperlink w:anchor="_Toc11800" w:history="1">
        <w:r>
          <w:rPr>
            <w:rFonts w:hint="eastAsia"/>
            <w:szCs w:val="24"/>
          </w:rPr>
          <w:t>14</w:t>
        </w:r>
        <w:r>
          <w:rPr>
            <w:szCs w:val="24"/>
          </w:rPr>
          <w:t>.2.1项目投资回收期</w:t>
        </w:r>
        <w:r>
          <w:tab/>
        </w:r>
        <w:r>
          <w:fldChar w:fldCharType="begin"/>
        </w:r>
        <w:r>
          <w:instrText xml:space="preserve"> PAGEREF _Toc11800 \h </w:instrText>
        </w:r>
        <w:r>
          <w:fldChar w:fldCharType="separate"/>
        </w:r>
        <w:r>
          <w:t>70</w:t>
        </w:r>
        <w:r>
          <w:fldChar w:fldCharType="end"/>
        </w:r>
      </w:hyperlink>
    </w:p>
    <w:p>
      <w:pPr>
        <w:pStyle w:val="TOC3"/>
        <w:tabs>
          <w:tab w:val="right" w:leader="dot" w:pos="8312"/>
        </w:tabs>
      </w:pPr>
      <w:hyperlink w:anchor="_Toc18618" w:history="1">
        <w:r>
          <w:rPr>
            <w:rFonts w:hint="eastAsia"/>
            <w:szCs w:val="24"/>
          </w:rPr>
          <w:t>14</w:t>
        </w:r>
        <w:r>
          <w:rPr>
            <w:szCs w:val="24"/>
          </w:rPr>
          <w:t>.2.2项目投资利润率</w:t>
        </w:r>
        <w:r>
          <w:tab/>
        </w:r>
        <w:r>
          <w:fldChar w:fldCharType="begin"/>
        </w:r>
        <w:r>
          <w:instrText xml:space="preserve"> PAGEREF _Toc18618 \h </w:instrText>
        </w:r>
        <w:r>
          <w:fldChar w:fldCharType="separate"/>
        </w:r>
        <w:r>
          <w:t>70</w:t>
        </w:r>
        <w:r>
          <w:fldChar w:fldCharType="end"/>
        </w:r>
      </w:hyperlink>
    </w:p>
    <w:p>
      <w:pPr>
        <w:pStyle w:val="TOC3"/>
        <w:tabs>
          <w:tab w:val="right" w:leader="dot" w:pos="8312"/>
        </w:tabs>
      </w:pPr>
      <w:hyperlink w:anchor="_Toc12002" w:history="1">
        <w:r>
          <w:rPr>
            <w:rFonts w:hint="eastAsia"/>
            <w:szCs w:val="24"/>
          </w:rPr>
          <w:t>14</w:t>
        </w:r>
        <w:r>
          <w:rPr>
            <w:szCs w:val="24"/>
          </w:rPr>
          <w:t>.2.3不确定性分析</w:t>
        </w:r>
        <w:r>
          <w:tab/>
        </w:r>
        <w:r>
          <w:fldChar w:fldCharType="begin"/>
        </w:r>
        <w:r>
          <w:instrText xml:space="preserve"> PAGEREF _Toc12002 \h </w:instrText>
        </w:r>
        <w:r>
          <w:fldChar w:fldCharType="separate"/>
        </w:r>
        <w:r>
          <w:t>70</w:t>
        </w:r>
        <w:r>
          <w:fldChar w:fldCharType="end"/>
        </w:r>
      </w:hyperlink>
    </w:p>
    <w:p>
      <w:pPr>
        <w:pStyle w:val="TOC2"/>
        <w:tabs>
          <w:tab w:val="clear" w:pos="8302"/>
          <w:tab w:val="right" w:leader="dot" w:pos="8312"/>
        </w:tabs>
      </w:pPr>
      <w:hyperlink w:anchor="_Toc30767"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_Toc30767 \h </w:instrText>
        </w:r>
        <w:r>
          <w:fldChar w:fldCharType="separate"/>
        </w:r>
        <w:r>
          <w:t>71</w:t>
        </w:r>
        <w:r>
          <w:fldChar w:fldCharType="end"/>
        </w:r>
      </w:hyperlink>
    </w:p>
    <w:p>
      <w:pPr>
        <w:pStyle w:val="TOC1"/>
        <w:tabs>
          <w:tab w:val="clear" w:pos="8296"/>
          <w:tab w:val="right" w:leader="dot" w:pos="8312"/>
        </w:tabs>
      </w:pPr>
      <w:hyperlink w:anchor="_Toc3885"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_Toc3885 \h </w:instrText>
        </w:r>
        <w:r>
          <w:fldChar w:fldCharType="separate"/>
        </w:r>
        <w:r>
          <w:t>73</w:t>
        </w:r>
        <w:r>
          <w:fldChar w:fldCharType="end"/>
        </w:r>
      </w:hyperlink>
    </w:p>
    <w:p>
      <w:pPr>
        <w:pStyle w:val="TOC2"/>
        <w:tabs>
          <w:tab w:val="clear" w:pos="8302"/>
          <w:tab w:val="right" w:leader="dot" w:pos="8312"/>
        </w:tabs>
      </w:pPr>
      <w:hyperlink w:anchor="_Toc3250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_Toc32501 \h </w:instrText>
        </w:r>
        <w:r>
          <w:fldChar w:fldCharType="separate"/>
        </w:r>
        <w:r>
          <w:t>73</w:t>
        </w:r>
        <w:r>
          <w:fldChar w:fldCharType="end"/>
        </w:r>
      </w:hyperlink>
    </w:p>
    <w:p>
      <w:pPr>
        <w:pStyle w:val="TOC3"/>
        <w:tabs>
          <w:tab w:val="right" w:leader="dot" w:pos="8312"/>
        </w:tabs>
      </w:pPr>
      <w:hyperlink w:anchor="_Toc14213"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_Toc14213 \h </w:instrText>
        </w:r>
        <w:r>
          <w:fldChar w:fldCharType="separate"/>
        </w:r>
        <w:r>
          <w:t>73</w:t>
        </w:r>
        <w:r>
          <w:fldChar w:fldCharType="end"/>
        </w:r>
      </w:hyperlink>
    </w:p>
    <w:p>
      <w:pPr>
        <w:pStyle w:val="TOC3"/>
        <w:tabs>
          <w:tab w:val="right" w:leader="dot" w:pos="8312"/>
        </w:tabs>
      </w:pPr>
      <w:hyperlink w:anchor="_Toc15134"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_Toc15134 \h </w:instrText>
        </w:r>
        <w:r>
          <w:fldChar w:fldCharType="separate"/>
        </w:r>
        <w:r>
          <w:t>73</w:t>
        </w:r>
        <w:r>
          <w:fldChar w:fldCharType="end"/>
        </w:r>
      </w:hyperlink>
    </w:p>
    <w:p>
      <w:pPr>
        <w:pStyle w:val="TOC3"/>
        <w:tabs>
          <w:tab w:val="right" w:leader="dot" w:pos="8312"/>
        </w:tabs>
      </w:pPr>
      <w:hyperlink w:anchor="_Toc25474"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_Toc25474 \h </w:instrText>
        </w:r>
        <w:r>
          <w:fldChar w:fldCharType="separate"/>
        </w:r>
        <w:r>
          <w:t>73</w:t>
        </w:r>
        <w:r>
          <w:fldChar w:fldCharType="end"/>
        </w:r>
      </w:hyperlink>
    </w:p>
    <w:p>
      <w:pPr>
        <w:pStyle w:val="TOC2"/>
        <w:tabs>
          <w:tab w:val="clear" w:pos="8302"/>
          <w:tab w:val="right" w:leader="dot" w:pos="8312"/>
        </w:tabs>
      </w:pPr>
      <w:hyperlink w:anchor="_Toc2034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_Toc20343 \h </w:instrText>
        </w:r>
        <w:r>
          <w:fldChar w:fldCharType="separate"/>
        </w:r>
        <w:r>
          <w:t>73</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823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_Toc8233 \h </w:instrText>
        </w:r>
        <w:r>
          <w:fldChar w:fldCharType="separate"/>
        </w:r>
        <w:r>
          <w:t>74</w:t>
        </w:r>
        <w:r>
          <w:fldChar w:fldCharType="end"/>
        </w:r>
      </w:hyperlink>
    </w:p>
    <w:p>
      <w:pPr>
        <w:pStyle w:val="TOC3"/>
        <w:tabs>
          <w:tab w:val="right" w:leader="dot" w:pos="8312"/>
        </w:tabs>
      </w:pPr>
      <w:hyperlink w:anchor="_Toc2574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_Toc25749 \h </w:instrText>
        </w:r>
        <w:r>
          <w:fldChar w:fldCharType="separate"/>
        </w:r>
        <w:r>
          <w:t>74</w:t>
        </w:r>
        <w:r>
          <w:fldChar w:fldCharType="end"/>
        </w:r>
      </w:hyperlink>
    </w:p>
    <w:p>
      <w:pPr>
        <w:pStyle w:val="TOC3"/>
        <w:tabs>
          <w:tab w:val="right" w:leader="dot" w:pos="8312"/>
        </w:tabs>
      </w:pPr>
      <w:hyperlink w:anchor="_Toc22331"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_Toc22331 \h </w:instrText>
        </w:r>
        <w:r>
          <w:fldChar w:fldCharType="separate"/>
        </w:r>
        <w:r>
          <w:t>74</w:t>
        </w:r>
        <w:r>
          <w:fldChar w:fldCharType="end"/>
        </w:r>
      </w:hyperlink>
    </w:p>
    <w:p>
      <w:pPr>
        <w:pStyle w:val="TOC1"/>
        <w:tabs>
          <w:tab w:val="clear" w:pos="8296"/>
          <w:tab w:val="right" w:leader="dot" w:pos="8312"/>
        </w:tabs>
      </w:pPr>
      <w:hyperlink w:anchor="_Toc21819"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_Toc21819 \h </w:instrText>
        </w:r>
        <w:r>
          <w:fldChar w:fldCharType="separate"/>
        </w:r>
        <w:r>
          <w:t>75</w:t>
        </w:r>
        <w:r>
          <w:fldChar w:fldCharType="end"/>
        </w:r>
      </w:hyperlink>
    </w:p>
    <w:p>
      <w:pPr>
        <w:pStyle w:val="TOC2"/>
        <w:tabs>
          <w:tab w:val="clear" w:pos="8302"/>
          <w:tab w:val="right" w:leader="dot" w:pos="8312"/>
        </w:tabs>
      </w:pPr>
      <w:hyperlink w:anchor="_Toc2261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_Toc22611 \h </w:instrText>
        </w:r>
        <w:r>
          <w:fldChar w:fldCharType="separate"/>
        </w:r>
        <w:r>
          <w:t>75</w:t>
        </w:r>
        <w:r>
          <w:fldChar w:fldCharType="end"/>
        </w:r>
      </w:hyperlink>
    </w:p>
    <w:p>
      <w:pPr>
        <w:pStyle w:val="TOC2"/>
        <w:tabs>
          <w:tab w:val="clear" w:pos="8302"/>
          <w:tab w:val="right" w:leader="dot" w:pos="8312"/>
        </w:tabs>
      </w:pPr>
      <w:hyperlink w:anchor="_Toc690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_Toc6900 \h </w:instrText>
        </w:r>
        <w:r>
          <w:fldChar w:fldCharType="separate"/>
        </w:r>
        <w:r>
          <w:t>75</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矿山设备及净化机械加工项目可行性研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2643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3661"/>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30528"/>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矿山设备及净化机械加工</w:t>
      </w:r>
      <w:r>
        <w:rPr>
          <w:rFonts w:hint="eastAsia"/>
          <w:color w:val="000000"/>
          <w:kern w:val="0"/>
          <w:sz w:val="26"/>
          <w:szCs w:val="28"/>
        </w:rPr>
        <w:t>项目</w:t>
      </w:r>
    </w:p>
    <w:p>
      <w:pPr>
        <w:pStyle w:val="Heading3"/>
        <w:rPr>
          <w:rFonts w:hint="eastAsia"/>
          <w:color w:val="000000"/>
          <w:sz w:val="24"/>
          <w:szCs w:val="24"/>
        </w:rPr>
      </w:pPr>
      <w:bookmarkStart w:id="3" w:name="_Toc439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14519"/>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125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日照市</w:t>
      </w:r>
    </w:p>
    <w:p>
      <w:pPr>
        <w:pStyle w:val="Heading3"/>
        <w:rPr>
          <w:rFonts w:hint="eastAsia"/>
          <w:color w:val="000000"/>
          <w:sz w:val="24"/>
          <w:szCs w:val="24"/>
        </w:rPr>
      </w:pPr>
      <w:bookmarkStart w:id="6" w:name="_Toc1224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7" w:name="_Toc529968820"/>
      <w:bookmarkStart w:id="8" w:name="_Toc1456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项目的总投资为3000.00万元，其中，建设投资为2650.00万元（土建工程为805.80万元，设备及安装投资1350.00万元，土地费用为350.00万元，其他费用为91.60万元，预备费52.60万元），铺底流动资金为350.00万元。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6"/>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4200.00万元，年均销售收入为3600.00万元，年均利润总额712.42万元，年均净利润534.31万元，年均上缴税金及附加为19.39万元，年均上缴增值税为193.94万元；投资利润率为23.75%，投资利税率30.86%，税后财务内部收益率17.17%，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为5.66年。</w:t>
      </w:r>
    </w:p>
    <w:p>
      <w:pPr>
        <w:pStyle w:val="Heading3"/>
        <w:rPr>
          <w:rFonts w:hint="eastAsia"/>
          <w:color w:val="000000"/>
          <w:sz w:val="24"/>
          <w:szCs w:val="24"/>
        </w:rPr>
      </w:pPr>
      <w:bookmarkStart w:id="9" w:name="_Toc529968821"/>
      <w:bookmarkStart w:id="10" w:name="_Toc600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：矿山设备及净化机械加工</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本次建设项目占地面积10亩，总建筑面积5510.00平米；主要建设内容及规模如下：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3000.00</w:t>
            </w:r>
          </w:p>
        </w:tc>
        <w:tc>
          <w:tcPr>
            <w:tcW w:w="1146"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6" w:type="dxa"/>
            <w:vAlign w:val="center"/>
          </w:tcPr>
          <w:p>
            <w:pPr>
              <w:widowControl/>
              <w:jc w:val="center"/>
              <w:rPr>
                <w:color w:val="000000"/>
                <w:kern w:val="0"/>
                <w:sz w:val="20"/>
                <w:szCs w:val="20"/>
              </w:rPr>
            </w:pPr>
            <w:r>
              <w:rPr>
                <w:color w:val="000000"/>
                <w:kern w:val="0"/>
                <w:sz w:val="20"/>
                <w:szCs w:val="20"/>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200.00</w:t>
            </w:r>
          </w:p>
        </w:tc>
        <w:tc>
          <w:tcPr>
            <w:tcW w:w="1146"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200.00</w:t>
            </w:r>
          </w:p>
        </w:tc>
        <w:tc>
          <w:tcPr>
            <w:tcW w:w="1146"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40.00</w:t>
            </w:r>
          </w:p>
        </w:tc>
        <w:tc>
          <w:tcPr>
            <w:tcW w:w="1146" w:type="dxa"/>
            <w:vAlign w:val="center"/>
          </w:tcPr>
          <w:p>
            <w:pPr>
              <w:widowControl/>
              <w:jc w:val="center"/>
              <w:rPr>
                <w:color w:val="000000"/>
                <w:kern w:val="0"/>
                <w:sz w:val="20"/>
                <w:szCs w:val="20"/>
              </w:rPr>
            </w:pPr>
            <w:r>
              <w:rPr>
                <w:color w:val="000000"/>
                <w:kern w:val="0"/>
                <w:sz w:val="20"/>
                <w:szCs w:val="20"/>
              </w:rPr>
              <w:t>40.00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120.00</w:t>
            </w:r>
          </w:p>
        </w:tc>
        <w:tc>
          <w:tcPr>
            <w:tcW w:w="1146" w:type="dxa"/>
            <w:vAlign w:val="center"/>
          </w:tcPr>
          <w:p>
            <w:pPr>
              <w:widowControl/>
              <w:jc w:val="center"/>
              <w:rPr>
                <w:color w:val="000000"/>
                <w:kern w:val="0"/>
                <w:sz w:val="20"/>
                <w:szCs w:val="20"/>
              </w:rPr>
            </w:pPr>
            <w:r>
              <w:rPr>
                <w:color w:val="000000"/>
                <w:kern w:val="0"/>
                <w:sz w:val="20"/>
                <w:szCs w:val="20"/>
              </w:rPr>
              <w:t>120.00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w:t>
            </w:r>
          </w:p>
        </w:tc>
        <w:tc>
          <w:tcPr>
            <w:tcW w:w="1146"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4710.00</w:t>
            </w:r>
          </w:p>
        </w:tc>
        <w:tc>
          <w:tcPr>
            <w:tcW w:w="1146" w:type="dxa"/>
            <w:vAlign w:val="center"/>
          </w:tcPr>
          <w:p>
            <w:pPr>
              <w:widowControl/>
              <w:jc w:val="center"/>
              <w:rPr>
                <w:b/>
                <w:bCs/>
                <w:color w:val="000000"/>
                <w:kern w:val="0"/>
                <w:sz w:val="20"/>
                <w:szCs w:val="20"/>
              </w:rPr>
            </w:pPr>
            <w:r>
              <w:rPr>
                <w:b/>
                <w:bCs/>
                <w:color w:val="000000"/>
                <w:kern w:val="0"/>
                <w:sz w:val="20"/>
                <w:szCs w:val="20"/>
              </w:rPr>
              <w:t>5510.00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1200.00</w:t>
            </w:r>
          </w:p>
        </w:tc>
        <w:tc>
          <w:tcPr>
            <w:tcW w:w="1146" w:type="dxa"/>
            <w:vAlign w:val="center"/>
          </w:tcPr>
          <w:p>
            <w:pPr>
              <w:widowControl/>
              <w:jc w:val="center"/>
              <w:rPr>
                <w:color w:val="000000"/>
                <w:kern w:val="0"/>
                <w:sz w:val="20"/>
                <w:szCs w:val="20"/>
              </w:rPr>
            </w:pPr>
            <w:r>
              <w:rPr>
                <w:color w:val="000000"/>
                <w:kern w:val="0"/>
                <w:sz w:val="20"/>
                <w:szCs w:val="20"/>
              </w:rPr>
              <w:t>1200.00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700.00</w:t>
            </w:r>
          </w:p>
        </w:tc>
        <w:tc>
          <w:tcPr>
            <w:tcW w:w="1146" w:type="dxa"/>
            <w:vAlign w:val="center"/>
          </w:tcPr>
          <w:p>
            <w:pPr>
              <w:widowControl/>
              <w:jc w:val="center"/>
              <w:rPr>
                <w:color w:val="000000"/>
                <w:kern w:val="0"/>
                <w:sz w:val="20"/>
                <w:szCs w:val="20"/>
              </w:rPr>
            </w:pPr>
            <w:r>
              <w:rPr>
                <w:color w:val="000000"/>
                <w:kern w:val="0"/>
                <w:sz w:val="20"/>
                <w:szCs w:val="20"/>
              </w:rPr>
              <w:t>700.00</w:t>
            </w:r>
          </w:p>
        </w:tc>
      </w:tr>
    </w:tbl>
    <w:p>
      <w:pPr>
        <w:pStyle w:val="Heading3"/>
        <w:rPr>
          <w:rFonts w:hint="eastAsia"/>
          <w:color w:val="000000"/>
          <w:sz w:val="24"/>
          <w:szCs w:val="24"/>
        </w:rPr>
      </w:pPr>
      <w:bookmarkStart w:id="11" w:name="_Toc2052"/>
      <w:bookmarkStart w:id="12" w:name="_Toc52996882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3000.00万元人民币</w:t>
      </w:r>
      <w:r>
        <w:rPr>
          <w:color w:val="000000"/>
          <w:sz w:val="26"/>
          <w:szCs w:val="26"/>
        </w:rPr>
        <w:t>，</w:t>
      </w:r>
      <w:r>
        <w:rPr>
          <w:rFonts w:hint="eastAsia"/>
          <w:color w:val="000000"/>
          <w:sz w:val="26"/>
          <w:szCs w:val="26"/>
        </w:rPr>
        <w:t>全部由项目企业自筹。</w:t>
      </w:r>
    </w:p>
    <w:p>
      <w:pPr>
        <w:pStyle w:val="Heading3"/>
        <w:rPr>
          <w:rFonts w:hint="eastAsia"/>
          <w:color w:val="000000"/>
          <w:sz w:val="24"/>
          <w:szCs w:val="24"/>
        </w:rPr>
      </w:pPr>
      <w:bookmarkStart w:id="13" w:name="_Toc529968823"/>
      <w:bookmarkStart w:id="14" w:name="_Toc2575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3"/>
      <w:bookmarkEnd w:id="14"/>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7"/>
          <w:cols w:space="708"/>
          <w:titlePg w:val="0"/>
          <w:docGrid w:type="lines" w:linePitch="312" w:charSpace="0"/>
        </w:sectPr>
      </w:pPr>
      <w:r>
        <w:rPr>
          <w:rFonts w:hAnsi="宋体"/>
          <w:color w:val="000000"/>
          <w:sz w:val="26"/>
          <w:szCs w:val="26"/>
        </w:rPr>
        <w:t>本项目建设从</w:t>
      </w:r>
      <w:r>
        <w:rPr>
          <w:color w:val="000000"/>
          <w:sz w:val="26"/>
          <w:szCs w:val="26"/>
        </w:rPr>
        <w:t>20</w:t>
      </w:r>
      <w:r>
        <w:rPr>
          <w:rFonts w:hint="eastAsia"/>
          <w:color w:val="000000"/>
          <w:sz w:val="26"/>
          <w:szCs w:val="26"/>
          <w:lang w:val="en-US" w:eastAsia="zh-CN"/>
        </w:rPr>
        <w:t>XX</w:t>
      </w:r>
      <w:r>
        <w:rPr>
          <w:rFonts w:hAnsi="宋体"/>
          <w:color w:val="000000"/>
          <w:sz w:val="26"/>
          <w:szCs w:val="26"/>
        </w:rPr>
        <w:t>年</w:t>
      </w:r>
      <w:r>
        <w:rPr>
          <w:rFonts w:hint="eastAsia"/>
          <w:color w:val="000000"/>
          <w:sz w:val="26"/>
          <w:szCs w:val="26"/>
        </w:rPr>
        <w:t>12</w:t>
      </w:r>
      <w:r>
        <w:rPr>
          <w:rFonts w:hAnsi="宋体"/>
          <w:color w:val="000000"/>
          <w:sz w:val="26"/>
          <w:szCs w:val="26"/>
        </w:rPr>
        <w:t>月至</w:t>
      </w:r>
      <w:r>
        <w:rPr>
          <w:color w:val="000000"/>
          <w:sz w:val="26"/>
          <w:szCs w:val="26"/>
        </w:rPr>
        <w:t>20</w:t>
      </w:r>
      <w:r>
        <w:rPr>
          <w:rFonts w:hint="eastAsia"/>
          <w:color w:val="000000"/>
          <w:sz w:val="26"/>
          <w:szCs w:val="26"/>
          <w:lang w:val="en-US" w:eastAsia="zh-CN"/>
        </w:rPr>
        <w:t>XX</w:t>
      </w:r>
      <w:r>
        <w:rPr>
          <w:rFonts w:hAnsi="宋体"/>
          <w:color w:val="000000"/>
          <w:sz w:val="26"/>
          <w:szCs w:val="26"/>
        </w:rPr>
        <w:t>年</w:t>
      </w:r>
      <w:r>
        <w:rPr>
          <w:rFonts w:hint="eastAsia"/>
          <w:color w:val="000000"/>
          <w:sz w:val="26"/>
          <w:szCs w:val="26"/>
        </w:rPr>
        <w:t>5</w:t>
      </w:r>
      <w:r>
        <w:rPr>
          <w:rFonts w:hAnsi="宋体"/>
          <w:color w:val="000000"/>
          <w:sz w:val="26"/>
          <w:szCs w:val="26"/>
        </w:rPr>
        <w:t>月，工期共计</w:t>
      </w:r>
      <w:r>
        <w:rPr>
          <w:rFonts w:hAnsi="宋体" w:hint="eastAsia"/>
          <w:color w:val="000000"/>
          <w:sz w:val="26"/>
          <w:szCs w:val="26"/>
        </w:rPr>
        <w:t>6</w:t>
      </w:r>
      <w:r>
        <w:rPr>
          <w:rFonts w:hAnsi="宋体"/>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2860"/>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w:t>
      </w:r>
      <w:r>
        <w:rPr>
          <w:rFonts w:cs="Times New Roman" w:hint="eastAsia"/>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机械配件有限公司是专业从事高压电器产品制造的高科技企业，公司主要生产40.5kV及以下高压断路器、40.5kV及以下高压隔离开关、负荷开关；隔离开关用各型号电动、手动操动机构及高压电器产品备件等。公司位于环境优美是世界长寿福地，长江下游</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金三角</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地区，交通便利的千年古城如皋市---二</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四国道、沿海高速公路和新长铁路纵贯全境；机场有直达北京、广州、武汉、深圳等地的航班。天然深水良港如皋港内运、海运极为便捷，在苏通大桥通车后，使如皋融入上海市2小时经济圈。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公司坚持以人为本，建立与现代企业制度相适应的人力资源开发与管理机制，力争把企业建设成能够吸引人才、留住人才、培养人才、用好人才的学习型企业。公司现有员工128人，工程技术人员和专业管理人员占员工总人数的34%。技术队伍，中80%以上为本科生，并拥有高级职称工程师数名，为产品的研发及产业化集聚了电气、机械、工业工程等各类专业技术人才，形成了一支技术门类齐全，具有协作配合精神的研发及产业化团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公司始终把产品质量与企业信誉放在首位，建立了严格的产品标准与质量体系。公司通过了ISO9001：2000质量体系认证，整个质量过程的控制受控适宜有效，通过企业内部的滚动内审，全方位、全过程地对质量体系进行控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0"/>
        <w:jc w:val="left"/>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8"/>
          <w:cols w:space="708"/>
          <w:titlePg w:val="0"/>
          <w:docGrid w:type="lines" w:linePitch="312" w:charSpace="0"/>
        </w:sectPr>
      </w:pPr>
      <w:r>
        <w:rPr>
          <w:rFonts w:ascii="Calibri" w:eastAsia="宋体" w:hAnsi="Calibri" w:cs="Times New Roman" w:hint="default"/>
          <w:kern w:val="0"/>
          <w:sz w:val="26"/>
          <w:szCs w:val="28"/>
          <w:lang w:val="en-US" w:eastAsia="zh-CN" w:bidi="ar-SA"/>
        </w:rPr>
        <w:t>公司设备精良，具有高效生产线，完备的检验设备，完善的检测手段及快速的售后服务队伍。产品研发二维设计与三维验证相结合，生产管理依托ERP，通过完备质量体系确保产品达到高品质。</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1968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日照市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矿山设备及净化机械加工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26671"/>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3023"/>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859"/>
      <w:bookmarkStart w:id="20" w:name="_Toc508375798"/>
      <w:bookmarkStart w:id="21" w:name="_Toc256591008"/>
      <w:bookmarkStart w:id="22" w:name="_Toc244509860"/>
      <w:bookmarkStart w:id="23" w:name="_Toc256591030"/>
      <w:bookmarkStart w:id="24" w:name="_Toc240341598"/>
      <w:bookmarkStart w:id="25" w:name="_Toc244509877"/>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9"/>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5510.00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805.80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91.60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350.00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4200.00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712.42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534.31</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10"/>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19.39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193.94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178.10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30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6</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23.75%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30.86%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17.17%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22.22%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1,796.07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2,898.79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5.66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39.50%</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6" w:name="_Toc11697"/>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0"/>
      <w:bookmarkEnd w:id="26"/>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矿山设备及净化机械加工</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矿山设备及净化机械加工</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日照市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11"/>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矿山设备及净化机械加工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12"/>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7" w:name="_Toc4865"/>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1"/>
      <w:bookmarkEnd w:id="22"/>
      <w:bookmarkEnd w:id="27"/>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8" w:name="_Toc20234"/>
      <w:bookmarkStart w:id="29"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8"/>
    </w:p>
    <w:p>
      <w:pPr>
        <w:spacing w:after="156" w:afterLines="50" w:line="520" w:lineRule="exact"/>
        <w:ind w:firstLine="520" w:firstLineChars="200"/>
        <w:rPr>
          <w:rFonts w:hint="eastAsia"/>
          <w:color w:val="000000"/>
          <w:sz w:val="26"/>
        </w:rPr>
      </w:pPr>
      <w:r>
        <w:rPr>
          <w:rFonts w:hint="eastAsia"/>
          <w:color w:val="000000"/>
          <w:sz w:val="26"/>
        </w:rPr>
        <w:t>经济平稳较快增长。初步核算并经省统计局审核反馈，全市实现地区生产总值（GDP）2202.17亿元，按可比价格计算，比上年增长7.3%，提前两年实现比2010年翻一番。分产业看，第一产业增加值166.45亿元，增长3.3%；第二产业增加值1064.22亿元，增长6.8%；第三产业增加值971.5亿元，增长8.5%。人均地区生产总值75329元，增长6.8%。</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0" w:name="_Toc19501"/>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矿山设备及净化机械加工</w:t>
      </w:r>
      <w:r>
        <w:rPr>
          <w:rFonts w:ascii="Times New Roman" w:eastAsia="宋体" w:hAnsi="Times New Roman" w:hint="eastAsia"/>
          <w:color w:val="000000"/>
          <w:sz w:val="26"/>
        </w:rPr>
        <w:t>行业发展状况分析</w:t>
      </w:r>
      <w:bookmarkEnd w:id="29"/>
      <w:bookmarkEnd w:id="3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矿山设备及净化机械加工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矿山设备及净化机械加工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矿山设备及净化机械加工</w:t>
      </w:r>
      <w:r>
        <w:rPr>
          <w:rFonts w:hint="eastAsia"/>
          <w:color w:val="000000"/>
          <w:kern w:val="0"/>
          <w:sz w:val="26"/>
          <w:szCs w:val="28"/>
        </w:rPr>
        <w:t>产业格局的进一步调整，我国</w:t>
      </w:r>
      <w:r>
        <w:rPr>
          <w:rFonts w:hint="eastAsia"/>
          <w:color w:val="000000"/>
          <w:kern w:val="0"/>
          <w:sz w:val="26"/>
          <w:szCs w:val="28"/>
          <w:lang w:eastAsia="zh-CN"/>
        </w:rPr>
        <w:t>矿山设备及净化机械加工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矿山设备及净化机械加工</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矿山设备及净化机械加工</w:t>
      </w:r>
      <w:r>
        <w:rPr>
          <w:rFonts w:hint="eastAsia"/>
          <w:color w:val="000000"/>
          <w:kern w:val="0"/>
          <w:sz w:val="26"/>
          <w:szCs w:val="28"/>
        </w:rPr>
        <w:t>行业在传统</w:t>
      </w:r>
      <w:r>
        <w:rPr>
          <w:rFonts w:hint="eastAsia"/>
          <w:color w:val="000000"/>
          <w:kern w:val="0"/>
          <w:sz w:val="26"/>
          <w:szCs w:val="28"/>
          <w:lang w:eastAsia="zh-CN"/>
        </w:rPr>
        <w:t>矿山设备及净化机械加工</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矿山设备及净化机械加工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矿山设备及净化机械加工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13"/>
          <w:cols w:space="708"/>
          <w:titlePg w:val="0"/>
          <w:docGrid w:type="lines" w:linePitch="312" w:charSpace="0"/>
        </w:sectPr>
      </w:pPr>
      <w:r>
        <w:rPr>
          <w:rFonts w:hint="eastAsia"/>
          <w:b/>
          <w:color w:val="000000"/>
          <w:kern w:val="0"/>
          <w:sz w:val="26"/>
          <w:szCs w:val="28"/>
          <w:lang w:eastAsia="zh-CN"/>
        </w:rPr>
        <w:t>矿山设备及净化机械加工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矿山设备及净化机械加工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矿山设备及净化机械加工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矿山设备及净化机械加工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矿山设备及净化机械加工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矿山设备及净化机械加工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1" w:name="_Toc8574"/>
      <w:bookmarkStart w:id="32"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矿山设备及净化机械加工</w:t>
      </w:r>
      <w:r>
        <w:rPr>
          <w:rFonts w:ascii="Times New Roman" w:eastAsia="宋体" w:hAnsi="Times New Roman" w:hint="eastAsia"/>
          <w:color w:val="000000"/>
          <w:sz w:val="26"/>
        </w:rPr>
        <w:t>行业发展趋势分析</w:t>
      </w:r>
      <w:bookmarkEnd w:id="31"/>
      <w:bookmarkEnd w:id="32"/>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14"/>
          <w:cols w:space="708"/>
          <w:titlePg w:val="0"/>
          <w:docGrid w:type="lines" w:linePitch="312" w:charSpace="0"/>
        </w:sectPr>
      </w:pPr>
      <w:bookmarkStart w:id="33"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矿山设备及净化机械加工</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矿山设备及净化机械加工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矿山设备及净化机械加工</w:t>
      </w:r>
      <w:r>
        <w:rPr>
          <w:rFonts w:hint="eastAsia"/>
          <w:color w:val="000000"/>
          <w:kern w:val="0"/>
          <w:sz w:val="26"/>
          <w:szCs w:val="28"/>
        </w:rPr>
        <w:t>行业的结构调整，大大提高我国</w:t>
      </w:r>
      <w:r>
        <w:rPr>
          <w:rFonts w:hint="eastAsia"/>
          <w:color w:val="000000"/>
          <w:kern w:val="0"/>
          <w:sz w:val="26"/>
          <w:szCs w:val="28"/>
          <w:lang w:eastAsia="zh-CN"/>
        </w:rPr>
        <w:t>矿山设备及净化机械加工</w:t>
      </w:r>
      <w:r>
        <w:rPr>
          <w:rFonts w:hint="eastAsia"/>
          <w:color w:val="000000"/>
          <w:kern w:val="0"/>
          <w:sz w:val="26"/>
          <w:szCs w:val="28"/>
        </w:rPr>
        <w:t>工艺技术水平，提高我国</w:t>
      </w:r>
      <w:r>
        <w:rPr>
          <w:rFonts w:hint="eastAsia"/>
          <w:color w:val="000000"/>
          <w:kern w:val="0"/>
          <w:sz w:val="26"/>
          <w:szCs w:val="28"/>
          <w:lang w:eastAsia="zh-CN"/>
        </w:rPr>
        <w:t>矿山设备及净化机械加工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矿山设备及净化机械加工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矿山设备及净化机械加工</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4" w:name="_Toc23057"/>
      <w:bookmarkEnd w:id="3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矿山设备及净化机械加工</w:t>
      </w:r>
      <w:r>
        <w:rPr>
          <w:rFonts w:hint="eastAsia"/>
          <w:color w:val="000000"/>
          <w:kern w:val="0"/>
          <w:sz w:val="26"/>
          <w:szCs w:val="28"/>
        </w:rPr>
        <w:t>业及</w:t>
      </w:r>
      <w:r>
        <w:rPr>
          <w:rFonts w:hint="eastAsia"/>
          <w:color w:val="000000"/>
          <w:kern w:val="0"/>
          <w:sz w:val="26"/>
          <w:szCs w:val="28"/>
          <w:lang w:eastAsia="zh-CN"/>
        </w:rPr>
        <w:t>矿山设备及净化机械加工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矿山设备及净化机械加工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5"/>
          <w:cols w:space="708"/>
          <w:titlePg w:val="0"/>
          <w:docGrid w:type="lines" w:linePitch="312" w:charSpace="0"/>
        </w:sectPr>
      </w:pPr>
      <w:bookmarkEnd w:id="23"/>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5" w:name="_Toc2731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4"/>
      <w:bookmarkEnd w:id="3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6" w:name="_Toc768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6"/>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矿山设备及净化机械加工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矿山设备及净化机械加工</w:t>
      </w:r>
      <w:r>
        <w:rPr>
          <w:color w:val="000000"/>
          <w:kern w:val="0"/>
          <w:sz w:val="26"/>
          <w:szCs w:val="28"/>
        </w:rPr>
        <w:t>市场的变化，政府大力推动并加快</w:t>
      </w:r>
      <w:r>
        <w:rPr>
          <w:rFonts w:hint="eastAsia"/>
          <w:color w:val="000000"/>
          <w:kern w:val="0"/>
          <w:sz w:val="26"/>
          <w:szCs w:val="28"/>
          <w:lang w:eastAsia="zh-CN"/>
        </w:rPr>
        <w:t>矿山设备及净化机械加工</w:t>
      </w:r>
      <w:r>
        <w:rPr>
          <w:color w:val="000000"/>
          <w:kern w:val="0"/>
          <w:sz w:val="26"/>
          <w:szCs w:val="28"/>
        </w:rPr>
        <w:t>工业转型升级，</w:t>
      </w:r>
      <w:r>
        <w:rPr>
          <w:rFonts w:hint="eastAsia"/>
          <w:color w:val="000000"/>
          <w:kern w:val="0"/>
          <w:sz w:val="26"/>
          <w:szCs w:val="28"/>
          <w:lang w:eastAsia="zh-CN"/>
        </w:rPr>
        <w:t>矿山设备及净化机械加工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矿山设备及净化机械加工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6"/>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矿山设备及净化机械加工</w:t>
      </w:r>
      <w:r>
        <w:rPr>
          <w:rFonts w:hint="eastAsia"/>
          <w:color w:val="000000"/>
          <w:kern w:val="0"/>
          <w:sz w:val="26"/>
          <w:szCs w:val="28"/>
        </w:rPr>
        <w:t>行业发展较好的行业背景、</w:t>
      </w:r>
      <w:r>
        <w:rPr>
          <w:rFonts w:hint="eastAsia"/>
          <w:color w:val="000000"/>
          <w:kern w:val="0"/>
          <w:sz w:val="26"/>
          <w:szCs w:val="28"/>
          <w:lang w:eastAsia="zh-CN"/>
        </w:rPr>
        <w:t>矿山设备及净化机械加工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矿山设备及净化机械加工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矿山设备及净化机械加工</w:t>
      </w:r>
      <w:r>
        <w:rPr>
          <w:rFonts w:hint="eastAsia"/>
          <w:color w:val="000000"/>
          <w:kern w:val="0"/>
          <w:sz w:val="26"/>
          <w:szCs w:val="28"/>
        </w:rPr>
        <w:t>开发生产基地。本次项目的建设对于加快</w:t>
      </w:r>
      <w:r>
        <w:rPr>
          <w:rFonts w:hint="eastAsia"/>
          <w:color w:val="000000"/>
          <w:kern w:val="0"/>
          <w:sz w:val="26"/>
          <w:szCs w:val="28"/>
          <w:lang w:eastAsia="zh-CN"/>
        </w:rPr>
        <w:t>日照市矿山设备及净化机械加工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240339580"/>
      <w:bookmarkStart w:id="38" w:name="_Toc240339729"/>
      <w:bookmarkStart w:id="39" w:name="_Toc240341599"/>
      <w:bookmarkStart w:id="40" w:name="_Toc240339966"/>
      <w:bookmarkStart w:id="41" w:name="_Toc2252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7"/>
      <w:bookmarkEnd w:id="38"/>
      <w:bookmarkEnd w:id="39"/>
      <w:bookmarkEnd w:id="40"/>
      <w:r>
        <w:rPr>
          <w:rFonts w:ascii="Times New Roman" w:eastAsia="宋体" w:hAnsi="Times New Roman" w:hint="eastAsia"/>
          <w:color w:val="000000"/>
          <w:sz w:val="26"/>
          <w:szCs w:val="28"/>
        </w:rPr>
        <w:t>建设必要性分析</w:t>
      </w:r>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2" w:name="_Toc25566"/>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矿山设备及净化机械加工</w:t>
      </w:r>
      <w:r>
        <w:rPr>
          <w:rFonts w:hint="eastAsia"/>
          <w:color w:val="000000"/>
          <w:sz w:val="24"/>
          <w:szCs w:val="24"/>
        </w:rPr>
        <w:t>工业快速发展</w:t>
      </w:r>
      <w:r>
        <w:rPr>
          <w:color w:val="000000"/>
          <w:sz w:val="24"/>
          <w:szCs w:val="24"/>
        </w:rPr>
        <w:t>的需要</w:t>
      </w:r>
      <w:bookmarkEnd w:id="42"/>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7"/>
          <w:cols w:space="708"/>
          <w:titlePg w:val="0"/>
          <w:docGrid w:type="lines" w:linePitch="312"/>
        </w:sectPr>
      </w:pPr>
      <w:r>
        <w:rPr>
          <w:rFonts w:hint="eastAsia"/>
          <w:color w:val="000000"/>
          <w:kern w:val="0"/>
          <w:sz w:val="26"/>
          <w:szCs w:val="28"/>
          <w:lang w:eastAsia="zh-CN"/>
        </w:rPr>
        <w:t>矿山设备及净化机械加工</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矿山设备及净化机械加工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矿山设备及净化机械加工</w:t>
      </w:r>
      <w:r>
        <w:rPr>
          <w:rFonts w:hint="eastAsia"/>
          <w:color w:val="000000"/>
          <w:kern w:val="0"/>
          <w:sz w:val="26"/>
          <w:szCs w:val="28"/>
        </w:rPr>
        <w:t>业生产的主要方向，以减少中国</w:t>
      </w:r>
      <w:r>
        <w:rPr>
          <w:rFonts w:hint="eastAsia"/>
          <w:color w:val="000000"/>
          <w:kern w:val="0"/>
          <w:sz w:val="26"/>
          <w:szCs w:val="28"/>
          <w:lang w:eastAsia="zh-CN"/>
        </w:rPr>
        <w:t>矿山设备及净化机械加工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矿山设备及净化机械加工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矿山设备及净化机械加工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矿山设备及净化机械加工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矿山设备及净化机械加工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3" w:name="_Toc319069505"/>
      <w:bookmarkStart w:id="44" w:name="_Toc12702"/>
      <w:r>
        <w:rPr>
          <w:rFonts w:hint="eastAsia"/>
          <w:color w:val="000000"/>
          <w:sz w:val="24"/>
          <w:szCs w:val="24"/>
          <w:lang w:val="en-US" w:eastAsia="zh-CN"/>
        </w:rPr>
        <w:t>3</w:t>
      </w:r>
      <w:r>
        <w:rPr>
          <w:rFonts w:hint="eastAsia"/>
          <w:color w:val="000000"/>
          <w:sz w:val="24"/>
          <w:szCs w:val="24"/>
        </w:rPr>
        <w:t>.2.</w:t>
      </w:r>
      <w:bookmarkEnd w:id="43"/>
      <w:r>
        <w:rPr>
          <w:rFonts w:hint="eastAsia"/>
          <w:color w:val="000000"/>
          <w:sz w:val="24"/>
          <w:szCs w:val="24"/>
        </w:rPr>
        <w:t>2提升技术进步，满足</w:t>
      </w:r>
      <w:r>
        <w:rPr>
          <w:rFonts w:hint="eastAsia"/>
          <w:color w:val="000000"/>
          <w:sz w:val="24"/>
          <w:szCs w:val="24"/>
          <w:lang w:eastAsia="zh-CN"/>
        </w:rPr>
        <w:t>矿山设备及净化机械加工</w:t>
      </w:r>
      <w:r>
        <w:rPr>
          <w:rFonts w:hint="eastAsia"/>
          <w:color w:val="000000"/>
          <w:sz w:val="24"/>
          <w:szCs w:val="24"/>
        </w:rPr>
        <w:t>行业生产高品质产品的需要</w:t>
      </w:r>
      <w:bookmarkEnd w:id="4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矿山设备及净化机械加工</w:t>
      </w:r>
      <w:r>
        <w:rPr>
          <w:rFonts w:hint="eastAsia"/>
          <w:color w:val="000000"/>
          <w:kern w:val="0"/>
          <w:sz w:val="26"/>
          <w:szCs w:val="28"/>
        </w:rPr>
        <w:t>技术进步与产业升级对于</w:t>
      </w:r>
      <w:r>
        <w:rPr>
          <w:rFonts w:hint="eastAsia"/>
          <w:color w:val="000000"/>
          <w:kern w:val="0"/>
          <w:sz w:val="26"/>
          <w:szCs w:val="28"/>
          <w:lang w:eastAsia="zh-CN"/>
        </w:rPr>
        <w:t>矿山设备及净化机械加工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日照市XX有限公司</w:t>
      </w:r>
      <w:r>
        <w:rPr>
          <w:rFonts w:hint="eastAsia"/>
          <w:color w:val="000000"/>
          <w:kern w:val="0"/>
          <w:sz w:val="26"/>
          <w:szCs w:val="28"/>
        </w:rPr>
        <w:t>自成立以来一直从事</w:t>
      </w:r>
      <w:r>
        <w:rPr>
          <w:rFonts w:hint="eastAsia"/>
          <w:color w:val="000000"/>
          <w:kern w:val="0"/>
          <w:sz w:val="26"/>
          <w:szCs w:val="28"/>
          <w:lang w:eastAsia="zh-CN"/>
        </w:rPr>
        <w:t>矿山设备及净化机械加工矿山设备及净化机械加工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矿山设备及净化机械加工</w:t>
      </w:r>
      <w:r>
        <w:rPr>
          <w:rFonts w:hint="eastAsia"/>
          <w:color w:val="000000"/>
          <w:kern w:val="0"/>
          <w:sz w:val="26"/>
          <w:szCs w:val="28"/>
        </w:rPr>
        <w:t>尖端技术的空白，还可有效满足</w:t>
      </w:r>
      <w:r>
        <w:rPr>
          <w:rFonts w:hint="eastAsia"/>
          <w:color w:val="000000"/>
          <w:kern w:val="0"/>
          <w:sz w:val="26"/>
          <w:szCs w:val="28"/>
          <w:lang w:eastAsia="zh-CN"/>
        </w:rPr>
        <w:t>矿山设备及净化机械加工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8"/>
          <w:cols w:space="708"/>
          <w:titlePg w:val="0"/>
          <w:docGrid w:type="lines" w:linePitch="312"/>
        </w:sectPr>
      </w:pPr>
      <w:r>
        <w:rPr>
          <w:color w:val="000000"/>
          <w:kern w:val="0"/>
          <w:sz w:val="26"/>
          <w:szCs w:val="28"/>
        </w:rPr>
        <w:t>从</w:t>
      </w:r>
      <w:r>
        <w:rPr>
          <w:rFonts w:hint="eastAsia"/>
          <w:color w:val="000000"/>
          <w:kern w:val="0"/>
          <w:sz w:val="26"/>
          <w:szCs w:val="28"/>
          <w:lang w:val="en-US" w:eastAsia="zh-CN"/>
        </w:rPr>
        <w:t>矿山设备及净化机械加工</w:t>
      </w:r>
      <w:r>
        <w:rPr>
          <w:color w:val="000000"/>
          <w:kern w:val="0"/>
          <w:sz w:val="26"/>
          <w:szCs w:val="28"/>
        </w:rPr>
        <w:t>企业来说，生产高端</w:t>
      </w:r>
      <w:r>
        <w:rPr>
          <w:rFonts w:hint="eastAsia"/>
          <w:color w:val="000000"/>
          <w:kern w:val="0"/>
          <w:sz w:val="26"/>
          <w:szCs w:val="28"/>
          <w:lang w:eastAsia="zh-CN"/>
        </w:rPr>
        <w:t>矿山设备及净化机械加工</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矿山设备及净化机械加工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矿山设备及净化机械加工</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矿山设备及净化机械加工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5" w:name="_Toc517734634"/>
      <w:bookmarkStart w:id="46" w:name="_Toc443477886"/>
      <w:bookmarkStart w:id="47" w:name="_Toc2238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5"/>
      <w:bookmarkEnd w:id="46"/>
      <w:r>
        <w:rPr>
          <w:rFonts w:hint="eastAsia"/>
          <w:color w:val="000000"/>
          <w:sz w:val="24"/>
          <w:szCs w:val="24"/>
          <w:lang w:val="en-US" w:eastAsia="zh-CN"/>
        </w:rPr>
        <w:t>3</w:t>
      </w:r>
      <w:r>
        <w:rPr>
          <w:rFonts w:hint="eastAsia"/>
          <w:color w:val="000000"/>
          <w:sz w:val="24"/>
          <w:szCs w:val="24"/>
        </w:rPr>
        <w:t>符合现行产业政策及清洁生产要求</w:t>
      </w:r>
      <w:bookmarkEnd w:id="47"/>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8" w:name="_Toc16177441"/>
      <w:bookmarkStart w:id="49" w:name="_Toc2026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矿山设备及净化机械加工</w:t>
      </w:r>
      <w:r>
        <w:rPr>
          <w:color w:val="000000"/>
          <w:sz w:val="24"/>
          <w:szCs w:val="24"/>
        </w:rPr>
        <w:t>产品研发和技术创新</w:t>
      </w:r>
      <w:r>
        <w:rPr>
          <w:rFonts w:hint="eastAsia"/>
          <w:color w:val="000000"/>
          <w:sz w:val="24"/>
          <w:szCs w:val="24"/>
        </w:rPr>
        <w:t>水平的需要</w:t>
      </w:r>
      <w:bookmarkEnd w:id="48"/>
      <w:bookmarkEnd w:id="49"/>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9"/>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矿山设备及净化机械加工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矿山设备及净化机械加工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日照市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矿山设备及净化机械加工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0" w:name="_Toc16177442"/>
      <w:bookmarkStart w:id="51" w:name="_Toc1050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0"/>
      <w:bookmarkEnd w:id="5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矿山设备及净化机械加工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矿山设备及净化机械加工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矿山设备及净化机械加工</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矿山设备及净化机械加工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2" w:name="_Toc8782"/>
      <w:bookmarkStart w:id="53" w:name="_Toc16177443"/>
      <w:bookmarkStart w:id="54"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2"/>
      <w:bookmarkEnd w:id="53"/>
      <w:bookmarkEnd w:id="54"/>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矿山设备及净化机械加工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5" w:name="_Toc107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5"/>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6" w:name="_Toc3796"/>
      <w:r>
        <w:rPr>
          <w:rFonts w:hint="eastAsia"/>
          <w:color w:val="000000"/>
          <w:sz w:val="24"/>
          <w:szCs w:val="24"/>
          <w:lang w:val="en-US" w:eastAsia="zh-CN"/>
        </w:rPr>
        <w:t>3</w:t>
      </w:r>
      <w:r>
        <w:rPr>
          <w:rFonts w:hint="eastAsia"/>
          <w:color w:val="000000"/>
          <w:sz w:val="24"/>
          <w:szCs w:val="24"/>
        </w:rPr>
        <w:t>.3.1政策可行性</w:t>
      </w:r>
      <w:bookmarkEnd w:id="56"/>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20"/>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矿山设备及净化机械加工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矿山设备及净化机械加工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矿山设备及净化机械加工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21"/>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7" w:name="_Toc319069511"/>
      <w:bookmarkStart w:id="58" w:name="_Toc20921"/>
      <w:bookmarkStart w:id="59" w:name="_Toc196653792"/>
      <w:bookmarkStart w:id="60" w:name="_Toc215308197"/>
      <w:r>
        <w:rPr>
          <w:rFonts w:hint="eastAsia"/>
          <w:color w:val="000000"/>
          <w:sz w:val="24"/>
          <w:szCs w:val="24"/>
          <w:lang w:val="en-US" w:eastAsia="zh-CN"/>
        </w:rPr>
        <w:t>3</w:t>
      </w:r>
      <w:r>
        <w:rPr>
          <w:rFonts w:hint="eastAsia"/>
          <w:color w:val="000000"/>
          <w:sz w:val="24"/>
          <w:szCs w:val="24"/>
        </w:rPr>
        <w:t>.3.2技术可行性</w:t>
      </w:r>
      <w:bookmarkEnd w:id="57"/>
      <w:bookmarkEnd w:id="58"/>
      <w:bookmarkEnd w:id="59"/>
      <w:bookmarkEnd w:id="60"/>
    </w:p>
    <w:p>
      <w:pPr>
        <w:spacing w:after="156" w:afterLines="50" w:line="520" w:lineRule="exact"/>
        <w:ind w:firstLine="520" w:firstLineChars="200"/>
        <w:rPr>
          <w:rFonts w:hint="eastAsia"/>
          <w:color w:val="000000"/>
          <w:kern w:val="0"/>
          <w:sz w:val="26"/>
          <w:szCs w:val="28"/>
        </w:rPr>
      </w:pPr>
      <w:bookmarkStart w:id="61" w:name="_Toc215308198"/>
      <w:bookmarkStart w:id="62" w:name="_Toc196653793"/>
      <w:bookmarkStart w:id="63"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4" w:name="_Toc17790"/>
      <w:r>
        <w:rPr>
          <w:rFonts w:hint="eastAsia"/>
          <w:color w:val="000000"/>
          <w:sz w:val="24"/>
          <w:szCs w:val="24"/>
          <w:lang w:val="en-US" w:eastAsia="zh-CN"/>
        </w:rPr>
        <w:t>3</w:t>
      </w:r>
      <w:r>
        <w:rPr>
          <w:rFonts w:hint="eastAsia"/>
          <w:color w:val="000000"/>
          <w:sz w:val="24"/>
          <w:szCs w:val="24"/>
        </w:rPr>
        <w:t>.3.3管理可行性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5" w:name="_Toc319069513"/>
      <w:bookmarkStart w:id="66" w:name="_Toc1792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22"/>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7" w:name="_Toc299461841"/>
      <w:bookmarkStart w:id="68" w:name="_Toc15698"/>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7"/>
      <w:bookmarkEnd w:id="68"/>
    </w:p>
    <w:p>
      <w:pPr>
        <w:pStyle w:val="Heading2"/>
        <w:spacing w:before="100" w:beforeLines="0" w:beforeAutospacing="1" w:after="156" w:afterLines="50" w:line="360" w:lineRule="auto"/>
        <w:rPr>
          <w:rFonts w:ascii="Times New Roman" w:eastAsia="宋体" w:hAnsi="Times New Roman"/>
          <w:color w:val="000000"/>
          <w:sz w:val="26"/>
        </w:rPr>
      </w:pPr>
      <w:bookmarkStart w:id="69" w:name="_Toc1900"/>
      <w:bookmarkStart w:id="70" w:name="_Toc244509878"/>
      <w:bookmarkStart w:id="71" w:name="_Toc13496394"/>
      <w:bookmarkStart w:id="72" w:name="_Toc261422189"/>
      <w:bookmarkStart w:id="73" w:name="_Toc259859426"/>
      <w:bookmarkStart w:id="74" w:name="_Toc427693681"/>
      <w:bookmarkStart w:id="75" w:name="_Toc256591031"/>
      <w:bookmarkStart w:id="76" w:name="_Toc465583562"/>
      <w:bookmarkStart w:id="77" w:name="_Toc516695505"/>
      <w:r>
        <w:rPr>
          <w:rFonts w:ascii="Times New Roman" w:eastAsia="宋体" w:hAnsi="Times New Roman" w:hint="eastAsia"/>
          <w:color w:val="000000"/>
          <w:sz w:val="26"/>
        </w:rPr>
        <w:t>4</w:t>
      </w:r>
      <w:r>
        <w:rPr>
          <w:rFonts w:ascii="Times New Roman" w:eastAsia="宋体" w:hAnsi="Times New Roman"/>
          <w:color w:val="000000"/>
          <w:sz w:val="26"/>
        </w:rPr>
        <w:t>.1</w:t>
      </w:r>
      <w:r>
        <w:rPr>
          <w:rFonts w:ascii="Times New Roman" w:eastAsia="宋体" w:hAnsi="Times New Roman" w:hint="eastAsia"/>
          <w:color w:val="000000"/>
          <w:sz w:val="26"/>
        </w:rPr>
        <w:t>地理位置选择</w:t>
      </w:r>
      <w:bookmarkEnd w:id="69"/>
      <w:bookmarkEnd w:id="70"/>
      <w:bookmarkEnd w:id="71"/>
      <w:bookmarkEnd w:id="72"/>
      <w:bookmarkEnd w:id="73"/>
      <w:bookmarkEnd w:id="74"/>
      <w:bookmarkEnd w:id="75"/>
      <w:bookmarkEnd w:id="76"/>
    </w:p>
    <w:p>
      <w:pPr>
        <w:spacing w:after="156" w:afterLines="50" w:line="520" w:lineRule="exact"/>
        <w:ind w:firstLine="520" w:firstLineChars="200"/>
        <w:rPr>
          <w:rFonts w:hint="eastAsia"/>
          <w:color w:val="000000"/>
          <w:sz w:val="26"/>
        </w:rPr>
      </w:pPr>
      <w:r>
        <w:rPr>
          <w:rFonts w:hint="eastAsia"/>
          <w:color w:val="000000"/>
          <w:sz w:val="26"/>
        </w:rPr>
        <w:t>本项目建设地址位于山东省日照市奎山。</w:t>
      </w:r>
    </w:p>
    <w:p>
      <w:pPr>
        <w:spacing w:after="156" w:afterLines="50" w:line="520" w:lineRule="exact"/>
        <w:ind w:firstLine="520" w:firstLineChars="200"/>
        <w:jc w:val="center"/>
        <w:rPr>
          <w:rFonts w:hint="eastAsia"/>
          <w:b/>
          <w:color w:val="000000"/>
          <w:sz w:val="26"/>
        </w:rPr>
      </w:pPr>
      <w:r>
        <w:rPr>
          <w:rFonts w:hint="eastAsia"/>
          <w:b/>
          <w:color w:val="000000"/>
          <w:sz w:val="26"/>
        </w:rPr>
        <w:t>项目区域位置示意图</w:t>
      </w:r>
    </w:p>
    <w:p>
      <w:pPr>
        <w:widowControl/>
        <w:jc w:val="center"/>
        <w:rPr>
          <w:rFonts w:ascii="宋体" w:hAnsi="宋体" w:cs="宋体" w:hint="eastAsia"/>
          <w:color w:val="000000"/>
          <w:kern w:val="0"/>
          <w:sz w:val="24"/>
        </w:rPr>
      </w:pPr>
      <w:r>
        <w:rPr>
          <w:rFonts w:ascii="宋体" w:hAnsi="宋体" w:cs="宋体" w:hint="eastAsia"/>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8" o:spid="_x0000_i1025" type="#_x0000_t75" style="width:355.45pt;height:243.7pt;mso-position-horizontal-relative:page;mso-position-vertical-relative:page;mso-wrap-style:square" o:preferrelative="t" filled="f" stroked="f">
            <v:fill o:detectmouseclick="t"/>
            <v:stroke linestyle="single"/>
            <v:imagedata r:id="rId97" o:title=""/>
            <v:path o:extrusionok="f"/>
            <o:lock v:ext="edit" aspectratio="t"/>
          </v:shape>
        </w:pict>
      </w:r>
    </w:p>
    <w:p>
      <w:pPr>
        <w:spacing w:after="156" w:afterLines="50" w:line="520" w:lineRule="exact"/>
        <w:ind w:firstLine="520" w:firstLineChars="200"/>
        <w:rPr>
          <w:rFonts w:hint="eastAsia"/>
          <w:color w:val="000000"/>
          <w:sz w:val="26"/>
        </w:rPr>
      </w:pPr>
    </w:p>
    <w:p>
      <w:pPr>
        <w:spacing w:after="156" w:afterLines="50" w:line="520" w:lineRule="exact"/>
        <w:ind w:firstLine="520" w:firstLineChars="200"/>
        <w:rPr>
          <w:rFonts w:hint="eastAsia"/>
          <w:color w:val="000000"/>
          <w:sz w:val="26"/>
        </w:rPr>
      </w:pPr>
    </w:p>
    <w:p>
      <w:pPr>
        <w:spacing w:after="156" w:afterLines="50" w:line="520" w:lineRule="exact"/>
        <w:ind w:firstLine="520" w:firstLineChars="200"/>
        <w:rPr>
          <w:rFonts w:hint="eastAsia"/>
          <w:color w:val="000000"/>
          <w:sz w:val="26"/>
        </w:rPr>
      </w:pPr>
    </w:p>
    <w:p>
      <w:pPr>
        <w:spacing w:after="156" w:afterLines="50" w:line="520" w:lineRule="exact"/>
        <w:ind w:firstLine="520" w:firstLineChars="200"/>
        <w:rPr>
          <w:rFonts w:hint="eastAsia"/>
          <w:color w:val="000000"/>
          <w:sz w:val="26"/>
        </w:rPr>
      </w:pPr>
    </w:p>
    <w:p>
      <w:pPr>
        <w:spacing w:after="156" w:afterLines="50" w:line="520" w:lineRule="exact"/>
        <w:ind w:firstLine="520" w:firstLineChars="200"/>
        <w:rPr>
          <w:rFonts w:hint="eastAsia"/>
          <w:color w:val="000000"/>
          <w:sz w:val="26"/>
        </w:rPr>
      </w:pPr>
    </w:p>
    <w:p>
      <w:pPr>
        <w:spacing w:after="156" w:afterLines="50" w:line="520" w:lineRule="exact"/>
        <w:ind w:firstLine="520" w:firstLineChars="200"/>
        <w:rPr>
          <w:rFonts w:hint="eastAsia"/>
          <w:color w:val="000000"/>
          <w:sz w:val="26"/>
        </w:rPr>
      </w:pPr>
    </w:p>
    <w:p>
      <w:pPr>
        <w:spacing w:after="156" w:afterLines="50" w:line="520" w:lineRule="exact"/>
        <w:ind w:firstLine="520" w:firstLineChars="200"/>
        <w:rPr>
          <w:rFonts w:hint="eastAsia"/>
          <w:color w:val="000000"/>
          <w:sz w:val="26"/>
        </w:rPr>
      </w:pPr>
    </w:p>
    <w:p>
      <w:pPr>
        <w:spacing w:after="156" w:afterLines="50" w:line="520" w:lineRule="exact"/>
        <w:ind w:firstLine="520" w:firstLineChars="200"/>
        <w:rPr>
          <w:rFonts w:hint="eastAsia"/>
          <w:color w:val="000000"/>
          <w:sz w:val="26"/>
        </w:rPr>
        <w:sectPr>
          <w:headerReference w:type="default" r:id="rId98"/>
          <w:footerReference w:type="default" r:id="rId99"/>
          <w:headerReference w:type="first" r:id="rId100"/>
          <w:footerReference w:type="first" r:id="rId101"/>
          <w:pgSz w:w="11906" w:h="16838"/>
          <w:pgMar w:top="1440" w:right="1797" w:bottom="1440" w:left="1797" w:header="851" w:footer="992" w:gutter="0"/>
          <w:pgNumType w:fmt="decimal" w:start="23"/>
          <w:cols w:space="708"/>
          <w:docGrid w:type="linesAndChars" w:linePitch="312"/>
        </w:sectPr>
      </w:pPr>
    </w:p>
    <w:p>
      <w:pPr>
        <w:spacing w:after="156" w:afterLines="50" w:line="520" w:lineRule="exact"/>
        <w:ind w:firstLine="420" w:firstLineChars="200"/>
        <w:rPr>
          <w:rFonts w:hint="eastAsia"/>
          <w:color w:val="000000"/>
          <w:sz w:val="26"/>
        </w:rPr>
        <w:sectPr>
          <w:headerReference w:type="default" r:id="rId102"/>
          <w:footerReference w:type="default" r:id="rId103"/>
          <w:headerReference w:type="first" r:id="rId104"/>
          <w:footerReference w:type="first" r:id="rId105"/>
          <w:type w:val="nextPage"/>
          <w:pgSz w:w="11906" w:h="16838"/>
          <w:pgMar w:top="1440" w:right="1797" w:bottom="1440" w:left="1797" w:header="851" w:footer="992" w:gutter="0"/>
          <w:pgNumType w:fmt="decimal" w:start="24"/>
          <w:cols w:space="708"/>
          <w:titlePg w:val="0"/>
          <w:docGrid w:type="linesAndChars" w:linePitch="312"/>
        </w:sectPr>
      </w:pPr>
      <w:r>
        <w:rPr>
          <w:color w:val="000000"/>
        </w:rPr>
        <w:pict>
          <v:shape id="图片 3" o:spid="_x0000_s1026" type="#_x0000_t75" style="width:414.75pt;height:294pt;margin-top:296.25pt;margin-left:0;mso-position-horizontal:center;mso-wrap-style:square;position:absolute;z-index:251659264" o:preferrelative="t" filled="f" stroked="f">
            <v:fill o:detectmouseclick="t"/>
            <v:stroke linestyle="single"/>
            <v:imagedata r:id="rId106" o:title=""/>
            <v:path o:extrusionok="f"/>
            <o:lock v:ext="edit" aspectratio="t"/>
            <w10:wrap type="square"/>
          </v:shape>
        </w:pict>
      </w:r>
      <w:r>
        <w:rPr>
          <w:color w:val="000000"/>
        </w:rPr>
        <w:pict>
          <v:shape id="图片 4" o:spid="_x0000_s1027" type="#_x0000_t75" style="width:415.5pt;height:293.25pt;margin-top:-7.95pt;margin-left:0;mso-position-horizontal:center;mso-wrap-style:square;position:absolute;z-index:251658240" o:preferrelative="t" filled="f" stroked="f">
            <v:fill o:detectmouseclick="t"/>
            <v:stroke linestyle="single"/>
            <v:imagedata r:id="rId107" o:title=""/>
            <v:path o:extrusionok="f"/>
            <o:lock v:ext="edit" aspectratio="t"/>
            <w10:wrap type="square"/>
          </v:shape>
        </w:pict>
      </w:r>
    </w:p>
    <w:p>
      <w:pPr>
        <w:pStyle w:val="Heading2"/>
        <w:spacing w:before="156" w:beforeLines="50" w:after="156" w:afterLines="50" w:line="360" w:lineRule="auto"/>
        <w:rPr>
          <w:rFonts w:ascii="Times New Roman" w:eastAsia="宋体" w:hAnsi="Times New Roman"/>
          <w:color w:val="000000"/>
          <w:sz w:val="26"/>
        </w:rPr>
      </w:pPr>
      <w:bookmarkStart w:id="78" w:name="_Toc465583563"/>
      <w:bookmarkStart w:id="79" w:name="_Toc261422190"/>
      <w:bookmarkStart w:id="80" w:name="_Toc2331"/>
      <w:bookmarkStart w:id="81" w:name="_Toc427693682"/>
      <w:bookmarkStart w:id="82" w:name="_Toc13496395"/>
      <w:r>
        <w:rPr>
          <w:rFonts w:ascii="Times New Roman" w:eastAsia="宋体" w:hAnsi="Times New Roman" w:hint="eastAsia"/>
          <w:color w:val="000000"/>
          <w:sz w:val="26"/>
        </w:rPr>
        <w:t>4</w:t>
      </w:r>
      <w:r>
        <w:rPr>
          <w:rFonts w:ascii="Times New Roman" w:eastAsia="宋体" w:hAnsi="Times New Roman"/>
          <w:color w:val="000000"/>
          <w:sz w:val="26"/>
        </w:rPr>
        <w:t>.2</w:t>
      </w:r>
      <w:r>
        <w:rPr>
          <w:rFonts w:ascii="Times New Roman" w:eastAsia="宋体" w:hAnsi="Times New Roman" w:hint="eastAsia"/>
          <w:color w:val="000000"/>
          <w:sz w:val="26"/>
        </w:rPr>
        <w:t>区域</w:t>
      </w:r>
      <w:bookmarkEnd w:id="78"/>
      <w:bookmarkEnd w:id="79"/>
      <w:bookmarkEnd w:id="81"/>
      <w:r>
        <w:rPr>
          <w:rFonts w:ascii="Times New Roman" w:eastAsia="宋体" w:hAnsi="Times New Roman" w:hint="eastAsia"/>
          <w:color w:val="000000"/>
          <w:sz w:val="26"/>
        </w:rPr>
        <w:t>建设条件</w:t>
      </w:r>
      <w:bookmarkEnd w:id="80"/>
      <w:bookmarkEnd w:id="82"/>
    </w:p>
    <w:p>
      <w:pPr>
        <w:pStyle w:val="Heading3"/>
        <w:spacing w:before="240" w:after="120" w:line="240" w:lineRule="auto"/>
        <w:rPr>
          <w:color w:val="000000"/>
          <w:sz w:val="24"/>
        </w:rPr>
      </w:pPr>
      <w:bookmarkStart w:id="83" w:name="_Toc458515486"/>
      <w:bookmarkStart w:id="84" w:name="_Toc13496396"/>
      <w:bookmarkStart w:id="85" w:name="_Toc465583564"/>
      <w:bookmarkStart w:id="86" w:name="_Toc21572"/>
      <w:bookmarkStart w:id="87" w:name="_Toc318372918"/>
      <w:bookmarkStart w:id="88" w:name="_Toc321735634"/>
      <w:bookmarkStart w:id="89" w:name="_Toc256591027"/>
      <w:bookmarkStart w:id="90" w:name="_Toc261422191"/>
      <w:r>
        <w:rPr>
          <w:rFonts w:hint="eastAsia"/>
          <w:color w:val="000000"/>
          <w:sz w:val="24"/>
        </w:rPr>
        <w:t>4</w:t>
      </w:r>
      <w:r>
        <w:rPr>
          <w:color w:val="000000"/>
          <w:sz w:val="24"/>
        </w:rPr>
        <w:t>.2.</w:t>
      </w:r>
      <w:bookmarkEnd w:id="87"/>
      <w:bookmarkEnd w:id="88"/>
      <w:bookmarkEnd w:id="89"/>
      <w:bookmarkEnd w:id="90"/>
      <w:r>
        <w:rPr>
          <w:rFonts w:hint="eastAsia"/>
          <w:color w:val="000000"/>
          <w:sz w:val="24"/>
        </w:rPr>
        <w:t>1区域</w:t>
      </w:r>
      <w:bookmarkEnd w:id="83"/>
      <w:r>
        <w:rPr>
          <w:rFonts w:hint="eastAsia"/>
          <w:color w:val="000000"/>
          <w:sz w:val="24"/>
        </w:rPr>
        <w:t>地理位置</w:t>
      </w:r>
      <w:bookmarkEnd w:id="84"/>
      <w:bookmarkEnd w:id="85"/>
      <w:bookmarkEnd w:id="86"/>
    </w:p>
    <w:p>
      <w:pPr>
        <w:spacing w:after="156" w:afterLines="50" w:line="520" w:lineRule="exact"/>
        <w:ind w:firstLine="520" w:firstLineChars="200"/>
        <w:rPr>
          <w:rFonts w:hint="eastAsia"/>
          <w:color w:val="000000"/>
          <w:sz w:val="26"/>
        </w:rPr>
      </w:pPr>
      <w:r>
        <w:rPr>
          <w:color w:val="000000"/>
          <w:sz w:val="26"/>
        </w:rPr>
        <w:t>日照，</w:t>
      </w:r>
      <w:hyperlink r:id="rId108" w:tgtFrame="_blank" w:history="1">
        <w:r>
          <w:rPr>
            <w:color w:val="000000"/>
            <w:sz w:val="26"/>
          </w:rPr>
          <w:t>山东省</w:t>
        </w:r>
      </w:hyperlink>
      <w:hyperlink r:id="rId109" w:tgtFrame="_blank" w:history="1">
        <w:r>
          <w:rPr>
            <w:color w:val="000000"/>
            <w:sz w:val="26"/>
          </w:rPr>
          <w:t>地级市</w:t>
        </w:r>
      </w:hyperlink>
      <w:r>
        <w:rPr>
          <w:color w:val="000000"/>
          <w:sz w:val="26"/>
        </w:rPr>
        <w:t>，位于</w:t>
      </w:r>
      <w:hyperlink r:id="rId110" w:tgtFrame="_blank" w:history="1">
        <w:r>
          <w:rPr>
            <w:color w:val="000000"/>
            <w:sz w:val="26"/>
          </w:rPr>
          <w:t>黄海</w:t>
        </w:r>
      </w:hyperlink>
      <w:r>
        <w:rPr>
          <w:color w:val="000000"/>
          <w:sz w:val="26"/>
        </w:rPr>
        <w:t>之滨、</w:t>
      </w:r>
      <w:hyperlink r:id="rId111" w:tgtFrame="_blank" w:history="1">
        <w:r>
          <w:rPr>
            <w:color w:val="000000"/>
            <w:sz w:val="26"/>
          </w:rPr>
          <w:t>山东半岛</w:t>
        </w:r>
      </w:hyperlink>
      <w:r>
        <w:rPr>
          <w:color w:val="000000"/>
          <w:sz w:val="26"/>
        </w:rPr>
        <w:t>东南侧翼，东隔</w:t>
      </w:r>
      <w:hyperlink r:id="rId112" w:tgtFrame="_blank" w:history="1">
        <w:r>
          <w:rPr>
            <w:color w:val="000000"/>
            <w:sz w:val="26"/>
          </w:rPr>
          <w:t>黄海</w:t>
        </w:r>
      </w:hyperlink>
      <w:r>
        <w:rPr>
          <w:color w:val="000000"/>
          <w:sz w:val="26"/>
        </w:rPr>
        <w:t>与</w:t>
      </w:r>
      <w:hyperlink r:id="rId113" w:tgtFrame="_blank" w:history="1">
        <w:r>
          <w:rPr>
            <w:color w:val="000000"/>
            <w:sz w:val="26"/>
          </w:rPr>
          <w:t>日本</w:t>
        </w:r>
      </w:hyperlink>
      <w:r>
        <w:rPr>
          <w:color w:val="000000"/>
          <w:sz w:val="26"/>
        </w:rPr>
        <w:t>、</w:t>
      </w:r>
      <w:hyperlink r:id="rId114" w:tgtFrame="_blank" w:history="1">
        <w:r>
          <w:rPr>
            <w:color w:val="000000"/>
            <w:sz w:val="26"/>
          </w:rPr>
          <w:t>韩国</w:t>
        </w:r>
      </w:hyperlink>
      <w:r>
        <w:rPr>
          <w:color w:val="000000"/>
          <w:sz w:val="26"/>
        </w:rPr>
        <w:t>相望，西靠</w:t>
      </w:r>
      <w:hyperlink r:id="rId115" w:tgtFrame="_blank" w:history="1">
        <w:r>
          <w:rPr>
            <w:color w:val="000000"/>
            <w:sz w:val="26"/>
          </w:rPr>
          <w:t>临沂</w:t>
        </w:r>
      </w:hyperlink>
      <w:r>
        <w:rPr>
          <w:color w:val="000000"/>
          <w:sz w:val="26"/>
        </w:rPr>
        <w:t>，北连</w:t>
      </w:r>
      <w:hyperlink r:id="rId116" w:tgtFrame="_blank" w:history="1">
        <w:r>
          <w:rPr>
            <w:color w:val="000000"/>
            <w:sz w:val="26"/>
          </w:rPr>
          <w:t>青岛</w:t>
        </w:r>
      </w:hyperlink>
      <w:r>
        <w:rPr>
          <w:color w:val="000000"/>
          <w:sz w:val="26"/>
        </w:rPr>
        <w:t>、</w:t>
      </w:r>
      <w:hyperlink r:id="rId117" w:tgtFrame="_blank" w:history="1">
        <w:r>
          <w:rPr>
            <w:color w:val="000000"/>
            <w:sz w:val="26"/>
          </w:rPr>
          <w:t>潍坊</w:t>
        </w:r>
      </w:hyperlink>
      <w:r>
        <w:rPr>
          <w:color w:val="000000"/>
          <w:sz w:val="26"/>
        </w:rPr>
        <w:t>，南接江苏省</w:t>
      </w:r>
      <w:hyperlink r:id="rId118" w:tgtFrame="_blank" w:history="1">
        <w:r>
          <w:rPr>
            <w:color w:val="000000"/>
            <w:sz w:val="26"/>
          </w:rPr>
          <w:t>连云港</w:t>
        </w:r>
      </w:hyperlink>
      <w:r>
        <w:rPr>
          <w:color w:val="000000"/>
          <w:sz w:val="26"/>
        </w:rPr>
        <w:t>，全市陆域面积5310平方千米、海域面积6000平方千米，下辖</w:t>
      </w:r>
      <w:hyperlink r:id="rId119" w:tgtFrame="_blank" w:history="1">
        <w:r>
          <w:rPr>
            <w:color w:val="000000"/>
            <w:sz w:val="26"/>
          </w:rPr>
          <w:t>东港区</w:t>
        </w:r>
      </w:hyperlink>
      <w:r>
        <w:rPr>
          <w:color w:val="000000"/>
          <w:sz w:val="26"/>
        </w:rPr>
        <w:t>、</w:t>
      </w:r>
      <w:hyperlink r:id="rId120" w:tgtFrame="_blank" w:history="1">
        <w:r>
          <w:rPr>
            <w:color w:val="000000"/>
            <w:sz w:val="26"/>
          </w:rPr>
          <w:t>岚山区</w:t>
        </w:r>
      </w:hyperlink>
      <w:r>
        <w:rPr>
          <w:color w:val="000000"/>
          <w:sz w:val="26"/>
        </w:rPr>
        <w:t>、</w:t>
      </w:r>
      <w:hyperlink r:id="rId121" w:tgtFrame="_blank" w:history="1">
        <w:r>
          <w:rPr>
            <w:color w:val="000000"/>
            <w:sz w:val="26"/>
          </w:rPr>
          <w:t>莒县</w:t>
        </w:r>
      </w:hyperlink>
      <w:r>
        <w:rPr>
          <w:color w:val="000000"/>
          <w:sz w:val="26"/>
        </w:rPr>
        <w:t>、</w:t>
      </w:r>
      <w:hyperlink r:id="rId122" w:tgtFrame="_blank" w:history="1">
        <w:r>
          <w:rPr>
            <w:color w:val="000000"/>
            <w:sz w:val="26"/>
          </w:rPr>
          <w:t>五莲县</w:t>
        </w:r>
      </w:hyperlink>
      <w:r>
        <w:rPr>
          <w:color w:val="000000"/>
          <w:sz w:val="26"/>
        </w:rPr>
        <w:t>2区2县以及</w:t>
      </w:r>
      <w:hyperlink r:id="rId123" w:tgtFrame="_blank" w:history="1">
        <w:r>
          <w:rPr>
            <w:color w:val="000000"/>
            <w:sz w:val="26"/>
          </w:rPr>
          <w:t>日照经济技术开发区</w:t>
        </w:r>
      </w:hyperlink>
      <w:r>
        <w:rPr>
          <w:color w:val="000000"/>
          <w:sz w:val="26"/>
        </w:rPr>
        <w:t>和</w:t>
      </w:r>
      <w:hyperlink r:id="rId124" w:tgtFrame="_blank" w:history="1">
        <w:r>
          <w:rPr>
            <w:color w:val="000000"/>
            <w:sz w:val="26"/>
          </w:rPr>
          <w:t>山海天旅游度假区</w:t>
        </w:r>
      </w:hyperlink>
      <w:r>
        <w:rPr>
          <w:color w:val="000000"/>
          <w:sz w:val="26"/>
        </w:rPr>
        <w:t>，有55个乡镇、街道，1944个村居，2018年末户籍总人口306.65万人。2017年11月，获全国文明城市称号。 2018年11月，入选中国城市全面小康指数前100名。</w:t>
      </w:r>
    </w:p>
    <w:p>
      <w:pPr>
        <w:pStyle w:val="Heading3"/>
        <w:spacing w:before="240" w:after="120" w:line="240" w:lineRule="auto"/>
        <w:rPr>
          <w:color w:val="000000"/>
          <w:sz w:val="24"/>
        </w:rPr>
      </w:pPr>
      <w:bookmarkStart w:id="91" w:name="_Toc458515487"/>
      <w:bookmarkStart w:id="92" w:name="_Toc465583565"/>
      <w:bookmarkStart w:id="93" w:name="_Toc13496397"/>
      <w:bookmarkStart w:id="94" w:name="_Toc29083"/>
      <w:r>
        <w:rPr>
          <w:rFonts w:hint="eastAsia"/>
          <w:color w:val="000000"/>
          <w:sz w:val="24"/>
        </w:rPr>
        <w:t>4</w:t>
      </w:r>
      <w:r>
        <w:rPr>
          <w:color w:val="000000"/>
          <w:sz w:val="24"/>
        </w:rPr>
        <w:t>.2.</w:t>
      </w:r>
      <w:bookmarkEnd w:id="91"/>
      <w:r>
        <w:rPr>
          <w:rFonts w:hint="eastAsia"/>
          <w:color w:val="000000"/>
          <w:sz w:val="24"/>
        </w:rPr>
        <w:t>2区域地形地貌</w:t>
      </w:r>
      <w:bookmarkEnd w:id="92"/>
      <w:r>
        <w:rPr>
          <w:rFonts w:hint="eastAsia"/>
          <w:color w:val="000000"/>
          <w:sz w:val="24"/>
        </w:rPr>
        <w:t>条件</w:t>
      </w:r>
      <w:bookmarkEnd w:id="93"/>
      <w:bookmarkEnd w:id="94"/>
    </w:p>
    <w:p>
      <w:pPr>
        <w:spacing w:after="156" w:afterLines="50" w:line="520" w:lineRule="exact"/>
        <w:ind w:firstLine="520" w:firstLineChars="200"/>
        <w:rPr>
          <w:rFonts w:hint="eastAsia"/>
          <w:color w:val="000000"/>
          <w:sz w:val="26"/>
        </w:rPr>
      </w:pPr>
      <w:r>
        <w:rPr>
          <w:color w:val="000000"/>
          <w:sz w:val="26"/>
        </w:rPr>
        <w:t>日照市属</w:t>
      </w:r>
      <w:hyperlink r:id="rId125" w:tgtFrame="_blank" w:history="1">
        <w:r>
          <w:rPr>
            <w:color w:val="000000"/>
            <w:sz w:val="26"/>
          </w:rPr>
          <w:t>鲁东</w:t>
        </w:r>
      </w:hyperlink>
      <w:r>
        <w:rPr>
          <w:color w:val="000000"/>
          <w:sz w:val="26"/>
        </w:rPr>
        <w:t>丘陵，总的地势背山面海，中部高四周低，略向东南倾斜，山地、</w:t>
      </w:r>
      <w:hyperlink r:id="rId126" w:tgtFrame="_blank" w:history="1">
        <w:r>
          <w:rPr>
            <w:color w:val="000000"/>
            <w:sz w:val="26"/>
          </w:rPr>
          <w:t>丘陵</w:t>
        </w:r>
      </w:hyperlink>
      <w:r>
        <w:rPr>
          <w:color w:val="000000"/>
          <w:sz w:val="26"/>
        </w:rPr>
        <w:t>、平原相间分布。最高点为</w:t>
      </w:r>
      <w:hyperlink r:id="rId127" w:tgtFrame="_blank" w:history="1">
        <w:r>
          <w:rPr>
            <w:color w:val="000000"/>
            <w:sz w:val="26"/>
          </w:rPr>
          <w:t>五莲县</w:t>
        </w:r>
      </w:hyperlink>
      <w:r>
        <w:rPr>
          <w:color w:val="000000"/>
          <w:sz w:val="26"/>
        </w:rPr>
        <w:t>境内</w:t>
      </w:r>
      <w:hyperlink r:id="rId128" w:tgtFrame="_blank" w:history="1">
        <w:r>
          <w:rPr>
            <w:color w:val="000000"/>
            <w:sz w:val="26"/>
          </w:rPr>
          <w:t>马耳山</w:t>
        </w:r>
      </w:hyperlink>
      <w:r>
        <w:rPr>
          <w:color w:val="000000"/>
          <w:sz w:val="26"/>
        </w:rPr>
        <w:t>，海拔706米；最低点为东港区东海峪村，海拔1～1.5米。山地占总面积的17.5%，丘陵占57.2%，平原占25.3%。日照地处海滨，境内地貌类型多样，有平原、山丘、水域、湿地、海洋等丰富多样的自然景观。日照市属鲁东丘陵，总的地势背山面海，中部高四周底，略向东南倾斜，山地、丘陵、平原相间分布。最高点为五莲县境内马耳山，海拔706米；最低点为东港区东海峪村，海拔1～1.5米。山地占总面积的17.5%，丘陵占57.2%，平原占25.3%。境内河流纵横，分别归属沭河、潍河，除潍河流入渤海外，其余流入黄海。较大河流18条，总长461.4公里，流域面积5222.7平方公里。日照境内有大小山头4358座。西部为泰沂山脉系，大多呈东南、西北走向；北部山脉多呈南北和西南、东北走向；中南部有7条互不衔接的山脉，走向各异；东部属胶东丘陵。海拔500米以上的有39座。</w:t>
      </w:r>
    </w:p>
    <w:p>
      <w:pPr>
        <w:pStyle w:val="Heading3"/>
        <w:spacing w:before="240" w:after="120" w:line="240" w:lineRule="auto"/>
        <w:rPr>
          <w:color w:val="000000"/>
          <w:sz w:val="24"/>
        </w:rPr>
      </w:pPr>
      <w:bookmarkStart w:id="95" w:name="_Toc3794"/>
      <w:bookmarkStart w:id="96" w:name="_Toc13496398"/>
      <w:r>
        <w:rPr>
          <w:rFonts w:hint="eastAsia"/>
          <w:color w:val="000000"/>
          <w:sz w:val="24"/>
        </w:rPr>
        <w:t>4</w:t>
      </w:r>
      <w:r>
        <w:rPr>
          <w:color w:val="000000"/>
          <w:sz w:val="24"/>
        </w:rPr>
        <w:t>.2.</w:t>
      </w:r>
      <w:r>
        <w:rPr>
          <w:rFonts w:hint="eastAsia"/>
          <w:color w:val="000000"/>
          <w:sz w:val="24"/>
        </w:rPr>
        <w:t>3区域气候条件</w:t>
      </w:r>
      <w:bookmarkEnd w:id="95"/>
      <w:bookmarkEnd w:id="96"/>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日照属于</w:t>
      </w:r>
      <w:hyperlink r:id="rId133" w:tgtFrame="_blank" w:history="1">
        <w:r>
          <w:rPr>
            <w:color w:val="000000"/>
            <w:sz w:val="26"/>
          </w:rPr>
          <w:t>温带季风气候</w:t>
        </w:r>
      </w:hyperlink>
    </w:p>
    <w:p>
      <w:pPr>
        <w:spacing w:after="156" w:afterLines="50" w:line="520" w:lineRule="exact"/>
        <w:ind w:firstLine="520" w:firstLineChars="200"/>
        <w:rPr>
          <w:color w:val="000000"/>
          <w:sz w:val="26"/>
        </w:rPr>
      </w:pPr>
      <w:r>
        <w:rPr>
          <w:color w:val="000000"/>
          <w:sz w:val="26"/>
        </w:rPr>
        <w:t>，四季分明，冬无严寒，夏无酷暑，非常潮湿，台风登陆频繁。年均气温12.7</w:t>
      </w:r>
      <w:r>
        <w:rPr>
          <w:rFonts w:hint="eastAsia"/>
          <w:color w:val="000000"/>
          <w:sz w:val="26"/>
        </w:rPr>
        <w:t>℃</w:t>
      </w:r>
      <w:r>
        <w:rPr>
          <w:color w:val="000000"/>
          <w:sz w:val="26"/>
        </w:rPr>
        <w:t>，年均湿度72%，无霜期223天，年平均日照2533小时，年均降水量874毫米。空气质量为国家二级标准。日照属于东部季风区，夏季高温多雨，冬季寒冷少雨。因其濒临沿海，受海洋影响显著，相对同纬度其他内陆地区四季温差较小，因此夏冬季气温适中。</w:t>
      </w:r>
    </w:p>
    <w:p>
      <w:pPr>
        <w:pStyle w:val="Heading3"/>
        <w:spacing w:before="240" w:after="120" w:line="240" w:lineRule="auto"/>
        <w:rPr>
          <w:rFonts w:hint="eastAsia"/>
          <w:color w:val="000000"/>
          <w:sz w:val="24"/>
        </w:rPr>
      </w:pPr>
      <w:bookmarkStart w:id="97" w:name="_Toc458515488"/>
      <w:bookmarkStart w:id="98" w:name="_Toc465583566"/>
      <w:bookmarkStart w:id="99" w:name="_Toc16997"/>
      <w:bookmarkStart w:id="100" w:name="_Toc13496399"/>
      <w:r>
        <w:rPr>
          <w:rFonts w:hint="eastAsia"/>
          <w:color w:val="000000"/>
          <w:sz w:val="24"/>
        </w:rPr>
        <w:t>4</w:t>
      </w:r>
      <w:r>
        <w:rPr>
          <w:color w:val="000000"/>
          <w:sz w:val="24"/>
        </w:rPr>
        <w:t>.2.</w:t>
      </w:r>
      <w:bookmarkEnd w:id="97"/>
      <w:r>
        <w:rPr>
          <w:rFonts w:hint="eastAsia"/>
          <w:color w:val="000000"/>
          <w:sz w:val="24"/>
        </w:rPr>
        <w:t>4区域交通区位条件</w:t>
      </w:r>
      <w:bookmarkEnd w:id="98"/>
      <w:bookmarkEnd w:id="99"/>
      <w:bookmarkEnd w:id="100"/>
    </w:p>
    <w:p>
      <w:pPr>
        <w:spacing w:after="156" w:afterLines="50" w:line="520" w:lineRule="exact"/>
        <w:ind w:firstLine="520" w:firstLineChars="200"/>
        <w:rPr>
          <w:rFonts w:hint="eastAsia"/>
          <w:color w:val="000000"/>
          <w:sz w:val="26"/>
        </w:rPr>
      </w:pPr>
      <w:r>
        <w:rPr>
          <w:color w:val="000000"/>
          <w:sz w:val="26"/>
        </w:rPr>
        <w:t>日照素有</w:t>
      </w:r>
      <w:r>
        <w:rPr>
          <w:rFonts w:hint="eastAsia"/>
          <w:color w:val="000000"/>
          <w:sz w:val="26"/>
        </w:rPr>
        <w:t>“</w:t>
      </w:r>
      <w:r>
        <w:rPr>
          <w:color w:val="000000"/>
          <w:sz w:val="26"/>
        </w:rPr>
        <w:t>两港通四海、一桥系亚欧</w:t>
      </w:r>
      <w:r>
        <w:rPr>
          <w:rFonts w:hint="eastAsia"/>
          <w:color w:val="000000"/>
          <w:sz w:val="26"/>
        </w:rPr>
        <w:t>”</w:t>
      </w:r>
      <w:r>
        <w:rPr>
          <w:color w:val="000000"/>
          <w:sz w:val="26"/>
        </w:rPr>
        <w:t>之美誉，具有得天独厚的地理区位优势，东临太平洋，与韩、日一衣带水，是泛黄海经济圈和环太平洋经济圈的重要港口城市，是东北亚国家加强与中西亚和欧洲合作的重要战略支点，在当前世界两个重要经济带中处于关键位置</w:t>
      </w:r>
      <w:r>
        <w:rPr>
          <w:rFonts w:hint="eastAsia"/>
          <w:color w:val="000000"/>
          <w:sz w:val="26"/>
        </w:rPr>
        <w:t>；</w:t>
      </w:r>
      <w:r>
        <w:rPr>
          <w:color w:val="000000"/>
          <w:sz w:val="26"/>
        </w:rPr>
        <w:t>西依大陆桥，是鲁南经济带唯一出海口和广大中西部地区、中亚国家便捷的出海口</w:t>
      </w:r>
      <w:r>
        <w:rPr>
          <w:rFonts w:hint="eastAsia"/>
          <w:color w:val="000000"/>
          <w:sz w:val="26"/>
        </w:rPr>
        <w:t>；</w:t>
      </w:r>
      <w:r>
        <w:rPr>
          <w:color w:val="000000"/>
          <w:sz w:val="26"/>
        </w:rPr>
        <w:t>南接我国经济最发达的长江三角洲和我国东南沿海发达城市</w:t>
      </w:r>
      <w:r>
        <w:rPr>
          <w:rFonts w:hint="eastAsia"/>
          <w:color w:val="000000"/>
          <w:sz w:val="26"/>
        </w:rPr>
        <w:t>；</w:t>
      </w:r>
      <w:r>
        <w:rPr>
          <w:color w:val="000000"/>
          <w:sz w:val="26"/>
        </w:rPr>
        <w:t>北达国家重点布局、未来有望成为经济</w:t>
      </w:r>
      <w:r>
        <w:rPr>
          <w:rFonts w:hint="eastAsia"/>
          <w:color w:val="000000"/>
          <w:sz w:val="26"/>
        </w:rPr>
        <w:t>“</w:t>
      </w:r>
      <w:r>
        <w:rPr>
          <w:color w:val="000000"/>
          <w:sz w:val="26"/>
        </w:rPr>
        <w:t>第三极</w:t>
      </w:r>
      <w:r>
        <w:rPr>
          <w:rFonts w:hint="eastAsia"/>
          <w:color w:val="000000"/>
          <w:sz w:val="26"/>
        </w:rPr>
        <w:t>”</w:t>
      </w:r>
      <w:r>
        <w:rPr>
          <w:color w:val="000000"/>
          <w:sz w:val="26"/>
        </w:rPr>
        <w:t>的京津冀都市圈和山东半岛城市群。在全国生产力布局和山东省</w:t>
      </w:r>
      <w:r>
        <w:rPr>
          <w:rFonts w:hint="eastAsia"/>
          <w:color w:val="000000"/>
          <w:sz w:val="26"/>
        </w:rPr>
        <w:t>“</w:t>
      </w:r>
      <w:r>
        <w:rPr>
          <w:color w:val="000000"/>
          <w:sz w:val="26"/>
        </w:rPr>
        <w:t>两区一圈一带</w:t>
      </w:r>
      <w:r>
        <w:rPr>
          <w:rFonts w:hint="eastAsia"/>
          <w:color w:val="000000"/>
          <w:sz w:val="26"/>
        </w:rPr>
        <w:t>”</w:t>
      </w:r>
      <w:r>
        <w:rPr>
          <w:color w:val="000000"/>
          <w:sz w:val="26"/>
        </w:rPr>
        <w:t>区域发展格局中，日照是山东半岛蓝色经济区重要</w:t>
      </w:r>
      <w:r>
        <w:rPr>
          <w:rFonts w:hint="eastAsia"/>
          <w:color w:val="000000"/>
          <w:sz w:val="26"/>
        </w:rPr>
        <w:t>“</w:t>
      </w:r>
      <w:r>
        <w:rPr>
          <w:color w:val="000000"/>
          <w:sz w:val="26"/>
        </w:rPr>
        <w:t>增长极</w:t>
      </w:r>
      <w:r>
        <w:rPr>
          <w:rFonts w:hint="eastAsia"/>
          <w:color w:val="000000"/>
          <w:sz w:val="26"/>
        </w:rPr>
        <w:t>”</w:t>
      </w:r>
      <w:r>
        <w:rPr>
          <w:color w:val="000000"/>
          <w:sz w:val="26"/>
        </w:rPr>
        <w:t>，日照港是鲁南经济带发展的</w:t>
      </w:r>
      <w:r>
        <w:rPr>
          <w:rFonts w:hint="eastAsia"/>
          <w:color w:val="000000"/>
          <w:sz w:val="26"/>
        </w:rPr>
        <w:t>“</w:t>
      </w:r>
      <w:r>
        <w:rPr>
          <w:color w:val="000000"/>
          <w:sz w:val="26"/>
        </w:rPr>
        <w:t>龙头</w:t>
      </w:r>
      <w:r>
        <w:rPr>
          <w:rFonts w:hint="eastAsia"/>
          <w:color w:val="000000"/>
          <w:sz w:val="26"/>
        </w:rPr>
        <w:t>”</w:t>
      </w:r>
      <w:r>
        <w:rPr>
          <w:rFonts w:hint="eastAsia"/>
          <w:color w:val="000000"/>
          <w:sz w:val="26"/>
        </w:rPr>
        <w:t>；</w:t>
      </w:r>
      <w:r>
        <w:rPr>
          <w:color w:val="000000"/>
          <w:sz w:val="26"/>
        </w:rPr>
        <w:t>在党中央、国务院出台的《国家新型城镇化规划(2014—2020年)》中，被列入</w:t>
      </w:r>
      <w:r>
        <w:rPr>
          <w:rFonts w:hint="eastAsia"/>
          <w:color w:val="000000"/>
          <w:sz w:val="26"/>
        </w:rPr>
        <w:t>“</w:t>
      </w:r>
      <w:r>
        <w:rPr>
          <w:color w:val="000000"/>
          <w:sz w:val="26"/>
        </w:rPr>
        <w:t>两横三纵</w:t>
      </w:r>
      <w:r>
        <w:rPr>
          <w:rFonts w:hint="eastAsia"/>
          <w:color w:val="000000"/>
          <w:sz w:val="26"/>
        </w:rPr>
        <w:t>”</w:t>
      </w:r>
      <w:r>
        <w:rPr>
          <w:color w:val="000000"/>
          <w:sz w:val="26"/>
        </w:rPr>
        <w:t>城镇化战略格局中陆桥通道横轴与沿海纵轴的节点地区，在国家区域协调发展战略中的地位日益凸显。</w:t>
      </w:r>
    </w:p>
    <w:p>
      <w:pPr>
        <w:spacing w:after="156" w:afterLines="50" w:line="520" w:lineRule="exact"/>
        <w:ind w:firstLine="520" w:firstLineChars="200"/>
        <w:rPr>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日照市立足得天独厚的区位优势，不断加大交通建设投入，努力构建大交通格局，全市交通事业飞速发展，现代化交通网络基本形成。青日连铁路，充分利用青岛至日照城际铁路（与204</w:t>
      </w:r>
      <w:hyperlink r:id="rId138" w:tgtFrame="_blank" w:history="1">
        <w:r>
          <w:rPr>
            <w:color w:val="000000"/>
            <w:sz w:val="26"/>
          </w:rPr>
          <w:t>原道</w:t>
        </w:r>
      </w:hyperlink>
    </w:p>
    <w:p>
      <w:pPr>
        <w:spacing w:after="156" w:afterLines="50" w:line="520" w:lineRule="exact"/>
        <w:ind w:firstLine="520" w:firstLineChars="200"/>
        <w:rPr>
          <w:color w:val="000000"/>
          <w:sz w:val="26"/>
        </w:rPr>
      </w:pPr>
      <w:r>
        <w:rPr>
          <w:color w:val="000000"/>
          <w:sz w:val="26"/>
        </w:rPr>
        <w:t>并行），提供高效大运量城区联系。鲁南高铁日照段全面开工建设，将于2019年建成。日照西综合客运站全面推进，日照综合客运站提升改造工程全面开工。机场高速建成通车，潍日高速2018年建成通车，岚罗高速加快推进。山海路、北京北路和迎宾路改造一二期建成通车。206国道、222省道改建工程竣工。年末全市通车里程8676.16公里。其中，国道390.12公里，省道299.25公里，农村公路7986.79公里。按照公路等级分，高速公路165.44公里，一级公路274.56公里，二级公路1144.60公里，三级公路410.98公里，四级公路6680.59公里。日照拥有日照、岚山两个国家一类对外开放港口，日照港是中国第二大煤炭输出港，岚山港拥有中国北方最大的液体化工码头。两港不冻不淤，陆域开阔，地质条件良好，可建设泊位166个，吞吐能力可达到5.8亿吨，特别适宜建设十万吨级以上深水泊位。</w:t>
      </w:r>
    </w:p>
    <w:p>
      <w:pPr>
        <w:pStyle w:val="Heading3"/>
        <w:spacing w:before="240" w:after="120" w:line="240" w:lineRule="auto"/>
        <w:rPr>
          <w:rFonts w:hint="eastAsia"/>
          <w:color w:val="000000"/>
          <w:sz w:val="24"/>
        </w:rPr>
      </w:pPr>
      <w:bookmarkStart w:id="101" w:name="_Toc1338"/>
      <w:bookmarkStart w:id="102" w:name="_Toc13496400"/>
      <w:r>
        <w:rPr>
          <w:rFonts w:hint="eastAsia"/>
          <w:color w:val="000000"/>
          <w:sz w:val="24"/>
        </w:rPr>
        <w:t>4.2.5区域旅游资源</w:t>
      </w:r>
      <w:bookmarkEnd w:id="101"/>
      <w:bookmarkEnd w:id="102"/>
    </w:p>
    <w:p>
      <w:pPr>
        <w:spacing w:after="156" w:afterLines="50" w:line="520" w:lineRule="exact"/>
        <w:ind w:firstLine="520" w:firstLineChars="200"/>
        <w:rPr>
          <w:color w:val="000000"/>
          <w:sz w:val="26"/>
        </w:rPr>
      </w:pPr>
      <w:r>
        <w:rPr>
          <w:color w:val="000000"/>
          <w:sz w:val="26"/>
        </w:rPr>
        <w:t>日照旅游资源丰富，日照海、山、古、林兼备。境内百公里的海岸线上有64公里的粗糙沙滩，被有关专家誉为</w:t>
      </w:r>
      <w:r>
        <w:rPr>
          <w:rFonts w:hint="eastAsia"/>
          <w:color w:val="000000"/>
          <w:sz w:val="26"/>
        </w:rPr>
        <w:t>“</w:t>
      </w:r>
      <w:r>
        <w:rPr>
          <w:color w:val="000000"/>
          <w:sz w:val="26"/>
        </w:rPr>
        <w:t>中国沿海未被污染的黄金海岸</w:t>
      </w:r>
      <w:r>
        <w:rPr>
          <w:rFonts w:hint="eastAsia"/>
          <w:color w:val="000000"/>
          <w:sz w:val="26"/>
        </w:rPr>
        <w:t>”</w:t>
      </w:r>
      <w:r>
        <w:rPr>
          <w:color w:val="000000"/>
          <w:sz w:val="26"/>
        </w:rPr>
        <w:t>；有奥林匹克水上运动公园、五莲山风景区、莒县浮来山风景区等一批国内外知名的旅游景点；有世界上最大的汉字摩崖石刻—河山</w:t>
      </w:r>
      <w:r>
        <w:rPr>
          <w:rFonts w:hint="eastAsia"/>
          <w:color w:val="000000"/>
          <w:sz w:val="26"/>
        </w:rPr>
        <w:t>“</w:t>
      </w:r>
      <w:r>
        <w:rPr>
          <w:color w:val="000000"/>
          <w:sz w:val="26"/>
        </w:rPr>
        <w:t>日照</w:t>
      </w:r>
      <w:r>
        <w:rPr>
          <w:rFonts w:hint="eastAsia"/>
          <w:color w:val="000000"/>
          <w:sz w:val="26"/>
        </w:rPr>
        <w:t>”</w:t>
      </w:r>
      <w:r>
        <w:rPr>
          <w:color w:val="000000"/>
          <w:sz w:val="26"/>
        </w:rPr>
        <w:t>巨书，天下银杏第一树—浮来山银杏树；江北最大的绿茶基地、最大的毛竹生长带、最大的野生杜鹃花生长带也在日照。日照是龙山文化的重要发祥地，境内已发现两城遗址、尧王城遗址、陵阳河遗址、丹土遗址、东海峪遗址等；陵阳河遗址出土的原始陶文较甲骨文早了1000多年，堪称我国文字始祖。莒文化与齐文化、鲁文化并称山东三大文化。齐长城遗址、莒国故城、日照港等也都是游客的必游之地。日照涌现出一批旅游景点创造或打破了山东纪录协会多项山东纪录，创造了多项山东之最。</w:t>
      </w:r>
    </w:p>
    <w:p>
      <w:pPr>
        <w:pStyle w:val="Heading3"/>
        <w:spacing w:before="240" w:after="120" w:line="240" w:lineRule="auto"/>
        <w:rPr>
          <w:rFonts w:hint="eastAsia"/>
          <w:color w:val="000000"/>
          <w:sz w:val="24"/>
        </w:rPr>
      </w:pPr>
      <w:r>
        <w:rPr>
          <w:rFonts w:hint="eastAsia"/>
          <w:color w:val="000000"/>
          <w:sz w:val="24"/>
        </w:rPr>
        <w:t xml:space="preserve"> </w:t>
      </w:r>
      <w:bookmarkStart w:id="103" w:name="_Toc465583567"/>
      <w:bookmarkStart w:id="104" w:name="_Toc13496401"/>
      <w:bookmarkStart w:id="105" w:name="_Toc26241"/>
      <w:r>
        <w:rPr>
          <w:rFonts w:hint="eastAsia"/>
          <w:color w:val="000000"/>
          <w:sz w:val="24"/>
        </w:rPr>
        <w:t>4</w:t>
      </w:r>
      <w:r>
        <w:rPr>
          <w:color w:val="000000"/>
          <w:sz w:val="24"/>
        </w:rPr>
        <w:t>.2.</w:t>
      </w:r>
      <w:bookmarkEnd w:id="103"/>
      <w:r>
        <w:rPr>
          <w:rFonts w:hint="eastAsia"/>
          <w:color w:val="000000"/>
          <w:sz w:val="24"/>
        </w:rPr>
        <w:t>6区域经济发展条件</w:t>
      </w:r>
      <w:bookmarkEnd w:id="104"/>
      <w:bookmarkEnd w:id="105"/>
    </w:p>
    <w:p>
      <w:pPr>
        <w:spacing w:after="156" w:afterLines="50" w:line="520" w:lineRule="exact"/>
        <w:ind w:firstLine="520" w:firstLineChars="200"/>
        <w:rPr>
          <w:rFonts w:hint="eastAsia"/>
          <w:color w:val="000000"/>
          <w:sz w:val="26"/>
        </w:rPr>
      </w:pPr>
      <w:r>
        <w:rPr>
          <w:rFonts w:hint="eastAsia"/>
          <w:color w:val="000000"/>
          <w:sz w:val="26"/>
        </w:rPr>
        <w:t>2018年，在市委、市政府的坚强领导下，紧紧围绕</w:t>
      </w:r>
      <w:r>
        <w:rPr>
          <w:rFonts w:hint="eastAsia"/>
          <w:color w:val="000000"/>
          <w:sz w:val="26"/>
        </w:rPr>
        <w:t>“</w:t>
      </w:r>
      <w:r>
        <w:rPr>
          <w:rFonts w:hint="eastAsia"/>
          <w:color w:val="000000"/>
          <w:sz w:val="26"/>
        </w:rPr>
        <w:t>一、三、五</w:t>
      </w:r>
      <w:r>
        <w:rPr>
          <w:rFonts w:hint="eastAsia"/>
          <w:color w:val="000000"/>
          <w:sz w:val="26"/>
        </w:rPr>
        <w:t>”</w:t>
      </w:r>
      <w:r>
        <w:rPr>
          <w:rFonts w:hint="eastAsia"/>
          <w:color w:val="000000"/>
          <w:sz w:val="26"/>
        </w:rPr>
        <w:t>总体发展战略，聚焦落地落实，聚力真抓实干，新旧动能转换全面起势，高质量发展扎实推进，经济社会持续健康发展。</w:t>
      </w:r>
    </w:p>
    <w:p>
      <w:pPr>
        <w:spacing w:after="156" w:afterLines="50" w:line="520" w:lineRule="exact"/>
        <w:ind w:firstLine="520" w:firstLineChars="200"/>
        <w:rPr>
          <w:rFonts w:hint="eastAsia"/>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7"/>
          <w:cols w:space="708"/>
          <w:titlePg w:val="0"/>
          <w:docGrid w:type="linesAndChars" w:linePitch="312"/>
        </w:sectPr>
      </w:pPr>
    </w:p>
    <w:p>
      <w:pPr>
        <w:spacing w:after="156" w:afterLines="50" w:line="520" w:lineRule="exact"/>
        <w:ind w:firstLine="520" w:firstLineChars="200"/>
        <w:rPr>
          <w:rFonts w:hint="eastAsia"/>
          <w:color w:val="000000"/>
          <w:sz w:val="26"/>
        </w:rPr>
      </w:pPr>
      <w:r>
        <w:rPr>
          <w:rFonts w:hint="eastAsia"/>
          <w:color w:val="000000"/>
          <w:sz w:val="26"/>
        </w:rPr>
        <w:t>经济平稳较快增长。初步核算并经省统计局审核反馈，全市实现地区生产总值（GDP）2202.17亿元，按可比价格计算，比上年增长7.3%，提前两年实现比2010年翻一番。分产业看，第一产业增加值166.45亿元，增长3.3%；第二产业增加值1064.22亿元，增长6.8%；第三产业增加值971.5亿元，增长8.5%。人均地区生产总值75329元，增长6.8%。</w:t>
      </w:r>
    </w:p>
    <w:p>
      <w:pPr>
        <w:pStyle w:val="Heading1"/>
        <w:spacing w:before="0" w:beforeLines="0" w:after="156" w:afterLines="50" w:line="520" w:lineRule="exact"/>
        <w:jc w:val="center"/>
        <w:rPr>
          <w:rFonts w:ascii="Times New Roman" w:hAnsi="宋体" w:hint="eastAsia"/>
          <w:color w:val="000000"/>
          <w:sz w:val="30"/>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8"/>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06" w:name="_Toc1588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7"/>
      <w:bookmarkEnd w:id="106"/>
    </w:p>
    <w:p>
      <w:pPr>
        <w:pStyle w:val="Heading2"/>
        <w:spacing w:before="0" w:beforeLines="0" w:after="156" w:afterLines="50" w:line="520" w:lineRule="exact"/>
        <w:rPr>
          <w:rFonts w:ascii="Times New Roman" w:eastAsia="宋体" w:hAnsi="Times New Roman" w:hint="eastAsia"/>
          <w:color w:val="000000"/>
          <w:sz w:val="26"/>
        </w:rPr>
      </w:pPr>
      <w:bookmarkStart w:id="107" w:name="_Toc351902110"/>
      <w:bookmarkStart w:id="108" w:name="_Toc347493914"/>
      <w:bookmarkStart w:id="109" w:name="_Toc351826268"/>
      <w:bookmarkStart w:id="110" w:name="_Toc347187889"/>
      <w:bookmarkStart w:id="111" w:name="_Toc516695506"/>
      <w:bookmarkStart w:id="112" w:name="_Toc357629739"/>
      <w:bookmarkStart w:id="113" w:name="_Toc352184079"/>
      <w:bookmarkStart w:id="114" w:name="_Toc351632638"/>
      <w:bookmarkStart w:id="115" w:name="_Toc353198575"/>
      <w:bookmarkStart w:id="116" w:name="_Toc6990"/>
      <w:bookmarkStart w:id="117" w:name="_Toc359945673"/>
      <w:bookmarkStart w:id="118" w:name="_Toc34842012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1"/>
      <w:bookmarkEnd w:id="112"/>
      <w:bookmarkEnd w:id="113"/>
      <w:bookmarkEnd w:id="114"/>
      <w:bookmarkEnd w:id="115"/>
      <w:bookmarkEnd w:id="116"/>
      <w:bookmarkEnd w:id="117"/>
      <w:bookmarkEnd w:id="118"/>
      <w:bookmarkEnd w:id="107"/>
      <w:bookmarkEnd w:id="108"/>
      <w:bookmarkEnd w:id="109"/>
      <w:bookmarkEnd w:id="11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9" w:name="_Toc259539532"/>
      <w:bookmarkStart w:id="120" w:name="_Toc244509888"/>
      <w:bookmarkStart w:id="121" w:name="_Toc516695507"/>
      <w:bookmarkStart w:id="122" w:name="_Toc259540039"/>
      <w:bookmarkStart w:id="123" w:name="_Toc256591040"/>
      <w:bookmarkStart w:id="124" w:name="_Toc359945669"/>
      <w:bookmarkStart w:id="125" w:name="_Toc332545560"/>
      <w:bookmarkStart w:id="126" w:name="_Toc215308119"/>
      <w:bookmarkStart w:id="127" w:name="_Toc5663"/>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4"/>
      <w:bookmarkEnd w:id="120"/>
      <w:bookmarkEnd w:id="121"/>
      <w:bookmarkEnd w:id="123"/>
      <w:bookmarkEnd w:id="122"/>
      <w:bookmarkEnd w:id="125"/>
      <w:bookmarkEnd w:id="126"/>
      <w:bookmarkEnd w:id="127"/>
      <w:bookmarkEnd w:id="119"/>
    </w:p>
    <w:p>
      <w:pPr>
        <w:pStyle w:val="Heading3"/>
        <w:spacing w:before="0" w:after="156" w:afterLines="50" w:line="520" w:lineRule="exact"/>
        <w:rPr>
          <w:color w:val="000000"/>
          <w:sz w:val="24"/>
        </w:rPr>
      </w:pPr>
      <w:bookmarkStart w:id="128" w:name="_Toc332545561"/>
      <w:bookmarkStart w:id="129" w:name="_Toc516695508"/>
      <w:bookmarkStart w:id="130" w:name="_Toc359945670"/>
      <w:bookmarkStart w:id="131" w:name="_Toc29491"/>
      <w:bookmarkStart w:id="132"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2"/>
      <w:bookmarkEnd w:id="128"/>
      <w:bookmarkEnd w:id="129"/>
      <w:bookmarkEnd w:id="130"/>
      <w:bookmarkEnd w:id="13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9"/>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3" w:name="_Toc516695509"/>
      <w:bookmarkStart w:id="134" w:name="_Toc8976"/>
      <w:bookmarkStart w:id="135" w:name="_Toc259540041"/>
      <w:bookmarkStart w:id="136" w:name="_Toc244509890"/>
      <w:bookmarkStart w:id="137" w:name="_Toc256591042"/>
      <w:bookmarkStart w:id="138" w:name="_Toc215308121"/>
      <w:bookmarkStart w:id="139" w:name="_Toc259539534"/>
      <w:bookmarkStart w:id="140" w:name="_Toc332545562"/>
      <w:bookmarkStart w:id="141" w:name="_Toc359945671"/>
      <w:bookmarkStart w:id="142" w:name="_Toc332304977"/>
      <w:r>
        <w:rPr>
          <w:color w:val="000000"/>
          <w:sz w:val="24"/>
        </w:rPr>
        <w:t>5.</w:t>
      </w:r>
      <w:r>
        <w:rPr>
          <w:rFonts w:hint="eastAsia"/>
          <w:color w:val="000000"/>
          <w:sz w:val="24"/>
        </w:rPr>
        <w:t>2</w:t>
      </w:r>
      <w:r>
        <w:rPr>
          <w:color w:val="000000"/>
          <w:sz w:val="24"/>
        </w:rPr>
        <w:t>.2</w:t>
      </w:r>
      <w:bookmarkEnd w:id="135"/>
      <w:bookmarkEnd w:id="136"/>
      <w:bookmarkEnd w:id="137"/>
      <w:bookmarkEnd w:id="138"/>
      <w:bookmarkEnd w:id="139"/>
      <w:r>
        <w:rPr>
          <w:rFonts w:hint="eastAsia"/>
          <w:color w:val="000000"/>
          <w:sz w:val="24"/>
        </w:rPr>
        <w:t>土建工程</w:t>
      </w:r>
      <w:bookmarkEnd w:id="140"/>
      <w:bookmarkEnd w:id="141"/>
      <w:bookmarkEnd w:id="142"/>
      <w:r>
        <w:rPr>
          <w:rFonts w:hint="eastAsia"/>
          <w:color w:val="000000"/>
          <w:sz w:val="24"/>
        </w:rPr>
        <w:t>方案</w:t>
      </w:r>
      <w:bookmarkEnd w:id="133"/>
      <w:bookmarkEnd w:id="134"/>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30"/>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3" w:name="_Toc516695511"/>
      <w:bookmarkStart w:id="144" w:name="_Toc244509887"/>
      <w:bookmarkStart w:id="145" w:name="_Toc215308118"/>
      <w:bookmarkStart w:id="146" w:name="_Toc359945675"/>
      <w:bookmarkStart w:id="147" w:name="_Toc256591039"/>
      <w:bookmarkStart w:id="148" w:name="_Toc28450"/>
      <w:bookmarkStart w:id="149" w:name="_Toc259540038"/>
      <w:bookmarkStart w:id="150" w:name="_Toc529968865"/>
      <w:bookmarkStart w:id="151" w:name="_Toc259539531"/>
      <w:bookmarkStart w:id="152" w:name="_Toc332545564"/>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0"/>
      <w:bookmarkEnd w:id="1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本次建设项目占地面积10亩，总建筑面积5510.00平米；主要建设内容及规模如下：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5"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5"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5"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5"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w:t>
            </w:r>
          </w:p>
        </w:tc>
        <w:tc>
          <w:tcPr>
            <w:tcW w:w="1145" w:type="dxa"/>
            <w:vAlign w:val="center"/>
          </w:tcPr>
          <w:p>
            <w:pPr>
              <w:widowControl/>
              <w:jc w:val="center"/>
              <w:rPr>
                <w:color w:val="000000"/>
                <w:kern w:val="0"/>
                <w:sz w:val="20"/>
                <w:szCs w:val="20"/>
              </w:rPr>
            </w:pPr>
            <w:r>
              <w:rPr>
                <w:color w:val="000000"/>
                <w:kern w:val="0"/>
                <w:sz w:val="20"/>
                <w:szCs w:val="20"/>
              </w:rPr>
              <w:t>40.00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5" w:type="dxa"/>
            <w:vAlign w:val="center"/>
          </w:tcPr>
          <w:p>
            <w:pPr>
              <w:widowControl/>
              <w:jc w:val="center"/>
              <w:rPr>
                <w:color w:val="000000"/>
                <w:kern w:val="0"/>
                <w:sz w:val="20"/>
                <w:szCs w:val="20"/>
              </w:rPr>
            </w:pPr>
            <w:r>
              <w:rPr>
                <w:color w:val="000000"/>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5"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4710.00</w:t>
            </w:r>
          </w:p>
        </w:tc>
        <w:tc>
          <w:tcPr>
            <w:tcW w:w="1145" w:type="dxa"/>
            <w:vAlign w:val="center"/>
          </w:tcPr>
          <w:p>
            <w:pPr>
              <w:widowControl/>
              <w:jc w:val="center"/>
              <w:rPr>
                <w:b/>
                <w:bCs/>
                <w:color w:val="000000"/>
                <w:kern w:val="0"/>
                <w:sz w:val="20"/>
                <w:szCs w:val="20"/>
              </w:rPr>
            </w:pPr>
            <w:r>
              <w:rPr>
                <w:b/>
                <w:bCs/>
                <w:color w:val="000000"/>
                <w:kern w:val="0"/>
                <w:sz w:val="20"/>
                <w:szCs w:val="20"/>
              </w:rPr>
              <w:t>5510.00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5"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5" w:type="dxa"/>
            <w:vAlign w:val="center"/>
          </w:tcPr>
          <w:p>
            <w:pPr>
              <w:widowControl/>
              <w:jc w:val="center"/>
              <w:rPr>
                <w:color w:val="000000"/>
                <w:kern w:val="0"/>
                <w:sz w:val="20"/>
                <w:szCs w:val="20"/>
              </w:rPr>
            </w:pPr>
            <w:r>
              <w:rPr>
                <w:color w:val="000000"/>
                <w:kern w:val="0"/>
                <w:sz w:val="20"/>
                <w:szCs w:val="20"/>
              </w:rPr>
              <w:t>700.00</w:t>
            </w:r>
          </w:p>
        </w:tc>
      </w:tr>
    </w:tbl>
    <w:p>
      <w:pPr>
        <w:pStyle w:val="Heading2"/>
        <w:spacing w:before="0" w:beforeLines="0" w:after="156" w:afterLines="50" w:line="520" w:lineRule="exact"/>
        <w:rPr>
          <w:rFonts w:ascii="Times New Roman" w:eastAsia="宋体" w:hAnsi="Times New Roman"/>
          <w:color w:val="000000"/>
          <w:sz w:val="26"/>
        </w:rPr>
      </w:pPr>
      <w:bookmarkStart w:id="153" w:name="_Toc9501"/>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1"/>
      <w:bookmarkEnd w:id="149"/>
      <w:bookmarkEnd w:id="146"/>
      <w:bookmarkEnd w:id="145"/>
      <w:bookmarkEnd w:id="152"/>
      <w:bookmarkEnd w:id="147"/>
      <w:bookmarkEnd w:id="143"/>
      <w:bookmarkEnd w:id="144"/>
      <w:bookmarkEnd w:id="153"/>
    </w:p>
    <w:p>
      <w:pPr>
        <w:pStyle w:val="Heading3"/>
        <w:spacing w:before="0" w:after="156" w:afterLines="50" w:line="520" w:lineRule="exact"/>
        <w:rPr>
          <w:rFonts w:hint="eastAsia"/>
          <w:color w:val="000000"/>
          <w:sz w:val="24"/>
        </w:rPr>
      </w:pPr>
      <w:bookmarkStart w:id="154" w:name="_Toc27907"/>
      <w:bookmarkStart w:id="155" w:name="_Toc516695512"/>
      <w:bookmarkStart w:id="156" w:name="_Toc332545565"/>
      <w:bookmarkStart w:id="157" w:name="_Toc359945676"/>
      <w:r>
        <w:rPr>
          <w:rFonts w:hint="eastAsia"/>
          <w:color w:val="000000"/>
          <w:sz w:val="24"/>
        </w:rPr>
        <w:t>5.4.1给排水</w:t>
      </w:r>
      <w:bookmarkEnd w:id="154"/>
      <w:bookmarkEnd w:id="155"/>
      <w:bookmarkEnd w:id="156"/>
      <w:bookmarkEnd w:id="157"/>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31"/>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59"/>
          <w:footerReference w:type="default" r:id="rId160"/>
          <w:headerReference w:type="first" r:id="rId161"/>
          <w:footerReference w:type="first" r:id="rId162"/>
          <w:type w:val="nextPage"/>
          <w:pgSz w:w="11906" w:h="16838"/>
          <w:pgMar w:top="1440" w:right="1797" w:bottom="1440" w:left="1797" w:header="851" w:footer="992" w:gutter="0"/>
          <w:pgNumType w:fmt="decimal" w:start="32"/>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8" w:name="_Toc359945677"/>
      <w:bookmarkStart w:id="159" w:name="_Toc17728729"/>
      <w:bookmarkStart w:id="160" w:name="_Toc28288"/>
      <w:bookmarkStart w:id="161" w:name="_Toc332545566"/>
      <w:r>
        <w:rPr>
          <w:rFonts w:hint="eastAsia"/>
          <w:color w:val="000000"/>
          <w:sz w:val="24"/>
        </w:rPr>
        <w:t>5.4.2供电</w:t>
      </w:r>
      <w:bookmarkEnd w:id="158"/>
      <w:bookmarkEnd w:id="159"/>
      <w:bookmarkEnd w:id="161"/>
      <w:bookmarkEnd w:id="16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3" w:history="1">
        <w:r>
          <w:rPr>
            <w:rFonts w:ascii="SimSun" w:eastAsia="SimSun" w:hAnsi="SimSun" w:cs="SimSun"/>
            <w:b/>
            <w:bCs/>
            <w:color w:val="0000EE"/>
            <w:kern w:val="0"/>
            <w:sz w:val="30"/>
            <w:szCs w:val="30"/>
            <w:u w:val="single" w:color="0000EE"/>
          </w:rPr>
          <w:t>https://d.book118.com/965022344334011112</w:t>
        </w:r>
      </w:hyperlink>
    </w:p>
    <w:p>
      <w:pPr>
        <w:spacing w:after="156" w:afterLines="50" w:line="520" w:lineRule="exact"/>
        <w:ind w:firstLine="520" w:firstLineChars="200"/>
        <w:rPr>
          <w:color w:val="000000"/>
          <w:sz w:val="26"/>
        </w:rPr>
      </w:pPr>
    </w:p>
    <w:sectPr>
      <w:headerReference w:type="default" r:id="rId164"/>
      <w:footerReference w:type="default" r:id="rId165"/>
      <w:headerReference w:type="first" r:id="rId166"/>
      <w:footerReference w:type="first" r:id="rId167"/>
      <w:type w:val="nextPage"/>
      <w:pgSz w:w="11906" w:h="16838"/>
      <w:pgMar w:top="1440" w:right="1797" w:bottom="1440" w:left="1797" w:header="851" w:footer="992" w:gutter="0"/>
      <w:pgNumType w:fmt="decimal" w:start="33"/>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Times New Roman”“">
    <w:altName w:val="宋体"/>
    <w:panose1 w:val="00000000000000000000"/>
    <w:charset w:val="86"/>
    <w:family w:val="roman"/>
    <w:pitch w:val="default"/>
    <w:sig w:usb0="00000001" w:usb1="080E0000" w:usb2="00000010" w:usb3="00000000" w:csb0="00040000"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0"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0"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0"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0"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0"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0"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0"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0"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0"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0"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0"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41F290AE"/>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6C5426A"/>
    <w:rsid w:val="0726616A"/>
    <w:rsid w:val="08402278"/>
    <w:rsid w:val="096A3B3D"/>
    <w:rsid w:val="0C251CAC"/>
    <w:rsid w:val="0DB577DF"/>
    <w:rsid w:val="0E554CA0"/>
    <w:rsid w:val="12163C24"/>
    <w:rsid w:val="158A22DB"/>
    <w:rsid w:val="18EC469C"/>
    <w:rsid w:val="19E4775A"/>
    <w:rsid w:val="1B855124"/>
    <w:rsid w:val="1D0559C2"/>
    <w:rsid w:val="1E842DB0"/>
    <w:rsid w:val="1FAF225D"/>
    <w:rsid w:val="21950785"/>
    <w:rsid w:val="22AB2F10"/>
    <w:rsid w:val="2335044A"/>
    <w:rsid w:val="28267E51"/>
    <w:rsid w:val="2A737051"/>
    <w:rsid w:val="2E196BA9"/>
    <w:rsid w:val="2E1B39DB"/>
    <w:rsid w:val="2FA451D3"/>
    <w:rsid w:val="31257C36"/>
    <w:rsid w:val="33387DDF"/>
    <w:rsid w:val="351B3B2C"/>
    <w:rsid w:val="37811445"/>
    <w:rsid w:val="39F46CCB"/>
    <w:rsid w:val="3A335EEC"/>
    <w:rsid w:val="401239B2"/>
    <w:rsid w:val="414B0F03"/>
    <w:rsid w:val="41913483"/>
    <w:rsid w:val="445D3A7E"/>
    <w:rsid w:val="478943F9"/>
    <w:rsid w:val="478C6423"/>
    <w:rsid w:val="4ABB1DD8"/>
    <w:rsid w:val="4CAA49C3"/>
    <w:rsid w:val="4EE35491"/>
    <w:rsid w:val="51A55552"/>
    <w:rsid w:val="522B5AAD"/>
    <w:rsid w:val="54EA5426"/>
    <w:rsid w:val="59173A80"/>
    <w:rsid w:val="5C594974"/>
    <w:rsid w:val="5C654874"/>
    <w:rsid w:val="600523AB"/>
    <w:rsid w:val="628622B7"/>
    <w:rsid w:val="637E3E96"/>
    <w:rsid w:val="642F45A5"/>
    <w:rsid w:val="698843D2"/>
    <w:rsid w:val="6AE866EC"/>
    <w:rsid w:val="6EE977DA"/>
    <w:rsid w:val="700E26E5"/>
    <w:rsid w:val="709E61CC"/>
    <w:rsid w:val="70F3200C"/>
    <w:rsid w:val="75B243B1"/>
    <w:rsid w:val="792B32E1"/>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CharChar"/>
    <w:semiHidden/>
    <w:rPr>
      <w:rFonts w:ascii="仿宋_GB2312" w:eastAsia="仿宋_GB2312"/>
      <w:b/>
      <w:sz w:val="32"/>
      <w:szCs w:val="32"/>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CharChar">
    <w:name w:val=" Char Char Char"/>
    <w:basedOn w:val="Normal"/>
    <w:link w:val="DefaultParagraphFont"/>
    <w:rPr>
      <w:rFonts w:ascii="仿宋_GB2312" w:eastAsia="仿宋_GB2312"/>
      <w:b/>
      <w:sz w:val="32"/>
      <w:szCs w:val="32"/>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eadline-content2">
    <w:name w:val="headline-content2"/>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articlelink1">
    <w:name w:val="articlelink1"/>
    <w:basedOn w:val="DefaultParagraphFont"/>
    <w:rPr>
      <w:color w:val="080CBD"/>
      <w:sz w:val="21"/>
      <w:szCs w:val="21"/>
    </w:rPr>
  </w:style>
  <w:style w:type="character" w:customStyle="1" w:styleId="html-attribute-name">
    <w:name w:val="html-attribute-name"/>
    <w:basedOn w:val="DefaultParagraphFont"/>
  </w:style>
  <w:style w:type="character" w:customStyle="1" w:styleId="stone1">
    <w:name w:val="stone1"/>
    <w:basedOn w:val="DefaultParagraphFont"/>
    <w:rPr>
      <w:vanish/>
    </w:rPr>
  </w:style>
  <w:style w:type="character" w:customStyle="1" w:styleId="html-tag">
    <w:name w:val="html-tag"/>
    <w:basedOn w:val="DefaultParagraphFont"/>
  </w:style>
  <w:style w:type="character" w:customStyle="1" w:styleId="font12001e5a1">
    <w:name w:val="font12_001e5a1"/>
    <w:basedOn w:val="DefaultParagraphFont"/>
    <w:rPr>
      <w:sz w:val="18"/>
      <w:szCs w:val="18"/>
      <w:u w:val="none"/>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big1">
    <w:name w:val="big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yqlink">
    <w:name w:val="yqlink"/>
    <w:basedOn w:val="DefaultParagraphFont"/>
  </w:style>
  <w:style w:type="character" w:customStyle="1" w:styleId="title11">
    <w:name w:val="title11"/>
    <w:basedOn w:val="DefaultParagraphFont"/>
  </w:style>
  <w:style w:type="character" w:customStyle="1" w:styleId="style1">
    <w:name w:val="style1"/>
    <w:basedOn w:val="DefaultParagraphFont"/>
  </w:style>
  <w:style w:type="character" w:customStyle="1" w:styleId="px141">
    <w:name w:val="px141"/>
    <w:basedOn w:val="DefaultParagraphFont"/>
    <w:rPr>
      <w:rFonts w:ascii="ˎ̥" w:hAnsi="ˎ̥" w:hint="default"/>
      <w:sz w:val="21"/>
      <w:szCs w:val="21"/>
    </w:rPr>
  </w:style>
  <w:style w:type="character" w:customStyle="1" w:styleId="html-attribute-value">
    <w:name w:val="html-attribute-value"/>
    <w:basedOn w:val="DefaultParagraphFont"/>
  </w:style>
  <w:style w:type="character" w:customStyle="1" w:styleId="bjh-p">
    <w:name w:val="bjh-p"/>
    <w:basedOn w:val="DefaultParagraphFont"/>
  </w:style>
  <w:style w:type="character" w:customStyle="1" w:styleId="greyfont">
    <w:name w:val="greyfont"/>
    <w:basedOn w:val="DefaultParagraphFont"/>
  </w:style>
  <w:style w:type="character" w:customStyle="1" w:styleId="apple-converted-space">
    <w:name w:val="apple-converted-space"/>
    <w:basedOn w:val="DefaultParagraphFont"/>
  </w:style>
  <w:style w:type="character" w:customStyle="1" w:styleId="test121">
    <w:name w:val="test121"/>
    <w:basedOn w:val="DefaultParagraphFont"/>
    <w:rPr>
      <w:color w:val="000000"/>
      <w:sz w:val="21"/>
      <w:szCs w:val="21"/>
    </w:rPr>
  </w:style>
  <w:style w:type="character" w:customStyle="1" w:styleId="newscontent">
    <w:name w:val="newscontent"/>
    <w:basedOn w:val="DefaultParagraphFont"/>
  </w:style>
  <w:style w:type="character" w:customStyle="1" w:styleId="px14">
    <w:name w:val="px14"/>
    <w:basedOn w:val="DefaultParagraphFont"/>
  </w:style>
  <w:style w:type="character" w:customStyle="1" w:styleId="count4">
    <w:name w:val="count4"/>
    <w:basedOn w:val="DefaultParagraphFont"/>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default1">
    <w:name w:val="default1"/>
    <w:basedOn w:val="DefaultParagraphFont"/>
    <w:rPr>
      <w:sz w:val="21"/>
      <w:szCs w:val="21"/>
    </w:rPr>
  </w:style>
  <w:style w:type="character" w:customStyle="1" w:styleId="headline-content">
    <w:name w:val="headline-conte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x131">
    <w:name w:val="tx131"/>
    <w:basedOn w:val="DefaultParagraphFont"/>
    <w:rPr>
      <w:rFonts w:ascii="宋体" w:eastAsia="宋体" w:hAnsi="宋体" w:hint="eastAsia"/>
      <w:sz w:val="22"/>
      <w:szCs w:val="22"/>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araChar">
    <w:name w:val="默认段落字体 Para Char"/>
    <w:basedOn w:val="Normal"/>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11">
    <w:name w:val="申报单位样式1"/>
    <w:basedOn w:val="1"/>
    <w:pPr>
      <w:tabs>
        <w:tab w:val="clear" w:pos="1410"/>
      </w:tabs>
      <w:ind w:firstLine="0"/>
      <w:outlineLvl w:val="9"/>
    </w:pPr>
    <w:rPr>
      <w:spacing w:val="0"/>
      <w:kern w:val="32"/>
      <w:sz w:val="36"/>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4">
    <w:name w:val="char"/>
    <w:basedOn w:val="Normal"/>
    <w:pPr>
      <w:widowControl/>
      <w:spacing w:after="160"/>
      <w:jc w:val="left"/>
    </w:pPr>
    <w:rPr>
      <w:rFonts w:ascii="Verdana" w:eastAsia="仿宋_GB2312" w:hAnsi="Verdana" w:cs="”“Times New Roman”“"/>
      <w:kern w:val="0"/>
      <w:sz w:val="28"/>
      <w:szCs w:val="28"/>
      <w:lang w:eastAsia="en-US"/>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5">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a">
    <w:name w:val="正文内容"/>
    <w:basedOn w:val="Normal"/>
    <w:pPr>
      <w:spacing w:before="100" w:after="100" w:line="360" w:lineRule="auto"/>
      <w:ind w:firstLine="420"/>
    </w:pPr>
    <w:rPr>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a1">
    <w:name w:val="简单回函地址"/>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8.xml" /><Relationship Id="rId101" Type="http://schemas.openxmlformats.org/officeDocument/2006/relationships/footer" Target="footer48.xml" /><Relationship Id="rId102" Type="http://schemas.openxmlformats.org/officeDocument/2006/relationships/header" Target="header49.xml" /><Relationship Id="rId103" Type="http://schemas.openxmlformats.org/officeDocument/2006/relationships/footer" Target="footer49.xml" /><Relationship Id="rId104" Type="http://schemas.openxmlformats.org/officeDocument/2006/relationships/header" Target="header50.xml" /><Relationship Id="rId105" Type="http://schemas.openxmlformats.org/officeDocument/2006/relationships/footer" Target="footer50.xml" /><Relationship Id="rId106" Type="http://schemas.openxmlformats.org/officeDocument/2006/relationships/image" Target="media/image2.png" /><Relationship Id="rId107" Type="http://schemas.openxmlformats.org/officeDocument/2006/relationships/image" Target="media/image3.png" /><Relationship Id="rId108" Type="http://schemas.openxmlformats.org/officeDocument/2006/relationships/hyperlink" Target="https://baike.baidu.com/item/%E5%B1%B1%E4%B8%9C%E7%9C%81/209822" TargetMode="External" /><Relationship Id="rId109" Type="http://schemas.openxmlformats.org/officeDocument/2006/relationships/hyperlink" Target="https://baike.baidu.com/item/%E5%9C%B0%E7%BA%A7%E5%B8%82/2089621" TargetMode="External" /><Relationship Id="rId11" Type="http://schemas.openxmlformats.org/officeDocument/2006/relationships/footer" Target="footer4.xml" /><Relationship Id="rId110" Type="http://schemas.openxmlformats.org/officeDocument/2006/relationships/hyperlink" Target="https://baike.baidu.com/item/%E9%BB%84%E6%B5%B7/3522472" TargetMode="External" /><Relationship Id="rId111" Type="http://schemas.openxmlformats.org/officeDocument/2006/relationships/hyperlink" Target="https://baike.baidu.com/item/%E5%B1%B1%E4%B8%9C%E5%8D%8A%E5%B2%9B/1968172" TargetMode="External" /><Relationship Id="rId112" Type="http://schemas.openxmlformats.org/officeDocument/2006/relationships/hyperlink" Target="https://baike.baidu.com/item/%E9%BB%84%E6%B5%B7/19491" TargetMode="External" /><Relationship Id="rId113" Type="http://schemas.openxmlformats.org/officeDocument/2006/relationships/hyperlink" Target="https://baike.baidu.com/item/%E6%97%A5%E6%9C%AC/111617" TargetMode="External" /><Relationship Id="rId114" Type="http://schemas.openxmlformats.org/officeDocument/2006/relationships/hyperlink" Target="https://baike.baidu.com/item/%E9%9F%A9%E5%9B%BD/6009333" TargetMode="External" /><Relationship Id="rId115" Type="http://schemas.openxmlformats.org/officeDocument/2006/relationships/hyperlink" Target="https://baike.baidu.com/item/%E4%B8%B4%E6%B2%82/156677" TargetMode="External" /><Relationship Id="rId116" Type="http://schemas.openxmlformats.org/officeDocument/2006/relationships/hyperlink" Target="https://baike.baidu.com/item/%E9%9D%92%E5%B2%9B/60244" TargetMode="External" /><Relationship Id="rId117" Type="http://schemas.openxmlformats.org/officeDocument/2006/relationships/hyperlink" Target="https://baike.baidu.com/item/%E6%BD%8D%E5%9D%8A/158805" TargetMode="External" /><Relationship Id="rId118" Type="http://schemas.openxmlformats.org/officeDocument/2006/relationships/hyperlink" Target="https://baike.baidu.com/item/%E8%BF%9E%E4%BA%91%E6%B8%AF/177420" TargetMode="External" /><Relationship Id="rId119" Type="http://schemas.openxmlformats.org/officeDocument/2006/relationships/hyperlink" Target="https://baike.baidu.com/item/%E4%B8%9C%E6%B8%AF%E5%8C%BA/4935878" TargetMode="External" /><Relationship Id="rId12" Type="http://schemas.openxmlformats.org/officeDocument/2006/relationships/header" Target="header5.xml" /><Relationship Id="rId120" Type="http://schemas.openxmlformats.org/officeDocument/2006/relationships/hyperlink" Target="https://baike.baidu.com/item/%E5%B2%9A%E5%B1%B1%E5%8C%BA/9964314" TargetMode="External" /><Relationship Id="rId121" Type="http://schemas.openxmlformats.org/officeDocument/2006/relationships/hyperlink" Target="https://baike.baidu.com/item/%E8%8E%92%E5%8E%BF/249679" TargetMode="External" /><Relationship Id="rId122" Type="http://schemas.openxmlformats.org/officeDocument/2006/relationships/hyperlink" Target="https://baike.baidu.com/item/%E4%BA%94%E8%8E%B2%E5%8E%BF/2460128" TargetMode="External" /><Relationship Id="rId123" Type="http://schemas.openxmlformats.org/officeDocument/2006/relationships/hyperlink" Target="https://baike.baidu.com/item/%E6%97%A5%E7%85%A7%E7%BB%8F%E6%B5%8E%E6%8A%80%E6%9C%AF%E5%BC%80%E5%8F%91%E5%8C%BA/9095484" TargetMode="External" /><Relationship Id="rId124" Type="http://schemas.openxmlformats.org/officeDocument/2006/relationships/hyperlink" Target="https://baike.baidu.com/item/%E5%B1%B1%E6%B5%B7%E5%A4%A9%E6%97%85%E6%B8%B8%E5%BA%A6%E5%81%87%E5%8C%BA/8884873" TargetMode="External" /><Relationship Id="rId125" Type="http://schemas.openxmlformats.org/officeDocument/2006/relationships/hyperlink" Target="https://baike.baidu.com/item/%E9%B2%81%E4%B8%9C" TargetMode="External" /><Relationship Id="rId126" Type="http://schemas.openxmlformats.org/officeDocument/2006/relationships/hyperlink" Target="https://baike.baidu.com/item/%E4%B8%98%E9%99%B5/4734329" TargetMode="External" /><Relationship Id="rId127" Type="http://schemas.openxmlformats.org/officeDocument/2006/relationships/hyperlink" Target="https://baike.baidu.com/item/%E4%BA%94%E8%8E%B2%E5%8E%BF" TargetMode="External" /><Relationship Id="rId128" Type="http://schemas.openxmlformats.org/officeDocument/2006/relationships/hyperlink" Target="https://baike.baidu.com/item/%E9%A9%AC%E8%80%B3%E5%B1%B1" TargetMode="External" /><Relationship Id="rId129" Type="http://schemas.openxmlformats.org/officeDocument/2006/relationships/header" Target="header51.xml" /><Relationship Id="rId13" Type="http://schemas.openxmlformats.org/officeDocument/2006/relationships/footer" Target="footer5.xml" /><Relationship Id="rId130" Type="http://schemas.openxmlformats.org/officeDocument/2006/relationships/footer" Target="footer51.xml" /><Relationship Id="rId131" Type="http://schemas.openxmlformats.org/officeDocument/2006/relationships/header" Target="header52.xml" /><Relationship Id="rId132" Type="http://schemas.openxmlformats.org/officeDocument/2006/relationships/footer" Target="footer52.xml" /><Relationship Id="rId133" Type="http://schemas.openxmlformats.org/officeDocument/2006/relationships/hyperlink" Target="https://baike.baidu.com/item/%E6%B8%A9%E5%B8%A6%E5%AD%A3%E9%A3%8E%E6%B0%94%E5%80%99" TargetMode="External" /><Relationship Id="rId134" Type="http://schemas.openxmlformats.org/officeDocument/2006/relationships/header" Target="header53.xml" /><Relationship Id="rId135" Type="http://schemas.openxmlformats.org/officeDocument/2006/relationships/footer" Target="footer53.xml" /><Relationship Id="rId136" Type="http://schemas.openxmlformats.org/officeDocument/2006/relationships/header" Target="header54.xml" /><Relationship Id="rId137" Type="http://schemas.openxmlformats.org/officeDocument/2006/relationships/footer" Target="footer54.xml" /><Relationship Id="rId138" Type="http://schemas.openxmlformats.org/officeDocument/2006/relationships/hyperlink" Target="https://www.baidu.com/s?wd=%E5%8E%9F%E9%81%93&amp;tn=SE_PcZhidaonwhc_ngpagmjz&amp;rsv_dl=gh_pc_zhidao" TargetMode="External" /><Relationship Id="rId139" Type="http://schemas.openxmlformats.org/officeDocument/2006/relationships/header" Target="header55.xml" /><Relationship Id="rId14" Type="http://schemas.openxmlformats.org/officeDocument/2006/relationships/header" Target="header6.xml" /><Relationship Id="rId140" Type="http://schemas.openxmlformats.org/officeDocument/2006/relationships/footer" Target="footer55.xml" /><Relationship Id="rId141" Type="http://schemas.openxmlformats.org/officeDocument/2006/relationships/header" Target="header56.xml" /><Relationship Id="rId142" Type="http://schemas.openxmlformats.org/officeDocument/2006/relationships/footer" Target="footer56.xml" /><Relationship Id="rId143" Type="http://schemas.openxmlformats.org/officeDocument/2006/relationships/header" Target="header57.xml" /><Relationship Id="rId144" Type="http://schemas.openxmlformats.org/officeDocument/2006/relationships/footer" Target="footer57.xml" /><Relationship Id="rId145" Type="http://schemas.openxmlformats.org/officeDocument/2006/relationships/header" Target="header58.xml" /><Relationship Id="rId146" Type="http://schemas.openxmlformats.org/officeDocument/2006/relationships/footer" Target="footer58.xml" /><Relationship Id="rId147" Type="http://schemas.openxmlformats.org/officeDocument/2006/relationships/header" Target="header59.xml" /><Relationship Id="rId148" Type="http://schemas.openxmlformats.org/officeDocument/2006/relationships/footer" Target="footer59.xml" /><Relationship Id="rId149" Type="http://schemas.openxmlformats.org/officeDocument/2006/relationships/header" Target="header60.xml" /><Relationship Id="rId15" Type="http://schemas.openxmlformats.org/officeDocument/2006/relationships/footer" Target="footer6.xml" /><Relationship Id="rId150" Type="http://schemas.openxmlformats.org/officeDocument/2006/relationships/footer" Target="footer60.xml" /><Relationship Id="rId151" Type="http://schemas.openxmlformats.org/officeDocument/2006/relationships/header" Target="header61.xml" /><Relationship Id="rId152" Type="http://schemas.openxmlformats.org/officeDocument/2006/relationships/footer" Target="footer61.xml" /><Relationship Id="rId153" Type="http://schemas.openxmlformats.org/officeDocument/2006/relationships/header" Target="header62.xml" /><Relationship Id="rId154" Type="http://schemas.openxmlformats.org/officeDocument/2006/relationships/footer" Target="footer62.xml" /><Relationship Id="rId155" Type="http://schemas.openxmlformats.org/officeDocument/2006/relationships/header" Target="header63.xml" /><Relationship Id="rId156" Type="http://schemas.openxmlformats.org/officeDocument/2006/relationships/footer" Target="footer63.xml" /><Relationship Id="rId157" Type="http://schemas.openxmlformats.org/officeDocument/2006/relationships/header" Target="header64.xml" /><Relationship Id="rId158" Type="http://schemas.openxmlformats.org/officeDocument/2006/relationships/footer" Target="footer64.xml" /><Relationship Id="rId159" Type="http://schemas.openxmlformats.org/officeDocument/2006/relationships/header" Target="header65.xml" /><Relationship Id="rId16" Type="http://schemas.openxmlformats.org/officeDocument/2006/relationships/header" Target="header7.xml" /><Relationship Id="rId160" Type="http://schemas.openxmlformats.org/officeDocument/2006/relationships/footer" Target="footer65.xml" /><Relationship Id="rId161" Type="http://schemas.openxmlformats.org/officeDocument/2006/relationships/header" Target="header66.xml" /><Relationship Id="rId162" Type="http://schemas.openxmlformats.org/officeDocument/2006/relationships/footer" Target="footer66.xml" /><Relationship Id="rId163" Type="http://schemas.openxmlformats.org/officeDocument/2006/relationships/hyperlink" Target="https://d.book118.com/965022344334011112" TargetMode="External" /><Relationship Id="rId164" Type="http://schemas.openxmlformats.org/officeDocument/2006/relationships/header" Target="header67.xml" /><Relationship Id="rId165" Type="http://schemas.openxmlformats.org/officeDocument/2006/relationships/footer" Target="footer67.xml" /><Relationship Id="rId166" Type="http://schemas.openxmlformats.org/officeDocument/2006/relationships/header" Target="header68.xml" /><Relationship Id="rId167" Type="http://schemas.openxmlformats.org/officeDocument/2006/relationships/footer" Target="footer68.xml" /><Relationship Id="rId168" Type="http://schemas.openxmlformats.org/officeDocument/2006/relationships/theme" Target="theme/theme1.xml" /><Relationship Id="rId169" Type="http://schemas.openxmlformats.org/officeDocument/2006/relationships/numbering" Target="numbering.xml" /><Relationship Id="rId17" Type="http://schemas.openxmlformats.org/officeDocument/2006/relationships/footer" Target="footer7.xml" /><Relationship Id="rId170" Type="http://schemas.openxmlformats.org/officeDocument/2006/relationships/styles" Target="styles.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eader" Target="header47.xml" /><Relationship Id="rId99" Type="http://schemas.openxmlformats.org/officeDocument/2006/relationships/footer" Target="foot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28708</Words>
  <Characters>32799</Characters>
  <Application>Microsoft Office Word</Application>
  <DocSecurity>0</DocSecurity>
  <Lines>532</Lines>
  <Paragraphs>149</Paragraphs>
  <ScaleCrop>false</ScaleCrop>
  <Company>dell</Company>
  <LinksUpToDate>false</LinksUpToDate>
  <CharactersWithSpaces>33256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2023-09-19T06:42:05Z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CDEF801B0F6A44239C2FD1C9A8AE9569</vt:lpwstr>
  </property>
  <property fmtid="{D5CDD505-2E9C-101B-9397-08002B2CF9AE}" pid="3" name="KSOProductBuildVer">
    <vt:lpwstr>2052-11.1.0.14309</vt:lpwstr>
  </property>
</Properties>
</file>