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不孕不育医院项目建设总纲及方案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05" w:history="1">
        <w:r>
          <w:rPr>
            <w:rFonts w:ascii="仿宋" w:eastAsia="仿宋" w:hAnsi="仿宋" w:cs="仿宋" w:hint="eastAsia"/>
            <w:lang w:eastAsia="zh-CN"/>
          </w:rPr>
          <w:t>前言</w:t>
        </w:r>
        <w:r>
          <w:tab/>
        </w:r>
        <w:r>
          <w:fldChar w:fldCharType="begin"/>
        </w:r>
        <w:r>
          <w:instrText xml:space="preserve"> PAGEREF _Toc28005 \h </w:instrText>
        </w:r>
        <w:r>
          <w:fldChar w:fldCharType="separate"/>
        </w:r>
        <w:r>
          <w:t>3</w:t>
        </w:r>
        <w:r>
          <w:fldChar w:fldCharType="end"/>
        </w:r>
      </w:hyperlink>
    </w:p>
    <w:p>
      <w:pPr>
        <w:pStyle w:val="TOC1"/>
        <w:tabs>
          <w:tab w:val="right" w:leader="dot" w:pos="8306"/>
        </w:tabs>
      </w:pPr>
      <w:hyperlink w:anchor="_Toc3851" w:history="1">
        <w:r>
          <w:rPr>
            <w:rFonts w:ascii="仿宋" w:eastAsia="仿宋" w:hAnsi="仿宋" w:cs="仿宋" w:hint="eastAsia"/>
            <w:lang w:eastAsia="zh-CN"/>
          </w:rPr>
          <w:t>一、社会影响分析</w:t>
        </w:r>
        <w:r>
          <w:tab/>
        </w:r>
        <w:r>
          <w:fldChar w:fldCharType="begin"/>
        </w:r>
        <w:r>
          <w:instrText xml:space="preserve"> PAGEREF _Toc3851 \h </w:instrText>
        </w:r>
        <w:r>
          <w:fldChar w:fldCharType="separate"/>
        </w:r>
        <w:r>
          <w:t>3</w:t>
        </w:r>
        <w:r>
          <w:fldChar w:fldCharType="end"/>
        </w:r>
      </w:hyperlink>
    </w:p>
    <w:p>
      <w:pPr>
        <w:pStyle w:val="TOC2"/>
        <w:tabs>
          <w:tab w:val="right" w:leader="dot" w:pos="8306"/>
        </w:tabs>
      </w:pPr>
      <w:hyperlink w:anchor="_Toc7431" w:history="1">
        <w:r>
          <w:rPr>
            <w:rFonts w:ascii="仿宋" w:eastAsia="仿宋" w:hAnsi="仿宋" w:cs="仿宋" w:hint="eastAsia"/>
            <w:lang w:eastAsia="zh-CN"/>
          </w:rPr>
          <w:t>(一)、社会影响效果分析</w:t>
        </w:r>
        <w:r>
          <w:tab/>
        </w:r>
        <w:r>
          <w:fldChar w:fldCharType="begin"/>
        </w:r>
        <w:r>
          <w:instrText xml:space="preserve"> PAGEREF _Toc7431 \h </w:instrText>
        </w:r>
        <w:r>
          <w:fldChar w:fldCharType="separate"/>
        </w:r>
        <w:r>
          <w:t>3</w:t>
        </w:r>
        <w:r>
          <w:fldChar w:fldCharType="end"/>
        </w:r>
      </w:hyperlink>
    </w:p>
    <w:p>
      <w:pPr>
        <w:pStyle w:val="TOC2"/>
        <w:tabs>
          <w:tab w:val="right" w:leader="dot" w:pos="8306"/>
        </w:tabs>
      </w:pPr>
      <w:hyperlink w:anchor="_Toc315" w:history="1">
        <w:r>
          <w:rPr>
            <w:rFonts w:ascii="仿宋" w:eastAsia="仿宋" w:hAnsi="仿宋" w:cs="仿宋" w:hint="eastAsia"/>
            <w:lang w:eastAsia="zh-CN"/>
          </w:rPr>
          <w:t>(二)、社会适应性分析</w:t>
        </w:r>
        <w:r>
          <w:tab/>
        </w:r>
        <w:r>
          <w:fldChar w:fldCharType="begin"/>
        </w:r>
        <w:r>
          <w:instrText xml:space="preserve"> PAGEREF _Toc315 \h </w:instrText>
        </w:r>
        <w:r>
          <w:fldChar w:fldCharType="separate"/>
        </w:r>
        <w:r>
          <w:t>5</w:t>
        </w:r>
        <w:r>
          <w:fldChar w:fldCharType="end"/>
        </w:r>
      </w:hyperlink>
    </w:p>
    <w:p>
      <w:pPr>
        <w:pStyle w:val="TOC2"/>
        <w:tabs>
          <w:tab w:val="right" w:leader="dot" w:pos="8306"/>
        </w:tabs>
      </w:pPr>
      <w:hyperlink w:anchor="_Toc13653" w:history="1">
        <w:r>
          <w:rPr>
            <w:rFonts w:ascii="仿宋" w:eastAsia="仿宋" w:hAnsi="仿宋" w:cs="仿宋" w:hint="eastAsia"/>
            <w:lang w:eastAsia="zh-CN"/>
          </w:rPr>
          <w:t>(三)、社会风险及对策分析</w:t>
        </w:r>
        <w:r>
          <w:tab/>
        </w:r>
        <w:r>
          <w:fldChar w:fldCharType="begin"/>
        </w:r>
        <w:r>
          <w:instrText xml:space="preserve"> PAGEREF _Toc13653 \h </w:instrText>
        </w:r>
        <w:r>
          <w:fldChar w:fldCharType="separate"/>
        </w:r>
        <w:r>
          <w:t>7</w:t>
        </w:r>
        <w:r>
          <w:fldChar w:fldCharType="end"/>
        </w:r>
      </w:hyperlink>
    </w:p>
    <w:p>
      <w:pPr>
        <w:pStyle w:val="TOC1"/>
        <w:tabs>
          <w:tab w:val="right" w:leader="dot" w:pos="8306"/>
        </w:tabs>
      </w:pPr>
      <w:hyperlink w:anchor="_Toc5464" w:history="1">
        <w:r>
          <w:rPr>
            <w:rFonts w:ascii="仿宋" w:eastAsia="仿宋" w:hAnsi="仿宋" w:cs="仿宋" w:hint="eastAsia"/>
            <w:lang w:eastAsia="zh-CN"/>
          </w:rPr>
          <w:t>二、发展规划、产业政策和行业准入分析</w:t>
        </w:r>
        <w:r>
          <w:tab/>
        </w:r>
        <w:r>
          <w:fldChar w:fldCharType="begin"/>
        </w:r>
        <w:r>
          <w:instrText xml:space="preserve"> PAGEREF _Toc5464 \h </w:instrText>
        </w:r>
        <w:r>
          <w:fldChar w:fldCharType="separate"/>
        </w:r>
        <w:r>
          <w:t>10</w:t>
        </w:r>
        <w:r>
          <w:fldChar w:fldCharType="end"/>
        </w:r>
      </w:hyperlink>
    </w:p>
    <w:p>
      <w:pPr>
        <w:pStyle w:val="TOC2"/>
        <w:tabs>
          <w:tab w:val="right" w:leader="dot" w:pos="8306"/>
        </w:tabs>
      </w:pPr>
      <w:hyperlink w:anchor="_Toc25867" w:history="1">
        <w:r>
          <w:rPr>
            <w:rFonts w:ascii="仿宋" w:eastAsia="仿宋" w:hAnsi="仿宋" w:cs="仿宋" w:hint="eastAsia"/>
            <w:lang w:eastAsia="zh-CN"/>
          </w:rPr>
          <w:t>(一)、发展规划分析</w:t>
        </w:r>
        <w:r>
          <w:tab/>
        </w:r>
        <w:r>
          <w:fldChar w:fldCharType="begin"/>
        </w:r>
        <w:r>
          <w:instrText xml:space="preserve"> PAGEREF _Toc25867 \h </w:instrText>
        </w:r>
        <w:r>
          <w:fldChar w:fldCharType="separate"/>
        </w:r>
        <w:r>
          <w:t>10</w:t>
        </w:r>
        <w:r>
          <w:fldChar w:fldCharType="end"/>
        </w:r>
      </w:hyperlink>
    </w:p>
    <w:p>
      <w:pPr>
        <w:pStyle w:val="TOC2"/>
        <w:tabs>
          <w:tab w:val="right" w:leader="dot" w:pos="8306"/>
        </w:tabs>
      </w:pPr>
      <w:hyperlink w:anchor="_Toc14511" w:history="1">
        <w:r>
          <w:rPr>
            <w:rFonts w:ascii="仿宋" w:eastAsia="仿宋" w:hAnsi="仿宋" w:cs="仿宋" w:hint="eastAsia"/>
            <w:lang w:eastAsia="zh-CN"/>
          </w:rPr>
          <w:t>(二)、产业政策分析</w:t>
        </w:r>
        <w:r>
          <w:tab/>
        </w:r>
        <w:r>
          <w:fldChar w:fldCharType="begin"/>
        </w:r>
        <w:r>
          <w:instrText xml:space="preserve"> PAGEREF _Toc14511 \h </w:instrText>
        </w:r>
        <w:r>
          <w:fldChar w:fldCharType="separate"/>
        </w:r>
        <w:r>
          <w:t>12</w:t>
        </w:r>
        <w:r>
          <w:fldChar w:fldCharType="end"/>
        </w:r>
      </w:hyperlink>
    </w:p>
    <w:p>
      <w:pPr>
        <w:pStyle w:val="TOC2"/>
        <w:tabs>
          <w:tab w:val="right" w:leader="dot" w:pos="8306"/>
        </w:tabs>
      </w:pPr>
      <w:hyperlink w:anchor="_Toc32701" w:history="1">
        <w:r>
          <w:rPr>
            <w:rFonts w:ascii="仿宋" w:eastAsia="仿宋" w:hAnsi="仿宋" w:cs="仿宋" w:hint="eastAsia"/>
            <w:lang w:eastAsia="zh-CN"/>
          </w:rPr>
          <w:t>(三)、行业准入分析</w:t>
        </w:r>
        <w:r>
          <w:tab/>
        </w:r>
        <w:r>
          <w:fldChar w:fldCharType="begin"/>
        </w:r>
        <w:r>
          <w:instrText xml:space="preserve"> PAGEREF _Toc32701 \h </w:instrText>
        </w:r>
        <w:r>
          <w:fldChar w:fldCharType="separate"/>
        </w:r>
        <w:r>
          <w:t>14</w:t>
        </w:r>
        <w:r>
          <w:fldChar w:fldCharType="end"/>
        </w:r>
      </w:hyperlink>
    </w:p>
    <w:p>
      <w:pPr>
        <w:pStyle w:val="TOC1"/>
        <w:tabs>
          <w:tab w:val="right" w:leader="dot" w:pos="8306"/>
        </w:tabs>
      </w:pPr>
      <w:hyperlink w:anchor="_Toc1556" w:history="1">
        <w:r>
          <w:rPr>
            <w:rFonts w:ascii="仿宋" w:eastAsia="仿宋" w:hAnsi="仿宋" w:cs="仿宋" w:hint="eastAsia"/>
            <w:lang w:eastAsia="zh-CN"/>
          </w:rPr>
          <w:t>三、背景、必要性分析</w:t>
        </w:r>
        <w:r>
          <w:tab/>
        </w:r>
        <w:r>
          <w:fldChar w:fldCharType="begin"/>
        </w:r>
        <w:r>
          <w:instrText xml:space="preserve"> PAGEREF _Toc1556 \h </w:instrText>
        </w:r>
        <w:r>
          <w:fldChar w:fldCharType="separate"/>
        </w:r>
        <w:r>
          <w:t>15</w:t>
        </w:r>
        <w:r>
          <w:fldChar w:fldCharType="end"/>
        </w:r>
      </w:hyperlink>
    </w:p>
    <w:p>
      <w:pPr>
        <w:pStyle w:val="TOC2"/>
        <w:tabs>
          <w:tab w:val="right" w:leader="dot" w:pos="8306"/>
        </w:tabs>
      </w:pPr>
      <w:hyperlink w:anchor="_Toc15414" w:history="1">
        <w:r>
          <w:rPr>
            <w:rFonts w:ascii="仿宋" w:eastAsia="仿宋" w:hAnsi="仿宋" w:cs="仿宋" w:hint="eastAsia"/>
            <w:lang w:eastAsia="zh-CN"/>
          </w:rPr>
          <w:t>(一)、项目建设背景</w:t>
        </w:r>
        <w:r>
          <w:tab/>
        </w:r>
        <w:r>
          <w:fldChar w:fldCharType="begin"/>
        </w:r>
        <w:r>
          <w:instrText xml:space="preserve"> PAGEREF _Toc15414 \h </w:instrText>
        </w:r>
        <w:r>
          <w:fldChar w:fldCharType="separate"/>
        </w:r>
        <w:r>
          <w:t>15</w:t>
        </w:r>
        <w:r>
          <w:fldChar w:fldCharType="end"/>
        </w:r>
      </w:hyperlink>
    </w:p>
    <w:p>
      <w:pPr>
        <w:pStyle w:val="TOC2"/>
        <w:tabs>
          <w:tab w:val="right" w:leader="dot" w:pos="8306"/>
        </w:tabs>
      </w:pPr>
      <w:hyperlink w:anchor="_Toc27468" w:history="1">
        <w:r>
          <w:rPr>
            <w:rFonts w:ascii="仿宋" w:eastAsia="仿宋" w:hAnsi="仿宋" w:cs="仿宋" w:hint="eastAsia"/>
            <w:lang w:eastAsia="zh-CN"/>
          </w:rPr>
          <w:t>(二)、必要性分析</w:t>
        </w:r>
        <w:r>
          <w:tab/>
        </w:r>
        <w:r>
          <w:fldChar w:fldCharType="begin"/>
        </w:r>
        <w:r>
          <w:instrText xml:space="preserve"> PAGEREF _Toc27468 \h </w:instrText>
        </w:r>
        <w:r>
          <w:fldChar w:fldCharType="separate"/>
        </w:r>
        <w:r>
          <w:t>16</w:t>
        </w:r>
        <w:r>
          <w:fldChar w:fldCharType="end"/>
        </w:r>
      </w:hyperlink>
    </w:p>
    <w:p>
      <w:pPr>
        <w:pStyle w:val="TOC2"/>
        <w:tabs>
          <w:tab w:val="right" w:leader="dot" w:pos="8306"/>
        </w:tabs>
      </w:pPr>
      <w:hyperlink w:anchor="_Toc8901" w:history="1">
        <w:r>
          <w:rPr>
            <w:rFonts w:ascii="仿宋" w:eastAsia="仿宋" w:hAnsi="仿宋" w:cs="仿宋" w:hint="eastAsia"/>
            <w:lang w:eastAsia="zh-CN"/>
          </w:rPr>
          <w:t>(三)、项目建设有利条件</w:t>
        </w:r>
        <w:r>
          <w:tab/>
        </w:r>
        <w:r>
          <w:fldChar w:fldCharType="begin"/>
        </w:r>
        <w:r>
          <w:instrText xml:space="preserve"> PAGEREF _Toc8901 \h </w:instrText>
        </w:r>
        <w:r>
          <w:fldChar w:fldCharType="separate"/>
        </w:r>
        <w:r>
          <w:t>17</w:t>
        </w:r>
        <w:r>
          <w:fldChar w:fldCharType="end"/>
        </w:r>
      </w:hyperlink>
    </w:p>
    <w:p>
      <w:pPr>
        <w:pStyle w:val="TOC1"/>
        <w:tabs>
          <w:tab w:val="right" w:leader="dot" w:pos="8306"/>
        </w:tabs>
      </w:pPr>
      <w:hyperlink w:anchor="_Toc17051" w:history="1">
        <w:r>
          <w:rPr>
            <w:rFonts w:ascii="仿宋" w:eastAsia="仿宋" w:hAnsi="仿宋" w:cs="仿宋" w:hint="eastAsia"/>
            <w:lang w:eastAsia="zh-CN"/>
          </w:rPr>
          <w:t>四、项目监理与质量保证</w:t>
        </w:r>
        <w:r>
          <w:tab/>
        </w:r>
        <w:r>
          <w:fldChar w:fldCharType="begin"/>
        </w:r>
        <w:r>
          <w:instrText xml:space="preserve"> PAGEREF _Toc17051 \h </w:instrText>
        </w:r>
        <w:r>
          <w:fldChar w:fldCharType="separate"/>
        </w:r>
        <w:r>
          <w:t>19</w:t>
        </w:r>
        <w:r>
          <w:fldChar w:fldCharType="end"/>
        </w:r>
      </w:hyperlink>
    </w:p>
    <w:p>
      <w:pPr>
        <w:pStyle w:val="TOC2"/>
        <w:tabs>
          <w:tab w:val="right" w:leader="dot" w:pos="8306"/>
        </w:tabs>
      </w:pPr>
      <w:hyperlink w:anchor="_Toc4870" w:history="1">
        <w:r>
          <w:rPr>
            <w:rFonts w:ascii="仿宋" w:eastAsia="仿宋" w:hAnsi="仿宋" w:cs="仿宋" w:hint="eastAsia"/>
            <w:lang w:eastAsia="zh-CN"/>
          </w:rPr>
          <w:t>(一)、监理体系构建</w:t>
        </w:r>
        <w:r>
          <w:tab/>
        </w:r>
        <w:r>
          <w:fldChar w:fldCharType="begin"/>
        </w:r>
        <w:r>
          <w:instrText xml:space="preserve"> PAGEREF _Toc4870 \h </w:instrText>
        </w:r>
        <w:r>
          <w:fldChar w:fldCharType="separate"/>
        </w:r>
        <w:r>
          <w:t>19</w:t>
        </w:r>
        <w:r>
          <w:fldChar w:fldCharType="end"/>
        </w:r>
      </w:hyperlink>
    </w:p>
    <w:p>
      <w:pPr>
        <w:pStyle w:val="TOC2"/>
        <w:tabs>
          <w:tab w:val="right" w:leader="dot" w:pos="8306"/>
        </w:tabs>
      </w:pPr>
      <w:hyperlink w:anchor="_Toc18927" w:history="1">
        <w:r>
          <w:rPr>
            <w:rFonts w:ascii="仿宋" w:eastAsia="仿宋" w:hAnsi="仿宋" w:cs="仿宋" w:hint="eastAsia"/>
            <w:lang w:eastAsia="zh-CN"/>
          </w:rPr>
          <w:t>(二)、质量保证体系实施</w:t>
        </w:r>
        <w:r>
          <w:tab/>
        </w:r>
        <w:r>
          <w:fldChar w:fldCharType="begin"/>
        </w:r>
        <w:r>
          <w:instrText xml:space="preserve"> PAGEREF _Toc18927 \h </w:instrText>
        </w:r>
        <w:r>
          <w:fldChar w:fldCharType="separate"/>
        </w:r>
        <w:r>
          <w:t>20</w:t>
        </w:r>
        <w:r>
          <w:fldChar w:fldCharType="end"/>
        </w:r>
      </w:hyperlink>
    </w:p>
    <w:p>
      <w:pPr>
        <w:pStyle w:val="TOC2"/>
        <w:tabs>
          <w:tab w:val="right" w:leader="dot" w:pos="8306"/>
        </w:tabs>
      </w:pPr>
      <w:hyperlink w:anchor="_Toc17643" w:history="1">
        <w:r>
          <w:rPr>
            <w:rFonts w:ascii="仿宋" w:eastAsia="仿宋" w:hAnsi="仿宋" w:cs="仿宋" w:hint="eastAsia"/>
            <w:lang w:eastAsia="zh-CN"/>
          </w:rPr>
          <w:t>(三)、监理与质量控制流程</w:t>
        </w:r>
        <w:r>
          <w:tab/>
        </w:r>
        <w:r>
          <w:fldChar w:fldCharType="begin"/>
        </w:r>
        <w:r>
          <w:instrText xml:space="preserve"> PAGEREF _Toc17643 \h </w:instrText>
        </w:r>
        <w:r>
          <w:fldChar w:fldCharType="separate"/>
        </w:r>
        <w:r>
          <w:t>20</w:t>
        </w:r>
        <w:r>
          <w:fldChar w:fldCharType="end"/>
        </w:r>
      </w:hyperlink>
    </w:p>
    <w:p>
      <w:pPr>
        <w:pStyle w:val="TOC1"/>
        <w:tabs>
          <w:tab w:val="right" w:leader="dot" w:pos="8306"/>
        </w:tabs>
      </w:pPr>
      <w:hyperlink w:anchor="_Toc27713" w:history="1">
        <w:r>
          <w:rPr>
            <w:rFonts w:ascii="仿宋" w:eastAsia="仿宋" w:hAnsi="仿宋" w:cs="仿宋" w:hint="eastAsia"/>
            <w:lang w:eastAsia="zh-CN"/>
          </w:rPr>
          <w:t>五、建设风险评估分析</w:t>
        </w:r>
        <w:r>
          <w:tab/>
        </w:r>
        <w:r>
          <w:fldChar w:fldCharType="begin"/>
        </w:r>
        <w:r>
          <w:instrText xml:space="preserve"> PAGEREF _Toc27713 \h </w:instrText>
        </w:r>
        <w:r>
          <w:fldChar w:fldCharType="separate"/>
        </w:r>
        <w:r>
          <w:t>21</w:t>
        </w:r>
        <w:r>
          <w:fldChar w:fldCharType="end"/>
        </w:r>
      </w:hyperlink>
    </w:p>
    <w:p>
      <w:pPr>
        <w:pStyle w:val="TOC2"/>
        <w:tabs>
          <w:tab w:val="right" w:leader="dot" w:pos="8306"/>
        </w:tabs>
      </w:pPr>
      <w:hyperlink w:anchor="_Toc1808" w:history="1">
        <w:r>
          <w:rPr>
            <w:rFonts w:ascii="仿宋" w:eastAsia="仿宋" w:hAnsi="仿宋" w:cs="仿宋" w:hint="eastAsia"/>
            <w:lang w:eastAsia="zh-CN"/>
          </w:rPr>
          <w:t>(一)、政策风险分析</w:t>
        </w:r>
        <w:r>
          <w:tab/>
        </w:r>
        <w:r>
          <w:fldChar w:fldCharType="begin"/>
        </w:r>
        <w:r>
          <w:instrText xml:space="preserve"> PAGEREF _Toc1808 \h </w:instrText>
        </w:r>
        <w:r>
          <w:fldChar w:fldCharType="separate"/>
        </w:r>
        <w:r>
          <w:t>21</w:t>
        </w:r>
        <w:r>
          <w:fldChar w:fldCharType="end"/>
        </w:r>
      </w:hyperlink>
    </w:p>
    <w:p>
      <w:pPr>
        <w:pStyle w:val="TOC2"/>
        <w:tabs>
          <w:tab w:val="right" w:leader="dot" w:pos="8306"/>
        </w:tabs>
      </w:pPr>
      <w:hyperlink w:anchor="_Toc14114" w:history="1">
        <w:r>
          <w:rPr>
            <w:rFonts w:ascii="仿宋" w:eastAsia="仿宋" w:hAnsi="仿宋" w:cs="仿宋" w:hint="eastAsia"/>
            <w:lang w:eastAsia="zh-CN"/>
          </w:rPr>
          <w:t>(二)、社会风险分析</w:t>
        </w:r>
        <w:r>
          <w:tab/>
        </w:r>
        <w:r>
          <w:fldChar w:fldCharType="begin"/>
        </w:r>
        <w:r>
          <w:instrText xml:space="preserve"> PAGEREF _Toc14114 \h </w:instrText>
        </w:r>
        <w:r>
          <w:fldChar w:fldCharType="separate"/>
        </w:r>
        <w:r>
          <w:t>22</w:t>
        </w:r>
        <w:r>
          <w:fldChar w:fldCharType="end"/>
        </w:r>
      </w:hyperlink>
    </w:p>
    <w:p>
      <w:pPr>
        <w:pStyle w:val="TOC2"/>
        <w:tabs>
          <w:tab w:val="right" w:leader="dot" w:pos="8306"/>
        </w:tabs>
      </w:pPr>
      <w:hyperlink w:anchor="_Toc19611" w:history="1">
        <w:r>
          <w:rPr>
            <w:rFonts w:ascii="仿宋" w:eastAsia="仿宋" w:hAnsi="仿宋" w:cs="仿宋" w:hint="eastAsia"/>
            <w:lang w:eastAsia="zh-CN"/>
          </w:rPr>
          <w:t>(三)、市场风险分析</w:t>
        </w:r>
        <w:r>
          <w:tab/>
        </w:r>
        <w:r>
          <w:fldChar w:fldCharType="begin"/>
        </w:r>
        <w:r>
          <w:instrText xml:space="preserve"> PAGEREF _Toc19611 \h </w:instrText>
        </w:r>
        <w:r>
          <w:fldChar w:fldCharType="separate"/>
        </w:r>
        <w:r>
          <w:t>24</w:t>
        </w:r>
        <w:r>
          <w:fldChar w:fldCharType="end"/>
        </w:r>
      </w:hyperlink>
    </w:p>
    <w:p>
      <w:pPr>
        <w:pStyle w:val="TOC2"/>
        <w:tabs>
          <w:tab w:val="right" w:leader="dot" w:pos="8306"/>
        </w:tabs>
      </w:pPr>
      <w:hyperlink w:anchor="_Toc26003" w:history="1">
        <w:r>
          <w:rPr>
            <w:rFonts w:ascii="仿宋" w:eastAsia="仿宋" w:hAnsi="仿宋" w:cs="仿宋" w:hint="eastAsia"/>
            <w:lang w:eastAsia="zh-CN"/>
          </w:rPr>
          <w:t>(四)、资金风险分析</w:t>
        </w:r>
        <w:r>
          <w:tab/>
        </w:r>
        <w:r>
          <w:fldChar w:fldCharType="begin"/>
        </w:r>
        <w:r>
          <w:instrText xml:space="preserve"> PAGEREF _Toc26003 \h </w:instrText>
        </w:r>
        <w:r>
          <w:fldChar w:fldCharType="separate"/>
        </w:r>
        <w:r>
          <w:t>24</w:t>
        </w:r>
        <w:r>
          <w:fldChar w:fldCharType="end"/>
        </w:r>
      </w:hyperlink>
    </w:p>
    <w:p>
      <w:pPr>
        <w:pStyle w:val="TOC2"/>
        <w:tabs>
          <w:tab w:val="right" w:leader="dot" w:pos="8306"/>
        </w:tabs>
      </w:pPr>
      <w:hyperlink w:anchor="_Toc28473" w:history="1">
        <w:r>
          <w:rPr>
            <w:rFonts w:ascii="仿宋" w:eastAsia="仿宋" w:hAnsi="仿宋" w:cs="仿宋" w:hint="eastAsia"/>
            <w:lang w:eastAsia="zh-CN"/>
          </w:rPr>
          <w:t>(五)、技术风险分析</w:t>
        </w:r>
        <w:r>
          <w:tab/>
        </w:r>
        <w:r>
          <w:fldChar w:fldCharType="begin"/>
        </w:r>
        <w:r>
          <w:instrText xml:space="preserve"> PAGEREF _Toc28473 \h </w:instrText>
        </w:r>
        <w:r>
          <w:fldChar w:fldCharType="separate"/>
        </w:r>
        <w:r>
          <w:t>25</w:t>
        </w:r>
        <w:r>
          <w:fldChar w:fldCharType="end"/>
        </w:r>
      </w:hyperlink>
    </w:p>
    <w:p>
      <w:pPr>
        <w:pStyle w:val="TOC2"/>
        <w:tabs>
          <w:tab w:val="right" w:leader="dot" w:pos="8306"/>
        </w:tabs>
      </w:pPr>
      <w:hyperlink w:anchor="_Toc29321" w:history="1">
        <w:r>
          <w:rPr>
            <w:rFonts w:ascii="仿宋" w:eastAsia="仿宋" w:hAnsi="仿宋" w:cs="仿宋" w:hint="eastAsia"/>
            <w:lang w:eastAsia="zh-CN"/>
          </w:rPr>
          <w:t>(六)、财务风险分析</w:t>
        </w:r>
        <w:r>
          <w:tab/>
        </w:r>
        <w:r>
          <w:fldChar w:fldCharType="begin"/>
        </w:r>
        <w:r>
          <w:instrText xml:space="preserve"> PAGEREF _Toc29321 \h </w:instrText>
        </w:r>
        <w:r>
          <w:fldChar w:fldCharType="separate"/>
        </w:r>
        <w:r>
          <w:t>27</w:t>
        </w:r>
        <w:r>
          <w:fldChar w:fldCharType="end"/>
        </w:r>
      </w:hyperlink>
    </w:p>
    <w:p>
      <w:pPr>
        <w:pStyle w:val="TOC2"/>
        <w:tabs>
          <w:tab w:val="right" w:leader="dot" w:pos="8306"/>
        </w:tabs>
      </w:pPr>
      <w:hyperlink w:anchor="_Toc28159" w:history="1">
        <w:r>
          <w:rPr>
            <w:rFonts w:ascii="仿宋" w:eastAsia="仿宋" w:hAnsi="仿宋" w:cs="仿宋" w:hint="eastAsia"/>
            <w:lang w:eastAsia="zh-CN"/>
          </w:rPr>
          <w:t>(七)、管理风险分析</w:t>
        </w:r>
        <w:r>
          <w:tab/>
        </w:r>
        <w:r>
          <w:fldChar w:fldCharType="begin"/>
        </w:r>
        <w:r>
          <w:instrText xml:space="preserve"> PAGEREF _Toc28159 \h </w:instrText>
        </w:r>
        <w:r>
          <w:fldChar w:fldCharType="separate"/>
        </w:r>
        <w:r>
          <w:t>28</w:t>
        </w:r>
        <w:r>
          <w:fldChar w:fldCharType="end"/>
        </w:r>
      </w:hyperlink>
    </w:p>
    <w:p>
      <w:pPr>
        <w:pStyle w:val="TOC2"/>
        <w:tabs>
          <w:tab w:val="right" w:leader="dot" w:pos="8306"/>
        </w:tabs>
      </w:pPr>
      <w:hyperlink w:anchor="_Toc30943" w:history="1">
        <w:r>
          <w:rPr>
            <w:rFonts w:ascii="仿宋" w:eastAsia="仿宋" w:hAnsi="仿宋" w:cs="仿宋" w:hint="eastAsia"/>
            <w:lang w:eastAsia="zh-CN"/>
          </w:rPr>
          <w:t>(八)、其它风险分析</w:t>
        </w:r>
        <w:r>
          <w:tab/>
        </w:r>
        <w:r>
          <w:fldChar w:fldCharType="begin"/>
        </w:r>
        <w:r>
          <w:instrText xml:space="preserve"> PAGEREF _Toc30943 \h </w:instrText>
        </w:r>
        <w:r>
          <w:fldChar w:fldCharType="separate"/>
        </w:r>
        <w:r>
          <w:t>30</w:t>
        </w:r>
        <w:r>
          <w:fldChar w:fldCharType="end"/>
        </w:r>
      </w:hyperlink>
    </w:p>
    <w:p>
      <w:pPr>
        <w:pStyle w:val="TOC2"/>
        <w:tabs>
          <w:tab w:val="right" w:leader="dot" w:pos="8306"/>
        </w:tabs>
      </w:pPr>
      <w:hyperlink w:anchor="_Toc30761" w:history="1">
        <w:r>
          <w:rPr>
            <w:rFonts w:ascii="仿宋" w:eastAsia="仿宋" w:hAnsi="仿宋" w:cs="仿宋" w:hint="eastAsia"/>
            <w:lang w:eastAsia="zh-CN"/>
          </w:rPr>
          <w:t>(九)、社会影响评估</w:t>
        </w:r>
        <w:r>
          <w:tab/>
        </w:r>
        <w:r>
          <w:fldChar w:fldCharType="begin"/>
        </w:r>
        <w:r>
          <w:instrText xml:space="preserve"> PAGEREF _Toc30761 \h </w:instrText>
        </w:r>
        <w:r>
          <w:fldChar w:fldCharType="separate"/>
        </w:r>
        <w:r>
          <w:t>31</w:t>
        </w:r>
        <w:r>
          <w:fldChar w:fldCharType="end"/>
        </w:r>
      </w:hyperlink>
    </w:p>
    <w:p>
      <w:pPr>
        <w:pStyle w:val="TOC1"/>
        <w:tabs>
          <w:tab w:val="right" w:leader="dot" w:pos="8306"/>
        </w:tabs>
      </w:pPr>
      <w:hyperlink w:anchor="_Toc4989" w:history="1">
        <w:r>
          <w:rPr>
            <w:rFonts w:ascii="仿宋" w:eastAsia="仿宋" w:hAnsi="仿宋" w:cs="仿宋" w:hint="eastAsia"/>
            <w:lang w:eastAsia="zh-CN"/>
          </w:rPr>
          <w:t>六、资源开发及综合利用分析</w:t>
        </w:r>
        <w:r>
          <w:tab/>
        </w:r>
        <w:r>
          <w:fldChar w:fldCharType="begin"/>
        </w:r>
        <w:r>
          <w:instrText xml:space="preserve"> PAGEREF _Toc4989 \h </w:instrText>
        </w:r>
        <w:r>
          <w:fldChar w:fldCharType="separate"/>
        </w:r>
        <w:r>
          <w:t>33</w:t>
        </w:r>
        <w:r>
          <w:fldChar w:fldCharType="end"/>
        </w:r>
      </w:hyperlink>
    </w:p>
    <w:p>
      <w:pPr>
        <w:pStyle w:val="TOC2"/>
        <w:tabs>
          <w:tab w:val="right" w:leader="dot" w:pos="8306"/>
        </w:tabs>
      </w:pPr>
      <w:hyperlink w:anchor="_Toc19224" w:history="1">
        <w:r>
          <w:rPr>
            <w:rFonts w:ascii="仿宋" w:eastAsia="仿宋" w:hAnsi="仿宋" w:cs="仿宋" w:hint="eastAsia"/>
            <w:lang w:eastAsia="zh-CN"/>
          </w:rPr>
          <w:t>(一)、资源开发方案</w:t>
        </w:r>
        <w:r>
          <w:tab/>
        </w:r>
        <w:r>
          <w:fldChar w:fldCharType="begin"/>
        </w:r>
        <w:r>
          <w:instrText xml:space="preserve"> PAGEREF _Toc19224 \h </w:instrText>
        </w:r>
        <w:r>
          <w:fldChar w:fldCharType="separate"/>
        </w:r>
        <w:r>
          <w:t>33</w:t>
        </w:r>
        <w:r>
          <w:fldChar w:fldCharType="end"/>
        </w:r>
      </w:hyperlink>
    </w:p>
    <w:p>
      <w:pPr>
        <w:pStyle w:val="TOC2"/>
        <w:tabs>
          <w:tab w:val="right" w:leader="dot" w:pos="8306"/>
        </w:tabs>
      </w:pPr>
      <w:hyperlink w:anchor="_Toc18422" w:history="1">
        <w:r>
          <w:rPr>
            <w:rFonts w:ascii="仿宋" w:eastAsia="仿宋" w:hAnsi="仿宋" w:cs="仿宋" w:hint="eastAsia"/>
            <w:lang w:eastAsia="zh-CN"/>
          </w:rPr>
          <w:t>(二)、资源利用方案</w:t>
        </w:r>
        <w:r>
          <w:tab/>
        </w:r>
        <w:r>
          <w:fldChar w:fldCharType="begin"/>
        </w:r>
        <w:r>
          <w:instrText xml:space="preserve"> PAGEREF _Toc18422 \h </w:instrText>
        </w:r>
        <w:r>
          <w:fldChar w:fldCharType="separate"/>
        </w:r>
        <w:r>
          <w:t>34</w:t>
        </w:r>
        <w:r>
          <w:fldChar w:fldCharType="end"/>
        </w:r>
      </w:hyperlink>
    </w:p>
    <w:p>
      <w:pPr>
        <w:pStyle w:val="TOC2"/>
        <w:tabs>
          <w:tab w:val="right" w:leader="dot" w:pos="8306"/>
        </w:tabs>
      </w:pPr>
      <w:hyperlink w:anchor="_Toc25853" w:history="1">
        <w:r>
          <w:rPr>
            <w:rFonts w:ascii="仿宋" w:eastAsia="仿宋" w:hAnsi="仿宋" w:cs="仿宋" w:hint="eastAsia"/>
            <w:lang w:eastAsia="zh-CN"/>
          </w:rPr>
          <w:t>(三)、资源节约措施</w:t>
        </w:r>
        <w:r>
          <w:tab/>
        </w:r>
        <w:r>
          <w:fldChar w:fldCharType="begin"/>
        </w:r>
        <w:r>
          <w:instrText xml:space="preserve"> PAGEREF _Toc25853 \h </w:instrText>
        </w:r>
        <w:r>
          <w:fldChar w:fldCharType="separate"/>
        </w:r>
        <w:r>
          <w:t>36</w:t>
        </w:r>
        <w:r>
          <w:fldChar w:fldCharType="end"/>
        </w:r>
      </w:hyperlink>
    </w:p>
    <w:p>
      <w:pPr>
        <w:pStyle w:val="TOC1"/>
        <w:tabs>
          <w:tab w:val="right" w:leader="dot" w:pos="8306"/>
        </w:tabs>
      </w:pPr>
      <w:hyperlink w:anchor="_Toc5878" w:history="1">
        <w:r>
          <w:rPr>
            <w:rFonts w:ascii="仿宋" w:eastAsia="仿宋" w:hAnsi="仿宋" w:cs="仿宋" w:hint="eastAsia"/>
            <w:lang w:eastAsia="zh-CN"/>
          </w:rPr>
          <w:t>七、环境保护与绿色发展</w:t>
        </w:r>
        <w:r>
          <w:tab/>
        </w:r>
        <w:r>
          <w:fldChar w:fldCharType="begin"/>
        </w:r>
        <w:r>
          <w:instrText xml:space="preserve"> PAGEREF _Toc5878 \h </w:instrText>
        </w:r>
        <w:r>
          <w:fldChar w:fldCharType="separate"/>
        </w:r>
        <w:r>
          <w:t>37</w:t>
        </w:r>
        <w:r>
          <w:fldChar w:fldCharType="end"/>
        </w:r>
      </w:hyperlink>
    </w:p>
    <w:p>
      <w:pPr>
        <w:pStyle w:val="TOC2"/>
        <w:tabs>
          <w:tab w:val="right" w:leader="dot" w:pos="8306"/>
        </w:tabs>
      </w:pPr>
      <w:hyperlink w:anchor="_Toc23054" w:history="1">
        <w:r>
          <w:rPr>
            <w:rFonts w:ascii="仿宋" w:eastAsia="仿宋" w:hAnsi="仿宋" w:cs="仿宋" w:hint="eastAsia"/>
            <w:lang w:eastAsia="zh-CN"/>
          </w:rPr>
          <w:t>(一)、环境保护措施</w:t>
        </w:r>
        <w:r>
          <w:tab/>
        </w:r>
        <w:r>
          <w:fldChar w:fldCharType="begin"/>
        </w:r>
        <w:r>
          <w:instrText xml:space="preserve"> PAGEREF _Toc23054 \h </w:instrText>
        </w:r>
        <w:r>
          <w:fldChar w:fldCharType="separate"/>
        </w:r>
        <w:r>
          <w:t>37</w:t>
        </w:r>
        <w:r>
          <w:fldChar w:fldCharType="end"/>
        </w:r>
      </w:hyperlink>
    </w:p>
    <w:p>
      <w:pPr>
        <w:pStyle w:val="TOC2"/>
        <w:tabs>
          <w:tab w:val="right" w:leader="dot" w:pos="8306"/>
        </w:tabs>
      </w:pPr>
      <w:hyperlink w:anchor="_Toc26928" w:history="1">
        <w:r>
          <w:rPr>
            <w:rFonts w:ascii="仿宋" w:eastAsia="仿宋" w:hAnsi="仿宋" w:cs="仿宋" w:hint="eastAsia"/>
            <w:lang w:eastAsia="zh-CN"/>
          </w:rPr>
          <w:t>(二)、绿色发展与可持续发展策略</w:t>
        </w:r>
        <w:r>
          <w:tab/>
        </w:r>
        <w:r>
          <w:fldChar w:fldCharType="begin"/>
        </w:r>
        <w:r>
          <w:instrText xml:space="preserve"> PAGEREF _Toc26928 \h </w:instrText>
        </w:r>
        <w:r>
          <w:fldChar w:fldCharType="separate"/>
        </w:r>
        <w:r>
          <w:t>39</w:t>
        </w:r>
        <w:r>
          <w:fldChar w:fldCharType="end"/>
        </w:r>
      </w:hyperlink>
    </w:p>
    <w:p>
      <w:pPr>
        <w:pStyle w:val="TOC1"/>
        <w:tabs>
          <w:tab w:val="right" w:leader="dot" w:pos="8306"/>
        </w:tabs>
      </w:pPr>
      <w:hyperlink w:anchor="_Toc18492" w:history="1">
        <w:r>
          <w:rPr>
            <w:rFonts w:ascii="仿宋" w:eastAsia="仿宋" w:hAnsi="仿宋" w:cs="仿宋" w:hint="eastAsia"/>
            <w:lang w:eastAsia="zh-CN"/>
          </w:rPr>
          <w:t>八、环境保护与治理方案</w:t>
        </w:r>
        <w:r>
          <w:tab/>
        </w:r>
        <w:r>
          <w:fldChar w:fldCharType="begin"/>
        </w:r>
        <w:r>
          <w:instrText xml:space="preserve"> PAGEREF _Toc18492 \h </w:instrText>
        </w:r>
        <w:r>
          <w:fldChar w:fldCharType="separate"/>
        </w:r>
        <w:r>
          <w:t>40</w:t>
        </w:r>
        <w:r>
          <w:fldChar w:fldCharType="end"/>
        </w:r>
      </w:hyperlink>
    </w:p>
    <w:p>
      <w:pPr>
        <w:pStyle w:val="TOC2"/>
        <w:tabs>
          <w:tab w:val="right" w:leader="dot" w:pos="8306"/>
        </w:tabs>
      </w:pPr>
      <w:hyperlink w:anchor="_Toc1198" w:history="1">
        <w:r>
          <w:rPr>
            <w:rFonts w:ascii="仿宋" w:eastAsia="仿宋" w:hAnsi="仿宋" w:cs="仿宋" w:hint="eastAsia"/>
            <w:lang w:eastAsia="zh-CN"/>
          </w:rPr>
          <w:t>(一)、项目环境影响评估</w:t>
        </w:r>
        <w:r>
          <w:tab/>
        </w:r>
        <w:r>
          <w:fldChar w:fldCharType="begin"/>
        </w:r>
        <w:r>
          <w:instrText xml:space="preserve"> PAGEREF _Toc1198 \h </w:instrText>
        </w:r>
        <w:r>
          <w:fldChar w:fldCharType="separate"/>
        </w:r>
        <w:r>
          <w:t>40</w:t>
        </w:r>
        <w:r>
          <w:fldChar w:fldCharType="end"/>
        </w:r>
      </w:hyperlink>
    </w:p>
    <w:p>
      <w:pPr>
        <w:pStyle w:val="TOC2"/>
        <w:tabs>
          <w:tab w:val="right" w:leader="dot" w:pos="8306"/>
        </w:tabs>
      </w:pPr>
      <w:hyperlink w:anchor="_Toc1476" w:history="1">
        <w:r>
          <w:rPr>
            <w:rFonts w:ascii="仿宋" w:eastAsia="仿宋" w:hAnsi="仿宋" w:cs="仿宋" w:hint="eastAsia"/>
            <w:lang w:eastAsia="zh-CN"/>
          </w:rPr>
          <w:t>(二)、环境保护措施与治理方案</w:t>
        </w:r>
        <w:r>
          <w:tab/>
        </w:r>
        <w:r>
          <w:fldChar w:fldCharType="begin"/>
        </w:r>
        <w:r>
          <w:instrText xml:space="preserve"> PAGEREF _Toc1476 \h </w:instrText>
        </w:r>
        <w:r>
          <w:fldChar w:fldCharType="separate"/>
        </w:r>
        <w:r>
          <w:t>40</w:t>
        </w:r>
        <w:r>
          <w:fldChar w:fldCharType="end"/>
        </w:r>
      </w:hyperlink>
    </w:p>
    <w:p>
      <w:pPr>
        <w:pStyle w:val="TOC1"/>
        <w:tabs>
          <w:tab w:val="right" w:leader="dot" w:pos="8306"/>
        </w:tabs>
      </w:pPr>
      <w:hyperlink w:anchor="_Toc21937" w:history="1">
        <w:r>
          <w:rPr>
            <w:rFonts w:ascii="仿宋" w:eastAsia="仿宋" w:hAnsi="仿宋" w:cs="仿宋" w:hint="eastAsia"/>
            <w:lang w:eastAsia="zh-CN"/>
          </w:rPr>
          <w:t>九、项目进度计划</w:t>
        </w:r>
        <w:r>
          <w:tab/>
        </w:r>
        <w:r>
          <w:fldChar w:fldCharType="begin"/>
        </w:r>
        <w:r>
          <w:instrText xml:space="preserve"> PAGEREF _Toc21937 \h </w:instrText>
        </w:r>
        <w:r>
          <w:fldChar w:fldCharType="separate"/>
        </w:r>
        <w:r>
          <w:t>41</w:t>
        </w:r>
        <w:r>
          <w:fldChar w:fldCharType="end"/>
        </w:r>
      </w:hyperlink>
    </w:p>
    <w:p>
      <w:pPr>
        <w:pStyle w:val="TOC2"/>
        <w:tabs>
          <w:tab w:val="right" w:leader="dot" w:pos="8306"/>
        </w:tabs>
      </w:pPr>
      <w:hyperlink w:anchor="_Toc18701" w:history="1">
        <w:r>
          <w:rPr>
            <w:rFonts w:ascii="仿宋" w:eastAsia="仿宋" w:hAnsi="仿宋" w:cs="仿宋" w:hint="eastAsia"/>
            <w:lang w:eastAsia="zh-CN"/>
          </w:rPr>
          <w:t>(一)、建设周期</w:t>
        </w:r>
        <w:r>
          <w:tab/>
        </w:r>
        <w:r>
          <w:fldChar w:fldCharType="begin"/>
        </w:r>
        <w:r>
          <w:instrText xml:space="preserve"> PAGEREF _Toc18701 \h </w:instrText>
        </w:r>
        <w:r>
          <w:fldChar w:fldCharType="separate"/>
        </w:r>
        <w:r>
          <w:t>41</w:t>
        </w:r>
        <w:r>
          <w:fldChar w:fldCharType="end"/>
        </w:r>
      </w:hyperlink>
    </w:p>
    <w:p>
      <w:pPr>
        <w:pStyle w:val="TOC2"/>
        <w:tabs>
          <w:tab w:val="right" w:leader="dot" w:pos="8306"/>
        </w:tabs>
      </w:pPr>
      <w:hyperlink w:anchor="_Toc28547" w:history="1">
        <w:r>
          <w:rPr>
            <w:rFonts w:ascii="仿宋" w:eastAsia="仿宋" w:hAnsi="仿宋" w:cs="仿宋" w:hint="eastAsia"/>
            <w:lang w:eastAsia="zh-CN"/>
          </w:rPr>
          <w:t>(二)、建设进度</w:t>
        </w:r>
        <w:r>
          <w:tab/>
        </w:r>
        <w:r>
          <w:fldChar w:fldCharType="begin"/>
        </w:r>
        <w:r>
          <w:instrText xml:space="preserve"> PAGEREF _Toc28547 \h </w:instrText>
        </w:r>
        <w:r>
          <w:fldChar w:fldCharType="separate"/>
        </w:r>
        <w:r>
          <w:t>41</w:t>
        </w:r>
        <w:r>
          <w:fldChar w:fldCharType="end"/>
        </w:r>
      </w:hyperlink>
    </w:p>
    <w:p>
      <w:pPr>
        <w:pStyle w:val="TOC2"/>
        <w:tabs>
          <w:tab w:val="right" w:leader="dot" w:pos="8306"/>
        </w:tabs>
      </w:pPr>
      <w:hyperlink w:anchor="_Toc15536" w:history="1">
        <w:r>
          <w:rPr>
            <w:rFonts w:ascii="仿宋" w:eastAsia="仿宋" w:hAnsi="仿宋" w:cs="仿宋" w:hint="eastAsia"/>
            <w:lang w:eastAsia="zh-CN"/>
          </w:rPr>
          <w:t>(三)、进度安排注意事项</w:t>
        </w:r>
        <w:r>
          <w:tab/>
        </w:r>
        <w:r>
          <w:fldChar w:fldCharType="begin"/>
        </w:r>
        <w:r>
          <w:instrText xml:space="preserve"> PAGEREF _Toc15536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07" w:history="1">
        <w:r>
          <w:rPr>
            <w:rFonts w:ascii="仿宋" w:eastAsia="仿宋" w:hAnsi="仿宋" w:cs="仿宋" w:hint="eastAsia"/>
            <w:lang w:eastAsia="zh-CN"/>
          </w:rPr>
          <w:t>(四)、人力资源配置</w:t>
        </w:r>
        <w:r>
          <w:tab/>
        </w:r>
        <w:r>
          <w:fldChar w:fldCharType="begin"/>
        </w:r>
        <w:r>
          <w:instrText xml:space="preserve"> PAGEREF _Toc3307 \h </w:instrText>
        </w:r>
        <w:r>
          <w:fldChar w:fldCharType="separate"/>
        </w:r>
        <w:r>
          <w:t>43</w:t>
        </w:r>
        <w:r>
          <w:fldChar w:fldCharType="end"/>
        </w:r>
      </w:hyperlink>
    </w:p>
    <w:p>
      <w:pPr>
        <w:pStyle w:val="TOC2"/>
        <w:tabs>
          <w:tab w:val="right" w:leader="dot" w:pos="8306"/>
        </w:tabs>
      </w:pPr>
      <w:hyperlink w:anchor="_Toc18599" w:history="1">
        <w:r>
          <w:rPr>
            <w:rFonts w:ascii="仿宋" w:eastAsia="仿宋" w:hAnsi="仿宋" w:cs="仿宋" w:hint="eastAsia"/>
            <w:lang w:eastAsia="zh-CN"/>
          </w:rPr>
          <w:t>(五)、员工培训</w:t>
        </w:r>
        <w:r>
          <w:tab/>
        </w:r>
        <w:r>
          <w:fldChar w:fldCharType="begin"/>
        </w:r>
        <w:r>
          <w:instrText xml:space="preserve"> PAGEREF _Toc18599 \h </w:instrText>
        </w:r>
        <w:r>
          <w:fldChar w:fldCharType="separate"/>
        </w:r>
        <w:r>
          <w:t>45</w:t>
        </w:r>
        <w:r>
          <w:fldChar w:fldCharType="end"/>
        </w:r>
      </w:hyperlink>
    </w:p>
    <w:p>
      <w:pPr>
        <w:pStyle w:val="TOC2"/>
        <w:tabs>
          <w:tab w:val="right" w:leader="dot" w:pos="8306"/>
        </w:tabs>
      </w:pPr>
      <w:hyperlink w:anchor="_Toc21789" w:history="1">
        <w:r>
          <w:rPr>
            <w:rFonts w:ascii="仿宋" w:eastAsia="仿宋" w:hAnsi="仿宋" w:cs="仿宋" w:hint="eastAsia"/>
            <w:lang w:eastAsia="zh-CN"/>
          </w:rPr>
          <w:t>(六)、项目实施保障</w:t>
        </w:r>
        <w:r>
          <w:tab/>
        </w:r>
        <w:r>
          <w:fldChar w:fldCharType="begin"/>
        </w:r>
        <w:r>
          <w:instrText xml:space="preserve"> PAGEREF _Toc21789 \h </w:instrText>
        </w:r>
        <w:r>
          <w:fldChar w:fldCharType="separate"/>
        </w:r>
        <w:r>
          <w:t>46</w:t>
        </w:r>
        <w:r>
          <w:fldChar w:fldCharType="end"/>
        </w:r>
      </w:hyperlink>
    </w:p>
    <w:p>
      <w:pPr>
        <w:pStyle w:val="TOC2"/>
        <w:tabs>
          <w:tab w:val="right" w:leader="dot" w:pos="8306"/>
        </w:tabs>
      </w:pPr>
      <w:hyperlink w:anchor="_Toc25066" w:history="1">
        <w:r>
          <w:rPr>
            <w:rFonts w:ascii="仿宋" w:eastAsia="仿宋" w:hAnsi="仿宋" w:cs="仿宋" w:hint="eastAsia"/>
            <w:lang w:eastAsia="zh-CN"/>
          </w:rPr>
          <w:t>(七)、安全规范管理</w:t>
        </w:r>
        <w:r>
          <w:tab/>
        </w:r>
        <w:r>
          <w:fldChar w:fldCharType="begin"/>
        </w:r>
        <w:r>
          <w:instrText xml:space="preserve"> PAGEREF _Toc25066 \h </w:instrText>
        </w:r>
        <w:r>
          <w:fldChar w:fldCharType="separate"/>
        </w:r>
        <w:r>
          <w:t>47</w:t>
        </w:r>
        <w:r>
          <w:fldChar w:fldCharType="end"/>
        </w:r>
      </w:hyperlink>
    </w:p>
    <w:p>
      <w:pPr>
        <w:pStyle w:val="TOC1"/>
        <w:tabs>
          <w:tab w:val="right" w:leader="dot" w:pos="8306"/>
        </w:tabs>
      </w:pPr>
      <w:hyperlink w:anchor="_Toc4452" w:history="1">
        <w:r>
          <w:rPr>
            <w:rFonts w:ascii="仿宋" w:eastAsia="仿宋" w:hAnsi="仿宋" w:cs="仿宋" w:hint="eastAsia"/>
            <w:lang w:eastAsia="zh-CN"/>
          </w:rPr>
          <w:t>十、安全与应急管理</w:t>
        </w:r>
        <w:r>
          <w:tab/>
        </w:r>
        <w:r>
          <w:fldChar w:fldCharType="begin"/>
        </w:r>
        <w:r>
          <w:instrText xml:space="preserve"> PAGEREF _Toc4452 \h </w:instrText>
        </w:r>
        <w:r>
          <w:fldChar w:fldCharType="separate"/>
        </w:r>
        <w:r>
          <w:t>49</w:t>
        </w:r>
        <w:r>
          <w:fldChar w:fldCharType="end"/>
        </w:r>
      </w:hyperlink>
    </w:p>
    <w:p>
      <w:pPr>
        <w:pStyle w:val="TOC2"/>
        <w:tabs>
          <w:tab w:val="right" w:leader="dot" w:pos="8306"/>
        </w:tabs>
      </w:pPr>
      <w:hyperlink w:anchor="_Toc31752" w:history="1">
        <w:r>
          <w:rPr>
            <w:rFonts w:ascii="仿宋" w:eastAsia="仿宋" w:hAnsi="仿宋" w:cs="仿宋" w:hint="eastAsia"/>
            <w:lang w:eastAsia="zh-CN"/>
          </w:rPr>
          <w:t>(一)、安全生产管理</w:t>
        </w:r>
        <w:r>
          <w:tab/>
        </w:r>
        <w:r>
          <w:fldChar w:fldCharType="begin"/>
        </w:r>
        <w:r>
          <w:instrText xml:space="preserve"> PAGEREF _Toc31752 \h </w:instrText>
        </w:r>
        <w:r>
          <w:fldChar w:fldCharType="separate"/>
        </w:r>
        <w:r>
          <w:t>49</w:t>
        </w:r>
        <w:r>
          <w:fldChar w:fldCharType="end"/>
        </w:r>
      </w:hyperlink>
    </w:p>
    <w:p>
      <w:pPr>
        <w:pStyle w:val="TOC2"/>
        <w:tabs>
          <w:tab w:val="right" w:leader="dot" w:pos="8306"/>
        </w:tabs>
      </w:pPr>
      <w:hyperlink w:anchor="_Toc8402" w:history="1">
        <w:r>
          <w:rPr>
            <w:rFonts w:ascii="仿宋" w:eastAsia="仿宋" w:hAnsi="仿宋" w:cs="仿宋" w:hint="eastAsia"/>
            <w:lang w:eastAsia="zh-CN"/>
          </w:rPr>
          <w:t>(二)、应急预案与响应</w:t>
        </w:r>
        <w:r>
          <w:tab/>
        </w:r>
        <w:r>
          <w:fldChar w:fldCharType="begin"/>
        </w:r>
        <w:r>
          <w:instrText xml:space="preserve"> PAGEREF _Toc8402 \h </w:instrText>
        </w:r>
        <w:r>
          <w:fldChar w:fldCharType="separate"/>
        </w:r>
        <w:r>
          <w:t>50</w:t>
        </w:r>
        <w:r>
          <w:fldChar w:fldCharType="end"/>
        </w:r>
      </w:hyperlink>
    </w:p>
    <w:p>
      <w:pPr>
        <w:pStyle w:val="TOC1"/>
        <w:tabs>
          <w:tab w:val="right" w:leader="dot" w:pos="8306"/>
        </w:tabs>
      </w:pPr>
      <w:hyperlink w:anchor="_Toc21634" w:history="1">
        <w:r>
          <w:rPr>
            <w:rFonts w:ascii="仿宋" w:eastAsia="仿宋" w:hAnsi="仿宋" w:cs="仿宋" w:hint="eastAsia"/>
            <w:lang w:eastAsia="zh-CN"/>
          </w:rPr>
          <w:t>十一、资金管理与财务规划</w:t>
        </w:r>
        <w:r>
          <w:tab/>
        </w:r>
        <w:r>
          <w:fldChar w:fldCharType="begin"/>
        </w:r>
        <w:r>
          <w:instrText xml:space="preserve"> PAGEREF _Toc21634 \h </w:instrText>
        </w:r>
        <w:r>
          <w:fldChar w:fldCharType="separate"/>
        </w:r>
        <w:r>
          <w:t>52</w:t>
        </w:r>
        <w:r>
          <w:fldChar w:fldCharType="end"/>
        </w:r>
      </w:hyperlink>
    </w:p>
    <w:p>
      <w:pPr>
        <w:pStyle w:val="TOC2"/>
        <w:tabs>
          <w:tab w:val="right" w:leader="dot" w:pos="8306"/>
        </w:tabs>
      </w:pPr>
      <w:hyperlink w:anchor="_Toc8889" w:history="1">
        <w:r>
          <w:rPr>
            <w:rFonts w:ascii="仿宋" w:eastAsia="仿宋" w:hAnsi="仿宋" w:cs="仿宋" w:hint="eastAsia"/>
            <w:lang w:eastAsia="zh-CN"/>
          </w:rPr>
          <w:t>(一)、项目资金来源与筹措</w:t>
        </w:r>
        <w:r>
          <w:tab/>
        </w:r>
        <w:r>
          <w:fldChar w:fldCharType="begin"/>
        </w:r>
        <w:r>
          <w:instrText xml:space="preserve"> PAGEREF _Toc8889 \h </w:instrText>
        </w:r>
        <w:r>
          <w:fldChar w:fldCharType="separate"/>
        </w:r>
        <w:r>
          <w:t>52</w:t>
        </w:r>
        <w:r>
          <w:fldChar w:fldCharType="end"/>
        </w:r>
      </w:hyperlink>
    </w:p>
    <w:p>
      <w:pPr>
        <w:pStyle w:val="TOC2"/>
        <w:tabs>
          <w:tab w:val="right" w:leader="dot" w:pos="8306"/>
        </w:tabs>
      </w:pPr>
      <w:hyperlink w:anchor="_Toc19946" w:history="1">
        <w:r>
          <w:rPr>
            <w:rFonts w:ascii="仿宋" w:eastAsia="仿宋" w:hAnsi="仿宋" w:cs="仿宋" w:hint="eastAsia"/>
            <w:lang w:eastAsia="zh-CN"/>
          </w:rPr>
          <w:t>(二)、资金使用与监管</w:t>
        </w:r>
        <w:r>
          <w:tab/>
        </w:r>
        <w:r>
          <w:fldChar w:fldCharType="begin"/>
        </w:r>
        <w:r>
          <w:instrText xml:space="preserve"> PAGEREF _Toc19946 \h </w:instrText>
        </w:r>
        <w:r>
          <w:fldChar w:fldCharType="separate"/>
        </w:r>
        <w:r>
          <w:t>53</w:t>
        </w:r>
        <w:r>
          <w:fldChar w:fldCharType="end"/>
        </w:r>
      </w:hyperlink>
    </w:p>
    <w:p>
      <w:pPr>
        <w:pStyle w:val="TOC2"/>
        <w:tabs>
          <w:tab w:val="right" w:leader="dot" w:pos="8306"/>
        </w:tabs>
      </w:pPr>
      <w:hyperlink w:anchor="_Toc21958" w:history="1">
        <w:r>
          <w:rPr>
            <w:rFonts w:ascii="仿宋" w:eastAsia="仿宋" w:hAnsi="仿宋" w:cs="仿宋" w:hint="eastAsia"/>
            <w:lang w:eastAsia="zh-CN"/>
          </w:rPr>
          <w:t>(三)、财务规划与预测</w:t>
        </w:r>
        <w:r>
          <w:tab/>
        </w:r>
        <w:r>
          <w:fldChar w:fldCharType="begin"/>
        </w:r>
        <w:r>
          <w:instrText xml:space="preserve"> PAGEREF _Toc21958 \h </w:instrText>
        </w:r>
        <w:r>
          <w:fldChar w:fldCharType="separate"/>
        </w:r>
        <w:r>
          <w:t>55</w:t>
        </w:r>
        <w:r>
          <w:fldChar w:fldCharType="end"/>
        </w:r>
      </w:hyperlink>
    </w:p>
    <w:p>
      <w:pPr>
        <w:pStyle w:val="TOC1"/>
        <w:tabs>
          <w:tab w:val="right" w:leader="dot" w:pos="8306"/>
        </w:tabs>
      </w:pPr>
      <w:hyperlink w:anchor="_Toc279" w:history="1">
        <w:r>
          <w:rPr>
            <w:rFonts w:ascii="仿宋" w:eastAsia="仿宋" w:hAnsi="仿宋" w:cs="仿宋" w:hint="eastAsia"/>
            <w:lang w:eastAsia="zh-CN"/>
          </w:rPr>
          <w:t>十二、项目实施与管理方案</w:t>
        </w:r>
        <w:r>
          <w:tab/>
        </w:r>
        <w:r>
          <w:fldChar w:fldCharType="begin"/>
        </w:r>
        <w:r>
          <w:instrText xml:space="preserve"> PAGEREF _Toc279 \h </w:instrText>
        </w:r>
        <w:r>
          <w:fldChar w:fldCharType="separate"/>
        </w:r>
        <w:r>
          <w:t>56</w:t>
        </w:r>
        <w:r>
          <w:fldChar w:fldCharType="end"/>
        </w:r>
      </w:hyperlink>
    </w:p>
    <w:p>
      <w:pPr>
        <w:pStyle w:val="TOC2"/>
        <w:tabs>
          <w:tab w:val="right" w:leader="dot" w:pos="8306"/>
        </w:tabs>
      </w:pPr>
      <w:hyperlink w:anchor="_Toc22756" w:history="1">
        <w:r>
          <w:rPr>
            <w:rFonts w:ascii="仿宋" w:eastAsia="仿宋" w:hAnsi="仿宋" w:cs="仿宋" w:hint="eastAsia"/>
            <w:lang w:eastAsia="zh-CN"/>
          </w:rPr>
          <w:t>(一)、项目实施计划</w:t>
        </w:r>
        <w:r>
          <w:tab/>
        </w:r>
        <w:r>
          <w:fldChar w:fldCharType="begin"/>
        </w:r>
        <w:r>
          <w:instrText xml:space="preserve"> PAGEREF _Toc22756 \h </w:instrText>
        </w:r>
        <w:r>
          <w:fldChar w:fldCharType="separate"/>
        </w:r>
        <w:r>
          <w:t>56</w:t>
        </w:r>
        <w:r>
          <w:fldChar w:fldCharType="end"/>
        </w:r>
      </w:hyperlink>
    </w:p>
    <w:p>
      <w:pPr>
        <w:pStyle w:val="TOC2"/>
        <w:tabs>
          <w:tab w:val="right" w:leader="dot" w:pos="8306"/>
        </w:tabs>
      </w:pPr>
      <w:hyperlink w:anchor="_Toc7411" w:history="1">
        <w:r>
          <w:rPr>
            <w:rFonts w:ascii="仿宋" w:eastAsia="仿宋" w:hAnsi="仿宋" w:cs="仿宋" w:hint="eastAsia"/>
            <w:lang w:eastAsia="zh-CN"/>
          </w:rPr>
          <w:t>(二)、项目组织机构与职责</w:t>
        </w:r>
        <w:r>
          <w:tab/>
        </w:r>
        <w:r>
          <w:fldChar w:fldCharType="begin"/>
        </w:r>
        <w:r>
          <w:instrText xml:space="preserve"> PAGEREF _Toc7411 \h </w:instrText>
        </w:r>
        <w:r>
          <w:fldChar w:fldCharType="separate"/>
        </w:r>
        <w:r>
          <w:t>57</w:t>
        </w:r>
        <w:r>
          <w:fldChar w:fldCharType="end"/>
        </w:r>
      </w:hyperlink>
    </w:p>
    <w:p>
      <w:pPr>
        <w:pStyle w:val="TOC2"/>
        <w:tabs>
          <w:tab w:val="right" w:leader="dot" w:pos="8306"/>
        </w:tabs>
      </w:pPr>
      <w:hyperlink w:anchor="_Toc9303" w:history="1">
        <w:r>
          <w:rPr>
            <w:rFonts w:ascii="仿宋" w:eastAsia="仿宋" w:hAnsi="仿宋" w:cs="仿宋" w:hint="eastAsia"/>
            <w:lang w:eastAsia="zh-CN"/>
          </w:rPr>
          <w:t>(三)、项目管理与监控体系</w:t>
        </w:r>
        <w:r>
          <w:tab/>
        </w:r>
        <w:r>
          <w:fldChar w:fldCharType="begin"/>
        </w:r>
        <w:r>
          <w:instrText xml:space="preserve"> PAGEREF _Toc9303 \h </w:instrText>
        </w:r>
        <w:r>
          <w:fldChar w:fldCharType="separate"/>
        </w:r>
        <w:r>
          <w:t>60</w:t>
        </w:r>
        <w:r>
          <w:fldChar w:fldCharType="end"/>
        </w:r>
      </w:hyperlink>
    </w:p>
    <w:p>
      <w:pPr>
        <w:pStyle w:val="TOC1"/>
        <w:tabs>
          <w:tab w:val="right" w:leader="dot" w:pos="8306"/>
        </w:tabs>
      </w:pPr>
      <w:hyperlink w:anchor="_Toc12709" w:history="1">
        <w:r>
          <w:rPr>
            <w:rFonts w:ascii="仿宋" w:eastAsia="仿宋" w:hAnsi="仿宋" w:cs="仿宋" w:hint="eastAsia"/>
            <w:lang w:eastAsia="zh-CN"/>
          </w:rPr>
          <w:t>十三、产业协同与集群发展</w:t>
        </w:r>
        <w:r>
          <w:tab/>
        </w:r>
        <w:r>
          <w:fldChar w:fldCharType="begin"/>
        </w:r>
        <w:r>
          <w:instrText xml:space="preserve"> PAGEREF _Toc12709 \h </w:instrText>
        </w:r>
        <w:r>
          <w:fldChar w:fldCharType="separate"/>
        </w:r>
        <w:r>
          <w:t>61</w:t>
        </w:r>
        <w:r>
          <w:fldChar w:fldCharType="end"/>
        </w:r>
      </w:hyperlink>
    </w:p>
    <w:p>
      <w:pPr>
        <w:pStyle w:val="TOC2"/>
        <w:tabs>
          <w:tab w:val="right" w:leader="dot" w:pos="8306"/>
        </w:tabs>
      </w:pPr>
      <w:hyperlink w:anchor="_Toc1210" w:history="1">
        <w:r>
          <w:rPr>
            <w:rFonts w:ascii="仿宋" w:eastAsia="仿宋" w:hAnsi="仿宋" w:cs="仿宋" w:hint="eastAsia"/>
            <w:lang w:eastAsia="zh-CN"/>
          </w:rPr>
          <w:t>(一)、产业协同机制建设</w:t>
        </w:r>
        <w:r>
          <w:tab/>
        </w:r>
        <w:r>
          <w:fldChar w:fldCharType="begin"/>
        </w:r>
        <w:r>
          <w:instrText xml:space="preserve"> PAGEREF _Toc1210 \h </w:instrText>
        </w:r>
        <w:r>
          <w:fldChar w:fldCharType="separate"/>
        </w:r>
        <w:r>
          <w:t>61</w:t>
        </w:r>
        <w:r>
          <w:fldChar w:fldCharType="end"/>
        </w:r>
      </w:hyperlink>
    </w:p>
    <w:p>
      <w:pPr>
        <w:pStyle w:val="TOC2"/>
        <w:tabs>
          <w:tab w:val="right" w:leader="dot" w:pos="8306"/>
        </w:tabs>
      </w:pPr>
      <w:hyperlink w:anchor="_Toc10796" w:history="1">
        <w:r>
          <w:rPr>
            <w:rFonts w:ascii="仿宋" w:eastAsia="仿宋" w:hAnsi="仿宋" w:cs="仿宋" w:hint="eastAsia"/>
            <w:lang w:eastAsia="zh-CN"/>
          </w:rPr>
          <w:t>(二)、产业集群培育与发展</w:t>
        </w:r>
        <w:r>
          <w:tab/>
        </w:r>
        <w:r>
          <w:fldChar w:fldCharType="begin"/>
        </w:r>
        <w:r>
          <w:instrText xml:space="preserve"> PAGEREF _Toc10796 \h </w:instrText>
        </w:r>
        <w:r>
          <w:fldChar w:fldCharType="separate"/>
        </w:r>
        <w:r>
          <w:t>62</w:t>
        </w:r>
        <w:r>
          <w:fldChar w:fldCharType="end"/>
        </w:r>
      </w:hyperlink>
    </w:p>
    <w:p>
      <w:pPr>
        <w:pStyle w:val="TOC1"/>
        <w:tabs>
          <w:tab w:val="right" w:leader="dot" w:pos="8306"/>
        </w:tabs>
      </w:pPr>
      <w:hyperlink w:anchor="_Toc28344" w:history="1">
        <w:r>
          <w:rPr>
            <w:rFonts w:ascii="仿宋" w:eastAsia="仿宋" w:hAnsi="仿宋" w:cs="仿宋" w:hint="eastAsia"/>
            <w:lang w:eastAsia="zh-CN"/>
          </w:rPr>
          <w:t>十四、成果转化与推广应用</w:t>
        </w:r>
        <w:r>
          <w:tab/>
        </w:r>
        <w:r>
          <w:fldChar w:fldCharType="begin"/>
        </w:r>
        <w:r>
          <w:instrText xml:space="preserve"> PAGEREF _Toc28344 \h </w:instrText>
        </w:r>
        <w:r>
          <w:fldChar w:fldCharType="separate"/>
        </w:r>
        <w:r>
          <w:t>63</w:t>
        </w:r>
        <w:r>
          <w:fldChar w:fldCharType="end"/>
        </w:r>
      </w:hyperlink>
    </w:p>
    <w:p>
      <w:pPr>
        <w:pStyle w:val="TOC2"/>
        <w:tabs>
          <w:tab w:val="right" w:leader="dot" w:pos="8306"/>
        </w:tabs>
      </w:pPr>
      <w:hyperlink w:anchor="_Toc3999" w:history="1">
        <w:r>
          <w:rPr>
            <w:rFonts w:ascii="仿宋" w:eastAsia="仿宋" w:hAnsi="仿宋" w:cs="仿宋" w:hint="eastAsia"/>
            <w:lang w:eastAsia="zh-CN"/>
          </w:rPr>
          <w:t>(一)、成果转化策略制定</w:t>
        </w:r>
        <w:r>
          <w:tab/>
        </w:r>
        <w:r>
          <w:fldChar w:fldCharType="begin"/>
        </w:r>
        <w:r>
          <w:instrText xml:space="preserve"> PAGEREF _Toc3999 \h </w:instrText>
        </w:r>
        <w:r>
          <w:fldChar w:fldCharType="separate"/>
        </w:r>
        <w:r>
          <w:t>63</w:t>
        </w:r>
        <w:r>
          <w:fldChar w:fldCharType="end"/>
        </w:r>
      </w:hyperlink>
    </w:p>
    <w:p>
      <w:pPr>
        <w:pStyle w:val="TOC2"/>
        <w:tabs>
          <w:tab w:val="right" w:leader="dot" w:pos="8306"/>
        </w:tabs>
      </w:pPr>
      <w:hyperlink w:anchor="_Toc31159" w:history="1">
        <w:r>
          <w:rPr>
            <w:rFonts w:ascii="仿宋" w:eastAsia="仿宋" w:hAnsi="仿宋" w:cs="仿宋" w:hint="eastAsia"/>
            <w:lang w:eastAsia="zh-CN"/>
          </w:rPr>
          <w:t>(二)、成果推广应用方案</w:t>
        </w:r>
        <w:r>
          <w:tab/>
        </w:r>
        <w:r>
          <w:fldChar w:fldCharType="begin"/>
        </w:r>
        <w:r>
          <w:instrText xml:space="preserve"> PAGEREF _Toc31159 \h </w:instrText>
        </w:r>
        <w:r>
          <w:fldChar w:fldCharType="separate"/>
        </w:r>
        <w:r>
          <w:t>65</w:t>
        </w:r>
        <w:r>
          <w:fldChar w:fldCharType="end"/>
        </w:r>
      </w:hyperlink>
    </w:p>
    <w:p>
      <w:pPr>
        <w:pStyle w:val="TOC1"/>
        <w:tabs>
          <w:tab w:val="right" w:leader="dot" w:pos="8306"/>
        </w:tabs>
      </w:pPr>
      <w:hyperlink w:anchor="_Toc19380" w:history="1">
        <w:r>
          <w:rPr>
            <w:rFonts w:ascii="仿宋" w:eastAsia="仿宋" w:hAnsi="仿宋" w:cs="仿宋" w:hint="eastAsia"/>
            <w:lang w:eastAsia="zh-CN"/>
          </w:rPr>
          <w:t>十五、知识产权管理与保护</w:t>
        </w:r>
        <w:r>
          <w:tab/>
        </w:r>
        <w:r>
          <w:fldChar w:fldCharType="begin"/>
        </w:r>
        <w:r>
          <w:instrText xml:space="preserve"> PAGEREF _Toc19380 \h </w:instrText>
        </w:r>
        <w:r>
          <w:fldChar w:fldCharType="separate"/>
        </w:r>
        <w:r>
          <w:t>66</w:t>
        </w:r>
        <w:r>
          <w:fldChar w:fldCharType="end"/>
        </w:r>
      </w:hyperlink>
    </w:p>
    <w:p>
      <w:pPr>
        <w:pStyle w:val="TOC2"/>
        <w:tabs>
          <w:tab w:val="right" w:leader="dot" w:pos="8306"/>
        </w:tabs>
      </w:pPr>
      <w:hyperlink w:anchor="_Toc219" w:history="1">
        <w:r>
          <w:rPr>
            <w:rFonts w:ascii="仿宋" w:eastAsia="仿宋" w:hAnsi="仿宋" w:cs="仿宋" w:hint="eastAsia"/>
            <w:lang w:eastAsia="zh-CN"/>
          </w:rPr>
          <w:t>(一)、知识产权管理体系建设</w:t>
        </w:r>
        <w:r>
          <w:tab/>
        </w:r>
        <w:r>
          <w:fldChar w:fldCharType="begin"/>
        </w:r>
        <w:r>
          <w:instrText xml:space="preserve"> PAGEREF _Toc219 \h </w:instrText>
        </w:r>
        <w:r>
          <w:fldChar w:fldCharType="separate"/>
        </w:r>
        <w:r>
          <w:t>66</w:t>
        </w:r>
        <w:r>
          <w:fldChar w:fldCharType="end"/>
        </w:r>
      </w:hyperlink>
    </w:p>
    <w:p>
      <w:pPr>
        <w:pStyle w:val="TOC2"/>
        <w:tabs>
          <w:tab w:val="right" w:leader="dot" w:pos="8306"/>
        </w:tabs>
      </w:pPr>
      <w:hyperlink w:anchor="_Toc3134" w:history="1">
        <w:r>
          <w:rPr>
            <w:rFonts w:ascii="仿宋" w:eastAsia="仿宋" w:hAnsi="仿宋" w:cs="仿宋" w:hint="eastAsia"/>
            <w:lang w:eastAsia="zh-CN"/>
          </w:rPr>
          <w:t>(二)、知识产权保护措施</w:t>
        </w:r>
        <w:r>
          <w:tab/>
        </w:r>
        <w:r>
          <w:fldChar w:fldCharType="begin"/>
        </w:r>
        <w:r>
          <w:instrText xml:space="preserve"> PAGEREF _Toc3134 \h </w:instrText>
        </w:r>
        <w:r>
          <w:fldChar w:fldCharType="separate"/>
        </w:r>
        <w:r>
          <w:t>67</w:t>
        </w:r>
        <w:r>
          <w:fldChar w:fldCharType="end"/>
        </w:r>
      </w:hyperlink>
    </w:p>
    <w:p>
      <w:pPr>
        <w:pStyle w:val="TOC1"/>
        <w:tabs>
          <w:tab w:val="right" w:leader="dot" w:pos="8306"/>
        </w:tabs>
      </w:pPr>
      <w:hyperlink w:anchor="_Toc9470" w:history="1">
        <w:r>
          <w:rPr>
            <w:rFonts w:ascii="仿宋" w:eastAsia="仿宋" w:hAnsi="仿宋" w:cs="仿宋" w:hint="eastAsia"/>
            <w:lang w:eastAsia="zh-CN"/>
          </w:rPr>
          <w:t>十六、质量管理与控制</w:t>
        </w:r>
        <w:r>
          <w:tab/>
        </w:r>
        <w:r>
          <w:fldChar w:fldCharType="begin"/>
        </w:r>
        <w:r>
          <w:instrText xml:space="preserve"> PAGEREF _Toc9470 \h </w:instrText>
        </w:r>
        <w:r>
          <w:fldChar w:fldCharType="separate"/>
        </w:r>
        <w:r>
          <w:t>69</w:t>
        </w:r>
        <w:r>
          <w:fldChar w:fldCharType="end"/>
        </w:r>
      </w:hyperlink>
    </w:p>
    <w:p>
      <w:pPr>
        <w:pStyle w:val="TOC2"/>
        <w:tabs>
          <w:tab w:val="right" w:leader="dot" w:pos="8306"/>
        </w:tabs>
      </w:pPr>
      <w:hyperlink w:anchor="_Toc14262" w:history="1">
        <w:r>
          <w:rPr>
            <w:rFonts w:ascii="仿宋" w:eastAsia="仿宋" w:hAnsi="仿宋" w:cs="仿宋" w:hint="eastAsia"/>
            <w:lang w:eastAsia="zh-CN"/>
          </w:rPr>
          <w:t>(一)、质量管理体系建设</w:t>
        </w:r>
        <w:r>
          <w:tab/>
        </w:r>
        <w:r>
          <w:fldChar w:fldCharType="begin"/>
        </w:r>
        <w:r>
          <w:instrText xml:space="preserve"> PAGEREF _Toc14262 \h </w:instrText>
        </w:r>
        <w:r>
          <w:fldChar w:fldCharType="separate"/>
        </w:r>
        <w:r>
          <w:t>69</w:t>
        </w:r>
        <w:r>
          <w:fldChar w:fldCharType="end"/>
        </w:r>
      </w:hyperlink>
    </w:p>
    <w:p>
      <w:pPr>
        <w:pStyle w:val="TOC2"/>
        <w:tabs>
          <w:tab w:val="right" w:leader="dot" w:pos="8306"/>
        </w:tabs>
      </w:pPr>
      <w:hyperlink w:anchor="_Toc32661" w:history="1">
        <w:r>
          <w:rPr>
            <w:rFonts w:ascii="仿宋" w:eastAsia="仿宋" w:hAnsi="仿宋" w:cs="仿宋" w:hint="eastAsia"/>
            <w:lang w:eastAsia="zh-CN"/>
          </w:rPr>
          <w:t>(二)、质量控制措施</w:t>
        </w:r>
        <w:r>
          <w:tab/>
        </w:r>
        <w:r>
          <w:fldChar w:fldCharType="begin"/>
        </w:r>
        <w:r>
          <w:instrText xml:space="preserve"> PAGEREF _Toc32661 \h </w:instrText>
        </w:r>
        <w:r>
          <w:fldChar w:fldCharType="separate"/>
        </w:r>
        <w:r>
          <w:t>70</w:t>
        </w:r>
        <w:r>
          <w:fldChar w:fldCharType="end"/>
        </w:r>
      </w:hyperlink>
    </w:p>
    <w:p>
      <w:pPr>
        <w:pStyle w:val="TOC1"/>
        <w:tabs>
          <w:tab w:val="right" w:leader="dot" w:pos="8306"/>
        </w:tabs>
      </w:pPr>
      <w:hyperlink w:anchor="_Toc8984" w:history="1">
        <w:r>
          <w:rPr>
            <w:rFonts w:ascii="仿宋" w:eastAsia="仿宋" w:hAnsi="仿宋" w:cs="仿宋" w:hint="eastAsia"/>
            <w:lang w:eastAsia="zh-CN"/>
          </w:rPr>
          <w:t>十七、法律法规与政策遵循</w:t>
        </w:r>
        <w:r>
          <w:tab/>
        </w:r>
        <w:r>
          <w:fldChar w:fldCharType="begin"/>
        </w:r>
        <w:r>
          <w:instrText xml:space="preserve"> PAGEREF _Toc8984 \h </w:instrText>
        </w:r>
        <w:r>
          <w:fldChar w:fldCharType="separate"/>
        </w:r>
        <w:r>
          <w:t>71</w:t>
        </w:r>
        <w:r>
          <w:fldChar w:fldCharType="end"/>
        </w:r>
      </w:hyperlink>
    </w:p>
    <w:p>
      <w:pPr>
        <w:pStyle w:val="TOC2"/>
        <w:tabs>
          <w:tab w:val="right" w:leader="dot" w:pos="8306"/>
        </w:tabs>
      </w:pPr>
      <w:hyperlink w:anchor="_Toc5532" w:history="1">
        <w:r>
          <w:rPr>
            <w:rFonts w:ascii="仿宋" w:eastAsia="仿宋" w:hAnsi="仿宋" w:cs="仿宋" w:hint="eastAsia"/>
            <w:lang w:eastAsia="zh-CN"/>
          </w:rPr>
          <w:t>(一)、法律法规遵守</w:t>
        </w:r>
        <w:r>
          <w:tab/>
        </w:r>
        <w:r>
          <w:fldChar w:fldCharType="begin"/>
        </w:r>
        <w:r>
          <w:instrText xml:space="preserve"> PAGEREF _Toc5532 \h </w:instrText>
        </w:r>
        <w:r>
          <w:fldChar w:fldCharType="separate"/>
        </w:r>
        <w:r>
          <w:t>71</w:t>
        </w:r>
        <w:r>
          <w:fldChar w:fldCharType="end"/>
        </w:r>
      </w:hyperlink>
    </w:p>
    <w:p>
      <w:pPr>
        <w:pStyle w:val="TOC2"/>
        <w:tabs>
          <w:tab w:val="right" w:leader="dot" w:pos="8306"/>
        </w:tabs>
      </w:pPr>
      <w:hyperlink w:anchor="_Toc31640" w:history="1">
        <w:r>
          <w:rPr>
            <w:rFonts w:ascii="仿宋" w:eastAsia="仿宋" w:hAnsi="仿宋" w:cs="仿宋" w:hint="eastAsia"/>
            <w:lang w:eastAsia="zh-CN"/>
          </w:rPr>
          <w:t>(二)、政策导向与利用</w:t>
        </w:r>
        <w:r>
          <w:tab/>
        </w:r>
        <w:r>
          <w:fldChar w:fldCharType="begin"/>
        </w:r>
        <w:r>
          <w:instrText xml:space="preserve"> PAGEREF _Toc31640 \h </w:instrText>
        </w:r>
        <w:r>
          <w:fldChar w:fldCharType="separate"/>
        </w:r>
        <w:r>
          <w:t>72</w:t>
        </w:r>
        <w:r>
          <w:fldChar w:fldCharType="end"/>
        </w:r>
      </w:hyperlink>
    </w:p>
    <w:p>
      <w:pPr>
        <w:pStyle w:val="TOC1"/>
        <w:tabs>
          <w:tab w:val="right" w:leader="dot" w:pos="8306"/>
        </w:tabs>
      </w:pPr>
      <w:hyperlink w:anchor="_Toc21245" w:history="1">
        <w:r>
          <w:rPr>
            <w:rFonts w:ascii="仿宋" w:eastAsia="仿宋" w:hAnsi="仿宋" w:cs="仿宋" w:hint="eastAsia"/>
            <w:lang w:eastAsia="zh-CN"/>
          </w:rPr>
          <w:t>十八、企业合规与伦理</w:t>
        </w:r>
        <w:r>
          <w:tab/>
        </w:r>
        <w:r>
          <w:fldChar w:fldCharType="begin"/>
        </w:r>
        <w:r>
          <w:instrText xml:space="preserve"> PAGEREF _Toc21245 \h </w:instrText>
        </w:r>
        <w:r>
          <w:fldChar w:fldCharType="separate"/>
        </w:r>
        <w:r>
          <w:t>73</w:t>
        </w:r>
        <w:r>
          <w:fldChar w:fldCharType="end"/>
        </w:r>
      </w:hyperlink>
    </w:p>
    <w:p>
      <w:pPr>
        <w:pStyle w:val="TOC2"/>
        <w:tabs>
          <w:tab w:val="right" w:leader="dot" w:pos="8306"/>
        </w:tabs>
      </w:pPr>
      <w:hyperlink w:anchor="_Toc10996" w:history="1">
        <w:r>
          <w:rPr>
            <w:rFonts w:ascii="仿宋" w:eastAsia="仿宋" w:hAnsi="仿宋" w:cs="仿宋" w:hint="eastAsia"/>
            <w:lang w:eastAsia="zh-CN"/>
          </w:rPr>
          <w:t>(一)、合规政策与程序</w:t>
        </w:r>
        <w:r>
          <w:tab/>
        </w:r>
        <w:r>
          <w:fldChar w:fldCharType="begin"/>
        </w:r>
        <w:r>
          <w:instrText xml:space="preserve"> PAGEREF _Toc10996 \h </w:instrText>
        </w:r>
        <w:r>
          <w:fldChar w:fldCharType="separate"/>
        </w:r>
        <w:r>
          <w:t>73</w:t>
        </w:r>
        <w:r>
          <w:fldChar w:fldCharType="end"/>
        </w:r>
      </w:hyperlink>
    </w:p>
    <w:p>
      <w:pPr>
        <w:pStyle w:val="TOC2"/>
        <w:tabs>
          <w:tab w:val="right" w:leader="dot" w:pos="8306"/>
        </w:tabs>
      </w:pPr>
      <w:hyperlink w:anchor="_Toc23053" w:history="1">
        <w:r>
          <w:rPr>
            <w:rFonts w:ascii="仿宋" w:eastAsia="仿宋" w:hAnsi="仿宋" w:cs="仿宋" w:hint="eastAsia"/>
            <w:lang w:eastAsia="zh-CN"/>
          </w:rPr>
          <w:t>(二)、伦理规范与培训</w:t>
        </w:r>
        <w:r>
          <w:tab/>
        </w:r>
        <w:r>
          <w:fldChar w:fldCharType="begin"/>
        </w:r>
        <w:r>
          <w:instrText xml:space="preserve"> PAGEREF _Toc23053 \h </w:instrText>
        </w:r>
        <w:r>
          <w:fldChar w:fldCharType="separate"/>
        </w:r>
        <w:r>
          <w:t>74</w:t>
        </w:r>
        <w:r>
          <w:fldChar w:fldCharType="end"/>
        </w:r>
      </w:hyperlink>
    </w:p>
    <w:p>
      <w:pPr>
        <w:pStyle w:val="TOC2"/>
        <w:tabs>
          <w:tab w:val="right" w:leader="dot" w:pos="8306"/>
        </w:tabs>
      </w:pPr>
      <w:hyperlink w:anchor="_Toc29557" w:history="1">
        <w:r>
          <w:rPr>
            <w:rFonts w:ascii="仿宋" w:eastAsia="仿宋" w:hAnsi="仿宋" w:cs="仿宋" w:hint="eastAsia"/>
            <w:lang w:eastAsia="zh-CN"/>
          </w:rPr>
          <w:t>(三)、合规风险评估</w:t>
        </w:r>
        <w:r>
          <w:tab/>
        </w:r>
        <w:r>
          <w:fldChar w:fldCharType="begin"/>
        </w:r>
        <w:r>
          <w:instrText xml:space="preserve"> PAGEREF _Toc29557 \h </w:instrText>
        </w:r>
        <w:r>
          <w:fldChar w:fldCharType="separate"/>
        </w:r>
        <w:r>
          <w:t>75</w:t>
        </w:r>
        <w:r>
          <w:fldChar w:fldCharType="end"/>
        </w:r>
      </w:hyperlink>
    </w:p>
    <w:p>
      <w:pPr>
        <w:pStyle w:val="TOC2"/>
        <w:tabs>
          <w:tab w:val="right" w:leader="dot" w:pos="8306"/>
        </w:tabs>
      </w:pPr>
      <w:hyperlink w:anchor="_Toc4117" w:history="1">
        <w:r>
          <w:rPr>
            <w:rFonts w:ascii="仿宋" w:eastAsia="仿宋" w:hAnsi="仿宋" w:cs="仿宋" w:hint="eastAsia"/>
            <w:lang w:eastAsia="zh-CN"/>
          </w:rPr>
          <w:t>(四)、合规监督与执行</w:t>
        </w:r>
        <w:r>
          <w:tab/>
        </w:r>
        <w:r>
          <w:fldChar w:fldCharType="begin"/>
        </w:r>
        <w:r>
          <w:instrText xml:space="preserve"> PAGEREF _Toc4117 \h </w:instrText>
        </w:r>
        <w:r>
          <w:fldChar w:fldCharType="separate"/>
        </w:r>
        <w:r>
          <w:t>77</w:t>
        </w:r>
        <w:r>
          <w:fldChar w:fldCharType="end"/>
        </w:r>
      </w:hyperlink>
    </w:p>
    <w:p>
      <w:pPr>
        <w:pStyle w:val="TOC1"/>
        <w:tabs>
          <w:tab w:val="right" w:leader="dot" w:pos="8306"/>
        </w:tabs>
      </w:pPr>
      <w:hyperlink w:anchor="_Toc10461" w:history="1">
        <w:r>
          <w:rPr>
            <w:rFonts w:ascii="仿宋" w:eastAsia="仿宋" w:hAnsi="仿宋" w:cs="仿宋" w:hint="eastAsia"/>
            <w:lang w:eastAsia="zh-CN"/>
          </w:rPr>
          <w:t>十九、人力资源管理与开发</w:t>
        </w:r>
        <w:r>
          <w:tab/>
        </w:r>
        <w:r>
          <w:fldChar w:fldCharType="begin"/>
        </w:r>
        <w:r>
          <w:instrText xml:space="preserve"> PAGEREF _Toc10461 \h </w:instrText>
        </w:r>
        <w:r>
          <w:fldChar w:fldCharType="separate"/>
        </w:r>
        <w:r>
          <w:t>77</w:t>
        </w:r>
        <w:r>
          <w:fldChar w:fldCharType="end"/>
        </w:r>
      </w:hyperlink>
    </w:p>
    <w:p>
      <w:pPr>
        <w:pStyle w:val="TOC2"/>
        <w:tabs>
          <w:tab w:val="right" w:leader="dot" w:pos="8306"/>
        </w:tabs>
      </w:pPr>
      <w:hyperlink w:anchor="_Toc22273" w:history="1">
        <w:r>
          <w:rPr>
            <w:rFonts w:ascii="仿宋" w:eastAsia="仿宋" w:hAnsi="仿宋" w:cs="仿宋" w:hint="eastAsia"/>
            <w:lang w:eastAsia="zh-CN"/>
          </w:rPr>
          <w:t>(一)、人力资源规划</w:t>
        </w:r>
        <w:r>
          <w:tab/>
        </w:r>
        <w:r>
          <w:fldChar w:fldCharType="begin"/>
        </w:r>
        <w:r>
          <w:instrText xml:space="preserve"> PAGEREF _Toc22273 \h </w:instrText>
        </w:r>
        <w:r>
          <w:fldChar w:fldCharType="separate"/>
        </w:r>
        <w:r>
          <w:t>77</w:t>
        </w:r>
        <w:r>
          <w:fldChar w:fldCharType="end"/>
        </w:r>
      </w:hyperlink>
    </w:p>
    <w:p>
      <w:pPr>
        <w:pStyle w:val="TOC2"/>
        <w:tabs>
          <w:tab w:val="right" w:leader="dot" w:pos="8306"/>
        </w:tabs>
      </w:pPr>
      <w:hyperlink w:anchor="_Toc21966" w:history="1">
        <w:r>
          <w:rPr>
            <w:rFonts w:ascii="仿宋" w:eastAsia="仿宋" w:hAnsi="仿宋" w:cs="仿宋" w:hint="eastAsia"/>
            <w:lang w:eastAsia="zh-CN"/>
          </w:rPr>
          <w:t>(二)、人力资源开发与培训</w:t>
        </w:r>
        <w:r>
          <w:tab/>
        </w:r>
        <w:r>
          <w:fldChar w:fldCharType="begin"/>
        </w:r>
        <w:r>
          <w:instrText xml:space="preserve"> PAGEREF _Toc21966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85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43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不孕不育医院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不孕不育医院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不孕不育医院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孕不育医院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不孕不育医院项目的社会影响是全面而深远的。从提供就业机会和提升公共服务，到促进社会结构和劳动市场的多元化，再到推动社会责任和伦理标准的提高，项目对于提升社区的经济、文化和社会福祉有着重要作用。通过这些正面影响，不孕不育医院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为了融入当地社区，不孕不育医院项目需深入理解当地的文化特色和社会习俗。例如，项目在设计广告和市场推广活动时，应考虑使用当地语言和符合地方文化的表达方式。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365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为了确保不孕不育医院项目的成功并最大限度地减轻潜在的社会风险，详细的风险分析和具体的应对策略至关重要。以下是针对项目可能面临的具体社会风险及相应对策的分析：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风险描述：不孕不育医院项目可能遭遇社区抵制，尤其如果社区成员认为项目会破坏他们的生活环境或忽略他们的意见。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风险描述：不孕不育医院项目的商业实践可能与当地的文化和价值观存在冲突，导致社会紧张和文化冲突。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风险描述：不孕不育医院项目可能会增加对公共资源和基础设施的需求，给当地带来额外压力，例如在水资源、能源供应和交通系统方面。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风险描述：不孕不育医院项目可能会引起当地社会结构和动态的变化，例如改变社区的人口组成和社交模式。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风险描述：在不孕不育医院项目运营过程中，可能涉及大量个人和商业敏感信息，存在信息安全和隐私保护的风险。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546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586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https://d.book118.com/965120234244011043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668D0"/>
    <w:rsid w:val="42E668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5120234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2024-01-14T10:22:00Z</dcterms:created>
  <dcterms:modified xsi:type="dcterms:W3CDTF">2024-01-14T10:23:09Z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53A4C53641E540C796323B86F6F695C9_11</vt:lpwstr>
  </property>
  <property fmtid="{D5CDD505-2E9C-101B-9397-08002B2CF9AE}" pid="3" name="KSOProductBuildVer">
    <vt:lpwstr>2052-12.1.0.16120</vt:lpwstr>
  </property>
</Properties>
</file>