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灯箱项目建设方案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13" w:history="1">
        <w:r>
          <w:rPr>
            <w:rFonts w:ascii="仿宋" w:eastAsia="仿宋" w:hAnsi="仿宋" w:cs="仿宋" w:hint="eastAsia"/>
            <w:lang w:eastAsia="zh-CN"/>
          </w:rPr>
          <w:t>概论</w:t>
        </w:r>
        <w:r>
          <w:tab/>
        </w:r>
        <w:r>
          <w:fldChar w:fldCharType="begin"/>
        </w:r>
        <w:r>
          <w:instrText xml:space="preserve"> PAGEREF _Toc28813 \h </w:instrText>
        </w:r>
        <w:r>
          <w:fldChar w:fldCharType="separate"/>
        </w:r>
        <w:r>
          <w:t>3</w:t>
        </w:r>
        <w:r>
          <w:fldChar w:fldCharType="end"/>
        </w:r>
      </w:hyperlink>
    </w:p>
    <w:p>
      <w:pPr>
        <w:pStyle w:val="TOC1"/>
        <w:tabs>
          <w:tab w:val="right" w:leader="dot" w:pos="8306"/>
        </w:tabs>
      </w:pPr>
      <w:hyperlink w:anchor="_Toc24010" w:history="1">
        <w:r>
          <w:rPr>
            <w:rFonts w:ascii="仿宋" w:eastAsia="仿宋" w:hAnsi="仿宋" w:cs="仿宋" w:hint="eastAsia"/>
            <w:lang w:eastAsia="zh-CN"/>
          </w:rPr>
          <w:t>一、背景、必要性分析</w:t>
        </w:r>
        <w:r>
          <w:tab/>
        </w:r>
        <w:r>
          <w:fldChar w:fldCharType="begin"/>
        </w:r>
        <w:r>
          <w:instrText xml:space="preserve"> PAGEREF _Toc24010 \h </w:instrText>
        </w:r>
        <w:r>
          <w:fldChar w:fldCharType="separate"/>
        </w:r>
        <w:r>
          <w:t>3</w:t>
        </w:r>
        <w:r>
          <w:fldChar w:fldCharType="end"/>
        </w:r>
      </w:hyperlink>
    </w:p>
    <w:p>
      <w:pPr>
        <w:pStyle w:val="TOC2"/>
        <w:tabs>
          <w:tab w:val="right" w:leader="dot" w:pos="8306"/>
        </w:tabs>
      </w:pPr>
      <w:hyperlink w:anchor="_Toc16786" w:history="1">
        <w:r>
          <w:rPr>
            <w:rFonts w:ascii="仿宋" w:eastAsia="仿宋" w:hAnsi="仿宋" w:cs="仿宋" w:hint="eastAsia"/>
            <w:lang w:eastAsia="zh-CN"/>
          </w:rPr>
          <w:t>(一)、项目建设背景</w:t>
        </w:r>
        <w:r>
          <w:tab/>
        </w:r>
        <w:r>
          <w:fldChar w:fldCharType="begin"/>
        </w:r>
        <w:r>
          <w:instrText xml:space="preserve"> PAGEREF _Toc16786 \h </w:instrText>
        </w:r>
        <w:r>
          <w:fldChar w:fldCharType="separate"/>
        </w:r>
        <w:r>
          <w:t>3</w:t>
        </w:r>
        <w:r>
          <w:fldChar w:fldCharType="end"/>
        </w:r>
      </w:hyperlink>
    </w:p>
    <w:p>
      <w:pPr>
        <w:pStyle w:val="TOC2"/>
        <w:tabs>
          <w:tab w:val="right" w:leader="dot" w:pos="8306"/>
        </w:tabs>
      </w:pPr>
      <w:hyperlink w:anchor="_Toc21742" w:history="1">
        <w:r>
          <w:rPr>
            <w:rFonts w:ascii="仿宋" w:eastAsia="仿宋" w:hAnsi="仿宋" w:cs="仿宋" w:hint="eastAsia"/>
            <w:lang w:eastAsia="zh-CN"/>
          </w:rPr>
          <w:t>(二)、必要性分析</w:t>
        </w:r>
        <w:r>
          <w:tab/>
        </w:r>
        <w:r>
          <w:fldChar w:fldCharType="begin"/>
        </w:r>
        <w:r>
          <w:instrText xml:space="preserve"> PAGEREF _Toc21742 \h </w:instrText>
        </w:r>
        <w:r>
          <w:fldChar w:fldCharType="separate"/>
        </w:r>
        <w:r>
          <w:t>4</w:t>
        </w:r>
        <w:r>
          <w:fldChar w:fldCharType="end"/>
        </w:r>
      </w:hyperlink>
    </w:p>
    <w:p>
      <w:pPr>
        <w:pStyle w:val="TOC2"/>
        <w:tabs>
          <w:tab w:val="right" w:leader="dot" w:pos="8306"/>
        </w:tabs>
      </w:pPr>
      <w:hyperlink w:anchor="_Toc23341" w:history="1">
        <w:r>
          <w:rPr>
            <w:rFonts w:ascii="仿宋" w:eastAsia="仿宋" w:hAnsi="仿宋" w:cs="仿宋" w:hint="eastAsia"/>
            <w:lang w:eastAsia="zh-CN"/>
          </w:rPr>
          <w:t>(三)、项目建设有利条件</w:t>
        </w:r>
        <w:r>
          <w:tab/>
        </w:r>
        <w:r>
          <w:fldChar w:fldCharType="begin"/>
        </w:r>
        <w:r>
          <w:instrText xml:space="preserve"> PAGEREF _Toc23341 \h </w:instrText>
        </w:r>
        <w:r>
          <w:fldChar w:fldCharType="separate"/>
        </w:r>
        <w:r>
          <w:t>5</w:t>
        </w:r>
        <w:r>
          <w:fldChar w:fldCharType="end"/>
        </w:r>
      </w:hyperlink>
    </w:p>
    <w:p>
      <w:pPr>
        <w:pStyle w:val="TOC1"/>
        <w:tabs>
          <w:tab w:val="right" w:leader="dot" w:pos="8306"/>
        </w:tabs>
      </w:pPr>
      <w:hyperlink w:anchor="_Toc21033" w:history="1">
        <w:r>
          <w:rPr>
            <w:rFonts w:ascii="仿宋" w:eastAsia="仿宋" w:hAnsi="仿宋" w:cs="仿宋" w:hint="eastAsia"/>
            <w:lang w:eastAsia="zh-CN"/>
          </w:rPr>
          <w:t>二、灯箱项目概论</w:t>
        </w:r>
        <w:r>
          <w:tab/>
        </w:r>
        <w:r>
          <w:fldChar w:fldCharType="begin"/>
        </w:r>
        <w:r>
          <w:instrText xml:space="preserve"> PAGEREF _Toc21033 \h </w:instrText>
        </w:r>
        <w:r>
          <w:fldChar w:fldCharType="separate"/>
        </w:r>
        <w:r>
          <w:t>7</w:t>
        </w:r>
        <w:r>
          <w:fldChar w:fldCharType="end"/>
        </w:r>
      </w:hyperlink>
    </w:p>
    <w:p>
      <w:pPr>
        <w:pStyle w:val="TOC2"/>
        <w:tabs>
          <w:tab w:val="right" w:leader="dot" w:pos="8306"/>
        </w:tabs>
      </w:pPr>
      <w:hyperlink w:anchor="_Toc12286" w:history="1">
        <w:r>
          <w:rPr>
            <w:rFonts w:ascii="仿宋" w:eastAsia="仿宋" w:hAnsi="仿宋" w:cs="仿宋" w:hint="eastAsia"/>
            <w:lang w:eastAsia="zh-CN"/>
          </w:rPr>
          <w:t>(一)、项目申报单位概况</w:t>
        </w:r>
        <w:r>
          <w:tab/>
        </w:r>
        <w:r>
          <w:fldChar w:fldCharType="begin"/>
        </w:r>
        <w:r>
          <w:instrText xml:space="preserve"> PAGEREF _Toc12286 \h </w:instrText>
        </w:r>
        <w:r>
          <w:fldChar w:fldCharType="separate"/>
        </w:r>
        <w:r>
          <w:t>7</w:t>
        </w:r>
        <w:r>
          <w:fldChar w:fldCharType="end"/>
        </w:r>
      </w:hyperlink>
    </w:p>
    <w:p>
      <w:pPr>
        <w:pStyle w:val="TOC2"/>
        <w:tabs>
          <w:tab w:val="right" w:leader="dot" w:pos="8306"/>
        </w:tabs>
      </w:pPr>
      <w:hyperlink w:anchor="_Toc28242" w:history="1">
        <w:r>
          <w:rPr>
            <w:rFonts w:ascii="仿宋" w:eastAsia="仿宋" w:hAnsi="仿宋" w:cs="仿宋" w:hint="eastAsia"/>
            <w:lang w:eastAsia="zh-CN"/>
          </w:rPr>
          <w:t>(二)、项目概况</w:t>
        </w:r>
        <w:r>
          <w:tab/>
        </w:r>
        <w:r>
          <w:fldChar w:fldCharType="begin"/>
        </w:r>
        <w:r>
          <w:instrText xml:space="preserve"> PAGEREF _Toc28242 \h </w:instrText>
        </w:r>
        <w:r>
          <w:fldChar w:fldCharType="separate"/>
        </w:r>
        <w:r>
          <w:t>8</w:t>
        </w:r>
        <w:r>
          <w:fldChar w:fldCharType="end"/>
        </w:r>
      </w:hyperlink>
    </w:p>
    <w:p>
      <w:pPr>
        <w:pStyle w:val="TOC1"/>
        <w:tabs>
          <w:tab w:val="right" w:leader="dot" w:pos="8306"/>
        </w:tabs>
      </w:pPr>
      <w:hyperlink w:anchor="_Toc2897" w:history="1">
        <w:r>
          <w:rPr>
            <w:rFonts w:ascii="仿宋" w:eastAsia="仿宋" w:hAnsi="仿宋" w:cs="仿宋" w:hint="eastAsia"/>
            <w:lang w:eastAsia="zh-CN"/>
          </w:rPr>
          <w:t>三、建设风险评估分析</w:t>
        </w:r>
        <w:r>
          <w:tab/>
        </w:r>
        <w:r>
          <w:fldChar w:fldCharType="begin"/>
        </w:r>
        <w:r>
          <w:instrText xml:space="preserve"> PAGEREF _Toc2897 \h </w:instrText>
        </w:r>
        <w:r>
          <w:fldChar w:fldCharType="separate"/>
        </w:r>
        <w:r>
          <w:t>11</w:t>
        </w:r>
        <w:r>
          <w:fldChar w:fldCharType="end"/>
        </w:r>
      </w:hyperlink>
    </w:p>
    <w:p>
      <w:pPr>
        <w:pStyle w:val="TOC2"/>
        <w:tabs>
          <w:tab w:val="right" w:leader="dot" w:pos="8306"/>
        </w:tabs>
      </w:pPr>
      <w:hyperlink w:anchor="_Toc19983" w:history="1">
        <w:r>
          <w:rPr>
            <w:rFonts w:ascii="仿宋" w:eastAsia="仿宋" w:hAnsi="仿宋" w:cs="仿宋" w:hint="eastAsia"/>
            <w:lang w:eastAsia="zh-CN"/>
          </w:rPr>
          <w:t>(一)、政策风险分析</w:t>
        </w:r>
        <w:r>
          <w:tab/>
        </w:r>
        <w:r>
          <w:fldChar w:fldCharType="begin"/>
        </w:r>
        <w:r>
          <w:instrText xml:space="preserve"> PAGEREF _Toc19983 \h </w:instrText>
        </w:r>
        <w:r>
          <w:fldChar w:fldCharType="separate"/>
        </w:r>
        <w:r>
          <w:t>11</w:t>
        </w:r>
        <w:r>
          <w:fldChar w:fldCharType="end"/>
        </w:r>
      </w:hyperlink>
    </w:p>
    <w:p>
      <w:pPr>
        <w:pStyle w:val="TOC2"/>
        <w:tabs>
          <w:tab w:val="right" w:leader="dot" w:pos="8306"/>
        </w:tabs>
      </w:pPr>
      <w:hyperlink w:anchor="_Toc5016" w:history="1">
        <w:r>
          <w:rPr>
            <w:rFonts w:ascii="仿宋" w:eastAsia="仿宋" w:hAnsi="仿宋" w:cs="仿宋" w:hint="eastAsia"/>
            <w:lang w:eastAsia="zh-CN"/>
          </w:rPr>
          <w:t>(二)、社会风险分析</w:t>
        </w:r>
        <w:r>
          <w:tab/>
        </w:r>
        <w:r>
          <w:fldChar w:fldCharType="begin"/>
        </w:r>
        <w:r>
          <w:instrText xml:space="preserve"> PAGEREF _Toc5016 \h </w:instrText>
        </w:r>
        <w:r>
          <w:fldChar w:fldCharType="separate"/>
        </w:r>
        <w:r>
          <w:t>12</w:t>
        </w:r>
        <w:r>
          <w:fldChar w:fldCharType="end"/>
        </w:r>
      </w:hyperlink>
    </w:p>
    <w:p>
      <w:pPr>
        <w:pStyle w:val="TOC2"/>
        <w:tabs>
          <w:tab w:val="right" w:leader="dot" w:pos="8306"/>
        </w:tabs>
      </w:pPr>
      <w:hyperlink w:anchor="_Toc18662" w:history="1">
        <w:r>
          <w:rPr>
            <w:rFonts w:ascii="仿宋" w:eastAsia="仿宋" w:hAnsi="仿宋" w:cs="仿宋" w:hint="eastAsia"/>
            <w:lang w:eastAsia="zh-CN"/>
          </w:rPr>
          <w:t>(三)、市场风险分析</w:t>
        </w:r>
        <w:r>
          <w:tab/>
        </w:r>
        <w:r>
          <w:fldChar w:fldCharType="begin"/>
        </w:r>
        <w:r>
          <w:instrText xml:space="preserve"> PAGEREF _Toc18662 \h </w:instrText>
        </w:r>
        <w:r>
          <w:fldChar w:fldCharType="separate"/>
        </w:r>
        <w:r>
          <w:t>13</w:t>
        </w:r>
        <w:r>
          <w:fldChar w:fldCharType="end"/>
        </w:r>
      </w:hyperlink>
    </w:p>
    <w:p>
      <w:pPr>
        <w:pStyle w:val="TOC2"/>
        <w:tabs>
          <w:tab w:val="right" w:leader="dot" w:pos="8306"/>
        </w:tabs>
      </w:pPr>
      <w:hyperlink w:anchor="_Toc18863" w:history="1">
        <w:r>
          <w:rPr>
            <w:rFonts w:ascii="仿宋" w:eastAsia="仿宋" w:hAnsi="仿宋" w:cs="仿宋" w:hint="eastAsia"/>
            <w:lang w:eastAsia="zh-CN"/>
          </w:rPr>
          <w:t>(四)、资金风险分析</w:t>
        </w:r>
        <w:r>
          <w:tab/>
        </w:r>
        <w:r>
          <w:fldChar w:fldCharType="begin"/>
        </w:r>
        <w:r>
          <w:instrText xml:space="preserve"> PAGEREF _Toc18863 \h </w:instrText>
        </w:r>
        <w:r>
          <w:fldChar w:fldCharType="separate"/>
        </w:r>
        <w:r>
          <w:t>14</w:t>
        </w:r>
        <w:r>
          <w:fldChar w:fldCharType="end"/>
        </w:r>
      </w:hyperlink>
    </w:p>
    <w:p>
      <w:pPr>
        <w:pStyle w:val="TOC2"/>
        <w:tabs>
          <w:tab w:val="right" w:leader="dot" w:pos="8306"/>
        </w:tabs>
      </w:pPr>
      <w:hyperlink w:anchor="_Toc3564" w:history="1">
        <w:r>
          <w:rPr>
            <w:rFonts w:ascii="仿宋" w:eastAsia="仿宋" w:hAnsi="仿宋" w:cs="仿宋" w:hint="eastAsia"/>
            <w:lang w:eastAsia="zh-CN"/>
          </w:rPr>
          <w:t>(五)、技术风险分析</w:t>
        </w:r>
        <w:r>
          <w:tab/>
        </w:r>
        <w:r>
          <w:fldChar w:fldCharType="begin"/>
        </w:r>
        <w:r>
          <w:instrText xml:space="preserve"> PAGEREF _Toc3564 \h </w:instrText>
        </w:r>
        <w:r>
          <w:fldChar w:fldCharType="separate"/>
        </w:r>
        <w:r>
          <w:t>15</w:t>
        </w:r>
        <w:r>
          <w:fldChar w:fldCharType="end"/>
        </w:r>
      </w:hyperlink>
    </w:p>
    <w:p>
      <w:pPr>
        <w:pStyle w:val="TOC2"/>
        <w:tabs>
          <w:tab w:val="right" w:leader="dot" w:pos="8306"/>
        </w:tabs>
      </w:pPr>
      <w:hyperlink w:anchor="_Toc13145" w:history="1">
        <w:r>
          <w:rPr>
            <w:rFonts w:ascii="仿宋" w:eastAsia="仿宋" w:hAnsi="仿宋" w:cs="仿宋" w:hint="eastAsia"/>
            <w:lang w:eastAsia="zh-CN"/>
          </w:rPr>
          <w:t>(六)、财务风险分析</w:t>
        </w:r>
        <w:r>
          <w:tab/>
        </w:r>
        <w:r>
          <w:fldChar w:fldCharType="begin"/>
        </w:r>
        <w:r>
          <w:instrText xml:space="preserve"> PAGEREF _Toc13145 \h </w:instrText>
        </w:r>
        <w:r>
          <w:fldChar w:fldCharType="separate"/>
        </w:r>
        <w:r>
          <w:t>17</w:t>
        </w:r>
        <w:r>
          <w:fldChar w:fldCharType="end"/>
        </w:r>
      </w:hyperlink>
    </w:p>
    <w:p>
      <w:pPr>
        <w:pStyle w:val="TOC2"/>
        <w:tabs>
          <w:tab w:val="right" w:leader="dot" w:pos="8306"/>
        </w:tabs>
      </w:pPr>
      <w:hyperlink w:anchor="_Toc23251" w:history="1">
        <w:r>
          <w:rPr>
            <w:rFonts w:ascii="仿宋" w:eastAsia="仿宋" w:hAnsi="仿宋" w:cs="仿宋" w:hint="eastAsia"/>
            <w:lang w:eastAsia="zh-CN"/>
          </w:rPr>
          <w:t>(七)、管理风险分析</w:t>
        </w:r>
        <w:r>
          <w:tab/>
        </w:r>
        <w:r>
          <w:fldChar w:fldCharType="begin"/>
        </w:r>
        <w:r>
          <w:instrText xml:space="preserve"> PAGEREF _Toc23251 \h </w:instrText>
        </w:r>
        <w:r>
          <w:fldChar w:fldCharType="separate"/>
        </w:r>
        <w:r>
          <w:t>18</w:t>
        </w:r>
        <w:r>
          <w:fldChar w:fldCharType="end"/>
        </w:r>
      </w:hyperlink>
    </w:p>
    <w:p>
      <w:pPr>
        <w:pStyle w:val="TOC2"/>
        <w:tabs>
          <w:tab w:val="right" w:leader="dot" w:pos="8306"/>
        </w:tabs>
      </w:pPr>
      <w:hyperlink w:anchor="_Toc4761" w:history="1">
        <w:r>
          <w:rPr>
            <w:rFonts w:ascii="仿宋" w:eastAsia="仿宋" w:hAnsi="仿宋" w:cs="仿宋" w:hint="eastAsia"/>
            <w:lang w:eastAsia="zh-CN"/>
          </w:rPr>
          <w:t>(八)、其它风险分析</w:t>
        </w:r>
        <w:r>
          <w:tab/>
        </w:r>
        <w:r>
          <w:fldChar w:fldCharType="begin"/>
        </w:r>
        <w:r>
          <w:instrText xml:space="preserve"> PAGEREF _Toc4761 \h </w:instrText>
        </w:r>
        <w:r>
          <w:fldChar w:fldCharType="separate"/>
        </w:r>
        <w:r>
          <w:t>20</w:t>
        </w:r>
        <w:r>
          <w:fldChar w:fldCharType="end"/>
        </w:r>
      </w:hyperlink>
    </w:p>
    <w:p>
      <w:pPr>
        <w:pStyle w:val="TOC2"/>
        <w:tabs>
          <w:tab w:val="right" w:leader="dot" w:pos="8306"/>
        </w:tabs>
      </w:pPr>
      <w:hyperlink w:anchor="_Toc16472" w:history="1">
        <w:r>
          <w:rPr>
            <w:rFonts w:ascii="仿宋" w:eastAsia="仿宋" w:hAnsi="仿宋" w:cs="仿宋" w:hint="eastAsia"/>
            <w:lang w:eastAsia="zh-CN"/>
          </w:rPr>
          <w:t>(九)、社会影响评估</w:t>
        </w:r>
        <w:r>
          <w:tab/>
        </w:r>
        <w:r>
          <w:fldChar w:fldCharType="begin"/>
        </w:r>
        <w:r>
          <w:instrText xml:space="preserve"> PAGEREF _Toc16472 \h </w:instrText>
        </w:r>
        <w:r>
          <w:fldChar w:fldCharType="separate"/>
        </w:r>
        <w:r>
          <w:t>21</w:t>
        </w:r>
        <w:r>
          <w:fldChar w:fldCharType="end"/>
        </w:r>
      </w:hyperlink>
    </w:p>
    <w:p>
      <w:pPr>
        <w:pStyle w:val="TOC1"/>
        <w:tabs>
          <w:tab w:val="right" w:leader="dot" w:pos="8306"/>
        </w:tabs>
      </w:pPr>
      <w:hyperlink w:anchor="_Toc22737" w:history="1">
        <w:r>
          <w:rPr>
            <w:rFonts w:ascii="仿宋" w:eastAsia="仿宋" w:hAnsi="仿宋" w:cs="仿宋" w:hint="eastAsia"/>
            <w:lang w:eastAsia="zh-CN"/>
          </w:rPr>
          <w:t>四、社会影响分析</w:t>
        </w:r>
        <w:r>
          <w:tab/>
        </w:r>
        <w:r>
          <w:fldChar w:fldCharType="begin"/>
        </w:r>
        <w:r>
          <w:instrText xml:space="preserve"> PAGEREF _Toc22737 \h </w:instrText>
        </w:r>
        <w:r>
          <w:fldChar w:fldCharType="separate"/>
        </w:r>
        <w:r>
          <w:t>23</w:t>
        </w:r>
        <w:r>
          <w:fldChar w:fldCharType="end"/>
        </w:r>
      </w:hyperlink>
    </w:p>
    <w:p>
      <w:pPr>
        <w:pStyle w:val="TOC2"/>
        <w:tabs>
          <w:tab w:val="right" w:leader="dot" w:pos="8306"/>
        </w:tabs>
      </w:pPr>
      <w:hyperlink w:anchor="_Toc1910" w:history="1">
        <w:r>
          <w:rPr>
            <w:rFonts w:ascii="仿宋" w:eastAsia="仿宋" w:hAnsi="仿宋" w:cs="仿宋" w:hint="eastAsia"/>
            <w:lang w:eastAsia="zh-CN"/>
          </w:rPr>
          <w:t>(一)、社会影响效果分析</w:t>
        </w:r>
        <w:r>
          <w:tab/>
        </w:r>
        <w:r>
          <w:fldChar w:fldCharType="begin"/>
        </w:r>
        <w:r>
          <w:instrText xml:space="preserve"> PAGEREF _Toc1910 \h </w:instrText>
        </w:r>
        <w:r>
          <w:fldChar w:fldCharType="separate"/>
        </w:r>
        <w:r>
          <w:t>23</w:t>
        </w:r>
        <w:r>
          <w:fldChar w:fldCharType="end"/>
        </w:r>
      </w:hyperlink>
    </w:p>
    <w:p>
      <w:pPr>
        <w:pStyle w:val="TOC2"/>
        <w:tabs>
          <w:tab w:val="right" w:leader="dot" w:pos="8306"/>
        </w:tabs>
      </w:pPr>
      <w:hyperlink w:anchor="_Toc15304" w:history="1">
        <w:r>
          <w:rPr>
            <w:rFonts w:ascii="仿宋" w:eastAsia="仿宋" w:hAnsi="仿宋" w:cs="仿宋" w:hint="eastAsia"/>
            <w:lang w:eastAsia="zh-CN"/>
          </w:rPr>
          <w:t>(二)、社会适应性分析</w:t>
        </w:r>
        <w:r>
          <w:tab/>
        </w:r>
        <w:r>
          <w:fldChar w:fldCharType="begin"/>
        </w:r>
        <w:r>
          <w:instrText xml:space="preserve"> PAGEREF _Toc15304 \h </w:instrText>
        </w:r>
        <w:r>
          <w:fldChar w:fldCharType="separate"/>
        </w:r>
        <w:r>
          <w:t>26</w:t>
        </w:r>
        <w:r>
          <w:fldChar w:fldCharType="end"/>
        </w:r>
      </w:hyperlink>
    </w:p>
    <w:p>
      <w:pPr>
        <w:pStyle w:val="TOC2"/>
        <w:tabs>
          <w:tab w:val="right" w:leader="dot" w:pos="8306"/>
        </w:tabs>
      </w:pPr>
      <w:hyperlink w:anchor="_Toc9405" w:history="1">
        <w:r>
          <w:rPr>
            <w:rFonts w:ascii="仿宋" w:eastAsia="仿宋" w:hAnsi="仿宋" w:cs="仿宋" w:hint="eastAsia"/>
            <w:lang w:eastAsia="zh-CN"/>
          </w:rPr>
          <w:t>(三)、社会风险及对策分析</w:t>
        </w:r>
        <w:r>
          <w:tab/>
        </w:r>
        <w:r>
          <w:fldChar w:fldCharType="begin"/>
        </w:r>
        <w:r>
          <w:instrText xml:space="preserve"> PAGEREF _Toc9405 \h </w:instrText>
        </w:r>
        <w:r>
          <w:fldChar w:fldCharType="separate"/>
        </w:r>
        <w:r>
          <w:t>27</w:t>
        </w:r>
        <w:r>
          <w:fldChar w:fldCharType="end"/>
        </w:r>
      </w:hyperlink>
    </w:p>
    <w:p>
      <w:pPr>
        <w:pStyle w:val="TOC1"/>
        <w:tabs>
          <w:tab w:val="right" w:leader="dot" w:pos="8306"/>
        </w:tabs>
      </w:pPr>
      <w:hyperlink w:anchor="_Toc17423" w:history="1">
        <w:r>
          <w:rPr>
            <w:rFonts w:ascii="仿宋" w:eastAsia="仿宋" w:hAnsi="仿宋" w:cs="仿宋" w:hint="eastAsia"/>
            <w:lang w:eastAsia="zh-CN"/>
          </w:rPr>
          <w:t>五、经济影响分析</w:t>
        </w:r>
        <w:r>
          <w:tab/>
        </w:r>
        <w:r>
          <w:fldChar w:fldCharType="begin"/>
        </w:r>
        <w:r>
          <w:instrText xml:space="preserve"> PAGEREF _Toc17423 \h </w:instrText>
        </w:r>
        <w:r>
          <w:fldChar w:fldCharType="separate"/>
        </w:r>
        <w:r>
          <w:t>30</w:t>
        </w:r>
        <w:r>
          <w:fldChar w:fldCharType="end"/>
        </w:r>
      </w:hyperlink>
    </w:p>
    <w:p>
      <w:pPr>
        <w:pStyle w:val="TOC2"/>
        <w:tabs>
          <w:tab w:val="right" w:leader="dot" w:pos="8306"/>
        </w:tabs>
      </w:pPr>
      <w:hyperlink w:anchor="_Toc21431" w:history="1">
        <w:r>
          <w:rPr>
            <w:rFonts w:ascii="仿宋" w:eastAsia="仿宋" w:hAnsi="仿宋" w:cs="仿宋" w:hint="eastAsia"/>
            <w:lang w:eastAsia="zh-CN"/>
          </w:rPr>
          <w:t>(一)、经济费用效益或费用效果分析</w:t>
        </w:r>
        <w:r>
          <w:tab/>
        </w:r>
        <w:r>
          <w:fldChar w:fldCharType="begin"/>
        </w:r>
        <w:r>
          <w:instrText xml:space="preserve"> PAGEREF _Toc21431 \h </w:instrText>
        </w:r>
        <w:r>
          <w:fldChar w:fldCharType="separate"/>
        </w:r>
        <w:r>
          <w:t>30</w:t>
        </w:r>
        <w:r>
          <w:fldChar w:fldCharType="end"/>
        </w:r>
      </w:hyperlink>
    </w:p>
    <w:p>
      <w:pPr>
        <w:pStyle w:val="TOC2"/>
        <w:tabs>
          <w:tab w:val="right" w:leader="dot" w:pos="8306"/>
        </w:tabs>
      </w:pPr>
      <w:hyperlink w:anchor="_Toc10073" w:history="1">
        <w:r>
          <w:rPr>
            <w:rFonts w:ascii="仿宋" w:eastAsia="仿宋" w:hAnsi="仿宋" w:cs="仿宋" w:hint="eastAsia"/>
            <w:lang w:eastAsia="zh-CN"/>
          </w:rPr>
          <w:t>(二)、行业影响分析</w:t>
        </w:r>
        <w:r>
          <w:tab/>
        </w:r>
        <w:r>
          <w:fldChar w:fldCharType="begin"/>
        </w:r>
        <w:r>
          <w:instrText xml:space="preserve"> PAGEREF _Toc10073 \h </w:instrText>
        </w:r>
        <w:r>
          <w:fldChar w:fldCharType="separate"/>
        </w:r>
        <w:r>
          <w:t>33</w:t>
        </w:r>
        <w:r>
          <w:fldChar w:fldCharType="end"/>
        </w:r>
      </w:hyperlink>
    </w:p>
    <w:p>
      <w:pPr>
        <w:pStyle w:val="TOC2"/>
        <w:tabs>
          <w:tab w:val="right" w:leader="dot" w:pos="8306"/>
        </w:tabs>
      </w:pPr>
      <w:hyperlink w:anchor="_Toc593" w:history="1">
        <w:r>
          <w:rPr>
            <w:rFonts w:ascii="仿宋" w:eastAsia="仿宋" w:hAnsi="仿宋" w:cs="仿宋" w:hint="eastAsia"/>
            <w:lang w:eastAsia="zh-CN"/>
          </w:rPr>
          <w:t>(三)、区域经济影响分析</w:t>
        </w:r>
        <w:r>
          <w:tab/>
        </w:r>
        <w:r>
          <w:fldChar w:fldCharType="begin"/>
        </w:r>
        <w:r>
          <w:instrText xml:space="preserve"> PAGEREF _Toc593 \h </w:instrText>
        </w:r>
        <w:r>
          <w:fldChar w:fldCharType="separate"/>
        </w:r>
        <w:r>
          <w:t>34</w:t>
        </w:r>
        <w:r>
          <w:fldChar w:fldCharType="end"/>
        </w:r>
      </w:hyperlink>
    </w:p>
    <w:p>
      <w:pPr>
        <w:pStyle w:val="TOC2"/>
        <w:tabs>
          <w:tab w:val="right" w:leader="dot" w:pos="8306"/>
        </w:tabs>
      </w:pPr>
      <w:hyperlink w:anchor="_Toc5825" w:history="1">
        <w:r>
          <w:rPr>
            <w:rFonts w:ascii="仿宋" w:eastAsia="仿宋" w:hAnsi="仿宋" w:cs="仿宋" w:hint="eastAsia"/>
            <w:lang w:eastAsia="zh-CN"/>
          </w:rPr>
          <w:t>(四)、宏观经济影响分析</w:t>
        </w:r>
        <w:r>
          <w:tab/>
        </w:r>
        <w:r>
          <w:fldChar w:fldCharType="begin"/>
        </w:r>
        <w:r>
          <w:instrText xml:space="preserve"> PAGEREF _Toc5825 \h </w:instrText>
        </w:r>
        <w:r>
          <w:fldChar w:fldCharType="separate"/>
        </w:r>
        <w:r>
          <w:t>35</w:t>
        </w:r>
        <w:r>
          <w:fldChar w:fldCharType="end"/>
        </w:r>
      </w:hyperlink>
    </w:p>
    <w:p>
      <w:pPr>
        <w:pStyle w:val="TOC1"/>
        <w:tabs>
          <w:tab w:val="right" w:leader="dot" w:pos="8306"/>
        </w:tabs>
      </w:pPr>
      <w:hyperlink w:anchor="_Toc13463" w:history="1">
        <w:r>
          <w:rPr>
            <w:rFonts w:ascii="仿宋" w:eastAsia="仿宋" w:hAnsi="仿宋" w:cs="仿宋" w:hint="eastAsia"/>
            <w:lang w:eastAsia="zh-CN"/>
          </w:rPr>
          <w:t>六、项目选址研究</w:t>
        </w:r>
        <w:r>
          <w:tab/>
        </w:r>
        <w:r>
          <w:fldChar w:fldCharType="begin"/>
        </w:r>
        <w:r>
          <w:instrText xml:space="preserve"> PAGEREF _Toc13463 \h </w:instrText>
        </w:r>
        <w:r>
          <w:fldChar w:fldCharType="separate"/>
        </w:r>
        <w:r>
          <w:t>37</w:t>
        </w:r>
        <w:r>
          <w:fldChar w:fldCharType="end"/>
        </w:r>
      </w:hyperlink>
    </w:p>
    <w:p>
      <w:pPr>
        <w:pStyle w:val="TOC2"/>
        <w:tabs>
          <w:tab w:val="right" w:leader="dot" w:pos="8306"/>
        </w:tabs>
      </w:pPr>
      <w:hyperlink w:anchor="_Toc10261" w:history="1">
        <w:r>
          <w:rPr>
            <w:rFonts w:ascii="仿宋" w:eastAsia="仿宋" w:hAnsi="仿宋" w:cs="仿宋" w:hint="eastAsia"/>
            <w:lang w:eastAsia="zh-CN"/>
          </w:rPr>
          <w:t>(一)、项目选址原则</w:t>
        </w:r>
        <w:r>
          <w:tab/>
        </w:r>
        <w:r>
          <w:fldChar w:fldCharType="begin"/>
        </w:r>
        <w:r>
          <w:instrText xml:space="preserve"> PAGEREF _Toc10261 \h </w:instrText>
        </w:r>
        <w:r>
          <w:fldChar w:fldCharType="separate"/>
        </w:r>
        <w:r>
          <w:t>37</w:t>
        </w:r>
        <w:r>
          <w:fldChar w:fldCharType="end"/>
        </w:r>
      </w:hyperlink>
    </w:p>
    <w:p>
      <w:pPr>
        <w:pStyle w:val="TOC2"/>
        <w:tabs>
          <w:tab w:val="right" w:leader="dot" w:pos="8306"/>
        </w:tabs>
      </w:pPr>
      <w:hyperlink w:anchor="_Toc2888" w:history="1">
        <w:r>
          <w:rPr>
            <w:rFonts w:ascii="仿宋" w:eastAsia="仿宋" w:hAnsi="仿宋" w:cs="仿宋" w:hint="eastAsia"/>
            <w:lang w:eastAsia="zh-CN"/>
          </w:rPr>
          <w:t>(二)、项目选址</w:t>
        </w:r>
        <w:r>
          <w:tab/>
        </w:r>
        <w:r>
          <w:fldChar w:fldCharType="begin"/>
        </w:r>
        <w:r>
          <w:instrText xml:space="preserve"> PAGEREF _Toc2888 \h </w:instrText>
        </w:r>
        <w:r>
          <w:fldChar w:fldCharType="separate"/>
        </w:r>
        <w:r>
          <w:t>40</w:t>
        </w:r>
        <w:r>
          <w:fldChar w:fldCharType="end"/>
        </w:r>
      </w:hyperlink>
    </w:p>
    <w:p>
      <w:pPr>
        <w:pStyle w:val="TOC2"/>
        <w:tabs>
          <w:tab w:val="right" w:leader="dot" w:pos="8306"/>
        </w:tabs>
      </w:pPr>
      <w:hyperlink w:anchor="_Toc31388" w:history="1">
        <w:r>
          <w:rPr>
            <w:rFonts w:ascii="仿宋" w:eastAsia="仿宋" w:hAnsi="仿宋" w:cs="仿宋" w:hint="eastAsia"/>
            <w:lang w:eastAsia="zh-CN"/>
          </w:rPr>
          <w:t>(三)、建设条件分析</w:t>
        </w:r>
        <w:r>
          <w:tab/>
        </w:r>
        <w:r>
          <w:fldChar w:fldCharType="begin"/>
        </w:r>
        <w:r>
          <w:instrText xml:space="preserve"> PAGEREF _Toc31388 \h </w:instrText>
        </w:r>
        <w:r>
          <w:fldChar w:fldCharType="separate"/>
        </w:r>
        <w:r>
          <w:t>42</w:t>
        </w:r>
        <w:r>
          <w:fldChar w:fldCharType="end"/>
        </w:r>
      </w:hyperlink>
    </w:p>
    <w:p>
      <w:pPr>
        <w:pStyle w:val="TOC2"/>
        <w:tabs>
          <w:tab w:val="right" w:leader="dot" w:pos="8306"/>
        </w:tabs>
      </w:pPr>
      <w:hyperlink w:anchor="_Toc11273" w:history="1">
        <w:r>
          <w:rPr>
            <w:rFonts w:ascii="仿宋" w:eastAsia="仿宋" w:hAnsi="仿宋" w:cs="仿宋" w:hint="eastAsia"/>
            <w:lang w:eastAsia="zh-CN"/>
          </w:rPr>
          <w:t>(四)、用地控制指标</w:t>
        </w:r>
        <w:r>
          <w:tab/>
        </w:r>
        <w:r>
          <w:fldChar w:fldCharType="begin"/>
        </w:r>
        <w:r>
          <w:instrText xml:space="preserve"> PAGEREF _Toc11273 \h </w:instrText>
        </w:r>
        <w:r>
          <w:fldChar w:fldCharType="separate"/>
        </w:r>
        <w:r>
          <w:t>43</w:t>
        </w:r>
        <w:r>
          <w:fldChar w:fldCharType="end"/>
        </w:r>
      </w:hyperlink>
    </w:p>
    <w:p>
      <w:pPr>
        <w:pStyle w:val="TOC2"/>
        <w:tabs>
          <w:tab w:val="right" w:leader="dot" w:pos="8306"/>
        </w:tabs>
      </w:pPr>
      <w:hyperlink w:anchor="_Toc31477" w:history="1">
        <w:r>
          <w:rPr>
            <w:rFonts w:ascii="仿宋" w:eastAsia="仿宋" w:hAnsi="仿宋" w:cs="仿宋" w:hint="eastAsia"/>
            <w:lang w:eastAsia="zh-CN"/>
          </w:rPr>
          <w:t>(五)、地总体要求</w:t>
        </w:r>
        <w:r>
          <w:tab/>
        </w:r>
        <w:r>
          <w:fldChar w:fldCharType="begin"/>
        </w:r>
        <w:r>
          <w:instrText xml:space="preserve"> PAGEREF _Toc31477 \h </w:instrText>
        </w:r>
        <w:r>
          <w:fldChar w:fldCharType="separate"/>
        </w:r>
        <w:r>
          <w:t>44</w:t>
        </w:r>
        <w:r>
          <w:fldChar w:fldCharType="end"/>
        </w:r>
      </w:hyperlink>
    </w:p>
    <w:p>
      <w:pPr>
        <w:pStyle w:val="TOC2"/>
        <w:tabs>
          <w:tab w:val="right" w:leader="dot" w:pos="8306"/>
        </w:tabs>
      </w:pPr>
      <w:hyperlink w:anchor="_Toc71" w:history="1">
        <w:r>
          <w:rPr>
            <w:rFonts w:ascii="仿宋" w:eastAsia="仿宋" w:hAnsi="仿宋" w:cs="仿宋" w:hint="eastAsia"/>
            <w:lang w:eastAsia="zh-CN"/>
          </w:rPr>
          <w:t>(六)、节约用地措施</w:t>
        </w:r>
        <w:r>
          <w:tab/>
        </w:r>
        <w:r>
          <w:fldChar w:fldCharType="begin"/>
        </w:r>
        <w:r>
          <w:instrText xml:space="preserve"> PAGEREF _Toc71 \h </w:instrText>
        </w:r>
        <w:r>
          <w:fldChar w:fldCharType="separate"/>
        </w:r>
        <w:r>
          <w:t>46</w:t>
        </w:r>
        <w:r>
          <w:fldChar w:fldCharType="end"/>
        </w:r>
      </w:hyperlink>
    </w:p>
    <w:p>
      <w:pPr>
        <w:pStyle w:val="TOC2"/>
        <w:tabs>
          <w:tab w:val="right" w:leader="dot" w:pos="8306"/>
        </w:tabs>
      </w:pPr>
      <w:hyperlink w:anchor="_Toc1790" w:history="1">
        <w:r>
          <w:rPr>
            <w:rFonts w:ascii="仿宋" w:eastAsia="仿宋" w:hAnsi="仿宋" w:cs="仿宋" w:hint="eastAsia"/>
            <w:lang w:eastAsia="zh-CN"/>
          </w:rPr>
          <w:t>(七)、选址综合评价</w:t>
        </w:r>
        <w:r>
          <w:tab/>
        </w:r>
        <w:r>
          <w:fldChar w:fldCharType="begin"/>
        </w:r>
        <w:r>
          <w:instrText xml:space="preserve"> PAGEREF _Toc1790 \h </w:instrText>
        </w:r>
        <w:r>
          <w:fldChar w:fldCharType="separate"/>
        </w:r>
        <w:r>
          <w:t>47</w:t>
        </w:r>
        <w:r>
          <w:fldChar w:fldCharType="end"/>
        </w:r>
      </w:hyperlink>
    </w:p>
    <w:p>
      <w:pPr>
        <w:pStyle w:val="TOC1"/>
        <w:tabs>
          <w:tab w:val="right" w:leader="dot" w:pos="8306"/>
        </w:tabs>
      </w:pPr>
      <w:hyperlink w:anchor="_Toc10243" w:history="1">
        <w:r>
          <w:rPr>
            <w:rFonts w:ascii="仿宋" w:eastAsia="仿宋" w:hAnsi="仿宋" w:cs="仿宋" w:hint="eastAsia"/>
            <w:lang w:eastAsia="zh-CN"/>
          </w:rPr>
          <w:t>七、安全与应急管理</w:t>
        </w:r>
        <w:r>
          <w:tab/>
        </w:r>
        <w:r>
          <w:fldChar w:fldCharType="begin"/>
        </w:r>
        <w:r>
          <w:instrText xml:space="preserve"> PAGEREF _Toc10243 \h </w:instrText>
        </w:r>
        <w:r>
          <w:fldChar w:fldCharType="separate"/>
        </w:r>
        <w:r>
          <w:t>48</w:t>
        </w:r>
        <w:r>
          <w:fldChar w:fldCharType="end"/>
        </w:r>
      </w:hyperlink>
    </w:p>
    <w:p>
      <w:pPr>
        <w:pStyle w:val="TOC2"/>
        <w:tabs>
          <w:tab w:val="right" w:leader="dot" w:pos="8306"/>
        </w:tabs>
      </w:pPr>
      <w:hyperlink w:anchor="_Toc31205" w:history="1">
        <w:r>
          <w:rPr>
            <w:rFonts w:ascii="仿宋" w:eastAsia="仿宋" w:hAnsi="仿宋" w:cs="仿宋" w:hint="eastAsia"/>
            <w:lang w:eastAsia="zh-CN"/>
          </w:rPr>
          <w:t>(一)、安全生产管理</w:t>
        </w:r>
        <w:r>
          <w:tab/>
        </w:r>
        <w:r>
          <w:fldChar w:fldCharType="begin"/>
        </w:r>
        <w:r>
          <w:instrText xml:space="preserve"> PAGEREF _Toc31205 \h </w:instrText>
        </w:r>
        <w:r>
          <w:fldChar w:fldCharType="separate"/>
        </w:r>
        <w:r>
          <w:t>48</w:t>
        </w:r>
        <w:r>
          <w:fldChar w:fldCharType="end"/>
        </w:r>
      </w:hyperlink>
    </w:p>
    <w:p>
      <w:pPr>
        <w:pStyle w:val="TOC2"/>
        <w:tabs>
          <w:tab w:val="right" w:leader="dot" w:pos="8306"/>
        </w:tabs>
      </w:pPr>
      <w:hyperlink w:anchor="_Toc10267" w:history="1">
        <w:r>
          <w:rPr>
            <w:rFonts w:ascii="仿宋" w:eastAsia="仿宋" w:hAnsi="仿宋" w:cs="仿宋" w:hint="eastAsia"/>
            <w:lang w:eastAsia="zh-CN"/>
          </w:rPr>
          <w:t>(二)、应急预案与响应</w:t>
        </w:r>
        <w:r>
          <w:tab/>
        </w:r>
        <w:r>
          <w:fldChar w:fldCharType="begin"/>
        </w:r>
        <w:r>
          <w:instrText xml:space="preserve"> PAGEREF _Toc10267 \h </w:instrText>
        </w:r>
        <w:r>
          <w:fldChar w:fldCharType="separate"/>
        </w:r>
        <w:r>
          <w:t>50</w:t>
        </w:r>
        <w:r>
          <w:fldChar w:fldCharType="end"/>
        </w:r>
      </w:hyperlink>
    </w:p>
    <w:p>
      <w:pPr>
        <w:pStyle w:val="TOC1"/>
        <w:tabs>
          <w:tab w:val="right" w:leader="dot" w:pos="8306"/>
        </w:tabs>
      </w:pPr>
      <w:hyperlink w:anchor="_Toc10706" w:history="1">
        <w:r>
          <w:rPr>
            <w:rFonts w:ascii="仿宋" w:eastAsia="仿宋" w:hAnsi="仿宋" w:cs="仿宋" w:hint="eastAsia"/>
            <w:lang w:eastAsia="zh-CN"/>
          </w:rPr>
          <w:t>八、土地利用与规划方案</w:t>
        </w:r>
        <w:r>
          <w:tab/>
        </w:r>
        <w:r>
          <w:fldChar w:fldCharType="begin"/>
        </w:r>
        <w:r>
          <w:instrText xml:space="preserve"> PAGEREF _Toc10706 \h </w:instrText>
        </w:r>
        <w:r>
          <w:fldChar w:fldCharType="separate"/>
        </w:r>
        <w:r>
          <w:t>51</w:t>
        </w:r>
        <w:r>
          <w:fldChar w:fldCharType="end"/>
        </w:r>
      </w:hyperlink>
    </w:p>
    <w:p>
      <w:pPr>
        <w:pStyle w:val="TOC2"/>
        <w:tabs>
          <w:tab w:val="right" w:leader="dot" w:pos="8306"/>
        </w:tabs>
      </w:pPr>
      <w:hyperlink w:anchor="_Toc22484" w:history="1">
        <w:r>
          <w:rPr>
            <w:rFonts w:ascii="仿宋" w:eastAsia="仿宋" w:hAnsi="仿宋" w:cs="仿宋" w:hint="eastAsia"/>
            <w:lang w:eastAsia="zh-CN"/>
          </w:rPr>
          <w:t>(一)、项目用地情况分析</w:t>
        </w:r>
        <w:r>
          <w:tab/>
        </w:r>
        <w:r>
          <w:fldChar w:fldCharType="begin"/>
        </w:r>
        <w:r>
          <w:instrText xml:space="preserve"> PAGEREF _Toc22484 \h </w:instrText>
        </w:r>
        <w:r>
          <w:fldChar w:fldCharType="separate"/>
        </w:r>
        <w:r>
          <w:t>51</w:t>
        </w:r>
        <w:r>
          <w:fldChar w:fldCharType="end"/>
        </w:r>
      </w:hyperlink>
    </w:p>
    <w:p>
      <w:pPr>
        <w:pStyle w:val="TOC2"/>
        <w:tabs>
          <w:tab w:val="right" w:leader="dot" w:pos="8306"/>
        </w:tabs>
      </w:pPr>
      <w:hyperlink w:anchor="_Toc27593" w:history="1">
        <w:r>
          <w:rPr>
            <w:rFonts w:ascii="仿宋" w:eastAsia="仿宋" w:hAnsi="仿宋" w:cs="仿宋" w:hint="eastAsia"/>
            <w:lang w:eastAsia="zh-CN"/>
          </w:rPr>
          <w:t>(二)、土地利用规划方案</w:t>
        </w:r>
        <w:r>
          <w:tab/>
        </w:r>
        <w:r>
          <w:fldChar w:fldCharType="begin"/>
        </w:r>
        <w:r>
          <w:instrText xml:space="preserve"> PAGEREF _Toc27593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87" w:history="1">
        <w:r>
          <w:rPr>
            <w:rFonts w:ascii="仿宋" w:eastAsia="仿宋" w:hAnsi="仿宋" w:cs="仿宋" w:hint="eastAsia"/>
            <w:lang w:eastAsia="zh-CN"/>
          </w:rPr>
          <w:t>九、项目进度计划</w:t>
        </w:r>
        <w:r>
          <w:tab/>
        </w:r>
        <w:r>
          <w:fldChar w:fldCharType="begin"/>
        </w:r>
        <w:r>
          <w:instrText xml:space="preserve"> PAGEREF _Toc28587 \h </w:instrText>
        </w:r>
        <w:r>
          <w:fldChar w:fldCharType="separate"/>
        </w:r>
        <w:r>
          <w:t>54</w:t>
        </w:r>
        <w:r>
          <w:fldChar w:fldCharType="end"/>
        </w:r>
      </w:hyperlink>
    </w:p>
    <w:p>
      <w:pPr>
        <w:pStyle w:val="TOC2"/>
        <w:tabs>
          <w:tab w:val="right" w:leader="dot" w:pos="8306"/>
        </w:tabs>
      </w:pPr>
      <w:hyperlink w:anchor="_Toc6069" w:history="1">
        <w:r>
          <w:rPr>
            <w:rFonts w:ascii="仿宋" w:eastAsia="仿宋" w:hAnsi="仿宋" w:cs="仿宋" w:hint="eastAsia"/>
            <w:lang w:eastAsia="zh-CN"/>
          </w:rPr>
          <w:t>(一)、建设周期</w:t>
        </w:r>
        <w:r>
          <w:tab/>
        </w:r>
        <w:r>
          <w:fldChar w:fldCharType="begin"/>
        </w:r>
        <w:r>
          <w:instrText xml:space="preserve"> PAGEREF _Toc6069 \h </w:instrText>
        </w:r>
        <w:r>
          <w:fldChar w:fldCharType="separate"/>
        </w:r>
        <w:r>
          <w:t>54</w:t>
        </w:r>
        <w:r>
          <w:fldChar w:fldCharType="end"/>
        </w:r>
      </w:hyperlink>
    </w:p>
    <w:p>
      <w:pPr>
        <w:pStyle w:val="TOC2"/>
        <w:tabs>
          <w:tab w:val="right" w:leader="dot" w:pos="8306"/>
        </w:tabs>
      </w:pPr>
      <w:hyperlink w:anchor="_Toc27576" w:history="1">
        <w:r>
          <w:rPr>
            <w:rFonts w:ascii="仿宋" w:eastAsia="仿宋" w:hAnsi="仿宋" w:cs="仿宋" w:hint="eastAsia"/>
            <w:lang w:eastAsia="zh-CN"/>
          </w:rPr>
          <w:t>(二)、建设进度</w:t>
        </w:r>
        <w:r>
          <w:tab/>
        </w:r>
        <w:r>
          <w:fldChar w:fldCharType="begin"/>
        </w:r>
        <w:r>
          <w:instrText xml:space="preserve"> PAGEREF _Toc27576 \h </w:instrText>
        </w:r>
        <w:r>
          <w:fldChar w:fldCharType="separate"/>
        </w:r>
        <w:r>
          <w:t>54</w:t>
        </w:r>
        <w:r>
          <w:fldChar w:fldCharType="end"/>
        </w:r>
      </w:hyperlink>
    </w:p>
    <w:p>
      <w:pPr>
        <w:pStyle w:val="TOC2"/>
        <w:tabs>
          <w:tab w:val="right" w:leader="dot" w:pos="8306"/>
        </w:tabs>
      </w:pPr>
      <w:hyperlink w:anchor="_Toc5566" w:history="1">
        <w:r>
          <w:rPr>
            <w:rFonts w:ascii="仿宋" w:eastAsia="仿宋" w:hAnsi="仿宋" w:cs="仿宋" w:hint="eastAsia"/>
            <w:lang w:eastAsia="zh-CN"/>
          </w:rPr>
          <w:t>(三)、进度安排注意事项</w:t>
        </w:r>
        <w:r>
          <w:tab/>
        </w:r>
        <w:r>
          <w:fldChar w:fldCharType="begin"/>
        </w:r>
        <w:r>
          <w:instrText xml:space="preserve"> PAGEREF _Toc5566 \h </w:instrText>
        </w:r>
        <w:r>
          <w:fldChar w:fldCharType="separate"/>
        </w:r>
        <w:r>
          <w:t>55</w:t>
        </w:r>
        <w:r>
          <w:fldChar w:fldCharType="end"/>
        </w:r>
      </w:hyperlink>
    </w:p>
    <w:p>
      <w:pPr>
        <w:pStyle w:val="TOC2"/>
        <w:tabs>
          <w:tab w:val="right" w:leader="dot" w:pos="8306"/>
        </w:tabs>
      </w:pPr>
      <w:hyperlink w:anchor="_Toc17963" w:history="1">
        <w:r>
          <w:rPr>
            <w:rFonts w:ascii="仿宋" w:eastAsia="仿宋" w:hAnsi="仿宋" w:cs="仿宋" w:hint="eastAsia"/>
            <w:lang w:eastAsia="zh-CN"/>
          </w:rPr>
          <w:t>(四)、人力资源配置</w:t>
        </w:r>
        <w:r>
          <w:tab/>
        </w:r>
        <w:r>
          <w:fldChar w:fldCharType="begin"/>
        </w:r>
        <w:r>
          <w:instrText xml:space="preserve"> PAGEREF _Toc17963 \h </w:instrText>
        </w:r>
        <w:r>
          <w:fldChar w:fldCharType="separate"/>
        </w:r>
        <w:r>
          <w:t>56</w:t>
        </w:r>
        <w:r>
          <w:fldChar w:fldCharType="end"/>
        </w:r>
      </w:hyperlink>
    </w:p>
    <w:p>
      <w:pPr>
        <w:pStyle w:val="TOC2"/>
        <w:tabs>
          <w:tab w:val="right" w:leader="dot" w:pos="8306"/>
        </w:tabs>
      </w:pPr>
      <w:hyperlink w:anchor="_Toc1878" w:history="1">
        <w:r>
          <w:rPr>
            <w:rFonts w:ascii="仿宋" w:eastAsia="仿宋" w:hAnsi="仿宋" w:cs="仿宋" w:hint="eastAsia"/>
            <w:lang w:eastAsia="zh-CN"/>
          </w:rPr>
          <w:t>(五)、员工培训</w:t>
        </w:r>
        <w:r>
          <w:tab/>
        </w:r>
        <w:r>
          <w:fldChar w:fldCharType="begin"/>
        </w:r>
        <w:r>
          <w:instrText xml:space="preserve"> PAGEREF _Toc1878 \h </w:instrText>
        </w:r>
        <w:r>
          <w:fldChar w:fldCharType="separate"/>
        </w:r>
        <w:r>
          <w:t>58</w:t>
        </w:r>
        <w:r>
          <w:fldChar w:fldCharType="end"/>
        </w:r>
      </w:hyperlink>
    </w:p>
    <w:p>
      <w:pPr>
        <w:pStyle w:val="TOC2"/>
        <w:tabs>
          <w:tab w:val="right" w:leader="dot" w:pos="8306"/>
        </w:tabs>
      </w:pPr>
      <w:hyperlink w:anchor="_Toc29354" w:history="1">
        <w:r>
          <w:rPr>
            <w:rFonts w:ascii="仿宋" w:eastAsia="仿宋" w:hAnsi="仿宋" w:cs="仿宋" w:hint="eastAsia"/>
            <w:lang w:eastAsia="zh-CN"/>
          </w:rPr>
          <w:t>(六)、项目实施保障</w:t>
        </w:r>
        <w:r>
          <w:tab/>
        </w:r>
        <w:r>
          <w:fldChar w:fldCharType="begin"/>
        </w:r>
        <w:r>
          <w:instrText xml:space="preserve"> PAGEREF _Toc29354 \h </w:instrText>
        </w:r>
        <w:r>
          <w:fldChar w:fldCharType="separate"/>
        </w:r>
        <w:r>
          <w:t>59</w:t>
        </w:r>
        <w:r>
          <w:fldChar w:fldCharType="end"/>
        </w:r>
      </w:hyperlink>
    </w:p>
    <w:p>
      <w:pPr>
        <w:pStyle w:val="TOC2"/>
        <w:tabs>
          <w:tab w:val="right" w:leader="dot" w:pos="8306"/>
        </w:tabs>
      </w:pPr>
      <w:hyperlink w:anchor="_Toc29090" w:history="1">
        <w:r>
          <w:rPr>
            <w:rFonts w:ascii="仿宋" w:eastAsia="仿宋" w:hAnsi="仿宋" w:cs="仿宋" w:hint="eastAsia"/>
            <w:lang w:eastAsia="zh-CN"/>
          </w:rPr>
          <w:t>(七)、安全规范管理</w:t>
        </w:r>
        <w:r>
          <w:tab/>
        </w:r>
        <w:r>
          <w:fldChar w:fldCharType="begin"/>
        </w:r>
        <w:r>
          <w:instrText xml:space="preserve"> PAGEREF _Toc29090 \h </w:instrText>
        </w:r>
        <w:r>
          <w:fldChar w:fldCharType="separate"/>
        </w:r>
        <w:r>
          <w:t>60</w:t>
        </w:r>
        <w:r>
          <w:fldChar w:fldCharType="end"/>
        </w:r>
      </w:hyperlink>
    </w:p>
    <w:p>
      <w:pPr>
        <w:pStyle w:val="TOC1"/>
        <w:tabs>
          <w:tab w:val="right" w:leader="dot" w:pos="8306"/>
        </w:tabs>
      </w:pPr>
      <w:hyperlink w:anchor="_Toc2451" w:history="1">
        <w:r>
          <w:rPr>
            <w:rFonts w:ascii="仿宋" w:eastAsia="仿宋" w:hAnsi="仿宋" w:cs="仿宋" w:hint="eastAsia"/>
            <w:lang w:eastAsia="zh-CN"/>
          </w:rPr>
          <w:t>十、项目质量与标准</w:t>
        </w:r>
        <w:r>
          <w:tab/>
        </w:r>
        <w:r>
          <w:fldChar w:fldCharType="begin"/>
        </w:r>
        <w:r>
          <w:instrText xml:space="preserve"> PAGEREF _Toc2451 \h </w:instrText>
        </w:r>
        <w:r>
          <w:fldChar w:fldCharType="separate"/>
        </w:r>
        <w:r>
          <w:t>61</w:t>
        </w:r>
        <w:r>
          <w:fldChar w:fldCharType="end"/>
        </w:r>
      </w:hyperlink>
    </w:p>
    <w:p>
      <w:pPr>
        <w:pStyle w:val="TOC2"/>
        <w:tabs>
          <w:tab w:val="right" w:leader="dot" w:pos="8306"/>
        </w:tabs>
      </w:pPr>
      <w:hyperlink w:anchor="_Toc15395" w:history="1">
        <w:r>
          <w:rPr>
            <w:rFonts w:ascii="仿宋" w:eastAsia="仿宋" w:hAnsi="仿宋" w:cs="仿宋" w:hint="eastAsia"/>
            <w:lang w:eastAsia="zh-CN"/>
          </w:rPr>
          <w:t>(一)、质量保障体系</w:t>
        </w:r>
        <w:r>
          <w:tab/>
        </w:r>
        <w:r>
          <w:fldChar w:fldCharType="begin"/>
        </w:r>
        <w:r>
          <w:instrText xml:space="preserve"> PAGEREF _Toc15395 \h </w:instrText>
        </w:r>
        <w:r>
          <w:fldChar w:fldCharType="separate"/>
        </w:r>
        <w:r>
          <w:t>61</w:t>
        </w:r>
        <w:r>
          <w:fldChar w:fldCharType="end"/>
        </w:r>
      </w:hyperlink>
    </w:p>
    <w:p>
      <w:pPr>
        <w:pStyle w:val="TOC2"/>
        <w:tabs>
          <w:tab w:val="right" w:leader="dot" w:pos="8306"/>
        </w:tabs>
      </w:pPr>
      <w:hyperlink w:anchor="_Toc19065" w:history="1">
        <w:r>
          <w:rPr>
            <w:rFonts w:ascii="仿宋" w:eastAsia="仿宋" w:hAnsi="仿宋" w:cs="仿宋" w:hint="eastAsia"/>
            <w:lang w:eastAsia="zh-CN"/>
          </w:rPr>
          <w:t>(二)、标准化作业流程</w:t>
        </w:r>
        <w:r>
          <w:tab/>
        </w:r>
        <w:r>
          <w:fldChar w:fldCharType="begin"/>
        </w:r>
        <w:r>
          <w:instrText xml:space="preserve"> PAGEREF _Toc19065 \h </w:instrText>
        </w:r>
        <w:r>
          <w:fldChar w:fldCharType="separate"/>
        </w:r>
        <w:r>
          <w:t>63</w:t>
        </w:r>
        <w:r>
          <w:fldChar w:fldCharType="end"/>
        </w:r>
      </w:hyperlink>
    </w:p>
    <w:p>
      <w:pPr>
        <w:pStyle w:val="TOC2"/>
        <w:tabs>
          <w:tab w:val="right" w:leader="dot" w:pos="8306"/>
        </w:tabs>
      </w:pPr>
      <w:hyperlink w:anchor="_Toc11734" w:history="1">
        <w:r>
          <w:rPr>
            <w:rFonts w:ascii="仿宋" w:eastAsia="仿宋" w:hAnsi="仿宋" w:cs="仿宋" w:hint="eastAsia"/>
            <w:lang w:eastAsia="zh-CN"/>
          </w:rPr>
          <w:t>(三)、质量监控与评估</w:t>
        </w:r>
        <w:r>
          <w:tab/>
        </w:r>
        <w:r>
          <w:fldChar w:fldCharType="begin"/>
        </w:r>
        <w:r>
          <w:instrText xml:space="preserve"> PAGEREF _Toc11734 \h </w:instrText>
        </w:r>
        <w:r>
          <w:fldChar w:fldCharType="separate"/>
        </w:r>
        <w:r>
          <w:t>64</w:t>
        </w:r>
        <w:r>
          <w:fldChar w:fldCharType="end"/>
        </w:r>
      </w:hyperlink>
    </w:p>
    <w:p>
      <w:pPr>
        <w:pStyle w:val="TOC2"/>
        <w:tabs>
          <w:tab w:val="right" w:leader="dot" w:pos="8306"/>
        </w:tabs>
      </w:pPr>
      <w:hyperlink w:anchor="_Toc5968" w:history="1">
        <w:r>
          <w:rPr>
            <w:rFonts w:ascii="仿宋" w:eastAsia="仿宋" w:hAnsi="仿宋" w:cs="仿宋" w:hint="eastAsia"/>
            <w:lang w:eastAsia="zh-CN"/>
          </w:rPr>
          <w:t>(四)、质量改进计划</w:t>
        </w:r>
        <w:r>
          <w:tab/>
        </w:r>
        <w:r>
          <w:fldChar w:fldCharType="begin"/>
        </w:r>
        <w:r>
          <w:instrText xml:space="preserve"> PAGEREF _Toc5968 \h </w:instrText>
        </w:r>
        <w:r>
          <w:fldChar w:fldCharType="separate"/>
        </w:r>
        <w:r>
          <w:t>65</w:t>
        </w:r>
        <w:r>
          <w:fldChar w:fldCharType="end"/>
        </w:r>
      </w:hyperlink>
    </w:p>
    <w:p>
      <w:pPr>
        <w:pStyle w:val="TOC1"/>
        <w:tabs>
          <w:tab w:val="right" w:leader="dot" w:pos="8306"/>
        </w:tabs>
      </w:pPr>
      <w:hyperlink w:anchor="_Toc9250" w:history="1">
        <w:r>
          <w:rPr>
            <w:rFonts w:ascii="仿宋" w:eastAsia="仿宋" w:hAnsi="仿宋" w:cs="仿宋" w:hint="eastAsia"/>
            <w:lang w:eastAsia="zh-CN"/>
          </w:rPr>
          <w:t>十一、技术创新与产业升级</w:t>
        </w:r>
        <w:r>
          <w:tab/>
        </w:r>
        <w:r>
          <w:fldChar w:fldCharType="begin"/>
        </w:r>
        <w:r>
          <w:instrText xml:space="preserve"> PAGEREF _Toc9250 \h </w:instrText>
        </w:r>
        <w:r>
          <w:fldChar w:fldCharType="separate"/>
        </w:r>
        <w:r>
          <w:t>67</w:t>
        </w:r>
        <w:r>
          <w:fldChar w:fldCharType="end"/>
        </w:r>
      </w:hyperlink>
    </w:p>
    <w:p>
      <w:pPr>
        <w:pStyle w:val="TOC2"/>
        <w:tabs>
          <w:tab w:val="right" w:leader="dot" w:pos="8306"/>
        </w:tabs>
      </w:pPr>
      <w:hyperlink w:anchor="_Toc22046" w:history="1">
        <w:r>
          <w:rPr>
            <w:rFonts w:ascii="仿宋" w:eastAsia="仿宋" w:hAnsi="仿宋" w:cs="仿宋" w:hint="eastAsia"/>
            <w:lang w:eastAsia="zh-CN"/>
          </w:rPr>
          <w:t>(一)、技术创新方向与目标</w:t>
        </w:r>
        <w:r>
          <w:tab/>
        </w:r>
        <w:r>
          <w:fldChar w:fldCharType="begin"/>
        </w:r>
        <w:r>
          <w:instrText xml:space="preserve"> PAGEREF _Toc22046 \h </w:instrText>
        </w:r>
        <w:r>
          <w:fldChar w:fldCharType="separate"/>
        </w:r>
        <w:r>
          <w:t>67</w:t>
        </w:r>
        <w:r>
          <w:fldChar w:fldCharType="end"/>
        </w:r>
      </w:hyperlink>
    </w:p>
    <w:p>
      <w:pPr>
        <w:pStyle w:val="TOC2"/>
        <w:tabs>
          <w:tab w:val="right" w:leader="dot" w:pos="8306"/>
        </w:tabs>
      </w:pPr>
      <w:hyperlink w:anchor="_Toc23106" w:history="1">
        <w:r>
          <w:rPr>
            <w:rFonts w:ascii="仿宋" w:eastAsia="仿宋" w:hAnsi="仿宋" w:cs="仿宋" w:hint="eastAsia"/>
            <w:lang w:eastAsia="zh-CN"/>
          </w:rPr>
          <w:t>(二)、产业升级路径与措施</w:t>
        </w:r>
        <w:r>
          <w:tab/>
        </w:r>
        <w:r>
          <w:fldChar w:fldCharType="begin"/>
        </w:r>
        <w:r>
          <w:instrText xml:space="preserve"> PAGEREF _Toc23106 \h </w:instrText>
        </w:r>
        <w:r>
          <w:fldChar w:fldCharType="separate"/>
        </w:r>
        <w:r>
          <w:t>68</w:t>
        </w:r>
        <w:r>
          <w:fldChar w:fldCharType="end"/>
        </w:r>
      </w:hyperlink>
    </w:p>
    <w:p>
      <w:pPr>
        <w:pStyle w:val="TOC1"/>
        <w:tabs>
          <w:tab w:val="right" w:leader="dot" w:pos="8306"/>
        </w:tabs>
      </w:pPr>
      <w:hyperlink w:anchor="_Toc21817" w:history="1">
        <w:r>
          <w:rPr>
            <w:rFonts w:ascii="仿宋" w:eastAsia="仿宋" w:hAnsi="仿宋" w:cs="仿宋" w:hint="eastAsia"/>
            <w:lang w:eastAsia="zh-CN"/>
          </w:rPr>
          <w:t>十二、客户关系管理与市场拓展</w:t>
        </w:r>
        <w:r>
          <w:tab/>
        </w:r>
        <w:r>
          <w:fldChar w:fldCharType="begin"/>
        </w:r>
        <w:r>
          <w:instrText xml:space="preserve"> PAGEREF _Toc21817 \h </w:instrText>
        </w:r>
        <w:r>
          <w:fldChar w:fldCharType="separate"/>
        </w:r>
        <w:r>
          <w:t>69</w:t>
        </w:r>
        <w:r>
          <w:fldChar w:fldCharType="end"/>
        </w:r>
      </w:hyperlink>
    </w:p>
    <w:p>
      <w:pPr>
        <w:pStyle w:val="TOC2"/>
        <w:tabs>
          <w:tab w:val="right" w:leader="dot" w:pos="8306"/>
        </w:tabs>
      </w:pPr>
      <w:hyperlink w:anchor="_Toc3356" w:history="1">
        <w:r>
          <w:rPr>
            <w:rFonts w:ascii="仿宋" w:eastAsia="仿宋" w:hAnsi="仿宋" w:cs="仿宋" w:hint="eastAsia"/>
            <w:lang w:eastAsia="zh-CN"/>
          </w:rPr>
          <w:t>(一)、客户关系管理策略</w:t>
        </w:r>
        <w:r>
          <w:tab/>
        </w:r>
        <w:r>
          <w:fldChar w:fldCharType="begin"/>
        </w:r>
        <w:r>
          <w:instrText xml:space="preserve"> PAGEREF _Toc3356 \h </w:instrText>
        </w:r>
        <w:r>
          <w:fldChar w:fldCharType="separate"/>
        </w:r>
        <w:r>
          <w:t>69</w:t>
        </w:r>
        <w:r>
          <w:fldChar w:fldCharType="end"/>
        </w:r>
      </w:hyperlink>
    </w:p>
    <w:p>
      <w:pPr>
        <w:pStyle w:val="TOC2"/>
        <w:tabs>
          <w:tab w:val="right" w:leader="dot" w:pos="8306"/>
        </w:tabs>
      </w:pPr>
      <w:hyperlink w:anchor="_Toc28237" w:history="1">
        <w:r>
          <w:rPr>
            <w:rFonts w:ascii="仿宋" w:eastAsia="仿宋" w:hAnsi="仿宋" w:cs="仿宋" w:hint="eastAsia"/>
            <w:lang w:eastAsia="zh-CN"/>
          </w:rPr>
          <w:t>(二)、市场拓展方案</w:t>
        </w:r>
        <w:r>
          <w:tab/>
        </w:r>
        <w:r>
          <w:fldChar w:fldCharType="begin"/>
        </w:r>
        <w:r>
          <w:instrText xml:space="preserve"> PAGEREF _Toc28237 \h </w:instrText>
        </w:r>
        <w:r>
          <w:fldChar w:fldCharType="separate"/>
        </w:r>
        <w:r>
          <w:t>70</w:t>
        </w:r>
        <w:r>
          <w:fldChar w:fldCharType="end"/>
        </w:r>
      </w:hyperlink>
    </w:p>
    <w:p>
      <w:pPr>
        <w:pStyle w:val="TOC1"/>
        <w:tabs>
          <w:tab w:val="right" w:leader="dot" w:pos="8306"/>
        </w:tabs>
      </w:pPr>
      <w:hyperlink w:anchor="_Toc26266" w:history="1">
        <w:r>
          <w:rPr>
            <w:rFonts w:ascii="仿宋" w:eastAsia="仿宋" w:hAnsi="仿宋" w:cs="仿宋" w:hint="eastAsia"/>
            <w:lang w:eastAsia="zh-CN"/>
          </w:rPr>
          <w:t>十三、质量管理与控制</w:t>
        </w:r>
        <w:r>
          <w:tab/>
        </w:r>
        <w:r>
          <w:fldChar w:fldCharType="begin"/>
        </w:r>
        <w:r>
          <w:instrText xml:space="preserve"> PAGEREF _Toc26266 \h </w:instrText>
        </w:r>
        <w:r>
          <w:fldChar w:fldCharType="separate"/>
        </w:r>
        <w:r>
          <w:t>71</w:t>
        </w:r>
        <w:r>
          <w:fldChar w:fldCharType="end"/>
        </w:r>
      </w:hyperlink>
    </w:p>
    <w:p>
      <w:pPr>
        <w:pStyle w:val="TOC2"/>
        <w:tabs>
          <w:tab w:val="right" w:leader="dot" w:pos="8306"/>
        </w:tabs>
      </w:pPr>
      <w:hyperlink w:anchor="_Toc18116" w:history="1">
        <w:r>
          <w:rPr>
            <w:rFonts w:ascii="仿宋" w:eastAsia="仿宋" w:hAnsi="仿宋" w:cs="仿宋" w:hint="eastAsia"/>
            <w:lang w:eastAsia="zh-CN"/>
          </w:rPr>
          <w:t>(一)、质量管理体系建设</w:t>
        </w:r>
        <w:r>
          <w:tab/>
        </w:r>
        <w:r>
          <w:fldChar w:fldCharType="begin"/>
        </w:r>
        <w:r>
          <w:instrText xml:space="preserve"> PAGEREF _Toc18116 \h </w:instrText>
        </w:r>
        <w:r>
          <w:fldChar w:fldCharType="separate"/>
        </w:r>
        <w:r>
          <w:t>71</w:t>
        </w:r>
        <w:r>
          <w:fldChar w:fldCharType="end"/>
        </w:r>
      </w:hyperlink>
    </w:p>
    <w:p>
      <w:pPr>
        <w:pStyle w:val="TOC2"/>
        <w:tabs>
          <w:tab w:val="right" w:leader="dot" w:pos="8306"/>
        </w:tabs>
      </w:pPr>
      <w:hyperlink w:anchor="_Toc13569" w:history="1">
        <w:r>
          <w:rPr>
            <w:rFonts w:ascii="仿宋" w:eastAsia="仿宋" w:hAnsi="仿宋" w:cs="仿宋" w:hint="eastAsia"/>
            <w:lang w:eastAsia="zh-CN"/>
          </w:rPr>
          <w:t>(二)、质量控制措施</w:t>
        </w:r>
        <w:r>
          <w:tab/>
        </w:r>
        <w:r>
          <w:fldChar w:fldCharType="begin"/>
        </w:r>
        <w:r>
          <w:instrText xml:space="preserve"> PAGEREF _Toc13569 \h </w:instrText>
        </w:r>
        <w:r>
          <w:fldChar w:fldCharType="separate"/>
        </w:r>
        <w:r>
          <w:t>73</w:t>
        </w:r>
        <w:r>
          <w:fldChar w:fldCharType="end"/>
        </w:r>
      </w:hyperlink>
    </w:p>
    <w:p>
      <w:pPr>
        <w:pStyle w:val="TOC1"/>
        <w:tabs>
          <w:tab w:val="right" w:leader="dot" w:pos="8306"/>
        </w:tabs>
      </w:pPr>
      <w:hyperlink w:anchor="_Toc16458" w:history="1">
        <w:r>
          <w:rPr>
            <w:rFonts w:ascii="仿宋" w:eastAsia="仿宋" w:hAnsi="仿宋" w:cs="仿宋" w:hint="eastAsia"/>
            <w:lang w:eastAsia="zh-CN"/>
          </w:rPr>
          <w:t>十四、知识产权管理与保护</w:t>
        </w:r>
        <w:r>
          <w:tab/>
        </w:r>
        <w:r>
          <w:fldChar w:fldCharType="begin"/>
        </w:r>
        <w:r>
          <w:instrText xml:space="preserve"> PAGEREF _Toc16458 \h </w:instrText>
        </w:r>
        <w:r>
          <w:fldChar w:fldCharType="separate"/>
        </w:r>
        <w:r>
          <w:t>74</w:t>
        </w:r>
        <w:r>
          <w:fldChar w:fldCharType="end"/>
        </w:r>
      </w:hyperlink>
    </w:p>
    <w:p>
      <w:pPr>
        <w:pStyle w:val="TOC2"/>
        <w:tabs>
          <w:tab w:val="right" w:leader="dot" w:pos="8306"/>
        </w:tabs>
      </w:pPr>
      <w:hyperlink w:anchor="_Toc21984" w:history="1">
        <w:r>
          <w:rPr>
            <w:rFonts w:ascii="仿宋" w:eastAsia="仿宋" w:hAnsi="仿宋" w:cs="仿宋" w:hint="eastAsia"/>
            <w:lang w:eastAsia="zh-CN"/>
          </w:rPr>
          <w:t>(一)、知识产权管理体系建设</w:t>
        </w:r>
        <w:r>
          <w:tab/>
        </w:r>
        <w:r>
          <w:fldChar w:fldCharType="begin"/>
        </w:r>
        <w:r>
          <w:instrText xml:space="preserve"> PAGEREF _Toc21984 \h </w:instrText>
        </w:r>
        <w:r>
          <w:fldChar w:fldCharType="separate"/>
        </w:r>
        <w:r>
          <w:t>74</w:t>
        </w:r>
        <w:r>
          <w:fldChar w:fldCharType="end"/>
        </w:r>
      </w:hyperlink>
    </w:p>
    <w:p>
      <w:pPr>
        <w:pStyle w:val="TOC2"/>
        <w:tabs>
          <w:tab w:val="right" w:leader="dot" w:pos="8306"/>
        </w:tabs>
      </w:pPr>
      <w:hyperlink w:anchor="_Toc634" w:history="1">
        <w:r>
          <w:rPr>
            <w:rFonts w:ascii="仿宋" w:eastAsia="仿宋" w:hAnsi="仿宋" w:cs="仿宋" w:hint="eastAsia"/>
            <w:lang w:eastAsia="zh-CN"/>
          </w:rPr>
          <w:t>(二)、知识产权保护措施</w:t>
        </w:r>
        <w:r>
          <w:tab/>
        </w:r>
        <w:r>
          <w:fldChar w:fldCharType="begin"/>
        </w:r>
        <w:r>
          <w:instrText xml:space="preserve"> PAGEREF _Toc634 \h </w:instrText>
        </w:r>
        <w:r>
          <w:fldChar w:fldCharType="separate"/>
        </w:r>
        <w:r>
          <w:t>75</w:t>
        </w:r>
        <w:r>
          <w:fldChar w:fldCharType="end"/>
        </w:r>
      </w:hyperlink>
    </w:p>
    <w:p>
      <w:pPr>
        <w:pStyle w:val="TOC1"/>
        <w:tabs>
          <w:tab w:val="right" w:leader="dot" w:pos="8306"/>
        </w:tabs>
      </w:pPr>
      <w:hyperlink w:anchor="_Toc14728" w:history="1">
        <w:r>
          <w:rPr>
            <w:rFonts w:ascii="仿宋" w:eastAsia="仿宋" w:hAnsi="仿宋" w:cs="仿宋" w:hint="eastAsia"/>
            <w:lang w:eastAsia="zh-CN"/>
          </w:rPr>
          <w:t>十五、企业合规与伦理</w:t>
        </w:r>
        <w:r>
          <w:tab/>
        </w:r>
        <w:r>
          <w:fldChar w:fldCharType="begin"/>
        </w:r>
        <w:r>
          <w:instrText xml:space="preserve"> PAGEREF _Toc14728 \h </w:instrText>
        </w:r>
        <w:r>
          <w:fldChar w:fldCharType="separate"/>
        </w:r>
        <w:r>
          <w:t>76</w:t>
        </w:r>
        <w:r>
          <w:fldChar w:fldCharType="end"/>
        </w:r>
      </w:hyperlink>
    </w:p>
    <w:p>
      <w:pPr>
        <w:pStyle w:val="TOC2"/>
        <w:tabs>
          <w:tab w:val="right" w:leader="dot" w:pos="8306"/>
        </w:tabs>
      </w:pPr>
      <w:hyperlink w:anchor="_Toc3838" w:history="1">
        <w:r>
          <w:rPr>
            <w:rFonts w:ascii="仿宋" w:eastAsia="仿宋" w:hAnsi="仿宋" w:cs="仿宋" w:hint="eastAsia"/>
            <w:lang w:eastAsia="zh-CN"/>
          </w:rPr>
          <w:t>(一)、合规政策与程序</w:t>
        </w:r>
        <w:r>
          <w:tab/>
        </w:r>
        <w:r>
          <w:fldChar w:fldCharType="begin"/>
        </w:r>
        <w:r>
          <w:instrText xml:space="preserve"> PAGEREF _Toc3838 \h </w:instrText>
        </w:r>
        <w:r>
          <w:fldChar w:fldCharType="separate"/>
        </w:r>
        <w:r>
          <w:t>76</w:t>
        </w:r>
        <w:r>
          <w:fldChar w:fldCharType="end"/>
        </w:r>
      </w:hyperlink>
    </w:p>
    <w:p>
      <w:pPr>
        <w:pStyle w:val="TOC2"/>
        <w:tabs>
          <w:tab w:val="right" w:leader="dot" w:pos="8306"/>
        </w:tabs>
      </w:pPr>
      <w:hyperlink w:anchor="_Toc19243" w:history="1">
        <w:r>
          <w:rPr>
            <w:rFonts w:ascii="仿宋" w:eastAsia="仿宋" w:hAnsi="仿宋" w:cs="仿宋" w:hint="eastAsia"/>
            <w:lang w:eastAsia="zh-CN"/>
          </w:rPr>
          <w:t>(二)、伦理规范与培训</w:t>
        </w:r>
        <w:r>
          <w:tab/>
        </w:r>
        <w:r>
          <w:fldChar w:fldCharType="begin"/>
        </w:r>
        <w:r>
          <w:instrText xml:space="preserve"> PAGEREF _Toc19243 \h </w:instrText>
        </w:r>
        <w:r>
          <w:fldChar w:fldCharType="separate"/>
        </w:r>
        <w:r>
          <w:t>78</w:t>
        </w:r>
        <w:r>
          <w:fldChar w:fldCharType="end"/>
        </w:r>
      </w:hyperlink>
    </w:p>
    <w:p>
      <w:pPr>
        <w:pStyle w:val="TOC2"/>
        <w:tabs>
          <w:tab w:val="right" w:leader="dot" w:pos="8306"/>
        </w:tabs>
      </w:pPr>
      <w:hyperlink w:anchor="_Toc7080" w:history="1">
        <w:r>
          <w:rPr>
            <w:rFonts w:ascii="仿宋" w:eastAsia="仿宋" w:hAnsi="仿宋" w:cs="仿宋" w:hint="eastAsia"/>
            <w:lang w:eastAsia="zh-CN"/>
          </w:rPr>
          <w:t>(三)、合规风险评估</w:t>
        </w:r>
        <w:r>
          <w:tab/>
        </w:r>
        <w:r>
          <w:fldChar w:fldCharType="begin"/>
        </w:r>
        <w:r>
          <w:instrText xml:space="preserve"> PAGEREF _Toc7080 \h </w:instrText>
        </w:r>
        <w:r>
          <w:fldChar w:fldCharType="separate"/>
        </w:r>
        <w:r>
          <w:t>78</w:t>
        </w:r>
        <w:r>
          <w:fldChar w:fldCharType="end"/>
        </w:r>
      </w:hyperlink>
    </w:p>
    <w:p>
      <w:pPr>
        <w:pStyle w:val="TOC2"/>
        <w:tabs>
          <w:tab w:val="right" w:leader="dot" w:pos="8306"/>
        </w:tabs>
      </w:pPr>
      <w:hyperlink w:anchor="_Toc11030" w:history="1">
        <w:r>
          <w:rPr>
            <w:rFonts w:ascii="仿宋" w:eastAsia="仿宋" w:hAnsi="仿宋" w:cs="仿宋" w:hint="eastAsia"/>
            <w:lang w:eastAsia="zh-CN"/>
          </w:rPr>
          <w:t>(四)、合规监督与执行</w:t>
        </w:r>
        <w:r>
          <w:tab/>
        </w:r>
        <w:r>
          <w:fldChar w:fldCharType="begin"/>
        </w:r>
        <w:r>
          <w:instrText xml:space="preserve"> PAGEREF _Toc11030 \h </w:instrText>
        </w:r>
        <w:r>
          <w:fldChar w:fldCharType="separate"/>
        </w:r>
        <w:r>
          <w:t>80</w:t>
        </w:r>
        <w:r>
          <w:fldChar w:fldCharType="end"/>
        </w:r>
      </w:hyperlink>
    </w:p>
    <w:p>
      <w:pPr>
        <w:pStyle w:val="TOC1"/>
        <w:tabs>
          <w:tab w:val="right" w:leader="dot" w:pos="8306"/>
        </w:tabs>
      </w:pPr>
      <w:hyperlink w:anchor="_Toc2634" w:history="1">
        <w:r>
          <w:rPr>
            <w:rFonts w:ascii="仿宋" w:eastAsia="仿宋" w:hAnsi="仿宋" w:cs="仿宋" w:hint="eastAsia"/>
            <w:lang w:eastAsia="zh-CN"/>
          </w:rPr>
          <w:t>十六、法律法规与政策遵循</w:t>
        </w:r>
        <w:r>
          <w:tab/>
        </w:r>
        <w:r>
          <w:fldChar w:fldCharType="begin"/>
        </w:r>
        <w:r>
          <w:instrText xml:space="preserve"> PAGEREF _Toc2634 \h </w:instrText>
        </w:r>
        <w:r>
          <w:fldChar w:fldCharType="separate"/>
        </w:r>
        <w:r>
          <w:t>81</w:t>
        </w:r>
        <w:r>
          <w:fldChar w:fldCharType="end"/>
        </w:r>
      </w:hyperlink>
    </w:p>
    <w:p>
      <w:pPr>
        <w:pStyle w:val="TOC2"/>
        <w:tabs>
          <w:tab w:val="right" w:leader="dot" w:pos="8306"/>
        </w:tabs>
      </w:pPr>
      <w:hyperlink w:anchor="_Toc21414" w:history="1">
        <w:r>
          <w:rPr>
            <w:rFonts w:ascii="仿宋" w:eastAsia="仿宋" w:hAnsi="仿宋" w:cs="仿宋" w:hint="eastAsia"/>
            <w:lang w:eastAsia="zh-CN"/>
          </w:rPr>
          <w:t>(一)、法律法规遵守</w:t>
        </w:r>
        <w:r>
          <w:tab/>
        </w:r>
        <w:r>
          <w:fldChar w:fldCharType="begin"/>
        </w:r>
        <w:r>
          <w:instrText xml:space="preserve"> PAGEREF _Toc21414 \h </w:instrText>
        </w:r>
        <w:r>
          <w:fldChar w:fldCharType="separate"/>
        </w:r>
        <w:r>
          <w:t>81</w:t>
        </w:r>
        <w:r>
          <w:fldChar w:fldCharType="end"/>
        </w:r>
      </w:hyperlink>
    </w:p>
    <w:p>
      <w:pPr>
        <w:pStyle w:val="TOC2"/>
        <w:tabs>
          <w:tab w:val="right" w:leader="dot" w:pos="8306"/>
        </w:tabs>
      </w:pPr>
      <w:hyperlink w:anchor="_Toc21592" w:history="1">
        <w:r>
          <w:rPr>
            <w:rFonts w:ascii="仿宋" w:eastAsia="仿宋" w:hAnsi="仿宋" w:cs="仿宋" w:hint="eastAsia"/>
            <w:lang w:eastAsia="zh-CN"/>
          </w:rPr>
          <w:t>(二)、政策导向与利用</w:t>
        </w:r>
        <w:r>
          <w:tab/>
        </w:r>
        <w:r>
          <w:fldChar w:fldCharType="begin"/>
        </w:r>
        <w:r>
          <w:instrText xml:space="preserve"> PAGEREF _Toc21592 \h </w:instrText>
        </w:r>
        <w:r>
          <w:fldChar w:fldCharType="separate"/>
        </w:r>
        <w:r>
          <w:t>82</w:t>
        </w:r>
        <w:r>
          <w:fldChar w:fldCharType="end"/>
        </w:r>
      </w:hyperlink>
    </w:p>
    <w:p>
      <w:pPr>
        <w:pStyle w:val="TOC1"/>
        <w:tabs>
          <w:tab w:val="right" w:leader="dot" w:pos="8306"/>
        </w:tabs>
      </w:pPr>
      <w:hyperlink w:anchor="_Toc18145" w:history="1">
        <w:r>
          <w:rPr>
            <w:rFonts w:ascii="仿宋" w:eastAsia="仿宋" w:hAnsi="仿宋" w:cs="仿宋" w:hint="eastAsia"/>
            <w:lang w:eastAsia="zh-CN"/>
          </w:rPr>
          <w:t>十七、产业协同与集群发展</w:t>
        </w:r>
        <w:r>
          <w:tab/>
        </w:r>
        <w:r>
          <w:fldChar w:fldCharType="begin"/>
        </w:r>
        <w:r>
          <w:instrText xml:space="preserve"> PAGEREF _Toc18145 \h </w:instrText>
        </w:r>
        <w:r>
          <w:fldChar w:fldCharType="separate"/>
        </w:r>
        <w:r>
          <w:t>83</w:t>
        </w:r>
        <w:r>
          <w:fldChar w:fldCharType="end"/>
        </w:r>
      </w:hyperlink>
    </w:p>
    <w:p>
      <w:pPr>
        <w:pStyle w:val="TOC2"/>
        <w:tabs>
          <w:tab w:val="right" w:leader="dot" w:pos="8306"/>
        </w:tabs>
      </w:pPr>
      <w:hyperlink w:anchor="_Toc12443" w:history="1">
        <w:r>
          <w:rPr>
            <w:rFonts w:ascii="仿宋" w:eastAsia="仿宋" w:hAnsi="仿宋" w:cs="仿宋" w:hint="eastAsia"/>
            <w:lang w:eastAsia="zh-CN"/>
          </w:rPr>
          <w:t>(一)、产业协同机制建设</w:t>
        </w:r>
        <w:r>
          <w:tab/>
        </w:r>
        <w:r>
          <w:fldChar w:fldCharType="begin"/>
        </w:r>
        <w:r>
          <w:instrText xml:space="preserve"> PAGEREF _Toc12443 \h </w:instrText>
        </w:r>
        <w:r>
          <w:fldChar w:fldCharType="separate"/>
        </w:r>
        <w:r>
          <w:t>83</w:t>
        </w:r>
        <w:r>
          <w:fldChar w:fldCharType="end"/>
        </w:r>
      </w:hyperlink>
    </w:p>
    <w:p>
      <w:pPr>
        <w:pStyle w:val="TOC2"/>
        <w:tabs>
          <w:tab w:val="right" w:leader="dot" w:pos="8306"/>
        </w:tabs>
      </w:pPr>
      <w:hyperlink w:anchor="_Toc4571" w:history="1">
        <w:r>
          <w:rPr>
            <w:rFonts w:ascii="仿宋" w:eastAsia="仿宋" w:hAnsi="仿宋" w:cs="仿宋" w:hint="eastAsia"/>
            <w:lang w:eastAsia="zh-CN"/>
          </w:rPr>
          <w:t>(二)、产业集群培育与发展</w:t>
        </w:r>
        <w:r>
          <w:tab/>
        </w:r>
        <w:r>
          <w:fldChar w:fldCharType="begin"/>
        </w:r>
        <w:r>
          <w:instrText xml:space="preserve"> PAGEREF _Toc4571 \h </w:instrText>
        </w:r>
        <w:r>
          <w:fldChar w:fldCharType="separate"/>
        </w:r>
        <w:r>
          <w:t>84</w:t>
        </w:r>
        <w:r>
          <w:fldChar w:fldCharType="end"/>
        </w:r>
      </w:hyperlink>
    </w:p>
    <w:p>
      <w:pPr>
        <w:pStyle w:val="TOC1"/>
        <w:tabs>
          <w:tab w:val="right" w:leader="dot" w:pos="8306"/>
        </w:tabs>
      </w:pPr>
      <w:hyperlink w:anchor="_Toc11135" w:history="1">
        <w:r>
          <w:rPr>
            <w:rFonts w:ascii="仿宋" w:eastAsia="仿宋" w:hAnsi="仿宋" w:cs="仿宋" w:hint="eastAsia"/>
            <w:lang w:eastAsia="zh-CN"/>
          </w:rPr>
          <w:t>十八、人力资源管理与开发</w:t>
        </w:r>
        <w:r>
          <w:tab/>
        </w:r>
        <w:r>
          <w:fldChar w:fldCharType="begin"/>
        </w:r>
        <w:r>
          <w:instrText xml:space="preserve"> PAGEREF _Toc11135 \h </w:instrText>
        </w:r>
        <w:r>
          <w:fldChar w:fldCharType="separate"/>
        </w:r>
        <w:r>
          <w:t>85</w:t>
        </w:r>
        <w:r>
          <w:fldChar w:fldCharType="end"/>
        </w:r>
      </w:hyperlink>
    </w:p>
    <w:p>
      <w:pPr>
        <w:pStyle w:val="TOC2"/>
        <w:tabs>
          <w:tab w:val="right" w:leader="dot" w:pos="8306"/>
        </w:tabs>
      </w:pPr>
      <w:hyperlink w:anchor="_Toc7253" w:history="1">
        <w:r>
          <w:rPr>
            <w:rFonts w:ascii="仿宋" w:eastAsia="仿宋" w:hAnsi="仿宋" w:cs="仿宋" w:hint="eastAsia"/>
            <w:lang w:eastAsia="zh-CN"/>
          </w:rPr>
          <w:t>(一)、人力资源规划</w:t>
        </w:r>
        <w:r>
          <w:tab/>
        </w:r>
        <w:r>
          <w:fldChar w:fldCharType="begin"/>
        </w:r>
        <w:r>
          <w:instrText xml:space="preserve"> PAGEREF _Toc7253 \h </w:instrText>
        </w:r>
        <w:r>
          <w:fldChar w:fldCharType="separate"/>
        </w:r>
        <w:r>
          <w:t>85</w:t>
        </w:r>
        <w:r>
          <w:fldChar w:fldCharType="end"/>
        </w:r>
      </w:hyperlink>
    </w:p>
    <w:p>
      <w:pPr>
        <w:pStyle w:val="TOC2"/>
        <w:tabs>
          <w:tab w:val="right" w:leader="dot" w:pos="8306"/>
        </w:tabs>
      </w:pPr>
      <w:hyperlink w:anchor="_Toc28351" w:history="1">
        <w:r>
          <w:rPr>
            <w:rFonts w:ascii="仿宋" w:eastAsia="仿宋" w:hAnsi="仿宋" w:cs="仿宋" w:hint="eastAsia"/>
            <w:lang w:eastAsia="zh-CN"/>
          </w:rPr>
          <w:t>(二)、人力资源开发与培训</w:t>
        </w:r>
        <w:r>
          <w:tab/>
        </w:r>
        <w:r>
          <w:fldChar w:fldCharType="begin"/>
        </w:r>
        <w:r>
          <w:instrText xml:space="preserve"> PAGEREF _Toc28351 \h </w:instrText>
        </w:r>
        <w:r>
          <w:fldChar w:fldCharType="separate"/>
        </w:r>
        <w:r>
          <w:t>86</w:t>
        </w:r>
        <w:r>
          <w:fldChar w:fldCharType="end"/>
        </w:r>
      </w:hyperlink>
    </w:p>
    <w:p>
      <w:pPr>
        <w:pStyle w:val="TOC1"/>
        <w:tabs>
          <w:tab w:val="right" w:leader="dot" w:pos="8306"/>
        </w:tabs>
      </w:pPr>
      <w:hyperlink w:anchor="_Toc11826" w:history="1">
        <w:r>
          <w:rPr>
            <w:rFonts w:ascii="仿宋" w:eastAsia="仿宋" w:hAnsi="仿宋" w:cs="仿宋" w:hint="eastAsia"/>
            <w:lang w:eastAsia="zh-CN"/>
          </w:rPr>
          <w:t>十九、设施与设备管理</w:t>
        </w:r>
        <w:r>
          <w:tab/>
        </w:r>
        <w:r>
          <w:fldChar w:fldCharType="begin"/>
        </w:r>
        <w:r>
          <w:instrText xml:space="preserve"> PAGEREF _Toc11826 \h </w:instrText>
        </w:r>
        <w:r>
          <w:fldChar w:fldCharType="separate"/>
        </w:r>
        <w:r>
          <w:t>89</w:t>
        </w:r>
        <w:r>
          <w:fldChar w:fldCharType="end"/>
        </w:r>
      </w:hyperlink>
    </w:p>
    <w:p>
      <w:pPr>
        <w:pStyle w:val="TOC2"/>
        <w:tabs>
          <w:tab w:val="right" w:leader="dot" w:pos="8306"/>
        </w:tabs>
      </w:pPr>
      <w:hyperlink w:anchor="_Toc7032" w:history="1">
        <w:r>
          <w:rPr>
            <w:rFonts w:ascii="仿宋" w:eastAsia="仿宋" w:hAnsi="仿宋" w:cs="仿宋" w:hint="eastAsia"/>
            <w:lang w:eastAsia="zh-CN"/>
          </w:rPr>
          <w:t>(一)、设施规划与配置</w:t>
        </w:r>
        <w:r>
          <w:tab/>
        </w:r>
        <w:r>
          <w:fldChar w:fldCharType="begin"/>
        </w:r>
        <w:r>
          <w:instrText xml:space="preserve"> PAGEREF _Toc7032 \h </w:instrText>
        </w:r>
        <w:r>
          <w:fldChar w:fldCharType="separate"/>
        </w:r>
        <w:r>
          <w:t>89</w:t>
        </w:r>
        <w:r>
          <w:fldChar w:fldCharType="end"/>
        </w:r>
      </w:hyperlink>
    </w:p>
    <w:p>
      <w:pPr>
        <w:pStyle w:val="TOC2"/>
        <w:tabs>
          <w:tab w:val="right" w:leader="dot" w:pos="8306"/>
        </w:tabs>
      </w:pPr>
      <w:hyperlink w:anchor="_Toc8631" w:history="1">
        <w:r>
          <w:rPr>
            <w:rFonts w:ascii="仿宋" w:eastAsia="仿宋" w:hAnsi="仿宋" w:cs="仿宋" w:hint="eastAsia"/>
            <w:lang w:eastAsia="zh-CN"/>
          </w:rPr>
          <w:t>(二)、设备采购与维护管理</w:t>
        </w:r>
        <w:r>
          <w:tab/>
        </w:r>
        <w:r>
          <w:fldChar w:fldCharType="begin"/>
        </w:r>
        <w:r>
          <w:instrText xml:space="preserve"> PAGEREF _Toc8631 \h </w:instrText>
        </w:r>
        <w:r>
          <w:fldChar w:fldCharType="separate"/>
        </w:r>
        <w:r>
          <w:t>90</w:t>
        </w:r>
        <w:r>
          <w:fldChar w:fldCharType="end"/>
        </w:r>
      </w:hyperlink>
    </w:p>
    <w:p>
      <w:pPr>
        <w:pStyle w:val="TOC2"/>
        <w:tabs>
          <w:tab w:val="right" w:leader="dot" w:pos="8306"/>
        </w:tabs>
      </w:pPr>
      <w:hyperlink w:anchor="_Toc29175" w:history="1">
        <w:r>
          <w:rPr>
            <w:rFonts w:ascii="仿宋" w:eastAsia="仿宋" w:hAnsi="仿宋" w:cs="仿宋" w:hint="eastAsia"/>
            <w:lang w:eastAsia="zh-CN"/>
          </w:rPr>
          <w:t>(三)、设施设备升级策略</w:t>
        </w:r>
        <w:r>
          <w:tab/>
        </w:r>
        <w:r>
          <w:fldChar w:fldCharType="begin"/>
        </w:r>
        <w:r>
          <w:instrText xml:space="preserve"> PAGEREF _Toc29175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1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78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灯箱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灯箱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74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在全球经济快速发展和科技日新月异的今天，市场对创新技术和环保解决方案的需求日益增长。灯箱项目恰好聚焦于这一趋势，提供涵盖人工智能、大数据分析和可持续能源等领域的高效、先进产品和服务。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灯箱项目在其专注的领域内，特别是在人工智能和数据科学方面，有望推动显著的技术革新。项目的研发活动不仅有望孕育出改变行业运作方式的新技术，还可能在长远中影响整个技术生态系统。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灯箱项目还致力于提升当地居民的技能和就业能力，通过与当地教育机构合作提供培训和教育机会，从而提高社区整体的生活水平和社会福祉。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灯箱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34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灯箱项目的建设和发展得益于一系列有利条件，这些条件涵盖了技术优势、市场潜力、政策支持、人力资源、基础设施以及投资和合作伙伴的支持，共同构成了项目成功的坚实基础。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灯箱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灯箱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033"/>
      <w:r>
        <w:rPr>
          <w:rFonts w:ascii="仿宋" w:eastAsia="仿宋" w:hAnsi="仿宋" w:cs="仿宋" w:hint="eastAsia"/>
          <w:sz w:val="28"/>
          <w:lang w:eastAsia="zh-CN"/>
        </w:rPr>
        <w:t>二、灯箱项目概论</w:t>
      </w:r>
      <w:bookmarkEnd w:id="6"/>
    </w:p>
    <w:p>
      <w:pPr>
        <w:pStyle w:val="Heading2"/>
        <w:rPr>
          <w:rFonts w:ascii="仿宋" w:eastAsia="仿宋" w:hAnsi="仿宋" w:cs="仿宋" w:hint="eastAsia"/>
          <w:lang w:eastAsia="zh-CN"/>
        </w:rPr>
      </w:pPr>
      <w:bookmarkStart w:id="7" w:name="_Toc1228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灯箱项目的申报单位是“XXX实业发展公司”，这是一家在其所处行业内备受尊敬的企业。公司自成立以来，通过其在灯箱项目中表现出的创新精神和卓越执行力，在市场上赢得了显著的地位。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该公司的法定代表人秦XX，在灯箱项目及其他多个行业领域中都有着显著的贡献。秦XX以其出色的领导才能和敏锐的商业洞察力，带领公司在灯箱项目等多个领域实现了持续的成长和成功。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灯箱项目的重要合作伙伴。公司专注于[行业名称]领域，以创新作为驱动力，不断推动技术进步和市场扩张。在灯箱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灯箱项目中展现了强劲的增长和稳定的财务表现。公司通过有效的策略，在灯箱项目中扩大了其市场份额并增强了盈利能力。同时，公司积极承担社会责任，参与各类社会公益项目，增强了其在灯箱项目中的品牌形象和社会影响力。</w:t>
      </w:r>
    </w:p>
    <w:p>
      <w:pPr>
        <w:pStyle w:val="Heading2"/>
        <w:ind w:firstLine="560" w:firstLineChars="200"/>
        <w:rPr>
          <w:rFonts w:ascii="仿宋" w:eastAsia="仿宋" w:hAnsi="仿宋" w:cs="仿宋" w:hint="eastAsia"/>
          <w:sz w:val="28"/>
          <w:lang w:eastAsia="zh-CN"/>
        </w:rPr>
      </w:pPr>
      <w:bookmarkStart w:id="8" w:name="_Toc2824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灯箱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灯箱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897"/>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9983"/>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https://d.book118.com/965214032241011102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300E35"/>
    <w:rsid w:val="5C300E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5214032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2024-01-25T05:40:00Z</dcterms:created>
  <dcterms:modified xsi:type="dcterms:W3CDTF">2024-01-25T05:40:36Z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125C89B490F2473081F8F4E1CFC2A5BF_11</vt:lpwstr>
  </property>
  <property fmtid="{D5CDD505-2E9C-101B-9397-08002B2CF9AE}" pid="3" name="KSOProductBuildVer">
    <vt:lpwstr>2052-12.1.0.16250</vt:lpwstr>
  </property>
</Properties>
</file>