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云母增强塑料项目可行性建设方案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45" w:history="1">
        <w:r>
          <w:rPr>
            <w:rFonts w:ascii="仿宋" w:eastAsia="仿宋" w:hAnsi="仿宋" w:cs="仿宋" w:hint="eastAsia"/>
            <w:lang w:eastAsia="zh-CN"/>
          </w:rPr>
          <w:t>前言</w:t>
        </w:r>
        <w:r>
          <w:tab/>
        </w:r>
        <w:r>
          <w:fldChar w:fldCharType="begin"/>
        </w:r>
        <w:r>
          <w:instrText xml:space="preserve"> PAGEREF _Toc10945 \h </w:instrText>
        </w:r>
        <w:r>
          <w:fldChar w:fldCharType="separate"/>
        </w:r>
        <w:r>
          <w:t>3</w:t>
        </w:r>
        <w:r>
          <w:fldChar w:fldCharType="end"/>
        </w:r>
      </w:hyperlink>
    </w:p>
    <w:p>
      <w:pPr>
        <w:pStyle w:val="TOC1"/>
        <w:tabs>
          <w:tab w:val="right" w:leader="dot" w:pos="8306"/>
        </w:tabs>
      </w:pPr>
      <w:hyperlink w:anchor="_Toc27877" w:history="1">
        <w:r>
          <w:rPr>
            <w:rFonts w:ascii="仿宋" w:eastAsia="仿宋" w:hAnsi="仿宋" w:cs="仿宋" w:hint="eastAsia"/>
            <w:lang w:eastAsia="zh-CN"/>
          </w:rPr>
          <w:t>一、资源开发及综合利用分析</w:t>
        </w:r>
        <w:r>
          <w:tab/>
        </w:r>
        <w:r>
          <w:fldChar w:fldCharType="begin"/>
        </w:r>
        <w:r>
          <w:instrText xml:space="preserve"> PAGEREF _Toc27877 \h </w:instrText>
        </w:r>
        <w:r>
          <w:fldChar w:fldCharType="separate"/>
        </w:r>
        <w:r>
          <w:t>3</w:t>
        </w:r>
        <w:r>
          <w:fldChar w:fldCharType="end"/>
        </w:r>
      </w:hyperlink>
    </w:p>
    <w:p>
      <w:pPr>
        <w:pStyle w:val="TOC2"/>
        <w:tabs>
          <w:tab w:val="right" w:leader="dot" w:pos="8306"/>
        </w:tabs>
      </w:pPr>
      <w:hyperlink w:anchor="_Toc5730" w:history="1">
        <w:r>
          <w:rPr>
            <w:rFonts w:ascii="仿宋" w:eastAsia="仿宋" w:hAnsi="仿宋" w:cs="仿宋" w:hint="eastAsia"/>
            <w:lang w:eastAsia="zh-CN"/>
          </w:rPr>
          <w:t>(一)、资源开发方案</w:t>
        </w:r>
        <w:r>
          <w:tab/>
        </w:r>
        <w:r>
          <w:fldChar w:fldCharType="begin"/>
        </w:r>
        <w:r>
          <w:instrText xml:space="preserve"> PAGEREF _Toc5730 \h </w:instrText>
        </w:r>
        <w:r>
          <w:fldChar w:fldCharType="separate"/>
        </w:r>
        <w:r>
          <w:t>3</w:t>
        </w:r>
        <w:r>
          <w:fldChar w:fldCharType="end"/>
        </w:r>
      </w:hyperlink>
    </w:p>
    <w:p>
      <w:pPr>
        <w:pStyle w:val="TOC2"/>
        <w:tabs>
          <w:tab w:val="right" w:leader="dot" w:pos="8306"/>
        </w:tabs>
      </w:pPr>
      <w:hyperlink w:anchor="_Toc7780" w:history="1">
        <w:r>
          <w:rPr>
            <w:rFonts w:ascii="仿宋" w:eastAsia="仿宋" w:hAnsi="仿宋" w:cs="仿宋" w:hint="eastAsia"/>
            <w:lang w:eastAsia="zh-CN"/>
          </w:rPr>
          <w:t>(二)、资源利用方案</w:t>
        </w:r>
        <w:r>
          <w:tab/>
        </w:r>
        <w:r>
          <w:fldChar w:fldCharType="begin"/>
        </w:r>
        <w:r>
          <w:instrText xml:space="preserve"> PAGEREF _Toc7780 \h </w:instrText>
        </w:r>
        <w:r>
          <w:fldChar w:fldCharType="separate"/>
        </w:r>
        <w:r>
          <w:t>4</w:t>
        </w:r>
        <w:r>
          <w:fldChar w:fldCharType="end"/>
        </w:r>
      </w:hyperlink>
    </w:p>
    <w:p>
      <w:pPr>
        <w:pStyle w:val="TOC2"/>
        <w:tabs>
          <w:tab w:val="right" w:leader="dot" w:pos="8306"/>
        </w:tabs>
      </w:pPr>
      <w:hyperlink w:anchor="_Toc15455" w:history="1">
        <w:r>
          <w:rPr>
            <w:rFonts w:ascii="仿宋" w:eastAsia="仿宋" w:hAnsi="仿宋" w:cs="仿宋" w:hint="eastAsia"/>
            <w:lang w:eastAsia="zh-CN"/>
          </w:rPr>
          <w:t>(三)、资源节约措施</w:t>
        </w:r>
        <w:r>
          <w:tab/>
        </w:r>
        <w:r>
          <w:fldChar w:fldCharType="begin"/>
        </w:r>
        <w:r>
          <w:instrText xml:space="preserve"> PAGEREF _Toc15455 \h </w:instrText>
        </w:r>
        <w:r>
          <w:fldChar w:fldCharType="separate"/>
        </w:r>
        <w:r>
          <w:t>5</w:t>
        </w:r>
        <w:r>
          <w:fldChar w:fldCharType="end"/>
        </w:r>
      </w:hyperlink>
    </w:p>
    <w:p>
      <w:pPr>
        <w:pStyle w:val="TOC1"/>
        <w:tabs>
          <w:tab w:val="right" w:leader="dot" w:pos="8306"/>
        </w:tabs>
      </w:pPr>
      <w:hyperlink w:anchor="_Toc13850" w:history="1">
        <w:r>
          <w:rPr>
            <w:rFonts w:ascii="仿宋" w:eastAsia="仿宋" w:hAnsi="仿宋" w:cs="仿宋" w:hint="eastAsia"/>
            <w:lang w:eastAsia="zh-CN"/>
          </w:rPr>
          <w:t>二、项目选址研究</w:t>
        </w:r>
        <w:r>
          <w:tab/>
        </w:r>
        <w:r>
          <w:fldChar w:fldCharType="begin"/>
        </w:r>
        <w:r>
          <w:instrText xml:space="preserve"> PAGEREF _Toc13850 \h </w:instrText>
        </w:r>
        <w:r>
          <w:fldChar w:fldCharType="separate"/>
        </w:r>
        <w:r>
          <w:t>6</w:t>
        </w:r>
        <w:r>
          <w:fldChar w:fldCharType="end"/>
        </w:r>
      </w:hyperlink>
    </w:p>
    <w:p>
      <w:pPr>
        <w:pStyle w:val="TOC2"/>
        <w:tabs>
          <w:tab w:val="right" w:leader="dot" w:pos="8306"/>
        </w:tabs>
      </w:pPr>
      <w:hyperlink w:anchor="_Toc11479" w:history="1">
        <w:r>
          <w:rPr>
            <w:rFonts w:ascii="仿宋" w:eastAsia="仿宋" w:hAnsi="仿宋" w:cs="仿宋" w:hint="eastAsia"/>
            <w:lang w:eastAsia="zh-CN"/>
          </w:rPr>
          <w:t>(一)、项目选址原则</w:t>
        </w:r>
        <w:r>
          <w:tab/>
        </w:r>
        <w:r>
          <w:fldChar w:fldCharType="begin"/>
        </w:r>
        <w:r>
          <w:instrText xml:space="preserve"> PAGEREF _Toc11479 \h </w:instrText>
        </w:r>
        <w:r>
          <w:fldChar w:fldCharType="separate"/>
        </w:r>
        <w:r>
          <w:t>6</w:t>
        </w:r>
        <w:r>
          <w:fldChar w:fldCharType="end"/>
        </w:r>
      </w:hyperlink>
    </w:p>
    <w:p>
      <w:pPr>
        <w:pStyle w:val="TOC2"/>
        <w:tabs>
          <w:tab w:val="right" w:leader="dot" w:pos="8306"/>
        </w:tabs>
      </w:pPr>
      <w:hyperlink w:anchor="_Toc16386" w:history="1">
        <w:r>
          <w:rPr>
            <w:rFonts w:ascii="仿宋" w:eastAsia="仿宋" w:hAnsi="仿宋" w:cs="仿宋" w:hint="eastAsia"/>
            <w:lang w:eastAsia="zh-CN"/>
          </w:rPr>
          <w:t>(二)、项目选址</w:t>
        </w:r>
        <w:r>
          <w:tab/>
        </w:r>
        <w:r>
          <w:fldChar w:fldCharType="begin"/>
        </w:r>
        <w:r>
          <w:instrText xml:space="preserve"> PAGEREF _Toc16386 \h </w:instrText>
        </w:r>
        <w:r>
          <w:fldChar w:fldCharType="separate"/>
        </w:r>
        <w:r>
          <w:t>10</w:t>
        </w:r>
        <w:r>
          <w:fldChar w:fldCharType="end"/>
        </w:r>
      </w:hyperlink>
    </w:p>
    <w:p>
      <w:pPr>
        <w:pStyle w:val="TOC2"/>
        <w:tabs>
          <w:tab w:val="right" w:leader="dot" w:pos="8306"/>
        </w:tabs>
      </w:pPr>
      <w:hyperlink w:anchor="_Toc30409" w:history="1">
        <w:r>
          <w:rPr>
            <w:rFonts w:ascii="仿宋" w:eastAsia="仿宋" w:hAnsi="仿宋" w:cs="仿宋" w:hint="eastAsia"/>
            <w:lang w:eastAsia="zh-CN"/>
          </w:rPr>
          <w:t>(三)、建设条件分析</w:t>
        </w:r>
        <w:r>
          <w:tab/>
        </w:r>
        <w:r>
          <w:fldChar w:fldCharType="begin"/>
        </w:r>
        <w:r>
          <w:instrText xml:space="preserve"> PAGEREF _Toc30409 \h </w:instrText>
        </w:r>
        <w:r>
          <w:fldChar w:fldCharType="separate"/>
        </w:r>
        <w:r>
          <w:t>12</w:t>
        </w:r>
        <w:r>
          <w:fldChar w:fldCharType="end"/>
        </w:r>
      </w:hyperlink>
    </w:p>
    <w:p>
      <w:pPr>
        <w:pStyle w:val="TOC2"/>
        <w:tabs>
          <w:tab w:val="right" w:leader="dot" w:pos="8306"/>
        </w:tabs>
      </w:pPr>
      <w:hyperlink w:anchor="_Toc15949" w:history="1">
        <w:r>
          <w:rPr>
            <w:rFonts w:ascii="仿宋" w:eastAsia="仿宋" w:hAnsi="仿宋" w:cs="仿宋" w:hint="eastAsia"/>
            <w:lang w:eastAsia="zh-CN"/>
          </w:rPr>
          <w:t>(四)、用地控制指标</w:t>
        </w:r>
        <w:r>
          <w:tab/>
        </w:r>
        <w:r>
          <w:fldChar w:fldCharType="begin"/>
        </w:r>
        <w:r>
          <w:instrText xml:space="preserve"> PAGEREF _Toc15949 \h </w:instrText>
        </w:r>
        <w:r>
          <w:fldChar w:fldCharType="separate"/>
        </w:r>
        <w:r>
          <w:t>13</w:t>
        </w:r>
        <w:r>
          <w:fldChar w:fldCharType="end"/>
        </w:r>
      </w:hyperlink>
    </w:p>
    <w:p>
      <w:pPr>
        <w:pStyle w:val="TOC2"/>
        <w:tabs>
          <w:tab w:val="right" w:leader="dot" w:pos="8306"/>
        </w:tabs>
      </w:pPr>
      <w:hyperlink w:anchor="_Toc11813" w:history="1">
        <w:r>
          <w:rPr>
            <w:rFonts w:ascii="仿宋" w:eastAsia="仿宋" w:hAnsi="仿宋" w:cs="仿宋" w:hint="eastAsia"/>
            <w:lang w:eastAsia="zh-CN"/>
          </w:rPr>
          <w:t>(五)、地总体要求</w:t>
        </w:r>
        <w:r>
          <w:tab/>
        </w:r>
        <w:r>
          <w:fldChar w:fldCharType="begin"/>
        </w:r>
        <w:r>
          <w:instrText xml:space="preserve"> PAGEREF _Toc11813 \h </w:instrText>
        </w:r>
        <w:r>
          <w:fldChar w:fldCharType="separate"/>
        </w:r>
        <w:r>
          <w:t>14</w:t>
        </w:r>
        <w:r>
          <w:fldChar w:fldCharType="end"/>
        </w:r>
      </w:hyperlink>
    </w:p>
    <w:p>
      <w:pPr>
        <w:pStyle w:val="TOC2"/>
        <w:tabs>
          <w:tab w:val="right" w:leader="dot" w:pos="8306"/>
        </w:tabs>
      </w:pPr>
      <w:hyperlink w:anchor="_Toc11686" w:history="1">
        <w:r>
          <w:rPr>
            <w:rFonts w:ascii="仿宋" w:eastAsia="仿宋" w:hAnsi="仿宋" w:cs="仿宋" w:hint="eastAsia"/>
            <w:lang w:eastAsia="zh-CN"/>
          </w:rPr>
          <w:t>(六)、节约用地措施</w:t>
        </w:r>
        <w:r>
          <w:tab/>
        </w:r>
        <w:r>
          <w:fldChar w:fldCharType="begin"/>
        </w:r>
        <w:r>
          <w:instrText xml:space="preserve"> PAGEREF _Toc11686 \h </w:instrText>
        </w:r>
        <w:r>
          <w:fldChar w:fldCharType="separate"/>
        </w:r>
        <w:r>
          <w:t>16</w:t>
        </w:r>
        <w:r>
          <w:fldChar w:fldCharType="end"/>
        </w:r>
      </w:hyperlink>
    </w:p>
    <w:p>
      <w:pPr>
        <w:pStyle w:val="TOC2"/>
        <w:tabs>
          <w:tab w:val="right" w:leader="dot" w:pos="8306"/>
        </w:tabs>
      </w:pPr>
      <w:hyperlink w:anchor="_Toc7036" w:history="1">
        <w:r>
          <w:rPr>
            <w:rFonts w:ascii="仿宋" w:eastAsia="仿宋" w:hAnsi="仿宋" w:cs="仿宋" w:hint="eastAsia"/>
            <w:lang w:eastAsia="zh-CN"/>
          </w:rPr>
          <w:t>(七)、选址综合评价</w:t>
        </w:r>
        <w:r>
          <w:tab/>
        </w:r>
        <w:r>
          <w:fldChar w:fldCharType="begin"/>
        </w:r>
        <w:r>
          <w:instrText xml:space="preserve"> PAGEREF _Toc7036 \h </w:instrText>
        </w:r>
        <w:r>
          <w:fldChar w:fldCharType="separate"/>
        </w:r>
        <w:r>
          <w:t>17</w:t>
        </w:r>
        <w:r>
          <w:fldChar w:fldCharType="end"/>
        </w:r>
      </w:hyperlink>
    </w:p>
    <w:p>
      <w:pPr>
        <w:pStyle w:val="TOC1"/>
        <w:tabs>
          <w:tab w:val="right" w:leader="dot" w:pos="8306"/>
        </w:tabs>
      </w:pPr>
      <w:hyperlink w:anchor="_Toc16542" w:history="1">
        <w:r>
          <w:rPr>
            <w:rFonts w:ascii="仿宋" w:eastAsia="仿宋" w:hAnsi="仿宋" w:cs="仿宋" w:hint="eastAsia"/>
            <w:lang w:eastAsia="zh-CN"/>
          </w:rPr>
          <w:t>三、环境和生态影响分析</w:t>
        </w:r>
        <w:r>
          <w:tab/>
        </w:r>
        <w:r>
          <w:fldChar w:fldCharType="begin"/>
        </w:r>
        <w:r>
          <w:instrText xml:space="preserve"> PAGEREF _Toc16542 \h </w:instrText>
        </w:r>
        <w:r>
          <w:fldChar w:fldCharType="separate"/>
        </w:r>
        <w:r>
          <w:t>18</w:t>
        </w:r>
        <w:r>
          <w:fldChar w:fldCharType="end"/>
        </w:r>
      </w:hyperlink>
    </w:p>
    <w:p>
      <w:pPr>
        <w:pStyle w:val="TOC2"/>
        <w:tabs>
          <w:tab w:val="right" w:leader="dot" w:pos="8306"/>
        </w:tabs>
      </w:pPr>
      <w:hyperlink w:anchor="_Toc10809" w:history="1">
        <w:r>
          <w:rPr>
            <w:rFonts w:ascii="仿宋" w:eastAsia="仿宋" w:hAnsi="仿宋" w:cs="仿宋" w:hint="eastAsia"/>
            <w:lang w:eastAsia="zh-CN"/>
          </w:rPr>
          <w:t>(一)、环境和生态现状</w:t>
        </w:r>
        <w:r>
          <w:tab/>
        </w:r>
        <w:r>
          <w:fldChar w:fldCharType="begin"/>
        </w:r>
        <w:r>
          <w:instrText xml:space="preserve"> PAGEREF _Toc10809 \h </w:instrText>
        </w:r>
        <w:r>
          <w:fldChar w:fldCharType="separate"/>
        </w:r>
        <w:r>
          <w:t>18</w:t>
        </w:r>
        <w:r>
          <w:fldChar w:fldCharType="end"/>
        </w:r>
      </w:hyperlink>
    </w:p>
    <w:p>
      <w:pPr>
        <w:pStyle w:val="TOC2"/>
        <w:tabs>
          <w:tab w:val="right" w:leader="dot" w:pos="8306"/>
        </w:tabs>
      </w:pPr>
      <w:hyperlink w:anchor="_Toc13200" w:history="1">
        <w:r>
          <w:rPr>
            <w:rFonts w:ascii="仿宋" w:eastAsia="仿宋" w:hAnsi="仿宋" w:cs="仿宋" w:hint="eastAsia"/>
            <w:lang w:eastAsia="zh-CN"/>
          </w:rPr>
          <w:t>(二)、生态环境影响分析</w:t>
        </w:r>
        <w:r>
          <w:tab/>
        </w:r>
        <w:r>
          <w:fldChar w:fldCharType="begin"/>
        </w:r>
        <w:r>
          <w:instrText xml:space="preserve"> PAGEREF _Toc13200 \h </w:instrText>
        </w:r>
        <w:r>
          <w:fldChar w:fldCharType="separate"/>
        </w:r>
        <w:r>
          <w:t>20</w:t>
        </w:r>
        <w:r>
          <w:fldChar w:fldCharType="end"/>
        </w:r>
      </w:hyperlink>
    </w:p>
    <w:p>
      <w:pPr>
        <w:pStyle w:val="TOC2"/>
        <w:tabs>
          <w:tab w:val="right" w:leader="dot" w:pos="8306"/>
        </w:tabs>
      </w:pPr>
      <w:hyperlink w:anchor="_Toc4484" w:history="1">
        <w:r>
          <w:rPr>
            <w:rFonts w:ascii="仿宋" w:eastAsia="仿宋" w:hAnsi="仿宋" w:cs="仿宋" w:hint="eastAsia"/>
            <w:lang w:eastAsia="zh-CN"/>
          </w:rPr>
          <w:t>(三)、生态环境保护措施</w:t>
        </w:r>
        <w:r>
          <w:tab/>
        </w:r>
        <w:r>
          <w:fldChar w:fldCharType="begin"/>
        </w:r>
        <w:r>
          <w:instrText xml:space="preserve"> PAGEREF _Toc4484 \h </w:instrText>
        </w:r>
        <w:r>
          <w:fldChar w:fldCharType="separate"/>
        </w:r>
        <w:r>
          <w:t>21</w:t>
        </w:r>
        <w:r>
          <w:fldChar w:fldCharType="end"/>
        </w:r>
      </w:hyperlink>
    </w:p>
    <w:p>
      <w:pPr>
        <w:pStyle w:val="TOC2"/>
        <w:tabs>
          <w:tab w:val="right" w:leader="dot" w:pos="8306"/>
        </w:tabs>
      </w:pPr>
      <w:hyperlink w:anchor="_Toc25715" w:history="1">
        <w:r>
          <w:rPr>
            <w:rFonts w:ascii="仿宋" w:eastAsia="仿宋" w:hAnsi="仿宋" w:cs="仿宋" w:hint="eastAsia"/>
            <w:lang w:eastAsia="zh-CN"/>
          </w:rPr>
          <w:t>(四)、地质灾害影响分析</w:t>
        </w:r>
        <w:r>
          <w:tab/>
        </w:r>
        <w:r>
          <w:fldChar w:fldCharType="begin"/>
        </w:r>
        <w:r>
          <w:instrText xml:space="preserve"> PAGEREF _Toc25715 \h </w:instrText>
        </w:r>
        <w:r>
          <w:fldChar w:fldCharType="separate"/>
        </w:r>
        <w:r>
          <w:t>23</w:t>
        </w:r>
        <w:r>
          <w:fldChar w:fldCharType="end"/>
        </w:r>
      </w:hyperlink>
    </w:p>
    <w:p>
      <w:pPr>
        <w:pStyle w:val="TOC2"/>
        <w:tabs>
          <w:tab w:val="right" w:leader="dot" w:pos="8306"/>
        </w:tabs>
      </w:pPr>
      <w:hyperlink w:anchor="_Toc21811" w:history="1">
        <w:r>
          <w:rPr>
            <w:rFonts w:ascii="仿宋" w:eastAsia="仿宋" w:hAnsi="仿宋" w:cs="仿宋" w:hint="eastAsia"/>
            <w:lang w:eastAsia="zh-CN"/>
          </w:rPr>
          <w:t>(五)、特殊环境影响</w:t>
        </w:r>
        <w:r>
          <w:tab/>
        </w:r>
        <w:r>
          <w:fldChar w:fldCharType="begin"/>
        </w:r>
        <w:r>
          <w:instrText xml:space="preserve"> PAGEREF _Toc21811 \h </w:instrText>
        </w:r>
        <w:r>
          <w:fldChar w:fldCharType="separate"/>
        </w:r>
        <w:r>
          <w:t>24</w:t>
        </w:r>
        <w:r>
          <w:fldChar w:fldCharType="end"/>
        </w:r>
      </w:hyperlink>
    </w:p>
    <w:p>
      <w:pPr>
        <w:pStyle w:val="TOC1"/>
        <w:tabs>
          <w:tab w:val="right" w:leader="dot" w:pos="8306"/>
        </w:tabs>
      </w:pPr>
      <w:hyperlink w:anchor="_Toc30329" w:history="1">
        <w:r>
          <w:rPr>
            <w:rFonts w:ascii="仿宋" w:eastAsia="仿宋" w:hAnsi="仿宋" w:cs="仿宋" w:hint="eastAsia"/>
            <w:lang w:eastAsia="zh-CN"/>
          </w:rPr>
          <w:t>四、背景、必要性分析</w:t>
        </w:r>
        <w:r>
          <w:tab/>
        </w:r>
        <w:r>
          <w:fldChar w:fldCharType="begin"/>
        </w:r>
        <w:r>
          <w:instrText xml:space="preserve"> PAGEREF _Toc30329 \h </w:instrText>
        </w:r>
        <w:r>
          <w:fldChar w:fldCharType="separate"/>
        </w:r>
        <w:r>
          <w:t>25</w:t>
        </w:r>
        <w:r>
          <w:fldChar w:fldCharType="end"/>
        </w:r>
      </w:hyperlink>
    </w:p>
    <w:p>
      <w:pPr>
        <w:pStyle w:val="TOC2"/>
        <w:tabs>
          <w:tab w:val="right" w:leader="dot" w:pos="8306"/>
        </w:tabs>
      </w:pPr>
      <w:hyperlink w:anchor="_Toc26502" w:history="1">
        <w:r>
          <w:rPr>
            <w:rFonts w:ascii="仿宋" w:eastAsia="仿宋" w:hAnsi="仿宋" w:cs="仿宋" w:hint="eastAsia"/>
            <w:lang w:eastAsia="zh-CN"/>
          </w:rPr>
          <w:t>(一)、项目建设背景</w:t>
        </w:r>
        <w:r>
          <w:tab/>
        </w:r>
        <w:r>
          <w:fldChar w:fldCharType="begin"/>
        </w:r>
        <w:r>
          <w:instrText xml:space="preserve"> PAGEREF _Toc26502 \h </w:instrText>
        </w:r>
        <w:r>
          <w:fldChar w:fldCharType="separate"/>
        </w:r>
        <w:r>
          <w:t>25</w:t>
        </w:r>
        <w:r>
          <w:fldChar w:fldCharType="end"/>
        </w:r>
      </w:hyperlink>
    </w:p>
    <w:p>
      <w:pPr>
        <w:pStyle w:val="TOC2"/>
        <w:tabs>
          <w:tab w:val="right" w:leader="dot" w:pos="8306"/>
        </w:tabs>
      </w:pPr>
      <w:hyperlink w:anchor="_Toc18285" w:history="1">
        <w:r>
          <w:rPr>
            <w:rFonts w:ascii="仿宋" w:eastAsia="仿宋" w:hAnsi="仿宋" w:cs="仿宋" w:hint="eastAsia"/>
            <w:lang w:eastAsia="zh-CN"/>
          </w:rPr>
          <w:t>(二)、必要性分析</w:t>
        </w:r>
        <w:r>
          <w:tab/>
        </w:r>
        <w:r>
          <w:fldChar w:fldCharType="begin"/>
        </w:r>
        <w:r>
          <w:instrText xml:space="preserve"> PAGEREF _Toc18285 \h </w:instrText>
        </w:r>
        <w:r>
          <w:fldChar w:fldCharType="separate"/>
        </w:r>
        <w:r>
          <w:t>26</w:t>
        </w:r>
        <w:r>
          <w:fldChar w:fldCharType="end"/>
        </w:r>
      </w:hyperlink>
    </w:p>
    <w:p>
      <w:pPr>
        <w:pStyle w:val="TOC2"/>
        <w:tabs>
          <w:tab w:val="right" w:leader="dot" w:pos="8306"/>
        </w:tabs>
      </w:pPr>
      <w:hyperlink w:anchor="_Toc14719" w:history="1">
        <w:r>
          <w:rPr>
            <w:rFonts w:ascii="仿宋" w:eastAsia="仿宋" w:hAnsi="仿宋" w:cs="仿宋" w:hint="eastAsia"/>
            <w:lang w:eastAsia="zh-CN"/>
          </w:rPr>
          <w:t>(三)、项目建设有利条件</w:t>
        </w:r>
        <w:r>
          <w:tab/>
        </w:r>
        <w:r>
          <w:fldChar w:fldCharType="begin"/>
        </w:r>
        <w:r>
          <w:instrText xml:space="preserve"> PAGEREF _Toc14719 \h </w:instrText>
        </w:r>
        <w:r>
          <w:fldChar w:fldCharType="separate"/>
        </w:r>
        <w:r>
          <w:t>28</w:t>
        </w:r>
        <w:r>
          <w:fldChar w:fldCharType="end"/>
        </w:r>
      </w:hyperlink>
    </w:p>
    <w:p>
      <w:pPr>
        <w:pStyle w:val="TOC1"/>
        <w:tabs>
          <w:tab w:val="right" w:leader="dot" w:pos="8306"/>
        </w:tabs>
      </w:pPr>
      <w:hyperlink w:anchor="_Toc27943" w:history="1">
        <w:r>
          <w:rPr>
            <w:rFonts w:ascii="仿宋" w:eastAsia="仿宋" w:hAnsi="仿宋" w:cs="仿宋" w:hint="eastAsia"/>
            <w:lang w:eastAsia="zh-CN"/>
          </w:rPr>
          <w:t>五、云母增强塑料项目概论</w:t>
        </w:r>
        <w:r>
          <w:tab/>
        </w:r>
        <w:r>
          <w:fldChar w:fldCharType="begin"/>
        </w:r>
        <w:r>
          <w:instrText xml:space="preserve"> PAGEREF _Toc27943 \h </w:instrText>
        </w:r>
        <w:r>
          <w:fldChar w:fldCharType="separate"/>
        </w:r>
        <w:r>
          <w:t>29</w:t>
        </w:r>
        <w:r>
          <w:fldChar w:fldCharType="end"/>
        </w:r>
      </w:hyperlink>
    </w:p>
    <w:p>
      <w:pPr>
        <w:pStyle w:val="TOC2"/>
        <w:tabs>
          <w:tab w:val="right" w:leader="dot" w:pos="8306"/>
        </w:tabs>
      </w:pPr>
      <w:hyperlink w:anchor="_Toc14084" w:history="1">
        <w:r>
          <w:rPr>
            <w:rFonts w:ascii="仿宋" w:eastAsia="仿宋" w:hAnsi="仿宋" w:cs="仿宋" w:hint="eastAsia"/>
            <w:lang w:eastAsia="zh-CN"/>
          </w:rPr>
          <w:t>(一)、项目申报单位概况</w:t>
        </w:r>
        <w:r>
          <w:tab/>
        </w:r>
        <w:r>
          <w:fldChar w:fldCharType="begin"/>
        </w:r>
        <w:r>
          <w:instrText xml:space="preserve"> PAGEREF _Toc14084 \h </w:instrText>
        </w:r>
        <w:r>
          <w:fldChar w:fldCharType="separate"/>
        </w:r>
        <w:r>
          <w:t>29</w:t>
        </w:r>
        <w:r>
          <w:fldChar w:fldCharType="end"/>
        </w:r>
      </w:hyperlink>
    </w:p>
    <w:p>
      <w:pPr>
        <w:pStyle w:val="TOC2"/>
        <w:tabs>
          <w:tab w:val="right" w:leader="dot" w:pos="8306"/>
        </w:tabs>
      </w:pPr>
      <w:hyperlink w:anchor="_Toc25499" w:history="1">
        <w:r>
          <w:rPr>
            <w:rFonts w:ascii="仿宋" w:eastAsia="仿宋" w:hAnsi="仿宋" w:cs="仿宋" w:hint="eastAsia"/>
            <w:lang w:eastAsia="zh-CN"/>
          </w:rPr>
          <w:t>(二)、项目概况</w:t>
        </w:r>
        <w:r>
          <w:tab/>
        </w:r>
        <w:r>
          <w:fldChar w:fldCharType="begin"/>
        </w:r>
        <w:r>
          <w:instrText xml:space="preserve"> PAGEREF _Toc25499 \h </w:instrText>
        </w:r>
        <w:r>
          <w:fldChar w:fldCharType="separate"/>
        </w:r>
        <w:r>
          <w:t>30</w:t>
        </w:r>
        <w:r>
          <w:fldChar w:fldCharType="end"/>
        </w:r>
      </w:hyperlink>
    </w:p>
    <w:p>
      <w:pPr>
        <w:pStyle w:val="TOC1"/>
        <w:tabs>
          <w:tab w:val="right" w:leader="dot" w:pos="8306"/>
        </w:tabs>
      </w:pPr>
      <w:hyperlink w:anchor="_Toc21825" w:history="1">
        <w:r>
          <w:rPr>
            <w:rFonts w:ascii="仿宋" w:eastAsia="仿宋" w:hAnsi="仿宋" w:cs="仿宋" w:hint="eastAsia"/>
            <w:lang w:eastAsia="zh-CN"/>
          </w:rPr>
          <w:t>六、发展规划、产业政策和行业准入分析</w:t>
        </w:r>
        <w:r>
          <w:tab/>
        </w:r>
        <w:r>
          <w:fldChar w:fldCharType="begin"/>
        </w:r>
        <w:r>
          <w:instrText xml:space="preserve"> PAGEREF _Toc21825 \h </w:instrText>
        </w:r>
        <w:r>
          <w:fldChar w:fldCharType="separate"/>
        </w:r>
        <w:r>
          <w:t>33</w:t>
        </w:r>
        <w:r>
          <w:fldChar w:fldCharType="end"/>
        </w:r>
      </w:hyperlink>
    </w:p>
    <w:p>
      <w:pPr>
        <w:pStyle w:val="TOC2"/>
        <w:tabs>
          <w:tab w:val="right" w:leader="dot" w:pos="8306"/>
        </w:tabs>
      </w:pPr>
      <w:hyperlink w:anchor="_Toc6208" w:history="1">
        <w:r>
          <w:rPr>
            <w:rFonts w:ascii="仿宋" w:eastAsia="仿宋" w:hAnsi="仿宋" w:cs="仿宋" w:hint="eastAsia"/>
            <w:lang w:eastAsia="zh-CN"/>
          </w:rPr>
          <w:t>(一)、发展规划分析</w:t>
        </w:r>
        <w:r>
          <w:tab/>
        </w:r>
        <w:r>
          <w:fldChar w:fldCharType="begin"/>
        </w:r>
        <w:r>
          <w:instrText xml:space="preserve"> PAGEREF _Toc6208 \h </w:instrText>
        </w:r>
        <w:r>
          <w:fldChar w:fldCharType="separate"/>
        </w:r>
        <w:r>
          <w:t>33</w:t>
        </w:r>
        <w:r>
          <w:fldChar w:fldCharType="end"/>
        </w:r>
      </w:hyperlink>
    </w:p>
    <w:p>
      <w:pPr>
        <w:pStyle w:val="TOC2"/>
        <w:tabs>
          <w:tab w:val="right" w:leader="dot" w:pos="8306"/>
        </w:tabs>
      </w:pPr>
      <w:hyperlink w:anchor="_Toc19677" w:history="1">
        <w:r>
          <w:rPr>
            <w:rFonts w:ascii="仿宋" w:eastAsia="仿宋" w:hAnsi="仿宋" w:cs="仿宋" w:hint="eastAsia"/>
            <w:lang w:eastAsia="zh-CN"/>
          </w:rPr>
          <w:t>(二)、产业政策分析</w:t>
        </w:r>
        <w:r>
          <w:tab/>
        </w:r>
        <w:r>
          <w:fldChar w:fldCharType="begin"/>
        </w:r>
        <w:r>
          <w:instrText xml:space="preserve"> PAGEREF _Toc19677 \h </w:instrText>
        </w:r>
        <w:r>
          <w:fldChar w:fldCharType="separate"/>
        </w:r>
        <w:r>
          <w:t>35</w:t>
        </w:r>
        <w:r>
          <w:fldChar w:fldCharType="end"/>
        </w:r>
      </w:hyperlink>
    </w:p>
    <w:p>
      <w:pPr>
        <w:pStyle w:val="TOC2"/>
        <w:tabs>
          <w:tab w:val="right" w:leader="dot" w:pos="8306"/>
        </w:tabs>
      </w:pPr>
      <w:hyperlink w:anchor="_Toc9709" w:history="1">
        <w:r>
          <w:rPr>
            <w:rFonts w:ascii="仿宋" w:eastAsia="仿宋" w:hAnsi="仿宋" w:cs="仿宋" w:hint="eastAsia"/>
            <w:lang w:eastAsia="zh-CN"/>
          </w:rPr>
          <w:t>(三)、行业准入分析</w:t>
        </w:r>
        <w:r>
          <w:tab/>
        </w:r>
        <w:r>
          <w:fldChar w:fldCharType="begin"/>
        </w:r>
        <w:r>
          <w:instrText xml:space="preserve"> PAGEREF _Toc9709 \h </w:instrText>
        </w:r>
        <w:r>
          <w:fldChar w:fldCharType="separate"/>
        </w:r>
        <w:r>
          <w:t>37</w:t>
        </w:r>
        <w:r>
          <w:fldChar w:fldCharType="end"/>
        </w:r>
      </w:hyperlink>
    </w:p>
    <w:p>
      <w:pPr>
        <w:pStyle w:val="TOC1"/>
        <w:tabs>
          <w:tab w:val="right" w:leader="dot" w:pos="8306"/>
        </w:tabs>
      </w:pPr>
      <w:hyperlink w:anchor="_Toc9975" w:history="1">
        <w:r>
          <w:rPr>
            <w:rFonts w:ascii="仿宋" w:eastAsia="仿宋" w:hAnsi="仿宋" w:cs="仿宋" w:hint="eastAsia"/>
            <w:lang w:eastAsia="zh-CN"/>
          </w:rPr>
          <w:t>七、环境保护与治理方案</w:t>
        </w:r>
        <w:r>
          <w:tab/>
        </w:r>
        <w:r>
          <w:fldChar w:fldCharType="begin"/>
        </w:r>
        <w:r>
          <w:instrText xml:space="preserve"> PAGEREF _Toc9975 \h </w:instrText>
        </w:r>
        <w:r>
          <w:fldChar w:fldCharType="separate"/>
        </w:r>
        <w:r>
          <w:t>38</w:t>
        </w:r>
        <w:r>
          <w:fldChar w:fldCharType="end"/>
        </w:r>
      </w:hyperlink>
    </w:p>
    <w:p>
      <w:pPr>
        <w:pStyle w:val="TOC2"/>
        <w:tabs>
          <w:tab w:val="right" w:leader="dot" w:pos="8306"/>
        </w:tabs>
      </w:pPr>
      <w:hyperlink w:anchor="_Toc27740" w:history="1">
        <w:r>
          <w:rPr>
            <w:rFonts w:ascii="仿宋" w:eastAsia="仿宋" w:hAnsi="仿宋" w:cs="仿宋" w:hint="eastAsia"/>
            <w:lang w:eastAsia="zh-CN"/>
          </w:rPr>
          <w:t>(一)、项目环境影响评估</w:t>
        </w:r>
        <w:r>
          <w:tab/>
        </w:r>
        <w:r>
          <w:fldChar w:fldCharType="begin"/>
        </w:r>
        <w:r>
          <w:instrText xml:space="preserve"> PAGEREF _Toc27740 \h </w:instrText>
        </w:r>
        <w:r>
          <w:fldChar w:fldCharType="separate"/>
        </w:r>
        <w:r>
          <w:t>38</w:t>
        </w:r>
        <w:r>
          <w:fldChar w:fldCharType="end"/>
        </w:r>
      </w:hyperlink>
    </w:p>
    <w:p>
      <w:pPr>
        <w:pStyle w:val="TOC2"/>
        <w:tabs>
          <w:tab w:val="right" w:leader="dot" w:pos="8306"/>
        </w:tabs>
      </w:pPr>
      <w:hyperlink w:anchor="_Toc15123" w:history="1">
        <w:r>
          <w:rPr>
            <w:rFonts w:ascii="仿宋" w:eastAsia="仿宋" w:hAnsi="仿宋" w:cs="仿宋" w:hint="eastAsia"/>
            <w:lang w:eastAsia="zh-CN"/>
          </w:rPr>
          <w:t>(二)、环境保护措施与治理方案</w:t>
        </w:r>
        <w:r>
          <w:tab/>
        </w:r>
        <w:r>
          <w:fldChar w:fldCharType="begin"/>
        </w:r>
        <w:r>
          <w:instrText xml:space="preserve"> PAGEREF _Toc15123 \h </w:instrText>
        </w:r>
        <w:r>
          <w:fldChar w:fldCharType="separate"/>
        </w:r>
        <w:r>
          <w:t>38</w:t>
        </w:r>
        <w:r>
          <w:fldChar w:fldCharType="end"/>
        </w:r>
      </w:hyperlink>
    </w:p>
    <w:p>
      <w:pPr>
        <w:pStyle w:val="TOC1"/>
        <w:tabs>
          <w:tab w:val="right" w:leader="dot" w:pos="8306"/>
        </w:tabs>
      </w:pPr>
      <w:hyperlink w:anchor="_Toc18667" w:history="1">
        <w:r>
          <w:rPr>
            <w:rFonts w:ascii="仿宋" w:eastAsia="仿宋" w:hAnsi="仿宋" w:cs="仿宋" w:hint="eastAsia"/>
            <w:lang w:eastAsia="zh-CN"/>
          </w:rPr>
          <w:t>八、项目质量与标准</w:t>
        </w:r>
        <w:r>
          <w:tab/>
        </w:r>
        <w:r>
          <w:fldChar w:fldCharType="begin"/>
        </w:r>
        <w:r>
          <w:instrText xml:space="preserve"> PAGEREF _Toc18667 \h </w:instrText>
        </w:r>
        <w:r>
          <w:fldChar w:fldCharType="separate"/>
        </w:r>
        <w:r>
          <w:t>39</w:t>
        </w:r>
        <w:r>
          <w:fldChar w:fldCharType="end"/>
        </w:r>
      </w:hyperlink>
    </w:p>
    <w:p>
      <w:pPr>
        <w:pStyle w:val="TOC2"/>
        <w:tabs>
          <w:tab w:val="right" w:leader="dot" w:pos="8306"/>
        </w:tabs>
      </w:pPr>
      <w:hyperlink w:anchor="_Toc27994" w:history="1">
        <w:r>
          <w:rPr>
            <w:rFonts w:ascii="仿宋" w:eastAsia="仿宋" w:hAnsi="仿宋" w:cs="仿宋" w:hint="eastAsia"/>
            <w:lang w:eastAsia="zh-CN"/>
          </w:rPr>
          <w:t>(一)、质量保障体系</w:t>
        </w:r>
        <w:r>
          <w:tab/>
        </w:r>
        <w:r>
          <w:fldChar w:fldCharType="begin"/>
        </w:r>
        <w:r>
          <w:instrText xml:space="preserve"> PAGEREF _Toc27994 \h </w:instrText>
        </w:r>
        <w:r>
          <w:fldChar w:fldCharType="separate"/>
        </w:r>
        <w:r>
          <w:t>39</w:t>
        </w:r>
        <w:r>
          <w:fldChar w:fldCharType="end"/>
        </w:r>
      </w:hyperlink>
    </w:p>
    <w:p>
      <w:pPr>
        <w:pStyle w:val="TOC2"/>
        <w:tabs>
          <w:tab w:val="right" w:leader="dot" w:pos="8306"/>
        </w:tabs>
      </w:pPr>
      <w:hyperlink w:anchor="_Toc8797" w:history="1">
        <w:r>
          <w:rPr>
            <w:rFonts w:ascii="仿宋" w:eastAsia="仿宋" w:hAnsi="仿宋" w:cs="仿宋" w:hint="eastAsia"/>
            <w:lang w:eastAsia="zh-CN"/>
          </w:rPr>
          <w:t>(二)、标准化作业流程</w:t>
        </w:r>
        <w:r>
          <w:tab/>
        </w:r>
        <w:r>
          <w:fldChar w:fldCharType="begin"/>
        </w:r>
        <w:r>
          <w:instrText xml:space="preserve"> PAGEREF _Toc8797 \h </w:instrText>
        </w:r>
        <w:r>
          <w:fldChar w:fldCharType="separate"/>
        </w:r>
        <w:r>
          <w:t>40</w:t>
        </w:r>
        <w:r>
          <w:fldChar w:fldCharType="end"/>
        </w:r>
      </w:hyperlink>
    </w:p>
    <w:p>
      <w:pPr>
        <w:pStyle w:val="TOC2"/>
        <w:tabs>
          <w:tab w:val="right" w:leader="dot" w:pos="8306"/>
        </w:tabs>
      </w:pPr>
      <w:hyperlink w:anchor="_Toc14289" w:history="1">
        <w:r>
          <w:rPr>
            <w:rFonts w:ascii="仿宋" w:eastAsia="仿宋" w:hAnsi="仿宋" w:cs="仿宋" w:hint="eastAsia"/>
            <w:lang w:eastAsia="zh-CN"/>
          </w:rPr>
          <w:t>(三)、质量监控与评估</w:t>
        </w:r>
        <w:r>
          <w:tab/>
        </w:r>
        <w:r>
          <w:fldChar w:fldCharType="begin"/>
        </w:r>
        <w:r>
          <w:instrText xml:space="preserve"> PAGEREF _Toc14289 \h </w:instrText>
        </w:r>
        <w:r>
          <w:fldChar w:fldCharType="separate"/>
        </w:r>
        <w:r>
          <w:t>42</w:t>
        </w:r>
        <w:r>
          <w:fldChar w:fldCharType="end"/>
        </w:r>
      </w:hyperlink>
    </w:p>
    <w:p>
      <w:pPr>
        <w:pStyle w:val="TOC2"/>
        <w:tabs>
          <w:tab w:val="right" w:leader="dot" w:pos="8306"/>
        </w:tabs>
      </w:pPr>
      <w:hyperlink w:anchor="_Toc18342" w:history="1">
        <w:r>
          <w:rPr>
            <w:rFonts w:ascii="仿宋" w:eastAsia="仿宋" w:hAnsi="仿宋" w:cs="仿宋" w:hint="eastAsia"/>
            <w:lang w:eastAsia="zh-CN"/>
          </w:rPr>
          <w:t>(四)、质量改进计划</w:t>
        </w:r>
        <w:r>
          <w:tab/>
        </w:r>
        <w:r>
          <w:fldChar w:fldCharType="begin"/>
        </w:r>
        <w:r>
          <w:instrText xml:space="preserve"> PAGEREF _Toc18342 \h </w:instrText>
        </w:r>
        <w:r>
          <w:fldChar w:fldCharType="separate"/>
        </w:r>
        <w:r>
          <w:t>43</w:t>
        </w:r>
        <w:r>
          <w:fldChar w:fldCharType="end"/>
        </w:r>
      </w:hyperlink>
    </w:p>
    <w:p>
      <w:pPr>
        <w:pStyle w:val="TOC1"/>
        <w:tabs>
          <w:tab w:val="right" w:leader="dot" w:pos="8306"/>
        </w:tabs>
      </w:pPr>
      <w:hyperlink w:anchor="_Toc7812" w:history="1">
        <w:r>
          <w:rPr>
            <w:rFonts w:ascii="仿宋" w:eastAsia="仿宋" w:hAnsi="仿宋" w:cs="仿宋" w:hint="eastAsia"/>
            <w:lang w:eastAsia="zh-CN"/>
          </w:rPr>
          <w:t>九、项目进度计划</w:t>
        </w:r>
        <w:r>
          <w:tab/>
        </w:r>
        <w:r>
          <w:fldChar w:fldCharType="begin"/>
        </w:r>
        <w:r>
          <w:instrText xml:space="preserve"> PAGEREF _Toc7812 \h </w:instrText>
        </w:r>
        <w:r>
          <w:fldChar w:fldCharType="separate"/>
        </w:r>
        <w:r>
          <w:t>44</w:t>
        </w:r>
        <w:r>
          <w:fldChar w:fldCharType="end"/>
        </w:r>
      </w:hyperlink>
    </w:p>
    <w:p>
      <w:pPr>
        <w:pStyle w:val="TOC2"/>
        <w:tabs>
          <w:tab w:val="right" w:leader="dot" w:pos="8306"/>
        </w:tabs>
      </w:pPr>
      <w:hyperlink w:anchor="_Toc25091" w:history="1">
        <w:r>
          <w:rPr>
            <w:rFonts w:ascii="仿宋" w:eastAsia="仿宋" w:hAnsi="仿宋" w:cs="仿宋" w:hint="eastAsia"/>
            <w:lang w:eastAsia="zh-CN"/>
          </w:rPr>
          <w:t>(一)、建设周期</w:t>
        </w:r>
        <w:r>
          <w:tab/>
        </w:r>
        <w:r>
          <w:fldChar w:fldCharType="begin"/>
        </w:r>
        <w:r>
          <w:instrText xml:space="preserve"> PAGEREF _Toc25091 \h </w:instrText>
        </w:r>
        <w:r>
          <w:fldChar w:fldCharType="separate"/>
        </w:r>
        <w:r>
          <w:t>44</w:t>
        </w:r>
        <w:r>
          <w:fldChar w:fldCharType="end"/>
        </w:r>
      </w:hyperlink>
    </w:p>
    <w:p>
      <w:pPr>
        <w:pStyle w:val="TOC2"/>
        <w:tabs>
          <w:tab w:val="right" w:leader="dot" w:pos="8306"/>
        </w:tabs>
      </w:pPr>
      <w:hyperlink w:anchor="_Toc28077" w:history="1">
        <w:r>
          <w:rPr>
            <w:rFonts w:ascii="仿宋" w:eastAsia="仿宋" w:hAnsi="仿宋" w:cs="仿宋" w:hint="eastAsia"/>
            <w:lang w:eastAsia="zh-CN"/>
          </w:rPr>
          <w:t>(二)、建设进度</w:t>
        </w:r>
        <w:r>
          <w:tab/>
        </w:r>
        <w:r>
          <w:fldChar w:fldCharType="begin"/>
        </w:r>
        <w:r>
          <w:instrText xml:space="preserve"> PAGEREF _Toc28077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83" w:history="1">
        <w:r>
          <w:rPr>
            <w:rFonts w:ascii="仿宋" w:eastAsia="仿宋" w:hAnsi="仿宋" w:cs="仿宋" w:hint="eastAsia"/>
            <w:lang w:eastAsia="zh-CN"/>
          </w:rPr>
          <w:t>(三)、进度安排注意事项</w:t>
        </w:r>
        <w:r>
          <w:tab/>
        </w:r>
        <w:r>
          <w:fldChar w:fldCharType="begin"/>
        </w:r>
        <w:r>
          <w:instrText xml:space="preserve"> PAGEREF _Toc31983 \h </w:instrText>
        </w:r>
        <w:r>
          <w:fldChar w:fldCharType="separate"/>
        </w:r>
        <w:r>
          <w:t>46</w:t>
        </w:r>
        <w:r>
          <w:fldChar w:fldCharType="end"/>
        </w:r>
      </w:hyperlink>
    </w:p>
    <w:p>
      <w:pPr>
        <w:pStyle w:val="TOC2"/>
        <w:tabs>
          <w:tab w:val="right" w:leader="dot" w:pos="8306"/>
        </w:tabs>
      </w:pPr>
      <w:hyperlink w:anchor="_Toc23128" w:history="1">
        <w:r>
          <w:rPr>
            <w:rFonts w:ascii="仿宋" w:eastAsia="仿宋" w:hAnsi="仿宋" w:cs="仿宋" w:hint="eastAsia"/>
            <w:lang w:eastAsia="zh-CN"/>
          </w:rPr>
          <w:t>(四)、人力资源配置</w:t>
        </w:r>
        <w:r>
          <w:tab/>
        </w:r>
        <w:r>
          <w:fldChar w:fldCharType="begin"/>
        </w:r>
        <w:r>
          <w:instrText xml:space="preserve"> PAGEREF _Toc23128 \h </w:instrText>
        </w:r>
        <w:r>
          <w:fldChar w:fldCharType="separate"/>
        </w:r>
        <w:r>
          <w:t>47</w:t>
        </w:r>
        <w:r>
          <w:fldChar w:fldCharType="end"/>
        </w:r>
      </w:hyperlink>
    </w:p>
    <w:p>
      <w:pPr>
        <w:pStyle w:val="TOC2"/>
        <w:tabs>
          <w:tab w:val="right" w:leader="dot" w:pos="8306"/>
        </w:tabs>
      </w:pPr>
      <w:hyperlink w:anchor="_Toc31419" w:history="1">
        <w:r>
          <w:rPr>
            <w:rFonts w:ascii="仿宋" w:eastAsia="仿宋" w:hAnsi="仿宋" w:cs="仿宋" w:hint="eastAsia"/>
            <w:lang w:eastAsia="zh-CN"/>
          </w:rPr>
          <w:t>(五)、员工培训</w:t>
        </w:r>
        <w:r>
          <w:tab/>
        </w:r>
        <w:r>
          <w:fldChar w:fldCharType="begin"/>
        </w:r>
        <w:r>
          <w:instrText xml:space="preserve"> PAGEREF _Toc31419 \h </w:instrText>
        </w:r>
        <w:r>
          <w:fldChar w:fldCharType="separate"/>
        </w:r>
        <w:r>
          <w:t>49</w:t>
        </w:r>
        <w:r>
          <w:fldChar w:fldCharType="end"/>
        </w:r>
      </w:hyperlink>
    </w:p>
    <w:p>
      <w:pPr>
        <w:pStyle w:val="TOC2"/>
        <w:tabs>
          <w:tab w:val="right" w:leader="dot" w:pos="8306"/>
        </w:tabs>
      </w:pPr>
      <w:hyperlink w:anchor="_Toc8490" w:history="1">
        <w:r>
          <w:rPr>
            <w:rFonts w:ascii="仿宋" w:eastAsia="仿宋" w:hAnsi="仿宋" w:cs="仿宋" w:hint="eastAsia"/>
            <w:lang w:eastAsia="zh-CN"/>
          </w:rPr>
          <w:t>(六)、项目实施保障</w:t>
        </w:r>
        <w:r>
          <w:tab/>
        </w:r>
        <w:r>
          <w:fldChar w:fldCharType="begin"/>
        </w:r>
        <w:r>
          <w:instrText xml:space="preserve"> PAGEREF _Toc8490 \h </w:instrText>
        </w:r>
        <w:r>
          <w:fldChar w:fldCharType="separate"/>
        </w:r>
        <w:r>
          <w:t>50</w:t>
        </w:r>
        <w:r>
          <w:fldChar w:fldCharType="end"/>
        </w:r>
      </w:hyperlink>
    </w:p>
    <w:p>
      <w:pPr>
        <w:pStyle w:val="TOC2"/>
        <w:tabs>
          <w:tab w:val="right" w:leader="dot" w:pos="8306"/>
        </w:tabs>
      </w:pPr>
      <w:hyperlink w:anchor="_Toc17096" w:history="1">
        <w:r>
          <w:rPr>
            <w:rFonts w:ascii="仿宋" w:eastAsia="仿宋" w:hAnsi="仿宋" w:cs="仿宋" w:hint="eastAsia"/>
            <w:lang w:eastAsia="zh-CN"/>
          </w:rPr>
          <w:t>(七)、安全规范管理</w:t>
        </w:r>
        <w:r>
          <w:tab/>
        </w:r>
        <w:r>
          <w:fldChar w:fldCharType="begin"/>
        </w:r>
        <w:r>
          <w:instrText xml:space="preserve"> PAGEREF _Toc17096 \h </w:instrText>
        </w:r>
        <w:r>
          <w:fldChar w:fldCharType="separate"/>
        </w:r>
        <w:r>
          <w:t>50</w:t>
        </w:r>
        <w:r>
          <w:fldChar w:fldCharType="end"/>
        </w:r>
      </w:hyperlink>
    </w:p>
    <w:p>
      <w:pPr>
        <w:pStyle w:val="TOC1"/>
        <w:tabs>
          <w:tab w:val="right" w:leader="dot" w:pos="8306"/>
        </w:tabs>
      </w:pPr>
      <w:hyperlink w:anchor="_Toc23583" w:history="1">
        <w:r>
          <w:rPr>
            <w:rFonts w:ascii="仿宋" w:eastAsia="仿宋" w:hAnsi="仿宋" w:cs="仿宋" w:hint="eastAsia"/>
            <w:lang w:eastAsia="zh-CN"/>
          </w:rPr>
          <w:t>十、技术创新与产业升级</w:t>
        </w:r>
        <w:r>
          <w:tab/>
        </w:r>
        <w:r>
          <w:fldChar w:fldCharType="begin"/>
        </w:r>
        <w:r>
          <w:instrText xml:space="preserve"> PAGEREF _Toc23583 \h </w:instrText>
        </w:r>
        <w:r>
          <w:fldChar w:fldCharType="separate"/>
        </w:r>
        <w:r>
          <w:t>52</w:t>
        </w:r>
        <w:r>
          <w:fldChar w:fldCharType="end"/>
        </w:r>
      </w:hyperlink>
    </w:p>
    <w:p>
      <w:pPr>
        <w:pStyle w:val="TOC2"/>
        <w:tabs>
          <w:tab w:val="right" w:leader="dot" w:pos="8306"/>
        </w:tabs>
      </w:pPr>
      <w:hyperlink w:anchor="_Toc7864" w:history="1">
        <w:r>
          <w:rPr>
            <w:rFonts w:ascii="仿宋" w:eastAsia="仿宋" w:hAnsi="仿宋" w:cs="仿宋" w:hint="eastAsia"/>
            <w:lang w:eastAsia="zh-CN"/>
          </w:rPr>
          <w:t>(一)、技术创新方向与目标</w:t>
        </w:r>
        <w:r>
          <w:tab/>
        </w:r>
        <w:r>
          <w:fldChar w:fldCharType="begin"/>
        </w:r>
        <w:r>
          <w:instrText xml:space="preserve"> PAGEREF _Toc7864 \h </w:instrText>
        </w:r>
        <w:r>
          <w:fldChar w:fldCharType="separate"/>
        </w:r>
        <w:r>
          <w:t>52</w:t>
        </w:r>
        <w:r>
          <w:fldChar w:fldCharType="end"/>
        </w:r>
      </w:hyperlink>
    </w:p>
    <w:p>
      <w:pPr>
        <w:pStyle w:val="TOC2"/>
        <w:tabs>
          <w:tab w:val="right" w:leader="dot" w:pos="8306"/>
        </w:tabs>
      </w:pPr>
      <w:hyperlink w:anchor="_Toc20353" w:history="1">
        <w:r>
          <w:rPr>
            <w:rFonts w:ascii="仿宋" w:eastAsia="仿宋" w:hAnsi="仿宋" w:cs="仿宋" w:hint="eastAsia"/>
            <w:lang w:eastAsia="zh-CN"/>
          </w:rPr>
          <w:t>(二)、产业升级路径与措施</w:t>
        </w:r>
        <w:r>
          <w:tab/>
        </w:r>
        <w:r>
          <w:fldChar w:fldCharType="begin"/>
        </w:r>
        <w:r>
          <w:instrText xml:space="preserve"> PAGEREF _Toc20353 \h </w:instrText>
        </w:r>
        <w:r>
          <w:fldChar w:fldCharType="separate"/>
        </w:r>
        <w:r>
          <w:t>53</w:t>
        </w:r>
        <w:r>
          <w:fldChar w:fldCharType="end"/>
        </w:r>
      </w:hyperlink>
    </w:p>
    <w:p>
      <w:pPr>
        <w:pStyle w:val="TOC1"/>
        <w:tabs>
          <w:tab w:val="right" w:leader="dot" w:pos="8306"/>
        </w:tabs>
      </w:pPr>
      <w:hyperlink w:anchor="_Toc9752" w:history="1">
        <w:r>
          <w:rPr>
            <w:rFonts w:ascii="仿宋" w:eastAsia="仿宋" w:hAnsi="仿宋" w:cs="仿宋" w:hint="eastAsia"/>
            <w:lang w:eastAsia="zh-CN"/>
          </w:rPr>
          <w:t>十一、安全与应急管理</w:t>
        </w:r>
        <w:r>
          <w:tab/>
        </w:r>
        <w:r>
          <w:fldChar w:fldCharType="begin"/>
        </w:r>
        <w:r>
          <w:instrText xml:space="preserve"> PAGEREF _Toc9752 \h </w:instrText>
        </w:r>
        <w:r>
          <w:fldChar w:fldCharType="separate"/>
        </w:r>
        <w:r>
          <w:t>54</w:t>
        </w:r>
        <w:r>
          <w:fldChar w:fldCharType="end"/>
        </w:r>
      </w:hyperlink>
    </w:p>
    <w:p>
      <w:pPr>
        <w:pStyle w:val="TOC2"/>
        <w:tabs>
          <w:tab w:val="right" w:leader="dot" w:pos="8306"/>
        </w:tabs>
      </w:pPr>
      <w:hyperlink w:anchor="_Toc12143" w:history="1">
        <w:r>
          <w:rPr>
            <w:rFonts w:ascii="仿宋" w:eastAsia="仿宋" w:hAnsi="仿宋" w:cs="仿宋" w:hint="eastAsia"/>
            <w:lang w:eastAsia="zh-CN"/>
          </w:rPr>
          <w:t>(一)、安全生产管理</w:t>
        </w:r>
        <w:r>
          <w:tab/>
        </w:r>
        <w:r>
          <w:fldChar w:fldCharType="begin"/>
        </w:r>
        <w:r>
          <w:instrText xml:space="preserve"> PAGEREF _Toc12143 \h </w:instrText>
        </w:r>
        <w:r>
          <w:fldChar w:fldCharType="separate"/>
        </w:r>
        <w:r>
          <w:t>54</w:t>
        </w:r>
        <w:r>
          <w:fldChar w:fldCharType="end"/>
        </w:r>
      </w:hyperlink>
    </w:p>
    <w:p>
      <w:pPr>
        <w:pStyle w:val="TOC2"/>
        <w:tabs>
          <w:tab w:val="right" w:leader="dot" w:pos="8306"/>
        </w:tabs>
      </w:pPr>
      <w:hyperlink w:anchor="_Toc21573" w:history="1">
        <w:r>
          <w:rPr>
            <w:rFonts w:ascii="仿宋" w:eastAsia="仿宋" w:hAnsi="仿宋" w:cs="仿宋" w:hint="eastAsia"/>
            <w:lang w:eastAsia="zh-CN"/>
          </w:rPr>
          <w:t>(二)、应急预案与响应</w:t>
        </w:r>
        <w:r>
          <w:tab/>
        </w:r>
        <w:r>
          <w:fldChar w:fldCharType="begin"/>
        </w:r>
        <w:r>
          <w:instrText xml:space="preserve"> PAGEREF _Toc21573 \h </w:instrText>
        </w:r>
        <w:r>
          <w:fldChar w:fldCharType="separate"/>
        </w:r>
        <w:r>
          <w:t>56</w:t>
        </w:r>
        <w:r>
          <w:fldChar w:fldCharType="end"/>
        </w:r>
      </w:hyperlink>
    </w:p>
    <w:p>
      <w:pPr>
        <w:pStyle w:val="TOC1"/>
        <w:tabs>
          <w:tab w:val="right" w:leader="dot" w:pos="8306"/>
        </w:tabs>
      </w:pPr>
      <w:hyperlink w:anchor="_Toc10913" w:history="1">
        <w:r>
          <w:rPr>
            <w:rFonts w:ascii="仿宋" w:eastAsia="仿宋" w:hAnsi="仿宋" w:cs="仿宋" w:hint="eastAsia"/>
            <w:lang w:eastAsia="zh-CN"/>
          </w:rPr>
          <w:t>十二、土地利用与规划方案</w:t>
        </w:r>
        <w:r>
          <w:tab/>
        </w:r>
        <w:r>
          <w:fldChar w:fldCharType="begin"/>
        </w:r>
        <w:r>
          <w:instrText xml:space="preserve"> PAGEREF _Toc10913 \h </w:instrText>
        </w:r>
        <w:r>
          <w:fldChar w:fldCharType="separate"/>
        </w:r>
        <w:r>
          <w:t>57</w:t>
        </w:r>
        <w:r>
          <w:fldChar w:fldCharType="end"/>
        </w:r>
      </w:hyperlink>
    </w:p>
    <w:p>
      <w:pPr>
        <w:pStyle w:val="TOC2"/>
        <w:tabs>
          <w:tab w:val="right" w:leader="dot" w:pos="8306"/>
        </w:tabs>
      </w:pPr>
      <w:hyperlink w:anchor="_Toc675" w:history="1">
        <w:r>
          <w:rPr>
            <w:rFonts w:ascii="仿宋" w:eastAsia="仿宋" w:hAnsi="仿宋" w:cs="仿宋" w:hint="eastAsia"/>
            <w:lang w:eastAsia="zh-CN"/>
          </w:rPr>
          <w:t>(一)、项目用地情况分析</w:t>
        </w:r>
        <w:r>
          <w:tab/>
        </w:r>
        <w:r>
          <w:fldChar w:fldCharType="begin"/>
        </w:r>
        <w:r>
          <w:instrText xml:space="preserve"> PAGEREF _Toc675 \h </w:instrText>
        </w:r>
        <w:r>
          <w:fldChar w:fldCharType="separate"/>
        </w:r>
        <w:r>
          <w:t>57</w:t>
        </w:r>
        <w:r>
          <w:fldChar w:fldCharType="end"/>
        </w:r>
      </w:hyperlink>
    </w:p>
    <w:p>
      <w:pPr>
        <w:pStyle w:val="TOC2"/>
        <w:tabs>
          <w:tab w:val="right" w:leader="dot" w:pos="8306"/>
        </w:tabs>
      </w:pPr>
      <w:hyperlink w:anchor="_Toc11345" w:history="1">
        <w:r>
          <w:rPr>
            <w:rFonts w:ascii="仿宋" w:eastAsia="仿宋" w:hAnsi="仿宋" w:cs="仿宋" w:hint="eastAsia"/>
            <w:lang w:eastAsia="zh-CN"/>
          </w:rPr>
          <w:t>(二)、土地利用规划方案</w:t>
        </w:r>
        <w:r>
          <w:tab/>
        </w:r>
        <w:r>
          <w:fldChar w:fldCharType="begin"/>
        </w:r>
        <w:r>
          <w:instrText xml:space="preserve"> PAGEREF _Toc11345 \h </w:instrText>
        </w:r>
        <w:r>
          <w:fldChar w:fldCharType="separate"/>
        </w:r>
        <w:r>
          <w:t>58</w:t>
        </w:r>
        <w:r>
          <w:fldChar w:fldCharType="end"/>
        </w:r>
      </w:hyperlink>
    </w:p>
    <w:p>
      <w:pPr>
        <w:pStyle w:val="TOC1"/>
        <w:tabs>
          <w:tab w:val="right" w:leader="dot" w:pos="8306"/>
        </w:tabs>
      </w:pPr>
      <w:hyperlink w:anchor="_Toc4442" w:history="1">
        <w:r>
          <w:rPr>
            <w:rFonts w:ascii="仿宋" w:eastAsia="仿宋" w:hAnsi="仿宋" w:cs="仿宋" w:hint="eastAsia"/>
            <w:lang w:eastAsia="zh-CN"/>
          </w:rPr>
          <w:t>十三、项目施工方案</w:t>
        </w:r>
        <w:r>
          <w:tab/>
        </w:r>
        <w:r>
          <w:fldChar w:fldCharType="begin"/>
        </w:r>
        <w:r>
          <w:instrText xml:space="preserve"> PAGEREF _Toc4442 \h </w:instrText>
        </w:r>
        <w:r>
          <w:fldChar w:fldCharType="separate"/>
        </w:r>
        <w:r>
          <w:t>60</w:t>
        </w:r>
        <w:r>
          <w:fldChar w:fldCharType="end"/>
        </w:r>
      </w:hyperlink>
    </w:p>
    <w:p>
      <w:pPr>
        <w:pStyle w:val="TOC2"/>
        <w:tabs>
          <w:tab w:val="right" w:leader="dot" w:pos="8306"/>
        </w:tabs>
      </w:pPr>
      <w:hyperlink w:anchor="_Toc5748" w:history="1">
        <w:r>
          <w:rPr>
            <w:rFonts w:ascii="仿宋" w:eastAsia="仿宋" w:hAnsi="仿宋" w:cs="仿宋" w:hint="eastAsia"/>
            <w:lang w:eastAsia="zh-CN"/>
          </w:rPr>
          <w:t>(一)、施工组织设计</w:t>
        </w:r>
        <w:r>
          <w:tab/>
        </w:r>
        <w:r>
          <w:fldChar w:fldCharType="begin"/>
        </w:r>
        <w:r>
          <w:instrText xml:space="preserve"> PAGEREF _Toc5748 \h </w:instrText>
        </w:r>
        <w:r>
          <w:fldChar w:fldCharType="separate"/>
        </w:r>
        <w:r>
          <w:t>60</w:t>
        </w:r>
        <w:r>
          <w:fldChar w:fldCharType="end"/>
        </w:r>
      </w:hyperlink>
    </w:p>
    <w:p>
      <w:pPr>
        <w:pStyle w:val="TOC2"/>
        <w:tabs>
          <w:tab w:val="right" w:leader="dot" w:pos="8306"/>
        </w:tabs>
      </w:pPr>
      <w:hyperlink w:anchor="_Toc6968" w:history="1">
        <w:r>
          <w:rPr>
            <w:rFonts w:ascii="仿宋" w:eastAsia="仿宋" w:hAnsi="仿宋" w:cs="仿宋" w:hint="eastAsia"/>
            <w:lang w:eastAsia="zh-CN"/>
          </w:rPr>
          <w:t>(二)、施工工艺与技术路线</w:t>
        </w:r>
        <w:r>
          <w:tab/>
        </w:r>
        <w:r>
          <w:fldChar w:fldCharType="begin"/>
        </w:r>
        <w:r>
          <w:instrText xml:space="preserve"> PAGEREF _Toc6968 \h </w:instrText>
        </w:r>
        <w:r>
          <w:fldChar w:fldCharType="separate"/>
        </w:r>
        <w:r>
          <w:t>61</w:t>
        </w:r>
        <w:r>
          <w:fldChar w:fldCharType="end"/>
        </w:r>
      </w:hyperlink>
    </w:p>
    <w:p>
      <w:pPr>
        <w:pStyle w:val="TOC2"/>
        <w:tabs>
          <w:tab w:val="right" w:leader="dot" w:pos="8306"/>
        </w:tabs>
      </w:pPr>
      <w:hyperlink w:anchor="_Toc32418" w:history="1">
        <w:r>
          <w:rPr>
            <w:rFonts w:ascii="仿宋" w:eastAsia="仿宋" w:hAnsi="仿宋" w:cs="仿宋" w:hint="eastAsia"/>
            <w:lang w:eastAsia="zh-CN"/>
          </w:rPr>
          <w:t>(三)、关键节点施工计划</w:t>
        </w:r>
        <w:r>
          <w:tab/>
        </w:r>
        <w:r>
          <w:fldChar w:fldCharType="begin"/>
        </w:r>
        <w:r>
          <w:instrText xml:space="preserve"> PAGEREF _Toc32418 \h </w:instrText>
        </w:r>
        <w:r>
          <w:fldChar w:fldCharType="separate"/>
        </w:r>
        <w:r>
          <w:t>62</w:t>
        </w:r>
        <w:r>
          <w:fldChar w:fldCharType="end"/>
        </w:r>
      </w:hyperlink>
    </w:p>
    <w:p>
      <w:pPr>
        <w:pStyle w:val="TOC2"/>
        <w:tabs>
          <w:tab w:val="right" w:leader="dot" w:pos="8306"/>
        </w:tabs>
      </w:pPr>
      <w:hyperlink w:anchor="_Toc13677" w:history="1">
        <w:r>
          <w:rPr>
            <w:rFonts w:ascii="仿宋" w:eastAsia="仿宋" w:hAnsi="仿宋" w:cs="仿宋" w:hint="eastAsia"/>
            <w:lang w:eastAsia="zh-CN"/>
          </w:rPr>
          <w:t>(四)、施工现场管理</w:t>
        </w:r>
        <w:r>
          <w:tab/>
        </w:r>
        <w:r>
          <w:fldChar w:fldCharType="begin"/>
        </w:r>
        <w:r>
          <w:instrText xml:space="preserve"> PAGEREF _Toc13677 \h </w:instrText>
        </w:r>
        <w:r>
          <w:fldChar w:fldCharType="separate"/>
        </w:r>
        <w:r>
          <w:t>64</w:t>
        </w:r>
        <w:r>
          <w:fldChar w:fldCharType="end"/>
        </w:r>
      </w:hyperlink>
    </w:p>
    <w:p>
      <w:pPr>
        <w:pStyle w:val="TOC1"/>
        <w:tabs>
          <w:tab w:val="right" w:leader="dot" w:pos="8306"/>
        </w:tabs>
      </w:pPr>
      <w:hyperlink w:anchor="_Toc2916" w:history="1">
        <w:r>
          <w:rPr>
            <w:rFonts w:ascii="仿宋" w:eastAsia="仿宋" w:hAnsi="仿宋" w:cs="仿宋" w:hint="eastAsia"/>
            <w:lang w:eastAsia="zh-CN"/>
          </w:rPr>
          <w:t>十四、人力资源管理与开发</w:t>
        </w:r>
        <w:r>
          <w:tab/>
        </w:r>
        <w:r>
          <w:fldChar w:fldCharType="begin"/>
        </w:r>
        <w:r>
          <w:instrText xml:space="preserve"> PAGEREF _Toc2916 \h </w:instrText>
        </w:r>
        <w:r>
          <w:fldChar w:fldCharType="separate"/>
        </w:r>
        <w:r>
          <w:t>66</w:t>
        </w:r>
        <w:r>
          <w:fldChar w:fldCharType="end"/>
        </w:r>
      </w:hyperlink>
    </w:p>
    <w:p>
      <w:pPr>
        <w:pStyle w:val="TOC2"/>
        <w:tabs>
          <w:tab w:val="right" w:leader="dot" w:pos="8306"/>
        </w:tabs>
      </w:pPr>
      <w:hyperlink w:anchor="_Toc556" w:history="1">
        <w:r>
          <w:rPr>
            <w:rFonts w:ascii="仿宋" w:eastAsia="仿宋" w:hAnsi="仿宋" w:cs="仿宋" w:hint="eastAsia"/>
            <w:lang w:eastAsia="zh-CN"/>
          </w:rPr>
          <w:t>(一)、人力资源规划</w:t>
        </w:r>
        <w:r>
          <w:tab/>
        </w:r>
        <w:r>
          <w:fldChar w:fldCharType="begin"/>
        </w:r>
        <w:r>
          <w:instrText xml:space="preserve"> PAGEREF _Toc556 \h </w:instrText>
        </w:r>
        <w:r>
          <w:fldChar w:fldCharType="separate"/>
        </w:r>
        <w:r>
          <w:t>66</w:t>
        </w:r>
        <w:r>
          <w:fldChar w:fldCharType="end"/>
        </w:r>
      </w:hyperlink>
    </w:p>
    <w:p>
      <w:pPr>
        <w:pStyle w:val="TOC2"/>
        <w:tabs>
          <w:tab w:val="right" w:leader="dot" w:pos="8306"/>
        </w:tabs>
      </w:pPr>
      <w:hyperlink w:anchor="_Toc15546" w:history="1">
        <w:r>
          <w:rPr>
            <w:rFonts w:ascii="仿宋" w:eastAsia="仿宋" w:hAnsi="仿宋" w:cs="仿宋" w:hint="eastAsia"/>
            <w:lang w:eastAsia="zh-CN"/>
          </w:rPr>
          <w:t>(二)、人力资源开发与培训</w:t>
        </w:r>
        <w:r>
          <w:tab/>
        </w:r>
        <w:r>
          <w:fldChar w:fldCharType="begin"/>
        </w:r>
        <w:r>
          <w:instrText xml:space="preserve"> PAGEREF _Toc15546 \h </w:instrText>
        </w:r>
        <w:r>
          <w:fldChar w:fldCharType="separate"/>
        </w:r>
        <w:r>
          <w:t>68</w:t>
        </w:r>
        <w:r>
          <w:fldChar w:fldCharType="end"/>
        </w:r>
      </w:hyperlink>
    </w:p>
    <w:p>
      <w:pPr>
        <w:pStyle w:val="TOC1"/>
        <w:tabs>
          <w:tab w:val="right" w:leader="dot" w:pos="8306"/>
        </w:tabs>
      </w:pPr>
      <w:hyperlink w:anchor="_Toc21898" w:history="1">
        <w:r>
          <w:rPr>
            <w:rFonts w:ascii="仿宋" w:eastAsia="仿宋" w:hAnsi="仿宋" w:cs="仿宋" w:hint="eastAsia"/>
            <w:lang w:eastAsia="zh-CN"/>
          </w:rPr>
          <w:t>十五、创新驱动与持续发展</w:t>
        </w:r>
        <w:r>
          <w:tab/>
        </w:r>
        <w:r>
          <w:fldChar w:fldCharType="begin"/>
        </w:r>
        <w:r>
          <w:instrText xml:space="preserve"> PAGEREF _Toc21898 \h </w:instrText>
        </w:r>
        <w:r>
          <w:fldChar w:fldCharType="separate"/>
        </w:r>
        <w:r>
          <w:t>70</w:t>
        </w:r>
        <w:r>
          <w:fldChar w:fldCharType="end"/>
        </w:r>
      </w:hyperlink>
    </w:p>
    <w:p>
      <w:pPr>
        <w:pStyle w:val="TOC2"/>
        <w:tabs>
          <w:tab w:val="right" w:leader="dot" w:pos="8306"/>
        </w:tabs>
      </w:pPr>
      <w:hyperlink w:anchor="_Toc542" w:history="1">
        <w:r>
          <w:rPr>
            <w:rFonts w:ascii="仿宋" w:eastAsia="仿宋" w:hAnsi="仿宋" w:cs="仿宋" w:hint="eastAsia"/>
            <w:lang w:eastAsia="zh-CN"/>
          </w:rPr>
          <w:t>(一)、创新驱动战略实施</w:t>
        </w:r>
        <w:r>
          <w:tab/>
        </w:r>
        <w:r>
          <w:fldChar w:fldCharType="begin"/>
        </w:r>
        <w:r>
          <w:instrText xml:space="preserve"> PAGEREF _Toc542 \h </w:instrText>
        </w:r>
        <w:r>
          <w:fldChar w:fldCharType="separate"/>
        </w:r>
        <w:r>
          <w:t>70</w:t>
        </w:r>
        <w:r>
          <w:fldChar w:fldCharType="end"/>
        </w:r>
      </w:hyperlink>
    </w:p>
    <w:p>
      <w:pPr>
        <w:pStyle w:val="TOC2"/>
        <w:tabs>
          <w:tab w:val="right" w:leader="dot" w:pos="8306"/>
        </w:tabs>
      </w:pPr>
      <w:hyperlink w:anchor="_Toc26120" w:history="1">
        <w:r>
          <w:rPr>
            <w:rFonts w:ascii="仿宋" w:eastAsia="仿宋" w:hAnsi="仿宋" w:cs="仿宋" w:hint="eastAsia"/>
            <w:lang w:eastAsia="zh-CN"/>
          </w:rPr>
          <w:t>(二)、持续发展路径探索</w:t>
        </w:r>
        <w:r>
          <w:tab/>
        </w:r>
        <w:r>
          <w:fldChar w:fldCharType="begin"/>
        </w:r>
        <w:r>
          <w:instrText xml:space="preserve"> PAGEREF _Toc26120 \h </w:instrText>
        </w:r>
        <w:r>
          <w:fldChar w:fldCharType="separate"/>
        </w:r>
        <w:r>
          <w:t>72</w:t>
        </w:r>
        <w:r>
          <w:fldChar w:fldCharType="end"/>
        </w:r>
      </w:hyperlink>
    </w:p>
    <w:p>
      <w:pPr>
        <w:pStyle w:val="TOC1"/>
        <w:tabs>
          <w:tab w:val="right" w:leader="dot" w:pos="8306"/>
        </w:tabs>
      </w:pPr>
      <w:hyperlink w:anchor="_Toc20812" w:history="1">
        <w:r>
          <w:rPr>
            <w:rFonts w:ascii="仿宋" w:eastAsia="仿宋" w:hAnsi="仿宋" w:cs="仿宋" w:hint="eastAsia"/>
            <w:lang w:eastAsia="zh-CN"/>
          </w:rPr>
          <w:t>十六、知识产权管理与保护</w:t>
        </w:r>
        <w:r>
          <w:tab/>
        </w:r>
        <w:r>
          <w:fldChar w:fldCharType="begin"/>
        </w:r>
        <w:r>
          <w:instrText xml:space="preserve"> PAGEREF _Toc20812 \h </w:instrText>
        </w:r>
        <w:r>
          <w:fldChar w:fldCharType="separate"/>
        </w:r>
        <w:r>
          <w:t>76</w:t>
        </w:r>
        <w:r>
          <w:fldChar w:fldCharType="end"/>
        </w:r>
      </w:hyperlink>
    </w:p>
    <w:p>
      <w:pPr>
        <w:pStyle w:val="TOC2"/>
        <w:tabs>
          <w:tab w:val="right" w:leader="dot" w:pos="8306"/>
        </w:tabs>
      </w:pPr>
      <w:hyperlink w:anchor="_Toc3750" w:history="1">
        <w:r>
          <w:rPr>
            <w:rFonts w:ascii="仿宋" w:eastAsia="仿宋" w:hAnsi="仿宋" w:cs="仿宋" w:hint="eastAsia"/>
            <w:lang w:eastAsia="zh-CN"/>
          </w:rPr>
          <w:t>(一)、知识产权管理体系建设</w:t>
        </w:r>
        <w:r>
          <w:tab/>
        </w:r>
        <w:r>
          <w:fldChar w:fldCharType="begin"/>
        </w:r>
        <w:r>
          <w:instrText xml:space="preserve"> PAGEREF _Toc3750 \h </w:instrText>
        </w:r>
        <w:r>
          <w:fldChar w:fldCharType="separate"/>
        </w:r>
        <w:r>
          <w:t>76</w:t>
        </w:r>
        <w:r>
          <w:fldChar w:fldCharType="end"/>
        </w:r>
      </w:hyperlink>
    </w:p>
    <w:p>
      <w:pPr>
        <w:pStyle w:val="TOC2"/>
        <w:tabs>
          <w:tab w:val="right" w:leader="dot" w:pos="8306"/>
        </w:tabs>
      </w:pPr>
      <w:hyperlink w:anchor="_Toc19605" w:history="1">
        <w:r>
          <w:rPr>
            <w:rFonts w:ascii="仿宋" w:eastAsia="仿宋" w:hAnsi="仿宋" w:cs="仿宋" w:hint="eastAsia"/>
            <w:lang w:eastAsia="zh-CN"/>
          </w:rPr>
          <w:t>(二)、知识产权保护措施</w:t>
        </w:r>
        <w:r>
          <w:tab/>
        </w:r>
        <w:r>
          <w:fldChar w:fldCharType="begin"/>
        </w:r>
        <w:r>
          <w:instrText xml:space="preserve"> PAGEREF _Toc19605 \h </w:instrText>
        </w:r>
        <w:r>
          <w:fldChar w:fldCharType="separate"/>
        </w:r>
        <w:r>
          <w:t>77</w:t>
        </w:r>
        <w:r>
          <w:fldChar w:fldCharType="end"/>
        </w:r>
      </w:hyperlink>
    </w:p>
    <w:p>
      <w:pPr>
        <w:pStyle w:val="TOC1"/>
        <w:tabs>
          <w:tab w:val="right" w:leader="dot" w:pos="8306"/>
        </w:tabs>
      </w:pPr>
      <w:hyperlink w:anchor="_Toc5759" w:history="1">
        <w:r>
          <w:rPr>
            <w:rFonts w:ascii="仿宋" w:eastAsia="仿宋" w:hAnsi="仿宋" w:cs="仿宋" w:hint="eastAsia"/>
            <w:lang w:eastAsia="zh-CN"/>
          </w:rPr>
          <w:t>十七、产业协同与集群发展</w:t>
        </w:r>
        <w:r>
          <w:tab/>
        </w:r>
        <w:r>
          <w:fldChar w:fldCharType="begin"/>
        </w:r>
        <w:r>
          <w:instrText xml:space="preserve"> PAGEREF _Toc5759 \h </w:instrText>
        </w:r>
        <w:r>
          <w:fldChar w:fldCharType="separate"/>
        </w:r>
        <w:r>
          <w:t>78</w:t>
        </w:r>
        <w:r>
          <w:fldChar w:fldCharType="end"/>
        </w:r>
      </w:hyperlink>
    </w:p>
    <w:p>
      <w:pPr>
        <w:pStyle w:val="TOC2"/>
        <w:tabs>
          <w:tab w:val="right" w:leader="dot" w:pos="8306"/>
        </w:tabs>
      </w:pPr>
      <w:hyperlink w:anchor="_Toc15501" w:history="1">
        <w:r>
          <w:rPr>
            <w:rFonts w:ascii="仿宋" w:eastAsia="仿宋" w:hAnsi="仿宋" w:cs="仿宋" w:hint="eastAsia"/>
            <w:lang w:eastAsia="zh-CN"/>
          </w:rPr>
          <w:t>(一)、产业协同机制建设</w:t>
        </w:r>
        <w:r>
          <w:tab/>
        </w:r>
        <w:r>
          <w:fldChar w:fldCharType="begin"/>
        </w:r>
        <w:r>
          <w:instrText xml:space="preserve"> PAGEREF _Toc15501 \h </w:instrText>
        </w:r>
        <w:r>
          <w:fldChar w:fldCharType="separate"/>
        </w:r>
        <w:r>
          <w:t>78</w:t>
        </w:r>
        <w:r>
          <w:fldChar w:fldCharType="end"/>
        </w:r>
      </w:hyperlink>
    </w:p>
    <w:p>
      <w:pPr>
        <w:pStyle w:val="TOC2"/>
        <w:tabs>
          <w:tab w:val="right" w:leader="dot" w:pos="8306"/>
        </w:tabs>
      </w:pPr>
      <w:hyperlink w:anchor="_Toc21041" w:history="1">
        <w:r>
          <w:rPr>
            <w:rFonts w:ascii="仿宋" w:eastAsia="仿宋" w:hAnsi="仿宋" w:cs="仿宋" w:hint="eastAsia"/>
            <w:lang w:eastAsia="zh-CN"/>
          </w:rPr>
          <w:t>(二)、产业集群培育与发展</w:t>
        </w:r>
        <w:r>
          <w:tab/>
        </w:r>
        <w:r>
          <w:fldChar w:fldCharType="begin"/>
        </w:r>
        <w:r>
          <w:instrText xml:space="preserve"> PAGEREF _Toc21041 \h </w:instrText>
        </w:r>
        <w:r>
          <w:fldChar w:fldCharType="separate"/>
        </w:r>
        <w:r>
          <w:t>80</w:t>
        </w:r>
        <w:r>
          <w:fldChar w:fldCharType="end"/>
        </w:r>
      </w:hyperlink>
    </w:p>
    <w:p>
      <w:pPr>
        <w:pStyle w:val="TOC1"/>
        <w:tabs>
          <w:tab w:val="right" w:leader="dot" w:pos="8306"/>
        </w:tabs>
      </w:pPr>
      <w:hyperlink w:anchor="_Toc74" w:history="1">
        <w:r>
          <w:rPr>
            <w:rFonts w:ascii="仿宋" w:eastAsia="仿宋" w:hAnsi="仿宋" w:cs="仿宋" w:hint="eastAsia"/>
            <w:lang w:eastAsia="zh-CN"/>
          </w:rPr>
          <w:t>十八、法律法规与政策遵循</w:t>
        </w:r>
        <w:r>
          <w:tab/>
        </w:r>
        <w:r>
          <w:fldChar w:fldCharType="begin"/>
        </w:r>
        <w:r>
          <w:instrText xml:space="preserve"> PAGEREF _Toc74 \h </w:instrText>
        </w:r>
        <w:r>
          <w:fldChar w:fldCharType="separate"/>
        </w:r>
        <w:r>
          <w:t>80</w:t>
        </w:r>
        <w:r>
          <w:fldChar w:fldCharType="end"/>
        </w:r>
      </w:hyperlink>
    </w:p>
    <w:p>
      <w:pPr>
        <w:pStyle w:val="TOC2"/>
        <w:tabs>
          <w:tab w:val="right" w:leader="dot" w:pos="8306"/>
        </w:tabs>
      </w:pPr>
      <w:hyperlink w:anchor="_Toc21923" w:history="1">
        <w:r>
          <w:rPr>
            <w:rFonts w:ascii="仿宋" w:eastAsia="仿宋" w:hAnsi="仿宋" w:cs="仿宋" w:hint="eastAsia"/>
            <w:lang w:eastAsia="zh-CN"/>
          </w:rPr>
          <w:t>(一)、法律法规遵守</w:t>
        </w:r>
        <w:r>
          <w:tab/>
        </w:r>
        <w:r>
          <w:fldChar w:fldCharType="begin"/>
        </w:r>
        <w:r>
          <w:instrText xml:space="preserve"> PAGEREF _Toc21923 \h </w:instrText>
        </w:r>
        <w:r>
          <w:fldChar w:fldCharType="separate"/>
        </w:r>
        <w:r>
          <w:t>80</w:t>
        </w:r>
        <w:r>
          <w:fldChar w:fldCharType="end"/>
        </w:r>
      </w:hyperlink>
    </w:p>
    <w:p>
      <w:pPr>
        <w:pStyle w:val="TOC2"/>
        <w:tabs>
          <w:tab w:val="right" w:leader="dot" w:pos="8306"/>
        </w:tabs>
      </w:pPr>
      <w:hyperlink w:anchor="_Toc28825" w:history="1">
        <w:r>
          <w:rPr>
            <w:rFonts w:ascii="仿宋" w:eastAsia="仿宋" w:hAnsi="仿宋" w:cs="仿宋" w:hint="eastAsia"/>
            <w:lang w:eastAsia="zh-CN"/>
          </w:rPr>
          <w:t>(二)、政策导向与利用</w:t>
        </w:r>
        <w:r>
          <w:tab/>
        </w:r>
        <w:r>
          <w:fldChar w:fldCharType="begin"/>
        </w:r>
        <w:r>
          <w:instrText xml:space="preserve"> PAGEREF _Toc28825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7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73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一、云母增强塑料项目的技术资源开发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云母增强塑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二、云母增强塑料项目的人力资源管理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云母增强塑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三、云母增强塑料项目的资金资源筹措与优化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云母增强塑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78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云母增强塑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云母增强塑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云母增强塑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45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云母增强塑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云母增强塑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云母增强塑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85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47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638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https://d.book118.com/965242031112011102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EF5BA0"/>
    <w:rsid w:val="46EF5B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524203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2024-01-23T18:42:00Z</dcterms:created>
  <dcterms:modified xsi:type="dcterms:W3CDTF">2024-01-23T18:42:33Z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E72FB40048844CCC940874E34DADC8A6_11</vt:lpwstr>
  </property>
  <property fmtid="{D5CDD505-2E9C-101B-9397-08002B2CF9AE}" pid="3" name="KSOProductBuildVer">
    <vt:lpwstr>2052-12.1.0.16120</vt:lpwstr>
  </property>
</Properties>
</file>