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砜类项目规划设计蓝图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68" w:history="1">
        <w:r>
          <w:rPr>
            <w:rFonts w:ascii="仿宋" w:eastAsia="仿宋" w:hAnsi="仿宋" w:cs="仿宋" w:hint="eastAsia"/>
            <w:lang w:eastAsia="zh-CN"/>
          </w:rPr>
          <w:t>前言</w:t>
        </w:r>
        <w:r>
          <w:tab/>
        </w:r>
        <w:r>
          <w:fldChar w:fldCharType="begin"/>
        </w:r>
        <w:r>
          <w:instrText xml:space="preserve"> PAGEREF _Toc30368 \h </w:instrText>
        </w:r>
        <w:r>
          <w:fldChar w:fldCharType="separate"/>
        </w:r>
        <w:r>
          <w:t>3</w:t>
        </w:r>
        <w:r>
          <w:fldChar w:fldCharType="end"/>
        </w:r>
      </w:hyperlink>
    </w:p>
    <w:p>
      <w:pPr>
        <w:pStyle w:val="TOC1"/>
        <w:tabs>
          <w:tab w:val="right" w:leader="dot" w:pos="8306"/>
        </w:tabs>
      </w:pPr>
      <w:hyperlink w:anchor="_Toc4980" w:history="1">
        <w:r>
          <w:rPr>
            <w:rFonts w:ascii="仿宋" w:eastAsia="仿宋" w:hAnsi="仿宋" w:cs="仿宋" w:hint="eastAsia"/>
            <w:lang w:eastAsia="zh-CN"/>
          </w:rPr>
          <w:t>一、砜类项目危机管理</w:t>
        </w:r>
        <w:r>
          <w:tab/>
        </w:r>
        <w:r>
          <w:fldChar w:fldCharType="begin"/>
        </w:r>
        <w:r>
          <w:instrText xml:space="preserve"> PAGEREF _Toc4980 \h </w:instrText>
        </w:r>
        <w:r>
          <w:fldChar w:fldCharType="separate"/>
        </w:r>
        <w:r>
          <w:t>3</w:t>
        </w:r>
        <w:r>
          <w:fldChar w:fldCharType="end"/>
        </w:r>
      </w:hyperlink>
    </w:p>
    <w:p>
      <w:pPr>
        <w:pStyle w:val="TOC2"/>
        <w:tabs>
          <w:tab w:val="right" w:leader="dot" w:pos="8306"/>
        </w:tabs>
      </w:pPr>
      <w:hyperlink w:anchor="_Toc15373" w:history="1">
        <w:r>
          <w:rPr>
            <w:rFonts w:ascii="仿宋" w:eastAsia="仿宋" w:hAnsi="仿宋" w:cs="仿宋" w:hint="eastAsia"/>
            <w:lang w:eastAsia="zh-CN"/>
          </w:rPr>
          <w:t>(一)、危机预警与识别</w:t>
        </w:r>
        <w:r>
          <w:tab/>
        </w:r>
        <w:r>
          <w:fldChar w:fldCharType="begin"/>
        </w:r>
        <w:r>
          <w:instrText xml:space="preserve"> PAGEREF _Toc15373 \h </w:instrText>
        </w:r>
        <w:r>
          <w:fldChar w:fldCharType="separate"/>
        </w:r>
        <w:r>
          <w:t>3</w:t>
        </w:r>
        <w:r>
          <w:fldChar w:fldCharType="end"/>
        </w:r>
      </w:hyperlink>
    </w:p>
    <w:p>
      <w:pPr>
        <w:pStyle w:val="TOC2"/>
        <w:tabs>
          <w:tab w:val="right" w:leader="dot" w:pos="8306"/>
        </w:tabs>
      </w:pPr>
      <w:hyperlink w:anchor="_Toc14769" w:history="1">
        <w:r>
          <w:rPr>
            <w:rFonts w:ascii="仿宋" w:eastAsia="仿宋" w:hAnsi="仿宋" w:cs="仿宋" w:hint="eastAsia"/>
            <w:lang w:eastAsia="zh-CN"/>
          </w:rPr>
          <w:t>(二)、危机应对与恢复</w:t>
        </w:r>
        <w:r>
          <w:tab/>
        </w:r>
        <w:r>
          <w:fldChar w:fldCharType="begin"/>
        </w:r>
        <w:r>
          <w:instrText xml:space="preserve"> PAGEREF _Toc14769 \h </w:instrText>
        </w:r>
        <w:r>
          <w:fldChar w:fldCharType="separate"/>
        </w:r>
        <w:r>
          <w:t>4</w:t>
        </w:r>
        <w:r>
          <w:fldChar w:fldCharType="end"/>
        </w:r>
      </w:hyperlink>
    </w:p>
    <w:p>
      <w:pPr>
        <w:pStyle w:val="TOC1"/>
        <w:tabs>
          <w:tab w:val="right" w:leader="dot" w:pos="8306"/>
        </w:tabs>
      </w:pPr>
      <w:hyperlink w:anchor="_Toc15462" w:history="1">
        <w:r>
          <w:rPr>
            <w:rFonts w:ascii="仿宋" w:eastAsia="仿宋" w:hAnsi="仿宋" w:cs="仿宋" w:hint="eastAsia"/>
            <w:lang w:eastAsia="zh-CN"/>
          </w:rPr>
          <w:t>二、工艺说明</w:t>
        </w:r>
        <w:r>
          <w:tab/>
        </w:r>
        <w:r>
          <w:fldChar w:fldCharType="begin"/>
        </w:r>
        <w:r>
          <w:instrText xml:space="preserve"> PAGEREF _Toc15462 \h </w:instrText>
        </w:r>
        <w:r>
          <w:fldChar w:fldCharType="separate"/>
        </w:r>
        <w:r>
          <w:t>5</w:t>
        </w:r>
        <w:r>
          <w:fldChar w:fldCharType="end"/>
        </w:r>
      </w:hyperlink>
    </w:p>
    <w:p>
      <w:pPr>
        <w:pStyle w:val="TOC2"/>
        <w:tabs>
          <w:tab w:val="right" w:leader="dot" w:pos="8306"/>
        </w:tabs>
      </w:pPr>
      <w:hyperlink w:anchor="_Toc23445" w:history="1">
        <w:r>
          <w:rPr>
            <w:rFonts w:ascii="仿宋" w:eastAsia="仿宋" w:hAnsi="仿宋" w:cs="仿宋" w:hint="eastAsia"/>
            <w:lang w:eastAsia="zh-CN"/>
          </w:rPr>
          <w:t>(一)、技术管理特点</w:t>
        </w:r>
        <w:r>
          <w:tab/>
        </w:r>
        <w:r>
          <w:fldChar w:fldCharType="begin"/>
        </w:r>
        <w:r>
          <w:instrText xml:space="preserve"> PAGEREF _Toc23445 \h </w:instrText>
        </w:r>
        <w:r>
          <w:fldChar w:fldCharType="separate"/>
        </w:r>
        <w:r>
          <w:t>5</w:t>
        </w:r>
        <w:r>
          <w:fldChar w:fldCharType="end"/>
        </w:r>
      </w:hyperlink>
    </w:p>
    <w:p>
      <w:pPr>
        <w:pStyle w:val="TOC2"/>
        <w:tabs>
          <w:tab w:val="right" w:leader="dot" w:pos="8306"/>
        </w:tabs>
      </w:pPr>
      <w:hyperlink w:anchor="_Toc31119" w:history="1">
        <w:r>
          <w:rPr>
            <w:rFonts w:ascii="仿宋" w:eastAsia="仿宋" w:hAnsi="仿宋" w:cs="仿宋" w:hint="eastAsia"/>
            <w:lang w:eastAsia="zh-CN"/>
          </w:rPr>
          <w:t>(二)、砜类项目工艺技术设计方案</w:t>
        </w:r>
        <w:r>
          <w:tab/>
        </w:r>
        <w:r>
          <w:fldChar w:fldCharType="begin"/>
        </w:r>
        <w:r>
          <w:instrText xml:space="preserve"> PAGEREF _Toc31119 \h </w:instrText>
        </w:r>
        <w:r>
          <w:fldChar w:fldCharType="separate"/>
        </w:r>
        <w:r>
          <w:t>6</w:t>
        </w:r>
        <w:r>
          <w:fldChar w:fldCharType="end"/>
        </w:r>
      </w:hyperlink>
    </w:p>
    <w:p>
      <w:pPr>
        <w:pStyle w:val="TOC2"/>
        <w:tabs>
          <w:tab w:val="right" w:leader="dot" w:pos="8306"/>
        </w:tabs>
      </w:pPr>
      <w:hyperlink w:anchor="_Toc6331" w:history="1">
        <w:r>
          <w:rPr>
            <w:rFonts w:ascii="仿宋" w:eastAsia="仿宋" w:hAnsi="仿宋" w:cs="仿宋" w:hint="eastAsia"/>
            <w:lang w:eastAsia="zh-CN"/>
          </w:rPr>
          <w:t>(三)、设备选型方案</w:t>
        </w:r>
        <w:r>
          <w:tab/>
        </w:r>
        <w:r>
          <w:fldChar w:fldCharType="begin"/>
        </w:r>
        <w:r>
          <w:instrText xml:space="preserve"> PAGEREF _Toc6331 \h </w:instrText>
        </w:r>
        <w:r>
          <w:fldChar w:fldCharType="separate"/>
        </w:r>
        <w:r>
          <w:t>8</w:t>
        </w:r>
        <w:r>
          <w:fldChar w:fldCharType="end"/>
        </w:r>
      </w:hyperlink>
    </w:p>
    <w:p>
      <w:pPr>
        <w:pStyle w:val="TOC1"/>
        <w:tabs>
          <w:tab w:val="right" w:leader="dot" w:pos="8306"/>
        </w:tabs>
      </w:pPr>
      <w:hyperlink w:anchor="_Toc19672" w:history="1">
        <w:r>
          <w:rPr>
            <w:rFonts w:ascii="仿宋" w:eastAsia="仿宋" w:hAnsi="仿宋" w:cs="仿宋" w:hint="eastAsia"/>
            <w:lang w:eastAsia="zh-CN"/>
          </w:rPr>
          <w:t>三、市场分析、调研</w:t>
        </w:r>
        <w:r>
          <w:tab/>
        </w:r>
        <w:r>
          <w:fldChar w:fldCharType="begin"/>
        </w:r>
        <w:r>
          <w:instrText xml:space="preserve"> PAGEREF _Toc19672 \h </w:instrText>
        </w:r>
        <w:r>
          <w:fldChar w:fldCharType="separate"/>
        </w:r>
        <w:r>
          <w:t>9</w:t>
        </w:r>
        <w:r>
          <w:fldChar w:fldCharType="end"/>
        </w:r>
      </w:hyperlink>
    </w:p>
    <w:p>
      <w:pPr>
        <w:pStyle w:val="TOC2"/>
        <w:tabs>
          <w:tab w:val="right" w:leader="dot" w:pos="8306"/>
        </w:tabs>
      </w:pPr>
      <w:hyperlink w:anchor="_Toc17616" w:history="1">
        <w:r>
          <w:rPr>
            <w:rFonts w:ascii="仿宋" w:eastAsia="仿宋" w:hAnsi="仿宋" w:cs="仿宋" w:hint="eastAsia"/>
            <w:lang w:eastAsia="zh-CN"/>
          </w:rPr>
          <w:t>(一)、砜类行业分析</w:t>
        </w:r>
        <w:r>
          <w:tab/>
        </w:r>
        <w:r>
          <w:fldChar w:fldCharType="begin"/>
        </w:r>
        <w:r>
          <w:instrText xml:space="preserve"> PAGEREF _Toc17616 \h </w:instrText>
        </w:r>
        <w:r>
          <w:fldChar w:fldCharType="separate"/>
        </w:r>
        <w:r>
          <w:t>9</w:t>
        </w:r>
        <w:r>
          <w:fldChar w:fldCharType="end"/>
        </w:r>
      </w:hyperlink>
    </w:p>
    <w:p>
      <w:pPr>
        <w:pStyle w:val="TOC2"/>
        <w:tabs>
          <w:tab w:val="right" w:leader="dot" w:pos="8306"/>
        </w:tabs>
      </w:pPr>
      <w:hyperlink w:anchor="_Toc1132" w:history="1">
        <w:r>
          <w:rPr>
            <w:rFonts w:ascii="仿宋" w:eastAsia="仿宋" w:hAnsi="仿宋" w:cs="仿宋" w:hint="eastAsia"/>
            <w:lang w:eastAsia="zh-CN"/>
          </w:rPr>
          <w:t>(二)、砜类市场分析预测</w:t>
        </w:r>
        <w:r>
          <w:tab/>
        </w:r>
        <w:r>
          <w:fldChar w:fldCharType="begin"/>
        </w:r>
        <w:r>
          <w:instrText xml:space="preserve"> PAGEREF _Toc1132 \h </w:instrText>
        </w:r>
        <w:r>
          <w:fldChar w:fldCharType="separate"/>
        </w:r>
        <w:r>
          <w:t>10</w:t>
        </w:r>
        <w:r>
          <w:fldChar w:fldCharType="end"/>
        </w:r>
      </w:hyperlink>
    </w:p>
    <w:p>
      <w:pPr>
        <w:pStyle w:val="TOC1"/>
        <w:tabs>
          <w:tab w:val="right" w:leader="dot" w:pos="8306"/>
        </w:tabs>
      </w:pPr>
      <w:hyperlink w:anchor="_Toc25018" w:history="1">
        <w:r>
          <w:rPr>
            <w:rFonts w:ascii="仿宋" w:eastAsia="仿宋" w:hAnsi="仿宋" w:cs="仿宋" w:hint="eastAsia"/>
            <w:lang w:eastAsia="zh-CN"/>
          </w:rPr>
          <w:t>四、砜类项目绩效评估</w:t>
        </w:r>
        <w:r>
          <w:tab/>
        </w:r>
        <w:r>
          <w:fldChar w:fldCharType="begin"/>
        </w:r>
        <w:r>
          <w:instrText xml:space="preserve"> PAGEREF _Toc25018 \h </w:instrText>
        </w:r>
        <w:r>
          <w:fldChar w:fldCharType="separate"/>
        </w:r>
        <w:r>
          <w:t>10</w:t>
        </w:r>
        <w:r>
          <w:fldChar w:fldCharType="end"/>
        </w:r>
      </w:hyperlink>
    </w:p>
    <w:p>
      <w:pPr>
        <w:pStyle w:val="TOC2"/>
        <w:tabs>
          <w:tab w:val="right" w:leader="dot" w:pos="8306"/>
        </w:tabs>
      </w:pPr>
      <w:hyperlink w:anchor="_Toc32092" w:history="1">
        <w:r>
          <w:rPr>
            <w:rFonts w:ascii="仿宋" w:eastAsia="仿宋" w:hAnsi="仿宋" w:cs="仿宋" w:hint="eastAsia"/>
            <w:lang w:eastAsia="zh-CN"/>
          </w:rPr>
          <w:t>(一)、绩效评估指标</w:t>
        </w:r>
        <w:r>
          <w:tab/>
        </w:r>
        <w:r>
          <w:fldChar w:fldCharType="begin"/>
        </w:r>
        <w:r>
          <w:instrText xml:space="preserve"> PAGEREF _Toc32092 \h </w:instrText>
        </w:r>
        <w:r>
          <w:fldChar w:fldCharType="separate"/>
        </w:r>
        <w:r>
          <w:t>10</w:t>
        </w:r>
        <w:r>
          <w:fldChar w:fldCharType="end"/>
        </w:r>
      </w:hyperlink>
    </w:p>
    <w:p>
      <w:pPr>
        <w:pStyle w:val="TOC2"/>
        <w:tabs>
          <w:tab w:val="right" w:leader="dot" w:pos="8306"/>
        </w:tabs>
      </w:pPr>
      <w:hyperlink w:anchor="_Toc14337" w:history="1">
        <w:r>
          <w:rPr>
            <w:rFonts w:ascii="仿宋" w:eastAsia="仿宋" w:hAnsi="仿宋" w:cs="仿宋" w:hint="eastAsia"/>
            <w:lang w:eastAsia="zh-CN"/>
          </w:rPr>
          <w:t>(二)、绩效评估方法</w:t>
        </w:r>
        <w:r>
          <w:tab/>
        </w:r>
        <w:r>
          <w:fldChar w:fldCharType="begin"/>
        </w:r>
        <w:r>
          <w:instrText xml:space="preserve"> PAGEREF _Toc14337 \h </w:instrText>
        </w:r>
        <w:r>
          <w:fldChar w:fldCharType="separate"/>
        </w:r>
        <w:r>
          <w:t>11</w:t>
        </w:r>
        <w:r>
          <w:fldChar w:fldCharType="end"/>
        </w:r>
      </w:hyperlink>
    </w:p>
    <w:p>
      <w:pPr>
        <w:pStyle w:val="TOC2"/>
        <w:tabs>
          <w:tab w:val="right" w:leader="dot" w:pos="8306"/>
        </w:tabs>
      </w:pPr>
      <w:hyperlink w:anchor="_Toc9955" w:history="1">
        <w:r>
          <w:rPr>
            <w:rFonts w:ascii="仿宋" w:eastAsia="仿宋" w:hAnsi="仿宋" w:cs="仿宋" w:hint="eastAsia"/>
            <w:lang w:eastAsia="zh-CN"/>
          </w:rPr>
          <w:t>(三)、绩效评估周期</w:t>
        </w:r>
        <w:r>
          <w:tab/>
        </w:r>
        <w:r>
          <w:fldChar w:fldCharType="begin"/>
        </w:r>
        <w:r>
          <w:instrText xml:space="preserve"> PAGEREF _Toc9955 \h </w:instrText>
        </w:r>
        <w:r>
          <w:fldChar w:fldCharType="separate"/>
        </w:r>
        <w:r>
          <w:t>12</w:t>
        </w:r>
        <w:r>
          <w:fldChar w:fldCharType="end"/>
        </w:r>
      </w:hyperlink>
    </w:p>
    <w:p>
      <w:pPr>
        <w:pStyle w:val="TOC1"/>
        <w:tabs>
          <w:tab w:val="right" w:leader="dot" w:pos="8306"/>
        </w:tabs>
      </w:pPr>
      <w:hyperlink w:anchor="_Toc26496" w:history="1">
        <w:r>
          <w:rPr>
            <w:rFonts w:ascii="仿宋" w:eastAsia="仿宋" w:hAnsi="仿宋" w:cs="仿宋" w:hint="eastAsia"/>
            <w:lang w:eastAsia="zh-CN"/>
          </w:rPr>
          <w:t>五、砜类项目可持续发展</w:t>
        </w:r>
        <w:r>
          <w:tab/>
        </w:r>
        <w:r>
          <w:fldChar w:fldCharType="begin"/>
        </w:r>
        <w:r>
          <w:instrText xml:space="preserve"> PAGEREF _Toc26496 \h </w:instrText>
        </w:r>
        <w:r>
          <w:fldChar w:fldCharType="separate"/>
        </w:r>
        <w:r>
          <w:t>13</w:t>
        </w:r>
        <w:r>
          <w:fldChar w:fldCharType="end"/>
        </w:r>
      </w:hyperlink>
    </w:p>
    <w:p>
      <w:pPr>
        <w:pStyle w:val="TOC2"/>
        <w:tabs>
          <w:tab w:val="right" w:leader="dot" w:pos="8306"/>
        </w:tabs>
      </w:pPr>
      <w:hyperlink w:anchor="_Toc204" w:history="1">
        <w:r>
          <w:rPr>
            <w:rFonts w:ascii="仿宋" w:eastAsia="仿宋" w:hAnsi="仿宋" w:cs="仿宋" w:hint="eastAsia"/>
            <w:lang w:eastAsia="zh-CN"/>
          </w:rPr>
          <w:t>(一)、可持续战略与实践</w:t>
        </w:r>
        <w:r>
          <w:tab/>
        </w:r>
        <w:r>
          <w:fldChar w:fldCharType="begin"/>
        </w:r>
        <w:r>
          <w:instrText xml:space="preserve"> PAGEREF _Toc204 \h </w:instrText>
        </w:r>
        <w:r>
          <w:fldChar w:fldCharType="separate"/>
        </w:r>
        <w:r>
          <w:t>13</w:t>
        </w:r>
        <w:r>
          <w:fldChar w:fldCharType="end"/>
        </w:r>
      </w:hyperlink>
    </w:p>
    <w:p>
      <w:pPr>
        <w:pStyle w:val="TOC2"/>
        <w:tabs>
          <w:tab w:val="right" w:leader="dot" w:pos="8306"/>
        </w:tabs>
      </w:pPr>
      <w:hyperlink w:anchor="_Toc23213" w:history="1">
        <w:r>
          <w:rPr>
            <w:rFonts w:ascii="仿宋" w:eastAsia="仿宋" w:hAnsi="仿宋" w:cs="仿宋" w:hint="eastAsia"/>
            <w:lang w:eastAsia="zh-CN"/>
          </w:rPr>
          <w:t>(二)、环保与社会责任</w:t>
        </w:r>
        <w:r>
          <w:tab/>
        </w:r>
        <w:r>
          <w:fldChar w:fldCharType="begin"/>
        </w:r>
        <w:r>
          <w:instrText xml:space="preserve"> PAGEREF _Toc23213 \h </w:instrText>
        </w:r>
        <w:r>
          <w:fldChar w:fldCharType="separate"/>
        </w:r>
        <w:r>
          <w:t>14</w:t>
        </w:r>
        <w:r>
          <w:fldChar w:fldCharType="end"/>
        </w:r>
      </w:hyperlink>
    </w:p>
    <w:p>
      <w:pPr>
        <w:pStyle w:val="TOC1"/>
        <w:tabs>
          <w:tab w:val="right" w:leader="dot" w:pos="8306"/>
        </w:tabs>
      </w:pPr>
      <w:hyperlink w:anchor="_Toc30254" w:history="1">
        <w:r>
          <w:rPr>
            <w:rFonts w:ascii="仿宋" w:eastAsia="仿宋" w:hAnsi="仿宋" w:cs="仿宋" w:hint="eastAsia"/>
            <w:lang w:eastAsia="zh-CN"/>
          </w:rPr>
          <w:t>六、砜类项目选址可行性分析</w:t>
        </w:r>
        <w:r>
          <w:tab/>
        </w:r>
        <w:r>
          <w:fldChar w:fldCharType="begin"/>
        </w:r>
        <w:r>
          <w:instrText xml:space="preserve"> PAGEREF _Toc30254 \h </w:instrText>
        </w:r>
        <w:r>
          <w:fldChar w:fldCharType="separate"/>
        </w:r>
        <w:r>
          <w:t>15</w:t>
        </w:r>
        <w:r>
          <w:fldChar w:fldCharType="end"/>
        </w:r>
      </w:hyperlink>
    </w:p>
    <w:p>
      <w:pPr>
        <w:pStyle w:val="TOC2"/>
        <w:tabs>
          <w:tab w:val="right" w:leader="dot" w:pos="8306"/>
        </w:tabs>
      </w:pPr>
      <w:hyperlink w:anchor="_Toc6383" w:history="1">
        <w:r>
          <w:rPr>
            <w:rFonts w:ascii="仿宋" w:eastAsia="仿宋" w:hAnsi="仿宋" w:cs="仿宋" w:hint="eastAsia"/>
            <w:lang w:eastAsia="zh-CN"/>
          </w:rPr>
          <w:t>(一)、砜类项目选址</w:t>
        </w:r>
        <w:r>
          <w:tab/>
        </w:r>
        <w:r>
          <w:fldChar w:fldCharType="begin"/>
        </w:r>
        <w:r>
          <w:instrText xml:space="preserve"> PAGEREF _Toc6383 \h </w:instrText>
        </w:r>
        <w:r>
          <w:fldChar w:fldCharType="separate"/>
        </w:r>
        <w:r>
          <w:t>15</w:t>
        </w:r>
        <w:r>
          <w:fldChar w:fldCharType="end"/>
        </w:r>
      </w:hyperlink>
    </w:p>
    <w:p>
      <w:pPr>
        <w:pStyle w:val="TOC2"/>
        <w:tabs>
          <w:tab w:val="right" w:leader="dot" w:pos="8306"/>
        </w:tabs>
      </w:pPr>
      <w:hyperlink w:anchor="_Toc16084" w:history="1">
        <w:r>
          <w:rPr>
            <w:rFonts w:ascii="仿宋" w:eastAsia="仿宋" w:hAnsi="仿宋" w:cs="仿宋" w:hint="eastAsia"/>
            <w:lang w:eastAsia="zh-CN"/>
          </w:rPr>
          <w:t>(二)、用地控制指标</w:t>
        </w:r>
        <w:r>
          <w:tab/>
        </w:r>
        <w:r>
          <w:fldChar w:fldCharType="begin"/>
        </w:r>
        <w:r>
          <w:instrText xml:space="preserve"> PAGEREF _Toc16084 \h </w:instrText>
        </w:r>
        <w:r>
          <w:fldChar w:fldCharType="separate"/>
        </w:r>
        <w:r>
          <w:t>15</w:t>
        </w:r>
        <w:r>
          <w:fldChar w:fldCharType="end"/>
        </w:r>
      </w:hyperlink>
    </w:p>
    <w:p>
      <w:pPr>
        <w:pStyle w:val="TOC2"/>
        <w:tabs>
          <w:tab w:val="right" w:leader="dot" w:pos="8306"/>
        </w:tabs>
      </w:pPr>
      <w:hyperlink w:anchor="_Toc6365" w:history="1">
        <w:r>
          <w:rPr>
            <w:rFonts w:ascii="仿宋" w:eastAsia="仿宋" w:hAnsi="仿宋" w:cs="仿宋" w:hint="eastAsia"/>
            <w:lang w:eastAsia="zh-CN"/>
          </w:rPr>
          <w:t>(三)、节约用地措施</w:t>
        </w:r>
        <w:r>
          <w:tab/>
        </w:r>
        <w:r>
          <w:fldChar w:fldCharType="begin"/>
        </w:r>
        <w:r>
          <w:instrText xml:space="preserve"> PAGEREF _Toc6365 \h </w:instrText>
        </w:r>
        <w:r>
          <w:fldChar w:fldCharType="separate"/>
        </w:r>
        <w:r>
          <w:t>17</w:t>
        </w:r>
        <w:r>
          <w:fldChar w:fldCharType="end"/>
        </w:r>
      </w:hyperlink>
    </w:p>
    <w:p>
      <w:pPr>
        <w:pStyle w:val="TOC2"/>
        <w:tabs>
          <w:tab w:val="right" w:leader="dot" w:pos="8306"/>
        </w:tabs>
      </w:pPr>
      <w:hyperlink w:anchor="_Toc1287" w:history="1">
        <w:r>
          <w:rPr>
            <w:rFonts w:ascii="仿宋" w:eastAsia="仿宋" w:hAnsi="仿宋" w:cs="仿宋" w:hint="eastAsia"/>
            <w:lang w:eastAsia="zh-CN"/>
          </w:rPr>
          <w:t>(四)、总图布置方案</w:t>
        </w:r>
        <w:r>
          <w:tab/>
        </w:r>
        <w:r>
          <w:fldChar w:fldCharType="begin"/>
        </w:r>
        <w:r>
          <w:instrText xml:space="preserve"> PAGEREF _Toc1287 \h </w:instrText>
        </w:r>
        <w:r>
          <w:fldChar w:fldCharType="separate"/>
        </w:r>
        <w:r>
          <w:t>18</w:t>
        </w:r>
        <w:r>
          <w:fldChar w:fldCharType="end"/>
        </w:r>
      </w:hyperlink>
    </w:p>
    <w:p>
      <w:pPr>
        <w:pStyle w:val="TOC2"/>
        <w:tabs>
          <w:tab w:val="right" w:leader="dot" w:pos="8306"/>
        </w:tabs>
      </w:pPr>
      <w:hyperlink w:anchor="_Toc31080" w:history="1">
        <w:r>
          <w:rPr>
            <w:rFonts w:ascii="仿宋" w:eastAsia="仿宋" w:hAnsi="仿宋" w:cs="仿宋" w:hint="eastAsia"/>
            <w:lang w:eastAsia="zh-CN"/>
          </w:rPr>
          <w:t>(五)、选址综合评价</w:t>
        </w:r>
        <w:r>
          <w:tab/>
        </w:r>
        <w:r>
          <w:fldChar w:fldCharType="begin"/>
        </w:r>
        <w:r>
          <w:instrText xml:space="preserve"> PAGEREF _Toc31080 \h </w:instrText>
        </w:r>
        <w:r>
          <w:fldChar w:fldCharType="separate"/>
        </w:r>
        <w:r>
          <w:t>19</w:t>
        </w:r>
        <w:r>
          <w:fldChar w:fldCharType="end"/>
        </w:r>
      </w:hyperlink>
    </w:p>
    <w:p>
      <w:pPr>
        <w:pStyle w:val="TOC1"/>
        <w:tabs>
          <w:tab w:val="right" w:leader="dot" w:pos="8306"/>
        </w:tabs>
      </w:pPr>
      <w:hyperlink w:anchor="_Toc15003" w:history="1">
        <w:r>
          <w:rPr>
            <w:rFonts w:ascii="仿宋" w:eastAsia="仿宋" w:hAnsi="仿宋" w:cs="仿宋" w:hint="eastAsia"/>
            <w:lang w:eastAsia="zh-CN"/>
          </w:rPr>
          <w:t>七、砜类项目投资规划</w:t>
        </w:r>
        <w:r>
          <w:tab/>
        </w:r>
        <w:r>
          <w:fldChar w:fldCharType="begin"/>
        </w:r>
        <w:r>
          <w:instrText xml:space="preserve"> PAGEREF _Toc15003 \h </w:instrText>
        </w:r>
        <w:r>
          <w:fldChar w:fldCharType="separate"/>
        </w:r>
        <w:r>
          <w:t>20</w:t>
        </w:r>
        <w:r>
          <w:fldChar w:fldCharType="end"/>
        </w:r>
      </w:hyperlink>
    </w:p>
    <w:p>
      <w:pPr>
        <w:pStyle w:val="TOC2"/>
        <w:tabs>
          <w:tab w:val="right" w:leader="dot" w:pos="8306"/>
        </w:tabs>
      </w:pPr>
      <w:hyperlink w:anchor="_Toc301" w:history="1">
        <w:r>
          <w:rPr>
            <w:rFonts w:ascii="仿宋" w:eastAsia="仿宋" w:hAnsi="仿宋" w:cs="仿宋" w:hint="eastAsia"/>
            <w:lang w:eastAsia="zh-CN"/>
          </w:rPr>
          <w:t>(一)、砜类项目总投资估算</w:t>
        </w:r>
        <w:r>
          <w:tab/>
        </w:r>
        <w:r>
          <w:fldChar w:fldCharType="begin"/>
        </w:r>
        <w:r>
          <w:instrText xml:space="preserve"> PAGEREF _Toc301 \h </w:instrText>
        </w:r>
        <w:r>
          <w:fldChar w:fldCharType="separate"/>
        </w:r>
        <w:r>
          <w:t>20</w:t>
        </w:r>
        <w:r>
          <w:fldChar w:fldCharType="end"/>
        </w:r>
      </w:hyperlink>
    </w:p>
    <w:p>
      <w:pPr>
        <w:pStyle w:val="TOC2"/>
        <w:tabs>
          <w:tab w:val="right" w:leader="dot" w:pos="8306"/>
        </w:tabs>
      </w:pPr>
      <w:hyperlink w:anchor="_Toc8042" w:history="1">
        <w:r>
          <w:rPr>
            <w:rFonts w:ascii="仿宋" w:eastAsia="仿宋" w:hAnsi="仿宋" w:cs="仿宋" w:hint="eastAsia"/>
            <w:lang w:eastAsia="zh-CN"/>
          </w:rPr>
          <w:t>(二)、资金筹措</w:t>
        </w:r>
        <w:r>
          <w:tab/>
        </w:r>
        <w:r>
          <w:fldChar w:fldCharType="begin"/>
        </w:r>
        <w:r>
          <w:instrText xml:space="preserve"> PAGEREF _Toc8042 \h </w:instrText>
        </w:r>
        <w:r>
          <w:fldChar w:fldCharType="separate"/>
        </w:r>
        <w:r>
          <w:t>21</w:t>
        </w:r>
        <w:r>
          <w:fldChar w:fldCharType="end"/>
        </w:r>
      </w:hyperlink>
    </w:p>
    <w:p>
      <w:pPr>
        <w:pStyle w:val="TOC1"/>
        <w:tabs>
          <w:tab w:val="right" w:leader="dot" w:pos="8306"/>
        </w:tabs>
      </w:pPr>
      <w:hyperlink w:anchor="_Toc32134" w:history="1">
        <w:r>
          <w:rPr>
            <w:rFonts w:ascii="仿宋" w:eastAsia="仿宋" w:hAnsi="仿宋" w:cs="仿宋" w:hint="eastAsia"/>
            <w:lang w:eastAsia="zh-CN"/>
          </w:rPr>
          <w:t>八、生产安全保护</w:t>
        </w:r>
        <w:r>
          <w:tab/>
        </w:r>
        <w:r>
          <w:fldChar w:fldCharType="begin"/>
        </w:r>
        <w:r>
          <w:instrText xml:space="preserve"> PAGEREF _Toc32134 \h </w:instrText>
        </w:r>
        <w:r>
          <w:fldChar w:fldCharType="separate"/>
        </w:r>
        <w:r>
          <w:t>22</w:t>
        </w:r>
        <w:r>
          <w:fldChar w:fldCharType="end"/>
        </w:r>
      </w:hyperlink>
    </w:p>
    <w:p>
      <w:pPr>
        <w:pStyle w:val="TOC2"/>
        <w:tabs>
          <w:tab w:val="right" w:leader="dot" w:pos="8306"/>
        </w:tabs>
      </w:pPr>
      <w:hyperlink w:anchor="_Toc19621" w:history="1">
        <w:r>
          <w:rPr>
            <w:rFonts w:ascii="仿宋" w:eastAsia="仿宋" w:hAnsi="仿宋" w:cs="仿宋" w:hint="eastAsia"/>
            <w:lang w:eastAsia="zh-CN"/>
          </w:rPr>
          <w:t>(一)、消防安全</w:t>
        </w:r>
        <w:r>
          <w:tab/>
        </w:r>
        <w:r>
          <w:fldChar w:fldCharType="begin"/>
        </w:r>
        <w:r>
          <w:instrText xml:space="preserve"> PAGEREF _Toc19621 \h </w:instrText>
        </w:r>
        <w:r>
          <w:fldChar w:fldCharType="separate"/>
        </w:r>
        <w:r>
          <w:t>22</w:t>
        </w:r>
        <w:r>
          <w:fldChar w:fldCharType="end"/>
        </w:r>
      </w:hyperlink>
    </w:p>
    <w:p>
      <w:pPr>
        <w:pStyle w:val="TOC2"/>
        <w:tabs>
          <w:tab w:val="right" w:leader="dot" w:pos="8306"/>
        </w:tabs>
      </w:pPr>
      <w:hyperlink w:anchor="_Toc10016" w:history="1">
        <w:r>
          <w:rPr>
            <w:rFonts w:ascii="仿宋" w:eastAsia="仿宋" w:hAnsi="仿宋" w:cs="仿宋" w:hint="eastAsia"/>
            <w:lang w:eastAsia="zh-CN"/>
          </w:rPr>
          <w:t>(二)、防火防爆总图布置措施</w:t>
        </w:r>
        <w:r>
          <w:tab/>
        </w:r>
        <w:r>
          <w:fldChar w:fldCharType="begin"/>
        </w:r>
        <w:r>
          <w:instrText xml:space="preserve"> PAGEREF _Toc10016 \h </w:instrText>
        </w:r>
        <w:r>
          <w:fldChar w:fldCharType="separate"/>
        </w:r>
        <w:r>
          <w:t>24</w:t>
        </w:r>
        <w:r>
          <w:fldChar w:fldCharType="end"/>
        </w:r>
      </w:hyperlink>
    </w:p>
    <w:p>
      <w:pPr>
        <w:pStyle w:val="TOC2"/>
        <w:tabs>
          <w:tab w:val="right" w:leader="dot" w:pos="8306"/>
        </w:tabs>
      </w:pPr>
      <w:hyperlink w:anchor="_Toc29597" w:history="1">
        <w:r>
          <w:rPr>
            <w:rFonts w:ascii="仿宋" w:eastAsia="仿宋" w:hAnsi="仿宋" w:cs="仿宋" w:hint="eastAsia"/>
            <w:lang w:eastAsia="zh-CN"/>
          </w:rPr>
          <w:t>(三)、自然灾害防范措施</w:t>
        </w:r>
        <w:r>
          <w:tab/>
        </w:r>
        <w:r>
          <w:fldChar w:fldCharType="begin"/>
        </w:r>
        <w:r>
          <w:instrText xml:space="preserve"> PAGEREF _Toc29597 \h </w:instrText>
        </w:r>
        <w:r>
          <w:fldChar w:fldCharType="separate"/>
        </w:r>
        <w:r>
          <w:t>24</w:t>
        </w:r>
        <w:r>
          <w:fldChar w:fldCharType="end"/>
        </w:r>
      </w:hyperlink>
    </w:p>
    <w:p>
      <w:pPr>
        <w:pStyle w:val="TOC2"/>
        <w:tabs>
          <w:tab w:val="right" w:leader="dot" w:pos="8306"/>
        </w:tabs>
      </w:pPr>
      <w:hyperlink w:anchor="_Toc8205" w:history="1">
        <w:r>
          <w:rPr>
            <w:rFonts w:ascii="仿宋" w:eastAsia="仿宋" w:hAnsi="仿宋" w:cs="仿宋" w:hint="eastAsia"/>
            <w:lang w:eastAsia="zh-CN"/>
          </w:rPr>
          <w:t>(四)、安全色及安全标志使用要求</w:t>
        </w:r>
        <w:r>
          <w:tab/>
        </w:r>
        <w:r>
          <w:fldChar w:fldCharType="begin"/>
        </w:r>
        <w:r>
          <w:instrText xml:space="preserve"> PAGEREF _Toc8205 \h </w:instrText>
        </w:r>
        <w:r>
          <w:fldChar w:fldCharType="separate"/>
        </w:r>
        <w:r>
          <w:t>25</w:t>
        </w:r>
        <w:r>
          <w:fldChar w:fldCharType="end"/>
        </w:r>
      </w:hyperlink>
    </w:p>
    <w:p>
      <w:pPr>
        <w:pStyle w:val="TOC2"/>
        <w:tabs>
          <w:tab w:val="right" w:leader="dot" w:pos="8306"/>
        </w:tabs>
      </w:pPr>
      <w:hyperlink w:anchor="_Toc13304" w:history="1">
        <w:r>
          <w:rPr>
            <w:rFonts w:ascii="仿宋" w:eastAsia="仿宋" w:hAnsi="仿宋" w:cs="仿宋" w:hint="eastAsia"/>
            <w:lang w:eastAsia="zh-CN"/>
          </w:rPr>
          <w:t>(五)、防尘防毒措施</w:t>
        </w:r>
        <w:r>
          <w:tab/>
        </w:r>
        <w:r>
          <w:fldChar w:fldCharType="begin"/>
        </w:r>
        <w:r>
          <w:instrText xml:space="preserve"> PAGEREF _Toc13304 \h </w:instrText>
        </w:r>
        <w:r>
          <w:fldChar w:fldCharType="separate"/>
        </w:r>
        <w:r>
          <w:t>26</w:t>
        </w:r>
        <w:r>
          <w:fldChar w:fldCharType="end"/>
        </w:r>
      </w:hyperlink>
    </w:p>
    <w:p>
      <w:pPr>
        <w:pStyle w:val="TOC2"/>
        <w:tabs>
          <w:tab w:val="right" w:leader="dot" w:pos="8306"/>
        </w:tabs>
      </w:pPr>
      <w:hyperlink w:anchor="_Toc32694" w:history="1">
        <w:r>
          <w:rPr>
            <w:rFonts w:ascii="仿宋" w:eastAsia="仿宋" w:hAnsi="仿宋" w:cs="仿宋" w:hint="eastAsia"/>
            <w:lang w:eastAsia="zh-CN"/>
          </w:rPr>
          <w:t>(六)、防静电、触电防护及防雷措施</w:t>
        </w:r>
        <w:r>
          <w:tab/>
        </w:r>
        <w:r>
          <w:fldChar w:fldCharType="begin"/>
        </w:r>
        <w:r>
          <w:instrText xml:space="preserve"> PAGEREF _Toc32694 \h </w:instrText>
        </w:r>
        <w:r>
          <w:fldChar w:fldCharType="separate"/>
        </w:r>
        <w:r>
          <w:t>27</w:t>
        </w:r>
        <w:r>
          <w:fldChar w:fldCharType="end"/>
        </w:r>
      </w:hyperlink>
    </w:p>
    <w:p>
      <w:pPr>
        <w:pStyle w:val="TOC2"/>
        <w:tabs>
          <w:tab w:val="right" w:leader="dot" w:pos="8306"/>
        </w:tabs>
      </w:pPr>
      <w:hyperlink w:anchor="_Toc19566" w:history="1">
        <w:r>
          <w:rPr>
            <w:rFonts w:ascii="仿宋" w:eastAsia="仿宋" w:hAnsi="仿宋" w:cs="仿宋" w:hint="eastAsia"/>
            <w:lang w:eastAsia="zh-CN"/>
          </w:rPr>
          <w:t>(七)、机械设备安全保障措施</w:t>
        </w:r>
        <w:r>
          <w:tab/>
        </w:r>
        <w:r>
          <w:fldChar w:fldCharType="begin"/>
        </w:r>
        <w:r>
          <w:instrText xml:space="preserve"> PAGEREF _Toc19566 \h </w:instrText>
        </w:r>
        <w:r>
          <w:fldChar w:fldCharType="separate"/>
        </w:r>
        <w:r>
          <w:t>28</w:t>
        </w:r>
        <w:r>
          <w:fldChar w:fldCharType="end"/>
        </w:r>
      </w:hyperlink>
    </w:p>
    <w:p>
      <w:pPr>
        <w:pStyle w:val="TOC1"/>
        <w:tabs>
          <w:tab w:val="right" w:leader="dot" w:pos="8306"/>
        </w:tabs>
      </w:pPr>
      <w:hyperlink w:anchor="_Toc17181" w:history="1">
        <w:r>
          <w:rPr>
            <w:rFonts w:ascii="仿宋" w:eastAsia="仿宋" w:hAnsi="仿宋" w:cs="仿宋" w:hint="eastAsia"/>
            <w:lang w:eastAsia="zh-CN"/>
          </w:rPr>
          <w:t>九、砜类项目计划安排</w:t>
        </w:r>
        <w:r>
          <w:tab/>
        </w:r>
        <w:r>
          <w:fldChar w:fldCharType="begin"/>
        </w:r>
        <w:r>
          <w:instrText xml:space="preserve"> PAGEREF _Toc17181 \h </w:instrText>
        </w:r>
        <w:r>
          <w:fldChar w:fldCharType="separate"/>
        </w:r>
        <w:r>
          <w:t>30</w:t>
        </w:r>
        <w:r>
          <w:fldChar w:fldCharType="end"/>
        </w:r>
      </w:hyperlink>
    </w:p>
    <w:p>
      <w:pPr>
        <w:pStyle w:val="TOC2"/>
        <w:tabs>
          <w:tab w:val="right" w:leader="dot" w:pos="8306"/>
        </w:tabs>
      </w:pPr>
      <w:hyperlink w:anchor="_Toc17021" w:history="1">
        <w:r>
          <w:rPr>
            <w:rFonts w:ascii="仿宋" w:eastAsia="仿宋" w:hAnsi="仿宋" w:cs="仿宋" w:hint="eastAsia"/>
            <w:lang w:eastAsia="zh-CN"/>
          </w:rPr>
          <w:t>(一)、建设周期</w:t>
        </w:r>
        <w:r>
          <w:tab/>
        </w:r>
        <w:r>
          <w:fldChar w:fldCharType="begin"/>
        </w:r>
        <w:r>
          <w:instrText xml:space="preserve"> PAGEREF _Toc17021 \h </w:instrText>
        </w:r>
        <w:r>
          <w:fldChar w:fldCharType="separate"/>
        </w:r>
        <w:r>
          <w:t>30</w:t>
        </w:r>
        <w:r>
          <w:fldChar w:fldCharType="end"/>
        </w:r>
      </w:hyperlink>
    </w:p>
    <w:p>
      <w:pPr>
        <w:pStyle w:val="TOC2"/>
        <w:tabs>
          <w:tab w:val="right" w:leader="dot" w:pos="8306"/>
        </w:tabs>
      </w:pPr>
      <w:hyperlink w:anchor="_Toc27713" w:history="1">
        <w:r>
          <w:rPr>
            <w:rFonts w:ascii="仿宋" w:eastAsia="仿宋" w:hAnsi="仿宋" w:cs="仿宋" w:hint="eastAsia"/>
            <w:lang w:eastAsia="zh-CN"/>
          </w:rPr>
          <w:t>(二)、建设进度</w:t>
        </w:r>
        <w:r>
          <w:tab/>
        </w:r>
        <w:r>
          <w:fldChar w:fldCharType="begin"/>
        </w:r>
        <w:r>
          <w:instrText xml:space="preserve"> PAGEREF _Toc27713 \h </w:instrText>
        </w:r>
        <w:r>
          <w:fldChar w:fldCharType="separate"/>
        </w:r>
        <w:r>
          <w:t>31</w:t>
        </w:r>
        <w:r>
          <w:fldChar w:fldCharType="end"/>
        </w:r>
      </w:hyperlink>
    </w:p>
    <w:p>
      <w:pPr>
        <w:pStyle w:val="TOC2"/>
        <w:tabs>
          <w:tab w:val="right" w:leader="dot" w:pos="8306"/>
        </w:tabs>
      </w:pPr>
      <w:hyperlink w:anchor="_Toc16572" w:history="1">
        <w:r>
          <w:rPr>
            <w:rFonts w:ascii="仿宋" w:eastAsia="仿宋" w:hAnsi="仿宋" w:cs="仿宋" w:hint="eastAsia"/>
            <w:lang w:eastAsia="zh-CN"/>
          </w:rPr>
          <w:t>(三)、进度安排注意事项</w:t>
        </w:r>
        <w:r>
          <w:tab/>
        </w:r>
        <w:r>
          <w:fldChar w:fldCharType="begin"/>
        </w:r>
        <w:r>
          <w:instrText xml:space="preserve"> PAGEREF _Toc16572 \h </w:instrText>
        </w:r>
        <w:r>
          <w:fldChar w:fldCharType="separate"/>
        </w:r>
        <w:r>
          <w:t>31</w:t>
        </w:r>
        <w:r>
          <w:fldChar w:fldCharType="end"/>
        </w:r>
      </w:hyperlink>
    </w:p>
    <w:p>
      <w:pPr>
        <w:pStyle w:val="TOC2"/>
        <w:tabs>
          <w:tab w:val="right" w:leader="dot" w:pos="8306"/>
        </w:tabs>
      </w:pPr>
      <w:hyperlink w:anchor="_Toc12716" w:history="1">
        <w:r>
          <w:rPr>
            <w:rFonts w:ascii="仿宋" w:eastAsia="仿宋" w:hAnsi="仿宋" w:cs="仿宋" w:hint="eastAsia"/>
            <w:lang w:eastAsia="zh-CN"/>
          </w:rPr>
          <w:t>(四)、人力资源配置</w:t>
        </w:r>
        <w:r>
          <w:tab/>
        </w:r>
        <w:r>
          <w:fldChar w:fldCharType="begin"/>
        </w:r>
        <w:r>
          <w:instrText xml:space="preserve"> PAGEREF _Toc12716 \h </w:instrText>
        </w:r>
        <w:r>
          <w:fldChar w:fldCharType="separate"/>
        </w:r>
        <w:r>
          <w:t>33</w:t>
        </w:r>
        <w:r>
          <w:fldChar w:fldCharType="end"/>
        </w:r>
      </w:hyperlink>
    </w:p>
    <w:p>
      <w:pPr>
        <w:pStyle w:val="TOC1"/>
        <w:tabs>
          <w:tab w:val="right" w:leader="dot" w:pos="8306"/>
        </w:tabs>
      </w:pPr>
      <w:hyperlink w:anchor="_Toc10410" w:history="1">
        <w:r>
          <w:rPr>
            <w:rFonts w:ascii="仿宋" w:eastAsia="仿宋" w:hAnsi="仿宋" w:cs="仿宋" w:hint="eastAsia"/>
            <w:lang w:eastAsia="zh-CN"/>
          </w:rPr>
          <w:t>十、砜类项目创新与研发</w:t>
        </w:r>
        <w:r>
          <w:tab/>
        </w:r>
        <w:r>
          <w:fldChar w:fldCharType="begin"/>
        </w:r>
        <w:r>
          <w:instrText xml:space="preserve"> PAGEREF _Toc10410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4" w:history="1">
        <w:r>
          <w:rPr>
            <w:rFonts w:ascii="仿宋" w:eastAsia="仿宋" w:hAnsi="仿宋" w:cs="仿宋" w:hint="eastAsia"/>
            <w:lang w:eastAsia="zh-CN"/>
          </w:rPr>
          <w:t>(一)、创新策略与方向</w:t>
        </w:r>
        <w:r>
          <w:tab/>
        </w:r>
        <w:r>
          <w:fldChar w:fldCharType="begin"/>
        </w:r>
        <w:r>
          <w:instrText xml:space="preserve"> PAGEREF _Toc26484 \h </w:instrText>
        </w:r>
        <w:r>
          <w:fldChar w:fldCharType="separate"/>
        </w:r>
        <w:r>
          <w:t>34</w:t>
        </w:r>
        <w:r>
          <w:fldChar w:fldCharType="end"/>
        </w:r>
      </w:hyperlink>
    </w:p>
    <w:p>
      <w:pPr>
        <w:pStyle w:val="TOC2"/>
        <w:tabs>
          <w:tab w:val="right" w:leader="dot" w:pos="8306"/>
        </w:tabs>
      </w:pPr>
      <w:hyperlink w:anchor="_Toc31800" w:history="1">
        <w:r>
          <w:rPr>
            <w:rFonts w:ascii="仿宋" w:eastAsia="仿宋" w:hAnsi="仿宋" w:cs="仿宋" w:hint="eastAsia"/>
            <w:lang w:eastAsia="zh-CN"/>
          </w:rPr>
          <w:t>(二)、研发规划与投入</w:t>
        </w:r>
        <w:r>
          <w:tab/>
        </w:r>
        <w:r>
          <w:fldChar w:fldCharType="begin"/>
        </w:r>
        <w:r>
          <w:instrText xml:space="preserve"> PAGEREF _Toc31800 \h </w:instrText>
        </w:r>
        <w:r>
          <w:fldChar w:fldCharType="separate"/>
        </w:r>
        <w:r>
          <w:t>35</w:t>
        </w:r>
        <w:r>
          <w:fldChar w:fldCharType="end"/>
        </w:r>
      </w:hyperlink>
    </w:p>
    <w:p>
      <w:pPr>
        <w:pStyle w:val="TOC1"/>
        <w:tabs>
          <w:tab w:val="right" w:leader="dot" w:pos="8306"/>
        </w:tabs>
      </w:pPr>
      <w:hyperlink w:anchor="_Toc21811" w:history="1">
        <w:r>
          <w:rPr>
            <w:rFonts w:ascii="仿宋" w:eastAsia="仿宋" w:hAnsi="仿宋" w:cs="仿宋" w:hint="eastAsia"/>
            <w:lang w:eastAsia="zh-CN"/>
          </w:rPr>
          <w:t>十一、砜类项目人力资源培养与发展</w:t>
        </w:r>
        <w:r>
          <w:tab/>
        </w:r>
        <w:r>
          <w:fldChar w:fldCharType="begin"/>
        </w:r>
        <w:r>
          <w:instrText xml:space="preserve"> PAGEREF _Toc21811 \h </w:instrText>
        </w:r>
        <w:r>
          <w:fldChar w:fldCharType="separate"/>
        </w:r>
        <w:r>
          <w:t>37</w:t>
        </w:r>
        <w:r>
          <w:fldChar w:fldCharType="end"/>
        </w:r>
      </w:hyperlink>
    </w:p>
    <w:p>
      <w:pPr>
        <w:pStyle w:val="TOC2"/>
        <w:tabs>
          <w:tab w:val="right" w:leader="dot" w:pos="8306"/>
        </w:tabs>
      </w:pPr>
      <w:hyperlink w:anchor="_Toc9310" w:history="1">
        <w:r>
          <w:rPr>
            <w:rFonts w:ascii="仿宋" w:eastAsia="仿宋" w:hAnsi="仿宋" w:cs="仿宋" w:hint="eastAsia"/>
            <w:lang w:eastAsia="zh-CN"/>
          </w:rPr>
          <w:t>(一)、人才需求与规划</w:t>
        </w:r>
        <w:r>
          <w:tab/>
        </w:r>
        <w:r>
          <w:fldChar w:fldCharType="begin"/>
        </w:r>
        <w:r>
          <w:instrText xml:space="preserve"> PAGEREF _Toc9310 \h </w:instrText>
        </w:r>
        <w:r>
          <w:fldChar w:fldCharType="separate"/>
        </w:r>
        <w:r>
          <w:t>37</w:t>
        </w:r>
        <w:r>
          <w:fldChar w:fldCharType="end"/>
        </w:r>
      </w:hyperlink>
    </w:p>
    <w:p>
      <w:pPr>
        <w:pStyle w:val="TOC2"/>
        <w:tabs>
          <w:tab w:val="right" w:leader="dot" w:pos="8306"/>
        </w:tabs>
      </w:pPr>
      <w:hyperlink w:anchor="_Toc2237" w:history="1">
        <w:r>
          <w:rPr>
            <w:rFonts w:ascii="仿宋" w:eastAsia="仿宋" w:hAnsi="仿宋" w:cs="仿宋" w:hint="eastAsia"/>
            <w:lang w:eastAsia="zh-CN"/>
          </w:rPr>
          <w:t>(二)、培训与发展计划</w:t>
        </w:r>
        <w:r>
          <w:tab/>
        </w:r>
        <w:r>
          <w:fldChar w:fldCharType="begin"/>
        </w:r>
        <w:r>
          <w:instrText xml:space="preserve"> PAGEREF _Toc2237 \h </w:instrText>
        </w:r>
        <w:r>
          <w:fldChar w:fldCharType="separate"/>
        </w:r>
        <w:r>
          <w:t>37</w:t>
        </w:r>
        <w:r>
          <w:fldChar w:fldCharType="end"/>
        </w:r>
      </w:hyperlink>
    </w:p>
    <w:p>
      <w:pPr>
        <w:pStyle w:val="TOC1"/>
        <w:tabs>
          <w:tab w:val="right" w:leader="dot" w:pos="8306"/>
        </w:tabs>
      </w:pPr>
      <w:hyperlink w:anchor="_Toc1389" w:history="1">
        <w:r>
          <w:rPr>
            <w:rFonts w:ascii="仿宋" w:eastAsia="仿宋" w:hAnsi="仿宋" w:cs="仿宋" w:hint="eastAsia"/>
            <w:lang w:eastAsia="zh-CN"/>
          </w:rPr>
          <w:t>十二、砜类项目社会影响</w:t>
        </w:r>
        <w:r>
          <w:tab/>
        </w:r>
        <w:r>
          <w:fldChar w:fldCharType="begin"/>
        </w:r>
        <w:r>
          <w:instrText xml:space="preserve"> PAGEREF _Toc1389 \h </w:instrText>
        </w:r>
        <w:r>
          <w:fldChar w:fldCharType="separate"/>
        </w:r>
        <w:r>
          <w:t>38</w:t>
        </w:r>
        <w:r>
          <w:fldChar w:fldCharType="end"/>
        </w:r>
      </w:hyperlink>
    </w:p>
    <w:p>
      <w:pPr>
        <w:pStyle w:val="TOC2"/>
        <w:tabs>
          <w:tab w:val="right" w:leader="dot" w:pos="8306"/>
        </w:tabs>
      </w:pPr>
      <w:hyperlink w:anchor="_Toc29606" w:history="1">
        <w:r>
          <w:rPr>
            <w:rFonts w:ascii="仿宋" w:eastAsia="仿宋" w:hAnsi="仿宋" w:cs="仿宋" w:hint="eastAsia"/>
            <w:lang w:eastAsia="zh-CN"/>
          </w:rPr>
          <w:t>(一)、社会责任与义务</w:t>
        </w:r>
        <w:r>
          <w:tab/>
        </w:r>
        <w:r>
          <w:fldChar w:fldCharType="begin"/>
        </w:r>
        <w:r>
          <w:instrText xml:space="preserve"> PAGEREF _Toc29606 \h </w:instrText>
        </w:r>
        <w:r>
          <w:fldChar w:fldCharType="separate"/>
        </w:r>
        <w:r>
          <w:t>38</w:t>
        </w:r>
        <w:r>
          <w:fldChar w:fldCharType="end"/>
        </w:r>
      </w:hyperlink>
    </w:p>
    <w:p>
      <w:pPr>
        <w:pStyle w:val="TOC2"/>
        <w:tabs>
          <w:tab w:val="right" w:leader="dot" w:pos="8306"/>
        </w:tabs>
      </w:pPr>
      <w:hyperlink w:anchor="_Toc5900" w:history="1">
        <w:r>
          <w:rPr>
            <w:rFonts w:ascii="仿宋" w:eastAsia="仿宋" w:hAnsi="仿宋" w:cs="仿宋" w:hint="eastAsia"/>
            <w:lang w:eastAsia="zh-CN"/>
          </w:rPr>
          <w:t>(二)、社会参与与沟通</w:t>
        </w:r>
        <w:r>
          <w:tab/>
        </w:r>
        <w:r>
          <w:fldChar w:fldCharType="begin"/>
        </w:r>
        <w:r>
          <w:instrText xml:space="preserve"> PAGEREF _Toc5900 \h </w:instrText>
        </w:r>
        <w:r>
          <w:fldChar w:fldCharType="separate"/>
        </w:r>
        <w:r>
          <w:t>39</w:t>
        </w:r>
        <w:r>
          <w:fldChar w:fldCharType="end"/>
        </w:r>
      </w:hyperlink>
    </w:p>
    <w:p>
      <w:pPr>
        <w:pStyle w:val="TOC1"/>
        <w:tabs>
          <w:tab w:val="right" w:leader="dot" w:pos="8306"/>
        </w:tabs>
      </w:pPr>
      <w:hyperlink w:anchor="_Toc20949" w:history="1">
        <w:r>
          <w:rPr>
            <w:rFonts w:ascii="仿宋" w:eastAsia="仿宋" w:hAnsi="仿宋" w:cs="仿宋" w:hint="eastAsia"/>
            <w:lang w:eastAsia="zh-CN"/>
          </w:rPr>
          <w:t>十三、砜类项目工程方案分析</w:t>
        </w:r>
        <w:r>
          <w:tab/>
        </w:r>
        <w:r>
          <w:fldChar w:fldCharType="begin"/>
        </w:r>
        <w:r>
          <w:instrText xml:space="preserve"> PAGEREF _Toc20949 \h </w:instrText>
        </w:r>
        <w:r>
          <w:fldChar w:fldCharType="separate"/>
        </w:r>
        <w:r>
          <w:t>39</w:t>
        </w:r>
        <w:r>
          <w:fldChar w:fldCharType="end"/>
        </w:r>
      </w:hyperlink>
    </w:p>
    <w:p>
      <w:pPr>
        <w:pStyle w:val="TOC2"/>
        <w:tabs>
          <w:tab w:val="right" w:leader="dot" w:pos="8306"/>
        </w:tabs>
      </w:pPr>
      <w:hyperlink w:anchor="_Toc9470" w:history="1">
        <w:r>
          <w:rPr>
            <w:rFonts w:ascii="仿宋" w:eastAsia="仿宋" w:hAnsi="仿宋" w:cs="仿宋" w:hint="eastAsia"/>
            <w:lang w:eastAsia="zh-CN"/>
          </w:rPr>
          <w:t>(一)、建筑工程设计原则</w:t>
        </w:r>
        <w:r>
          <w:tab/>
        </w:r>
        <w:r>
          <w:fldChar w:fldCharType="begin"/>
        </w:r>
        <w:r>
          <w:instrText xml:space="preserve"> PAGEREF _Toc9470 \h </w:instrText>
        </w:r>
        <w:r>
          <w:fldChar w:fldCharType="separate"/>
        </w:r>
        <w:r>
          <w:t>39</w:t>
        </w:r>
        <w:r>
          <w:fldChar w:fldCharType="end"/>
        </w:r>
      </w:hyperlink>
    </w:p>
    <w:p>
      <w:pPr>
        <w:pStyle w:val="TOC2"/>
        <w:tabs>
          <w:tab w:val="right" w:leader="dot" w:pos="8306"/>
        </w:tabs>
      </w:pPr>
      <w:hyperlink w:anchor="_Toc2474" w:history="1">
        <w:r>
          <w:rPr>
            <w:rFonts w:ascii="仿宋" w:eastAsia="仿宋" w:hAnsi="仿宋" w:cs="仿宋" w:hint="eastAsia"/>
            <w:lang w:eastAsia="zh-CN"/>
          </w:rPr>
          <w:t>(二)、土建工程建设指标</w:t>
        </w:r>
        <w:r>
          <w:tab/>
        </w:r>
        <w:r>
          <w:fldChar w:fldCharType="begin"/>
        </w:r>
        <w:r>
          <w:instrText xml:space="preserve"> PAGEREF _Toc2474 \h </w:instrText>
        </w:r>
        <w:r>
          <w:fldChar w:fldCharType="separate"/>
        </w:r>
        <w:r>
          <w:t>43</w:t>
        </w:r>
        <w:r>
          <w:fldChar w:fldCharType="end"/>
        </w:r>
      </w:hyperlink>
    </w:p>
    <w:p>
      <w:pPr>
        <w:pStyle w:val="TOC1"/>
        <w:tabs>
          <w:tab w:val="right" w:leader="dot" w:pos="8306"/>
        </w:tabs>
      </w:pPr>
      <w:hyperlink w:anchor="_Toc18204" w:history="1">
        <w:r>
          <w:rPr>
            <w:rFonts w:ascii="仿宋" w:eastAsia="仿宋" w:hAnsi="仿宋" w:cs="仿宋" w:hint="eastAsia"/>
            <w:lang w:eastAsia="zh-CN"/>
          </w:rPr>
          <w:t>十四、利益相关者分析与沟通计划</w:t>
        </w:r>
        <w:r>
          <w:tab/>
        </w:r>
        <w:r>
          <w:fldChar w:fldCharType="begin"/>
        </w:r>
        <w:r>
          <w:instrText xml:space="preserve"> PAGEREF _Toc18204 \h </w:instrText>
        </w:r>
        <w:r>
          <w:fldChar w:fldCharType="separate"/>
        </w:r>
        <w:r>
          <w:t>44</w:t>
        </w:r>
        <w:r>
          <w:fldChar w:fldCharType="end"/>
        </w:r>
      </w:hyperlink>
    </w:p>
    <w:p>
      <w:pPr>
        <w:pStyle w:val="TOC2"/>
        <w:tabs>
          <w:tab w:val="right" w:leader="dot" w:pos="8306"/>
        </w:tabs>
      </w:pPr>
      <w:hyperlink w:anchor="_Toc31381" w:history="1">
        <w:r>
          <w:rPr>
            <w:rFonts w:ascii="仿宋" w:eastAsia="仿宋" w:hAnsi="仿宋" w:cs="仿宋" w:hint="eastAsia"/>
            <w:lang w:eastAsia="zh-CN"/>
          </w:rPr>
          <w:t>(一)、利益相关者分析</w:t>
        </w:r>
        <w:r>
          <w:tab/>
        </w:r>
        <w:r>
          <w:fldChar w:fldCharType="begin"/>
        </w:r>
        <w:r>
          <w:instrText xml:space="preserve"> PAGEREF _Toc31381 \h </w:instrText>
        </w:r>
        <w:r>
          <w:fldChar w:fldCharType="separate"/>
        </w:r>
        <w:r>
          <w:t>44</w:t>
        </w:r>
        <w:r>
          <w:fldChar w:fldCharType="end"/>
        </w:r>
      </w:hyperlink>
    </w:p>
    <w:p>
      <w:pPr>
        <w:pStyle w:val="TOC2"/>
        <w:tabs>
          <w:tab w:val="right" w:leader="dot" w:pos="8306"/>
        </w:tabs>
      </w:pPr>
      <w:hyperlink w:anchor="_Toc21039" w:history="1">
        <w:r>
          <w:rPr>
            <w:rFonts w:ascii="仿宋" w:eastAsia="仿宋" w:hAnsi="仿宋" w:cs="仿宋" w:hint="eastAsia"/>
            <w:lang w:eastAsia="zh-CN"/>
          </w:rPr>
          <w:t>(二)、沟通计划</w:t>
        </w:r>
        <w:r>
          <w:tab/>
        </w:r>
        <w:r>
          <w:fldChar w:fldCharType="begin"/>
        </w:r>
        <w:r>
          <w:instrText xml:space="preserve"> PAGEREF _Toc21039 \h </w:instrText>
        </w:r>
        <w:r>
          <w:fldChar w:fldCharType="separate"/>
        </w:r>
        <w:r>
          <w:t>45</w:t>
        </w:r>
        <w:r>
          <w:fldChar w:fldCharType="end"/>
        </w:r>
      </w:hyperlink>
    </w:p>
    <w:p>
      <w:pPr>
        <w:pStyle w:val="TOC1"/>
        <w:tabs>
          <w:tab w:val="right" w:leader="dot" w:pos="8306"/>
        </w:tabs>
      </w:pPr>
      <w:hyperlink w:anchor="_Toc5379" w:history="1">
        <w:r>
          <w:rPr>
            <w:rFonts w:ascii="仿宋" w:eastAsia="仿宋" w:hAnsi="仿宋" w:cs="仿宋" w:hint="eastAsia"/>
            <w:lang w:eastAsia="zh-CN"/>
          </w:rPr>
          <w:t>十五、风险识别与分类</w:t>
        </w:r>
        <w:r>
          <w:tab/>
        </w:r>
        <w:r>
          <w:fldChar w:fldCharType="begin"/>
        </w:r>
        <w:r>
          <w:instrText xml:space="preserve"> PAGEREF _Toc5379 \h </w:instrText>
        </w:r>
        <w:r>
          <w:fldChar w:fldCharType="separate"/>
        </w:r>
        <w:r>
          <w:t>47</w:t>
        </w:r>
        <w:r>
          <w:fldChar w:fldCharType="end"/>
        </w:r>
      </w:hyperlink>
    </w:p>
    <w:p>
      <w:pPr>
        <w:pStyle w:val="TOC2"/>
        <w:tabs>
          <w:tab w:val="right" w:leader="dot" w:pos="8306"/>
        </w:tabs>
      </w:pPr>
      <w:hyperlink w:anchor="_Toc20622" w:history="1">
        <w:r>
          <w:rPr>
            <w:rFonts w:ascii="仿宋" w:eastAsia="仿宋" w:hAnsi="仿宋" w:cs="仿宋" w:hint="eastAsia"/>
            <w:lang w:eastAsia="zh-CN"/>
          </w:rPr>
          <w:t>(一)、风险识别</w:t>
        </w:r>
        <w:r>
          <w:tab/>
        </w:r>
        <w:r>
          <w:fldChar w:fldCharType="begin"/>
        </w:r>
        <w:r>
          <w:instrText xml:space="preserve"> PAGEREF _Toc20622 \h </w:instrText>
        </w:r>
        <w:r>
          <w:fldChar w:fldCharType="separate"/>
        </w:r>
        <w:r>
          <w:t>47</w:t>
        </w:r>
        <w:r>
          <w:fldChar w:fldCharType="end"/>
        </w:r>
      </w:hyperlink>
    </w:p>
    <w:p>
      <w:pPr>
        <w:pStyle w:val="TOC2"/>
        <w:tabs>
          <w:tab w:val="right" w:leader="dot" w:pos="8306"/>
        </w:tabs>
      </w:pPr>
      <w:hyperlink w:anchor="_Toc12043" w:history="1">
        <w:r>
          <w:rPr>
            <w:rFonts w:ascii="仿宋" w:eastAsia="仿宋" w:hAnsi="仿宋" w:cs="仿宋" w:hint="eastAsia"/>
            <w:lang w:eastAsia="zh-CN"/>
          </w:rPr>
          <w:t>(二)、风险分类</w:t>
        </w:r>
        <w:r>
          <w:tab/>
        </w:r>
        <w:r>
          <w:fldChar w:fldCharType="begin"/>
        </w:r>
        <w:r>
          <w:instrText xml:space="preserve"> PAGEREF _Toc12043 \h </w:instrText>
        </w:r>
        <w:r>
          <w:fldChar w:fldCharType="separate"/>
        </w:r>
        <w:r>
          <w:t>48</w:t>
        </w:r>
        <w:r>
          <w:fldChar w:fldCharType="end"/>
        </w:r>
      </w:hyperlink>
    </w:p>
    <w:p>
      <w:pPr>
        <w:pStyle w:val="TOC1"/>
        <w:tabs>
          <w:tab w:val="right" w:leader="dot" w:pos="8306"/>
        </w:tabs>
      </w:pPr>
      <w:hyperlink w:anchor="_Toc18599" w:history="1">
        <w:r>
          <w:rPr>
            <w:rFonts w:ascii="仿宋" w:eastAsia="仿宋" w:hAnsi="仿宋" w:cs="仿宋" w:hint="eastAsia"/>
            <w:lang w:eastAsia="zh-CN"/>
          </w:rPr>
          <w:t>十六、砜类项目变更管理</w:t>
        </w:r>
        <w:r>
          <w:tab/>
        </w:r>
        <w:r>
          <w:fldChar w:fldCharType="begin"/>
        </w:r>
        <w:r>
          <w:instrText xml:space="preserve"> PAGEREF _Toc18599 \h </w:instrText>
        </w:r>
        <w:r>
          <w:fldChar w:fldCharType="separate"/>
        </w:r>
        <w:r>
          <w:t>50</w:t>
        </w:r>
        <w:r>
          <w:fldChar w:fldCharType="end"/>
        </w:r>
      </w:hyperlink>
    </w:p>
    <w:p>
      <w:pPr>
        <w:pStyle w:val="TOC2"/>
        <w:tabs>
          <w:tab w:val="right" w:leader="dot" w:pos="8306"/>
        </w:tabs>
      </w:pPr>
      <w:hyperlink w:anchor="_Toc25419" w:history="1">
        <w:r>
          <w:rPr>
            <w:rFonts w:ascii="仿宋" w:eastAsia="仿宋" w:hAnsi="仿宋" w:cs="仿宋" w:hint="eastAsia"/>
            <w:lang w:eastAsia="zh-CN"/>
          </w:rPr>
          <w:t>(一)、变更申请与评估</w:t>
        </w:r>
        <w:r>
          <w:tab/>
        </w:r>
        <w:r>
          <w:fldChar w:fldCharType="begin"/>
        </w:r>
        <w:r>
          <w:instrText xml:space="preserve"> PAGEREF _Toc25419 \h </w:instrText>
        </w:r>
        <w:r>
          <w:fldChar w:fldCharType="separate"/>
        </w:r>
        <w:r>
          <w:t>50</w:t>
        </w:r>
        <w:r>
          <w:fldChar w:fldCharType="end"/>
        </w:r>
      </w:hyperlink>
    </w:p>
    <w:p>
      <w:pPr>
        <w:pStyle w:val="TOC2"/>
        <w:tabs>
          <w:tab w:val="right" w:leader="dot" w:pos="8306"/>
        </w:tabs>
      </w:pPr>
      <w:hyperlink w:anchor="_Toc2273" w:history="1">
        <w:r>
          <w:rPr>
            <w:rFonts w:ascii="仿宋" w:eastAsia="仿宋" w:hAnsi="仿宋" w:cs="仿宋" w:hint="eastAsia"/>
            <w:lang w:eastAsia="zh-CN"/>
          </w:rPr>
          <w:t>(二)、变更实施与控制</w:t>
        </w:r>
        <w:r>
          <w:tab/>
        </w:r>
        <w:r>
          <w:fldChar w:fldCharType="begin"/>
        </w:r>
        <w:r>
          <w:instrText xml:space="preserve"> PAGEREF _Toc2273 \h </w:instrText>
        </w:r>
        <w:r>
          <w:fldChar w:fldCharType="separate"/>
        </w:r>
        <w:r>
          <w:t>50</w:t>
        </w:r>
        <w:r>
          <w:fldChar w:fldCharType="end"/>
        </w:r>
      </w:hyperlink>
    </w:p>
    <w:p>
      <w:pPr>
        <w:pStyle w:val="TOC1"/>
        <w:tabs>
          <w:tab w:val="right" w:leader="dot" w:pos="8306"/>
        </w:tabs>
      </w:pPr>
      <w:hyperlink w:anchor="_Toc29645" w:history="1">
        <w:r>
          <w:rPr>
            <w:rFonts w:ascii="仿宋" w:eastAsia="仿宋" w:hAnsi="仿宋" w:cs="仿宋" w:hint="eastAsia"/>
            <w:lang w:eastAsia="zh-CN"/>
          </w:rPr>
          <w:t>十七、砜类项目实施时间节点</w:t>
        </w:r>
        <w:r>
          <w:tab/>
        </w:r>
        <w:r>
          <w:fldChar w:fldCharType="begin"/>
        </w:r>
        <w:r>
          <w:instrText xml:space="preserve"> PAGEREF _Toc29645 \h </w:instrText>
        </w:r>
        <w:r>
          <w:fldChar w:fldCharType="separate"/>
        </w:r>
        <w:r>
          <w:t>51</w:t>
        </w:r>
        <w:r>
          <w:fldChar w:fldCharType="end"/>
        </w:r>
      </w:hyperlink>
    </w:p>
    <w:p>
      <w:pPr>
        <w:pStyle w:val="TOC2"/>
        <w:tabs>
          <w:tab w:val="right" w:leader="dot" w:pos="8306"/>
        </w:tabs>
      </w:pPr>
      <w:hyperlink w:anchor="_Toc11125" w:history="1">
        <w:r>
          <w:rPr>
            <w:rFonts w:ascii="仿宋" w:eastAsia="仿宋" w:hAnsi="仿宋" w:cs="仿宋" w:hint="eastAsia"/>
            <w:lang w:eastAsia="zh-CN"/>
          </w:rPr>
          <w:t>(一)、砜类项目启动阶段时间节点</w:t>
        </w:r>
        <w:r>
          <w:tab/>
        </w:r>
        <w:r>
          <w:fldChar w:fldCharType="begin"/>
        </w:r>
        <w:r>
          <w:instrText xml:space="preserve"> PAGEREF _Toc11125 \h </w:instrText>
        </w:r>
        <w:r>
          <w:fldChar w:fldCharType="separate"/>
        </w:r>
        <w:r>
          <w:t>51</w:t>
        </w:r>
        <w:r>
          <w:fldChar w:fldCharType="end"/>
        </w:r>
      </w:hyperlink>
    </w:p>
    <w:p>
      <w:pPr>
        <w:pStyle w:val="TOC2"/>
        <w:tabs>
          <w:tab w:val="right" w:leader="dot" w:pos="8306"/>
        </w:tabs>
      </w:pPr>
      <w:hyperlink w:anchor="_Toc14570" w:history="1">
        <w:r>
          <w:rPr>
            <w:rFonts w:ascii="仿宋" w:eastAsia="仿宋" w:hAnsi="仿宋" w:cs="仿宋" w:hint="eastAsia"/>
            <w:lang w:eastAsia="zh-CN"/>
          </w:rPr>
          <w:t>(二)、砜类项目执行阶段时间节点</w:t>
        </w:r>
        <w:r>
          <w:tab/>
        </w:r>
        <w:r>
          <w:fldChar w:fldCharType="begin"/>
        </w:r>
        <w:r>
          <w:instrText xml:space="preserve"> PAGEREF _Toc14570 \h </w:instrText>
        </w:r>
        <w:r>
          <w:fldChar w:fldCharType="separate"/>
        </w:r>
        <w:r>
          <w:t>52</w:t>
        </w:r>
        <w:r>
          <w:fldChar w:fldCharType="end"/>
        </w:r>
      </w:hyperlink>
    </w:p>
    <w:p>
      <w:pPr>
        <w:pStyle w:val="TOC2"/>
        <w:tabs>
          <w:tab w:val="right" w:leader="dot" w:pos="8306"/>
        </w:tabs>
      </w:pPr>
      <w:hyperlink w:anchor="_Toc23091" w:history="1">
        <w:r>
          <w:rPr>
            <w:rFonts w:ascii="仿宋" w:eastAsia="仿宋" w:hAnsi="仿宋" w:cs="仿宋" w:hint="eastAsia"/>
            <w:lang w:eastAsia="zh-CN"/>
          </w:rPr>
          <w:t>(三)、砜类项目完成阶段时间节点</w:t>
        </w:r>
        <w:r>
          <w:tab/>
        </w:r>
        <w:r>
          <w:fldChar w:fldCharType="begin"/>
        </w:r>
        <w:r>
          <w:instrText xml:space="preserve"> PAGEREF _Toc23091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80"/>
      <w:r>
        <w:rPr>
          <w:rFonts w:ascii="仿宋" w:eastAsia="仿宋" w:hAnsi="仿宋" w:cs="仿宋" w:hint="eastAsia"/>
          <w:sz w:val="28"/>
          <w:lang w:eastAsia="zh-CN"/>
        </w:rPr>
        <w:t>一、砜类项目危机管理</w:t>
      </w:r>
      <w:bookmarkEnd w:id="2"/>
    </w:p>
    <w:p>
      <w:pPr>
        <w:pStyle w:val="Heading2"/>
        <w:rPr>
          <w:rFonts w:ascii="仿宋" w:eastAsia="仿宋" w:hAnsi="仿宋" w:cs="仿宋" w:hint="eastAsia"/>
          <w:lang w:eastAsia="zh-CN"/>
        </w:rPr>
      </w:pPr>
      <w:bookmarkStart w:id="3" w:name="_Toc153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砜类项目危机管理中，危机预警与识别是确保砜类项目稳健运行的核心步骤。通过建立全面的监测机制，砜类项目团队旨在及时发现和理解潜在的风险和危机因素，以便采取及时的预防和应对措施，确保砜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首先，通过深入的风险评估，砜类项目团队全面分析了整个砜类项目和各个阶段可能存在的威胁。这包括准确评估每个潜在风险的发生概率和可能影响的程度，为后续危机预警提供了有力支持。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砜类项目团队着重于明确定义砜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砜类项目进展的持续监控，团队能够及时发现潜在问题并作出迅速反应。砜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在这一阶段，团队的专业素养和反应速度将发挥至关重要的作用，以确保潜在危机能够在初期得到有效的处理，最大程度地减轻负面影响。通过危机预警与识别，砜类项目得以更有序、可控地推进。</w:t>
      </w:r>
    </w:p>
    <w:p>
      <w:pPr>
        <w:pStyle w:val="Heading2"/>
        <w:ind w:firstLine="560" w:firstLineChars="200"/>
        <w:rPr>
          <w:rFonts w:ascii="仿宋" w:eastAsia="仿宋" w:hAnsi="仿宋" w:cs="仿宋" w:hint="eastAsia"/>
          <w:sz w:val="28"/>
          <w:lang w:eastAsia="zh-CN"/>
        </w:rPr>
      </w:pPr>
      <w:bookmarkStart w:id="4" w:name="_Toc1476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在危机发生时，砜类项目团队立即行动，成立了应急小组。该小组的任务是迅速制定并实施紧急应对措施，以最小化潜在损失。以下是采取的主要措施：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暂停砜类项目进度：为遏制危机蔓延，砜类项目暂时停止进行，以便全面评估当前状况。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资源重新分配：重新评估砜类项目资源的分配，确保最大限度地减小损失。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实时沟通：与关键利益相关者建立实时沟通机制，向他们传递砜类项目危机的实际状况，保障砜类项目核心利益。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在紧急应对的同时，砜类项目团队强调了团队协作和有效沟通的重要性。以下是团队协作的关键举措：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信息共享机制：建立了信息共享平台，确保团队成员能够及时获取砜类项目危机的实时信息。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领导者沟通：砜类项目领导者通过定期会议和即时沟通工具，指导团队应对危机，保持团队稳定运行。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随着危机得到初步控制，砜类项目团队转向制定恢复计划，以确保砜类项目能够从中迅速恢复。主要恢复计划包括：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修复受损的进度计划：重新评估砜类项目进度，制定修复计划，确保砜类项目尽快回归正常进程。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重新调整资源分配：优化资源分配，确保砜类项目在有限资源下高效运转。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风险管理机制加强：对砜类项目风险进行全面评估，制定更强化的风险管理策略，以预防未来可能的危机。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46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44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砜类项目的技术管理特点体现在其创新导向。通过引入最先进的技术趋势和解决方案，砜类项目致力于提升科技含量、提高质量和效率水平。这意味着我们将采用最新的工具和方法，确保砜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砜类项目技术管理的显著特征。通过整合不同领域的技术资源，我们实现了跨学科的协同工作。这有助于优化技术架构，提高整体效能。此外，整合性策略还促进了不同技术团队之间的紧密沟通和高效合作，确保砜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砜类项目所采用的技术。通过不断优化技术方案，砜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砜类项目团队将在砜类项目初期识别可能的技术风险，并采取相应的预防和应对措施。通过建立健全的风险评估机制，砜类项目能够在实施过程中及时发现并解决潜在的技术问题，保障砜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通过这些独特的技术管理特点，我们确信在砜类项目中，技术将成为砜类项目成功的有力支持。这一深度剖析揭示了技术管理在砜类项目实施中的关键作用，为砜类项目的技术基础奠定了坚实的基础。</w:t>
      </w:r>
    </w:p>
    <w:p>
      <w:pPr>
        <w:pStyle w:val="Heading2"/>
        <w:ind w:firstLine="560" w:firstLineChars="200"/>
        <w:rPr>
          <w:rFonts w:ascii="仿宋" w:eastAsia="仿宋" w:hAnsi="仿宋" w:cs="仿宋" w:hint="eastAsia"/>
          <w:sz w:val="28"/>
          <w:lang w:eastAsia="zh-CN"/>
        </w:rPr>
      </w:pPr>
      <w:bookmarkStart w:id="7" w:name="_Toc31119"/>
      <w:r>
        <w:rPr>
          <w:rFonts w:ascii="仿宋" w:eastAsia="仿宋" w:hAnsi="仿宋" w:cs="仿宋" w:hint="eastAsia"/>
          <w:sz w:val="28"/>
          <w:lang w:eastAsia="zh-CN"/>
        </w:rPr>
        <w:t>(二)、砜类项目工艺技术设计方案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砜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砜类项目将严格按照相关行业规范要求进行组织。通过有效控制产品质量，砜类项目将致力于为顾客提供优质的砜类项目产品和良好的服务。这体现了砜类项目对于生产活动合规性和质量标准的高度重视，为砜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砜类项目注重生态效益和清洁生产原则。砜类项目建设将紧密结合地方特色经济发展，与社会经济发展规划和区域环境保护规划方案相协调一致。通过与当地区域自然生态系统的结合，砜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砜类项目产品具有多样化的客户需求和个性化的特点。因此，砜类项目产品规格品种多样，且单批生产数量较小。为满足这一特点，砜类项目承办单位将建设先进的柔性制造生产线。通过广泛应用柔性制造技术，砜类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总体而言，砜类项目采用的技术具有较高的技术含量和自动化水平，处于国内先进水平。这一技术选用不仅体现了对生产效率、质量和环境友好性的高标准要求，同时为砜类项目的可持续发展奠定了坚实的基础。</w:t>
      </w:r>
    </w:p>
    <w:p>
      <w:pPr>
        <w:pStyle w:val="Heading2"/>
        <w:ind w:firstLine="560" w:firstLineChars="200"/>
        <w:rPr>
          <w:rFonts w:ascii="仿宋" w:eastAsia="仿宋" w:hAnsi="仿宋" w:cs="仿宋" w:hint="eastAsia"/>
          <w:sz w:val="28"/>
          <w:lang w:eastAsia="zh-CN"/>
        </w:rPr>
      </w:pPr>
      <w:bookmarkStart w:id="8" w:name="_Toc633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为确保砜类项目的高效生产和技术实施，我们制定了一套精心设计的设备选型方案，以满足砜类项目生产、质量和环保的要求。该方案的主要特点如下：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砜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针对砜类项目产品的多样性和小批量生产的特点，我们将建设柔性制造生产线。通过在设备选型中考虑柔性制造技术，可以灵活应对不同产品规格和生产需求，实现生产线的高度灵活性和适应性。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67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616"/>
      <w:r>
        <w:rPr>
          <w:rFonts w:ascii="仿宋" w:eastAsia="仿宋" w:hAnsi="仿宋" w:cs="仿宋" w:hint="eastAsia"/>
          <w:lang w:eastAsia="zh-CN"/>
        </w:rPr>
        <w:t>(一)、砜类行业分析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砜类行业一直以来都是市场的关注焦点。行业内的发展趋势、竞争态势以及潜在机会都对砜类项目的推进产生深远的影响。通过深入研究行业的整体概貌，我们将更好地理解行业的核心特征，为砜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砜类行业，技术一直是推动创新和发展的关键因素。我们将对当前技术趋势进行详尽分析，包括但不限于人工智能、大数据应用、先进制造技术等。这有助于砜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砜类项目成功的基础。我们将对主要竞争对手进行深入研究，包括其市场份额、产品特点、市场定位等。通过全面了解竞争对手的优势和劣势，砜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32"/>
      <w:r>
        <w:rPr>
          <w:rFonts w:ascii="仿宋" w:eastAsia="仿宋" w:hAnsi="仿宋" w:cs="仿宋" w:hint="eastAsia"/>
          <w:sz w:val="28"/>
          <w:lang w:eastAsia="zh-CN"/>
        </w:rPr>
        <w:t>(二)、砜类市场分析预测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通过对市场规模的深入调研，我们将预测砜类市场未来的增长趋势。这包括市场的整体规模、各细分领域的发展趋势等。砜类项目可以根据市场的扩张速度和潜在机会，制定更符合市场需求的发展策略。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了解消费者的需求是市场分析的核心。我们将通过调查研究，深入挖掘目标消费者的需求特点、购买习惯以及对产品和服务的期望。这有助于砜类项目更好地定位目标市场，提供更符合消费者期待的解决方案。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砜类项目实施过程中需要充分考虑的因素。我们将对市场风险进行全面评估，包括但不限于政策法规风险、市场竞争风险、技术变革风险等。通过对潜在风险的深入分析，砜类项目可以制定相应的风险缓解策略，降低不确定性对砜类项目的影响。</w:t>
      </w:r>
    </w:p>
    <w:p>
      <w:pPr>
        <w:pStyle w:val="Heading1"/>
        <w:ind w:firstLine="560" w:firstLineChars="200"/>
        <w:rPr>
          <w:rFonts w:ascii="仿宋" w:eastAsia="仿宋" w:hAnsi="仿宋" w:cs="仿宋" w:hint="eastAsia"/>
          <w:sz w:val="28"/>
          <w:lang w:eastAsia="zh-CN"/>
        </w:rPr>
      </w:pPr>
      <w:bookmarkStart w:id="12" w:name="_Toc25018"/>
      <w:r>
        <w:rPr>
          <w:rFonts w:ascii="仿宋" w:eastAsia="仿宋" w:hAnsi="仿宋" w:cs="仿宋" w:hint="eastAsia"/>
          <w:sz w:val="28"/>
          <w:lang w:eastAsia="zh-CN"/>
        </w:rPr>
        <w:t>四、砜类项目绩效评估</w:t>
      </w:r>
      <w:bookmarkEnd w:id="12"/>
    </w:p>
    <w:p>
      <w:pPr>
        <w:pStyle w:val="Heading2"/>
        <w:rPr>
          <w:rFonts w:ascii="仿宋" w:eastAsia="仿宋" w:hAnsi="仿宋" w:cs="仿宋" w:hint="eastAsia"/>
          <w:lang w:eastAsia="zh-CN"/>
        </w:rPr>
      </w:pPr>
      <w:bookmarkStart w:id="13" w:name="_Toc3209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在砜类项目中，我们设计了一套全面的绩效评估指标，以确保砜类项目的可控和成功交付。这些指标跨足砜类项目目标、成本、进度和质量等多个维度，为我们提供了全面洞察砜类项目的健康状况。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目标达成率是我们关注的首要指标。我们设定了明确的目标，并通过定期监测和评估，迅速发现并应对潜在的目标偏差。这为砜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成本绩效是另一个核心关注点。通过实际成本与预算成本的对比分析，我们深入了解成本差异的原因，及时调整资源分配，保持砜类项目在经济效益方面的合理水平。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进度作为关键的绩效指标之一，得到了精心的关注。我们制定了详细的砜类项目进度计划，并设立了进度符合度指标，确保实际进度与计划进度保持一致。这使我们能够快速发现和解决潜在的进度问题，保持砜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砜类项目绩效的不可或缺的一环。我们引入了一系列的质量标准和客户满意度指标，以确保砜类项目交付的成果在质量上达到或超越预期水平。通过持续监测这些指标，我们努力提升砜类项目整体质量水平，为砜类项目的成功交付提供有力保障。通过这些科学且全面的绩效评估，我们能够更好地引导砜类项目的持续改进，确保砜类项目目标的顺利达成。</w:t>
      </w:r>
    </w:p>
    <w:p>
      <w:pPr>
        <w:pStyle w:val="Heading2"/>
        <w:ind w:firstLine="560" w:firstLineChars="200"/>
        <w:rPr>
          <w:rFonts w:ascii="仿宋" w:eastAsia="仿宋" w:hAnsi="仿宋" w:cs="仿宋" w:hint="eastAsia"/>
          <w:sz w:val="28"/>
          <w:lang w:eastAsia="zh-CN"/>
        </w:rPr>
      </w:pPr>
      <w:bookmarkStart w:id="14" w:name="_Toc1433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绩效评估是砜类项目中的关键环节，为确保砜类项目达到预期目标，我们采用了多层次、多维度的绩效评估方法。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砜类项目的战略目标对齐，确保每个决策和行动都与砜类项目整体目标保持一致。团队会定期召开战略对齐会议，审视当前工作与砜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砜类项目进度、质量、成本和风险等方面。这些指标通过数据收集和分析，为砜类项目管理团队提供了客观的评估依据。例如，我们通过砜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绩效评估不仅仅停留在砜类项目内部，还考虑了砜类项目对外部环境的影响。我们定期进行干系人满意度调查，以了解各利益相关方对砜类项目的期望和满意度，并及时做出调整。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这种多层次、多角度的绩效评估方法，使得我们能够全面了解砜类项目的运行状态，及时做出调整，确保砜类项目在不断变化的环境中保持稳健前行。</w:t>
      </w:r>
    </w:p>
    <w:p>
      <w:pPr>
        <w:pStyle w:val="Heading2"/>
        <w:ind w:firstLine="560" w:firstLineChars="200"/>
        <w:rPr>
          <w:rFonts w:ascii="仿宋" w:eastAsia="仿宋" w:hAnsi="仿宋" w:cs="仿宋" w:hint="eastAsia"/>
          <w:sz w:val="28"/>
          <w:lang w:eastAsia="zh-CN"/>
        </w:rPr>
      </w:pPr>
      <w:bookmarkStart w:id="15" w:name="_Toc995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为了确保砜类项目的有效管理和不断优化，我们采用了精心设计的绩效评估周期。这个周期旨在实现灵活、实时和全面的评估，以适应砜类项目执行中的各种挑战。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砜类项目的不同需求，分为短期、中期和长期。短期评估关注每个迭代或工作周期，以及时发现和解决当前任务中的问题。中期评估涵盖几个迭代，深入了解整体砜类项目的趋势和性能。长期评估则着眼于整个砜类项目阶段，确保砜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砜类项目管理工具和协作平台，团队成员能够随时更新和分享砜类项目数据。这种实时性的反馈机制使我们能够及时察觉潜在问题，快速调整，保持砜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砜类项目的决策制定密不可分。每个周期的砜类项目回顾会议成为集体总结经验、识别问题深层次原因并找到创新解决方案的平台。这种定期的反思与调整机制使砜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496"/>
      <w:r>
        <w:rPr>
          <w:rFonts w:ascii="仿宋" w:eastAsia="仿宋" w:hAnsi="仿宋" w:cs="仿宋" w:hint="eastAsia"/>
          <w:sz w:val="28"/>
          <w:lang w:eastAsia="zh-CN"/>
        </w:rPr>
        <w:t>五、砜类项目可持续发展</w:t>
      </w:r>
      <w:bookmarkEnd w:id="16"/>
    </w:p>
    <w:p>
      <w:pPr>
        <w:pStyle w:val="Heading2"/>
        <w:rPr>
          <w:rFonts w:ascii="仿宋" w:eastAsia="仿宋" w:hAnsi="仿宋" w:cs="仿宋" w:hint="eastAsia"/>
          <w:lang w:eastAsia="zh-CN"/>
        </w:rPr>
      </w:pPr>
      <w:bookmarkStart w:id="17" w:name="_Toc20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砜类项目中，砜类项目团队着眼于未来，明确了可持续发展的战略方向。制定的具体可持续发展目标包括降低资源使用、采用环保技术、最大化社会效益等。这一步骤不仅有助于砜类项目在环保和社会责任方面达到最高标准，也为未来提供了明确的指引，确保砜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可持续实践的融入砜类项目管理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砜类项目管理周期。从砜类项目规划开始，砜类项目团队就考虑了环境和社会的因素。在执行阶段，砜类项目团队积极推动绿色技术的应用，优化资源利用。此外，关注员工的社会责任，通过培训和沟通活动提高员工对可持续发展的认知，使他们能够在日常工作中践行可持续实践。这些举措不仅为砜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321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扎根于砜类项目的可持续发展理念，我们深信环保与社会责任是砜类项目成功的关键支柱。在砜类项目的每一步，我们都致力于通过创新和实践，履行对环境和社会的坚定责任。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砜类项目团队通过引入先进的环保技术、建立高效的废物处理系统以及推动能源节约措施，积极履行环保责任。定期的环保监测和评估确保砜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不仅致力于自身可持续发展，还注重对社会的回馈。通过支持社区砜类项目、参与慈善事业、提供培训机会等方式，砜类项目积极履行社会责任。与当地社区建立积极互动，关注员工的工作与生活平衡，以及员工的身心健康，是砜类项目在社会责任层面的关键举措。这样的实践不仅增强了砜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0254"/>
      <w:r>
        <w:rPr>
          <w:rFonts w:ascii="仿宋" w:eastAsia="仿宋" w:hAnsi="仿宋" w:cs="仿宋" w:hint="eastAsia"/>
          <w:sz w:val="28"/>
          <w:lang w:eastAsia="zh-CN"/>
        </w:rPr>
        <w:t>六、砜类项目选址可行性分析</w:t>
      </w:r>
      <w:bookmarkEnd w:id="19"/>
    </w:p>
    <w:p>
      <w:pPr>
        <w:pStyle w:val="Heading2"/>
        <w:rPr>
          <w:rFonts w:ascii="仿宋" w:eastAsia="仿宋" w:hAnsi="仿宋" w:cs="仿宋" w:hint="eastAsia"/>
          <w:lang w:eastAsia="zh-CN"/>
        </w:rPr>
      </w:pPr>
      <w:bookmarkStart w:id="20" w:name="_Toc6383"/>
      <w:r>
        <w:rPr>
          <w:rFonts w:ascii="仿宋" w:eastAsia="仿宋" w:hAnsi="仿宋" w:cs="仿宋" w:hint="eastAsia"/>
          <w:lang w:eastAsia="zh-CN"/>
        </w:rPr>
        <w:t>(一)、砜类项目选址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该砜类项目选址位于XX省XX市XX区XXX街道</w:t>
      </w:r>
    </w:p>
    <w:p>
      <w:pPr>
        <w:pStyle w:val="Heading2"/>
        <w:ind w:firstLine="560" w:firstLineChars="200"/>
        <w:rPr>
          <w:rFonts w:ascii="仿宋" w:eastAsia="仿宋" w:hAnsi="仿宋" w:cs="仿宋" w:hint="eastAsia"/>
          <w:sz w:val="28"/>
          <w:lang w:eastAsia="zh-CN"/>
        </w:rPr>
      </w:pPr>
      <w:bookmarkStart w:id="21" w:name="_Toc1608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砜类项目的征地面积将根据砜类项目的实际规模和需求进行精确规划。具体面积XXX平方米，旨在确保砜类项目不仅能够满足当前的发展需求，还能够预留空间以适应未来的扩展。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净用地面积是在征地面积基础上去除不可利用面积后的实际可开发用地。具体面积XXX平方米，考虑到环保、交通、安全等多方面因素，以确保砜类项目在整体利用效率上达到最优。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砜类项目计划建设的建筑总规模具体面积XXX平方米。这一规模的确定综合考虑了砜类项目的性质、规模，以及城市规划的相关要求，确保建筑布局与周边环境协调一致。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绿地率是砜类项目用地中被规划为绿地的比例。具体面积XXX平方米，旨在通过合理规划绿地，改善砜类项目周边环境，提升居民生活质量，并符合城市整体绿化规划。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容积率是用地上可以建设的建筑总体积与用地面积之比。具体面积XXX，通过合理的容积率规划，确保砜类项目建筑规模与周边环境和谐共生。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确保砜类项目选址与当地城市规划相一致，具体面积XXX平方米。通过与城市规划部门深入沟通，确保砜类项目不仅符合城市的整体发展方向，还能够融入城市的发展布局，为城市的长远发展贡献力量。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充分了解并确保砜类项目选址符合当地产业政策，具体面积XXX平方米。这包括砜类项目对当地经济的促进作用，以及对相关产业的带动效应，确保砜类项目与地方政府的产业政策保持一致，促进共赢合作。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用地总体要求必须符合环保和可持续发展的原则，具体面积XXX平方米。通过采用绿色建筑设计、节能减排等措施，确保砜类项目在建设和运营过程中对环境的影响最小化，达到可持续发展的要求。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确保砜类项目选址具备必要的公共设施配套，具体面积XXX平方米。这包括交通便利性、教育、医疗等基础设施，以提高居民生活品质，使得砜类项目选址更具吸引力。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https://d.book118.com/965330301113011100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D1B25"/>
    <w:rsid w:val="73CD1B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33030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2024-01-14T21:43:00Z</dcterms:created>
  <dcterms:modified xsi:type="dcterms:W3CDTF">2024-01-14T21:43:53Z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B1028FA27868484381A60796701CB239_11</vt:lpwstr>
  </property>
  <property fmtid="{D5CDD505-2E9C-101B-9397-08002B2CF9AE}" pid="3" name="KSOProductBuildVer">
    <vt:lpwstr>2052-12.1.0.16120</vt:lpwstr>
  </property>
</Properties>
</file>