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0" w:history="1">
        <w:r>
          <w:rPr>
            <w:rFonts w:ascii="仿宋" w:eastAsia="仿宋" w:hAnsi="仿宋" w:cs="仿宋" w:hint="eastAsia"/>
            <w:lang w:eastAsia="zh-CN"/>
          </w:rPr>
          <w:t>前言</w:t>
        </w:r>
        <w:r>
          <w:tab/>
        </w:r>
        <w:r>
          <w:fldChar w:fldCharType="begin"/>
        </w:r>
        <w:r>
          <w:instrText xml:space="preserve"> PAGEREF _Toc22510 \h </w:instrText>
        </w:r>
        <w:r>
          <w:fldChar w:fldCharType="separate"/>
        </w:r>
        <w:r>
          <w:t>3</w:t>
        </w:r>
        <w:r>
          <w:fldChar w:fldCharType="end"/>
        </w:r>
      </w:hyperlink>
    </w:p>
    <w:p>
      <w:pPr>
        <w:pStyle w:val="TOC1"/>
        <w:tabs>
          <w:tab w:val="right" w:leader="dot" w:pos="8306"/>
        </w:tabs>
      </w:pPr>
      <w:hyperlink w:anchor="_Toc25324" w:history="1">
        <w:r>
          <w:rPr>
            <w:rFonts w:ascii="仿宋" w:eastAsia="仿宋" w:hAnsi="仿宋" w:cs="仿宋" w:hint="eastAsia"/>
            <w:lang w:eastAsia="zh-CN"/>
          </w:rPr>
          <w:t>一、经济影响分析</w:t>
        </w:r>
        <w:r>
          <w:tab/>
        </w:r>
        <w:r>
          <w:fldChar w:fldCharType="begin"/>
        </w:r>
        <w:r>
          <w:instrText xml:space="preserve"> PAGEREF _Toc25324 \h </w:instrText>
        </w:r>
        <w:r>
          <w:fldChar w:fldCharType="separate"/>
        </w:r>
        <w:r>
          <w:t>3</w:t>
        </w:r>
        <w:r>
          <w:fldChar w:fldCharType="end"/>
        </w:r>
      </w:hyperlink>
    </w:p>
    <w:p>
      <w:pPr>
        <w:pStyle w:val="TOC2"/>
        <w:tabs>
          <w:tab w:val="right" w:leader="dot" w:pos="8306"/>
        </w:tabs>
      </w:pPr>
      <w:hyperlink w:anchor="_Toc11526" w:history="1">
        <w:r>
          <w:rPr>
            <w:rFonts w:ascii="仿宋" w:eastAsia="仿宋" w:hAnsi="仿宋" w:cs="仿宋" w:hint="eastAsia"/>
            <w:lang w:eastAsia="zh-CN"/>
          </w:rPr>
          <w:t>(一)、经济费用效益或费用效果分析</w:t>
        </w:r>
        <w:r>
          <w:tab/>
        </w:r>
        <w:r>
          <w:fldChar w:fldCharType="begin"/>
        </w:r>
        <w:r>
          <w:instrText xml:space="preserve"> PAGEREF _Toc11526 \h </w:instrText>
        </w:r>
        <w:r>
          <w:fldChar w:fldCharType="separate"/>
        </w:r>
        <w:r>
          <w:t>3</w:t>
        </w:r>
        <w:r>
          <w:fldChar w:fldCharType="end"/>
        </w:r>
      </w:hyperlink>
    </w:p>
    <w:p>
      <w:pPr>
        <w:pStyle w:val="TOC2"/>
        <w:tabs>
          <w:tab w:val="right" w:leader="dot" w:pos="8306"/>
        </w:tabs>
      </w:pPr>
      <w:hyperlink w:anchor="_Toc7212" w:history="1">
        <w:r>
          <w:rPr>
            <w:rFonts w:ascii="仿宋" w:eastAsia="仿宋" w:hAnsi="仿宋" w:cs="仿宋" w:hint="eastAsia"/>
            <w:lang w:eastAsia="zh-CN"/>
          </w:rPr>
          <w:t>(二)、行业影响分析</w:t>
        </w:r>
        <w:r>
          <w:tab/>
        </w:r>
        <w:r>
          <w:fldChar w:fldCharType="begin"/>
        </w:r>
        <w:r>
          <w:instrText xml:space="preserve"> PAGEREF _Toc7212 \h </w:instrText>
        </w:r>
        <w:r>
          <w:fldChar w:fldCharType="separate"/>
        </w:r>
        <w:r>
          <w:t>5</w:t>
        </w:r>
        <w:r>
          <w:fldChar w:fldCharType="end"/>
        </w:r>
      </w:hyperlink>
    </w:p>
    <w:p>
      <w:pPr>
        <w:pStyle w:val="TOC2"/>
        <w:tabs>
          <w:tab w:val="right" w:leader="dot" w:pos="8306"/>
        </w:tabs>
      </w:pPr>
      <w:hyperlink w:anchor="_Toc31308" w:history="1">
        <w:r>
          <w:rPr>
            <w:rFonts w:ascii="仿宋" w:eastAsia="仿宋" w:hAnsi="仿宋" w:cs="仿宋" w:hint="eastAsia"/>
            <w:lang w:eastAsia="zh-CN"/>
          </w:rPr>
          <w:t>(三)、区域经济影响分析</w:t>
        </w:r>
        <w:r>
          <w:tab/>
        </w:r>
        <w:r>
          <w:fldChar w:fldCharType="begin"/>
        </w:r>
        <w:r>
          <w:instrText xml:space="preserve"> PAGEREF _Toc31308 \h </w:instrText>
        </w:r>
        <w:r>
          <w:fldChar w:fldCharType="separate"/>
        </w:r>
        <w:r>
          <w:t>7</w:t>
        </w:r>
        <w:r>
          <w:fldChar w:fldCharType="end"/>
        </w:r>
      </w:hyperlink>
    </w:p>
    <w:p>
      <w:pPr>
        <w:pStyle w:val="TOC2"/>
        <w:tabs>
          <w:tab w:val="right" w:leader="dot" w:pos="8306"/>
        </w:tabs>
      </w:pPr>
      <w:hyperlink w:anchor="_Toc24929" w:history="1">
        <w:r>
          <w:rPr>
            <w:rFonts w:ascii="仿宋" w:eastAsia="仿宋" w:hAnsi="仿宋" w:cs="仿宋" w:hint="eastAsia"/>
            <w:lang w:eastAsia="zh-CN"/>
          </w:rPr>
          <w:t>(四)、宏观经济影响分析</w:t>
        </w:r>
        <w:r>
          <w:tab/>
        </w:r>
        <w:r>
          <w:fldChar w:fldCharType="begin"/>
        </w:r>
        <w:r>
          <w:instrText xml:space="preserve"> PAGEREF _Toc24929 \h </w:instrText>
        </w:r>
        <w:r>
          <w:fldChar w:fldCharType="separate"/>
        </w:r>
        <w:r>
          <w:t>8</w:t>
        </w:r>
        <w:r>
          <w:fldChar w:fldCharType="end"/>
        </w:r>
      </w:hyperlink>
    </w:p>
    <w:p>
      <w:pPr>
        <w:pStyle w:val="TOC1"/>
        <w:tabs>
          <w:tab w:val="right" w:leader="dot" w:pos="8306"/>
        </w:tabs>
      </w:pPr>
      <w:hyperlink w:anchor="_Toc23344" w:history="1">
        <w:r>
          <w:rPr>
            <w:rFonts w:ascii="仿宋" w:eastAsia="仿宋" w:hAnsi="仿宋" w:cs="仿宋" w:hint="eastAsia"/>
            <w:lang w:eastAsia="zh-CN"/>
          </w:rPr>
          <w:t>二、财务管理与成本控制</w:t>
        </w:r>
        <w:r>
          <w:tab/>
        </w:r>
        <w:r>
          <w:fldChar w:fldCharType="begin"/>
        </w:r>
        <w:r>
          <w:instrText xml:space="preserve"> PAGEREF _Toc23344 \h </w:instrText>
        </w:r>
        <w:r>
          <w:fldChar w:fldCharType="separate"/>
        </w:r>
        <w:r>
          <w:t>9</w:t>
        </w:r>
        <w:r>
          <w:fldChar w:fldCharType="end"/>
        </w:r>
      </w:hyperlink>
    </w:p>
    <w:p>
      <w:pPr>
        <w:pStyle w:val="TOC2"/>
        <w:tabs>
          <w:tab w:val="right" w:leader="dot" w:pos="8306"/>
        </w:tabs>
      </w:pPr>
      <w:hyperlink w:anchor="_Toc1612" w:history="1">
        <w:r>
          <w:rPr>
            <w:rFonts w:ascii="仿宋" w:eastAsia="仿宋" w:hAnsi="仿宋" w:cs="仿宋" w:hint="eastAsia"/>
            <w:lang w:eastAsia="zh-CN"/>
          </w:rPr>
          <w:t>(一)、财务管理体系建设</w:t>
        </w:r>
        <w:r>
          <w:tab/>
        </w:r>
        <w:r>
          <w:fldChar w:fldCharType="begin"/>
        </w:r>
        <w:r>
          <w:instrText xml:space="preserve"> PAGEREF _Toc1612 \h </w:instrText>
        </w:r>
        <w:r>
          <w:fldChar w:fldCharType="separate"/>
        </w:r>
        <w:r>
          <w:t>9</w:t>
        </w:r>
        <w:r>
          <w:fldChar w:fldCharType="end"/>
        </w:r>
      </w:hyperlink>
    </w:p>
    <w:p>
      <w:pPr>
        <w:pStyle w:val="TOC2"/>
        <w:tabs>
          <w:tab w:val="right" w:leader="dot" w:pos="8306"/>
        </w:tabs>
      </w:pPr>
      <w:hyperlink w:anchor="_Toc2641" w:history="1">
        <w:r>
          <w:rPr>
            <w:rFonts w:ascii="仿宋" w:eastAsia="仿宋" w:hAnsi="仿宋" w:cs="仿宋" w:hint="eastAsia"/>
            <w:lang w:eastAsia="zh-CN"/>
          </w:rPr>
          <w:t>(二)、成本控制措施</w:t>
        </w:r>
        <w:r>
          <w:tab/>
        </w:r>
        <w:r>
          <w:fldChar w:fldCharType="begin"/>
        </w:r>
        <w:r>
          <w:instrText xml:space="preserve"> PAGEREF _Toc2641 \h </w:instrText>
        </w:r>
        <w:r>
          <w:fldChar w:fldCharType="separate"/>
        </w:r>
        <w:r>
          <w:t>11</w:t>
        </w:r>
        <w:r>
          <w:fldChar w:fldCharType="end"/>
        </w:r>
      </w:hyperlink>
    </w:p>
    <w:p>
      <w:pPr>
        <w:pStyle w:val="TOC1"/>
        <w:tabs>
          <w:tab w:val="right" w:leader="dot" w:pos="8306"/>
        </w:tabs>
      </w:pPr>
      <w:hyperlink w:anchor="_Toc16737" w:history="1">
        <w:r>
          <w:rPr>
            <w:rFonts w:ascii="仿宋" w:eastAsia="仿宋" w:hAnsi="仿宋" w:cs="仿宋" w:hint="eastAsia"/>
            <w:lang w:eastAsia="zh-CN"/>
          </w:rPr>
          <w:t>三、建设风险评估分析</w:t>
        </w:r>
        <w:r>
          <w:tab/>
        </w:r>
        <w:r>
          <w:fldChar w:fldCharType="begin"/>
        </w:r>
        <w:r>
          <w:instrText xml:space="preserve"> PAGEREF _Toc16737 \h </w:instrText>
        </w:r>
        <w:r>
          <w:fldChar w:fldCharType="separate"/>
        </w:r>
        <w:r>
          <w:t>12</w:t>
        </w:r>
        <w:r>
          <w:fldChar w:fldCharType="end"/>
        </w:r>
      </w:hyperlink>
    </w:p>
    <w:p>
      <w:pPr>
        <w:pStyle w:val="TOC2"/>
        <w:tabs>
          <w:tab w:val="right" w:leader="dot" w:pos="8306"/>
        </w:tabs>
      </w:pPr>
      <w:hyperlink w:anchor="_Toc6470" w:history="1">
        <w:r>
          <w:rPr>
            <w:rFonts w:ascii="仿宋" w:eastAsia="仿宋" w:hAnsi="仿宋" w:cs="仿宋" w:hint="eastAsia"/>
            <w:lang w:eastAsia="zh-CN"/>
          </w:rPr>
          <w:t>(一)、政策风险分析</w:t>
        </w:r>
        <w:r>
          <w:tab/>
        </w:r>
        <w:r>
          <w:fldChar w:fldCharType="begin"/>
        </w:r>
        <w:r>
          <w:instrText xml:space="preserve"> PAGEREF _Toc6470 \h </w:instrText>
        </w:r>
        <w:r>
          <w:fldChar w:fldCharType="separate"/>
        </w:r>
        <w:r>
          <w:t>12</w:t>
        </w:r>
        <w:r>
          <w:fldChar w:fldCharType="end"/>
        </w:r>
      </w:hyperlink>
    </w:p>
    <w:p>
      <w:pPr>
        <w:pStyle w:val="TOC2"/>
        <w:tabs>
          <w:tab w:val="right" w:leader="dot" w:pos="8306"/>
        </w:tabs>
      </w:pPr>
      <w:hyperlink w:anchor="_Toc1804" w:history="1">
        <w:r>
          <w:rPr>
            <w:rFonts w:ascii="仿宋" w:eastAsia="仿宋" w:hAnsi="仿宋" w:cs="仿宋" w:hint="eastAsia"/>
            <w:lang w:eastAsia="zh-CN"/>
          </w:rPr>
          <w:t>(二)、社会风险分析</w:t>
        </w:r>
        <w:r>
          <w:tab/>
        </w:r>
        <w:r>
          <w:fldChar w:fldCharType="begin"/>
        </w:r>
        <w:r>
          <w:instrText xml:space="preserve"> PAGEREF _Toc1804 \h </w:instrText>
        </w:r>
        <w:r>
          <w:fldChar w:fldCharType="separate"/>
        </w:r>
        <w:r>
          <w:t>13</w:t>
        </w:r>
        <w:r>
          <w:fldChar w:fldCharType="end"/>
        </w:r>
      </w:hyperlink>
    </w:p>
    <w:p>
      <w:pPr>
        <w:pStyle w:val="TOC2"/>
        <w:tabs>
          <w:tab w:val="right" w:leader="dot" w:pos="8306"/>
        </w:tabs>
      </w:pPr>
      <w:hyperlink w:anchor="_Toc22343" w:history="1">
        <w:r>
          <w:rPr>
            <w:rFonts w:ascii="仿宋" w:eastAsia="仿宋" w:hAnsi="仿宋" w:cs="仿宋" w:hint="eastAsia"/>
            <w:lang w:eastAsia="zh-CN"/>
          </w:rPr>
          <w:t>(三)、市场风险分析</w:t>
        </w:r>
        <w:r>
          <w:tab/>
        </w:r>
        <w:r>
          <w:fldChar w:fldCharType="begin"/>
        </w:r>
        <w:r>
          <w:instrText xml:space="preserve"> PAGEREF _Toc22343 \h </w:instrText>
        </w:r>
        <w:r>
          <w:fldChar w:fldCharType="separate"/>
        </w:r>
        <w:r>
          <w:t>15</w:t>
        </w:r>
        <w:r>
          <w:fldChar w:fldCharType="end"/>
        </w:r>
      </w:hyperlink>
    </w:p>
    <w:p>
      <w:pPr>
        <w:pStyle w:val="TOC2"/>
        <w:tabs>
          <w:tab w:val="right" w:leader="dot" w:pos="8306"/>
        </w:tabs>
      </w:pPr>
      <w:hyperlink w:anchor="_Toc27674" w:history="1">
        <w:r>
          <w:rPr>
            <w:rFonts w:ascii="仿宋" w:eastAsia="仿宋" w:hAnsi="仿宋" w:cs="仿宋" w:hint="eastAsia"/>
            <w:lang w:eastAsia="zh-CN"/>
          </w:rPr>
          <w:t>(四)、资金风险分析</w:t>
        </w:r>
        <w:r>
          <w:tab/>
        </w:r>
        <w:r>
          <w:fldChar w:fldCharType="begin"/>
        </w:r>
        <w:r>
          <w:instrText xml:space="preserve"> PAGEREF _Toc27674 \h </w:instrText>
        </w:r>
        <w:r>
          <w:fldChar w:fldCharType="separate"/>
        </w:r>
        <w:r>
          <w:t>15</w:t>
        </w:r>
        <w:r>
          <w:fldChar w:fldCharType="end"/>
        </w:r>
      </w:hyperlink>
    </w:p>
    <w:p>
      <w:pPr>
        <w:pStyle w:val="TOC2"/>
        <w:tabs>
          <w:tab w:val="right" w:leader="dot" w:pos="8306"/>
        </w:tabs>
      </w:pPr>
      <w:hyperlink w:anchor="_Toc26247" w:history="1">
        <w:r>
          <w:rPr>
            <w:rFonts w:ascii="仿宋" w:eastAsia="仿宋" w:hAnsi="仿宋" w:cs="仿宋" w:hint="eastAsia"/>
            <w:lang w:eastAsia="zh-CN"/>
          </w:rPr>
          <w:t>(五)、技术风险分析</w:t>
        </w:r>
        <w:r>
          <w:tab/>
        </w:r>
        <w:r>
          <w:fldChar w:fldCharType="begin"/>
        </w:r>
        <w:r>
          <w:instrText xml:space="preserve"> PAGEREF _Toc26247 \h </w:instrText>
        </w:r>
        <w:r>
          <w:fldChar w:fldCharType="separate"/>
        </w:r>
        <w:r>
          <w:t>16</w:t>
        </w:r>
        <w:r>
          <w:fldChar w:fldCharType="end"/>
        </w:r>
      </w:hyperlink>
    </w:p>
    <w:p>
      <w:pPr>
        <w:pStyle w:val="TOC2"/>
        <w:tabs>
          <w:tab w:val="right" w:leader="dot" w:pos="8306"/>
        </w:tabs>
      </w:pPr>
      <w:hyperlink w:anchor="_Toc12353" w:history="1">
        <w:r>
          <w:rPr>
            <w:rFonts w:ascii="仿宋" w:eastAsia="仿宋" w:hAnsi="仿宋" w:cs="仿宋" w:hint="eastAsia"/>
            <w:lang w:eastAsia="zh-CN"/>
          </w:rPr>
          <w:t>(六)、财务风险分析</w:t>
        </w:r>
        <w:r>
          <w:tab/>
        </w:r>
        <w:r>
          <w:fldChar w:fldCharType="begin"/>
        </w:r>
        <w:r>
          <w:instrText xml:space="preserve"> PAGEREF _Toc12353 \h </w:instrText>
        </w:r>
        <w:r>
          <w:fldChar w:fldCharType="separate"/>
        </w:r>
        <w:r>
          <w:t>18</w:t>
        </w:r>
        <w:r>
          <w:fldChar w:fldCharType="end"/>
        </w:r>
      </w:hyperlink>
    </w:p>
    <w:p>
      <w:pPr>
        <w:pStyle w:val="TOC2"/>
        <w:tabs>
          <w:tab w:val="right" w:leader="dot" w:pos="8306"/>
        </w:tabs>
      </w:pPr>
      <w:hyperlink w:anchor="_Toc15618" w:history="1">
        <w:r>
          <w:rPr>
            <w:rFonts w:ascii="仿宋" w:eastAsia="仿宋" w:hAnsi="仿宋" w:cs="仿宋" w:hint="eastAsia"/>
            <w:lang w:eastAsia="zh-CN"/>
          </w:rPr>
          <w:t>(七)、管理风险分析</w:t>
        </w:r>
        <w:r>
          <w:tab/>
        </w:r>
        <w:r>
          <w:fldChar w:fldCharType="begin"/>
        </w:r>
        <w:r>
          <w:instrText xml:space="preserve"> PAGEREF _Toc15618 \h </w:instrText>
        </w:r>
        <w:r>
          <w:fldChar w:fldCharType="separate"/>
        </w:r>
        <w:r>
          <w:t>19</w:t>
        </w:r>
        <w:r>
          <w:fldChar w:fldCharType="end"/>
        </w:r>
      </w:hyperlink>
    </w:p>
    <w:p>
      <w:pPr>
        <w:pStyle w:val="TOC2"/>
        <w:tabs>
          <w:tab w:val="right" w:leader="dot" w:pos="8306"/>
        </w:tabs>
      </w:pPr>
      <w:hyperlink w:anchor="_Toc23074" w:history="1">
        <w:r>
          <w:rPr>
            <w:rFonts w:ascii="仿宋" w:eastAsia="仿宋" w:hAnsi="仿宋" w:cs="仿宋" w:hint="eastAsia"/>
            <w:lang w:eastAsia="zh-CN"/>
          </w:rPr>
          <w:t>(八)、其它风险分析</w:t>
        </w:r>
        <w:r>
          <w:tab/>
        </w:r>
        <w:r>
          <w:fldChar w:fldCharType="begin"/>
        </w:r>
        <w:r>
          <w:instrText xml:space="preserve"> PAGEREF _Toc23074 \h </w:instrText>
        </w:r>
        <w:r>
          <w:fldChar w:fldCharType="separate"/>
        </w:r>
        <w:r>
          <w:t>21</w:t>
        </w:r>
        <w:r>
          <w:fldChar w:fldCharType="end"/>
        </w:r>
      </w:hyperlink>
    </w:p>
    <w:p>
      <w:pPr>
        <w:pStyle w:val="TOC2"/>
        <w:tabs>
          <w:tab w:val="right" w:leader="dot" w:pos="8306"/>
        </w:tabs>
      </w:pPr>
      <w:hyperlink w:anchor="_Toc29957" w:history="1">
        <w:r>
          <w:rPr>
            <w:rFonts w:ascii="仿宋" w:eastAsia="仿宋" w:hAnsi="仿宋" w:cs="仿宋" w:hint="eastAsia"/>
            <w:lang w:eastAsia="zh-CN"/>
          </w:rPr>
          <w:t>(九)、社会影响评估</w:t>
        </w:r>
        <w:r>
          <w:tab/>
        </w:r>
        <w:r>
          <w:fldChar w:fldCharType="begin"/>
        </w:r>
        <w:r>
          <w:instrText xml:space="preserve"> PAGEREF _Toc29957 \h </w:instrText>
        </w:r>
        <w:r>
          <w:fldChar w:fldCharType="separate"/>
        </w:r>
        <w:r>
          <w:t>22</w:t>
        </w:r>
        <w:r>
          <w:fldChar w:fldCharType="end"/>
        </w:r>
      </w:hyperlink>
    </w:p>
    <w:p>
      <w:pPr>
        <w:pStyle w:val="TOC1"/>
        <w:tabs>
          <w:tab w:val="right" w:leader="dot" w:pos="8306"/>
        </w:tabs>
      </w:pPr>
      <w:hyperlink w:anchor="_Toc22596" w:history="1">
        <w:r>
          <w:rPr>
            <w:rFonts w:ascii="仿宋" w:eastAsia="仿宋" w:hAnsi="仿宋" w:cs="仿宋" w:hint="eastAsia"/>
            <w:lang w:eastAsia="zh-CN"/>
          </w:rPr>
          <w:t>四、项目监理与质量保证</w:t>
        </w:r>
        <w:r>
          <w:tab/>
        </w:r>
        <w:r>
          <w:fldChar w:fldCharType="begin"/>
        </w:r>
        <w:r>
          <w:instrText xml:space="preserve"> PAGEREF _Toc22596 \h </w:instrText>
        </w:r>
        <w:r>
          <w:fldChar w:fldCharType="separate"/>
        </w:r>
        <w:r>
          <w:t>24</w:t>
        </w:r>
        <w:r>
          <w:fldChar w:fldCharType="end"/>
        </w:r>
      </w:hyperlink>
    </w:p>
    <w:p>
      <w:pPr>
        <w:pStyle w:val="TOC2"/>
        <w:tabs>
          <w:tab w:val="right" w:leader="dot" w:pos="8306"/>
        </w:tabs>
      </w:pPr>
      <w:hyperlink w:anchor="_Toc12995" w:history="1">
        <w:r>
          <w:rPr>
            <w:rFonts w:ascii="仿宋" w:eastAsia="仿宋" w:hAnsi="仿宋" w:cs="仿宋" w:hint="eastAsia"/>
            <w:lang w:eastAsia="zh-CN"/>
          </w:rPr>
          <w:t>(一)、监理体系构建</w:t>
        </w:r>
        <w:r>
          <w:tab/>
        </w:r>
        <w:r>
          <w:fldChar w:fldCharType="begin"/>
        </w:r>
        <w:r>
          <w:instrText xml:space="preserve"> PAGEREF _Toc12995 \h </w:instrText>
        </w:r>
        <w:r>
          <w:fldChar w:fldCharType="separate"/>
        </w:r>
        <w:r>
          <w:t>24</w:t>
        </w:r>
        <w:r>
          <w:fldChar w:fldCharType="end"/>
        </w:r>
      </w:hyperlink>
    </w:p>
    <w:p>
      <w:pPr>
        <w:pStyle w:val="TOC2"/>
        <w:tabs>
          <w:tab w:val="right" w:leader="dot" w:pos="8306"/>
        </w:tabs>
      </w:pPr>
      <w:hyperlink w:anchor="_Toc30406" w:history="1">
        <w:r>
          <w:rPr>
            <w:rFonts w:ascii="仿宋" w:eastAsia="仿宋" w:hAnsi="仿宋" w:cs="仿宋" w:hint="eastAsia"/>
            <w:lang w:eastAsia="zh-CN"/>
          </w:rPr>
          <w:t>(二)、质量保证体系实施</w:t>
        </w:r>
        <w:r>
          <w:tab/>
        </w:r>
        <w:r>
          <w:fldChar w:fldCharType="begin"/>
        </w:r>
        <w:r>
          <w:instrText xml:space="preserve"> PAGEREF _Toc30406 \h </w:instrText>
        </w:r>
        <w:r>
          <w:fldChar w:fldCharType="separate"/>
        </w:r>
        <w:r>
          <w:t>25</w:t>
        </w:r>
        <w:r>
          <w:fldChar w:fldCharType="end"/>
        </w:r>
      </w:hyperlink>
    </w:p>
    <w:p>
      <w:pPr>
        <w:pStyle w:val="TOC2"/>
        <w:tabs>
          <w:tab w:val="right" w:leader="dot" w:pos="8306"/>
        </w:tabs>
      </w:pPr>
      <w:hyperlink w:anchor="_Toc20393" w:history="1">
        <w:r>
          <w:rPr>
            <w:rFonts w:ascii="仿宋" w:eastAsia="仿宋" w:hAnsi="仿宋" w:cs="仿宋" w:hint="eastAsia"/>
            <w:lang w:eastAsia="zh-CN"/>
          </w:rPr>
          <w:t>(三)、监理与质量控制流程</w:t>
        </w:r>
        <w:r>
          <w:tab/>
        </w:r>
        <w:r>
          <w:fldChar w:fldCharType="begin"/>
        </w:r>
        <w:r>
          <w:instrText xml:space="preserve"> PAGEREF _Toc20393 \h </w:instrText>
        </w:r>
        <w:r>
          <w:fldChar w:fldCharType="separate"/>
        </w:r>
        <w:r>
          <w:t>26</w:t>
        </w:r>
        <w:r>
          <w:fldChar w:fldCharType="end"/>
        </w:r>
      </w:hyperlink>
    </w:p>
    <w:p>
      <w:pPr>
        <w:pStyle w:val="TOC1"/>
        <w:tabs>
          <w:tab w:val="right" w:leader="dot" w:pos="8306"/>
        </w:tabs>
      </w:pPr>
      <w:hyperlink w:anchor="_Toc14313" w:history="1">
        <w:r>
          <w:rPr>
            <w:rFonts w:ascii="仿宋" w:eastAsia="仿宋" w:hAnsi="仿宋" w:cs="仿宋" w:hint="eastAsia"/>
            <w:lang w:eastAsia="zh-CN"/>
          </w:rPr>
          <w:t>五、环境和生态影响分析</w:t>
        </w:r>
        <w:r>
          <w:tab/>
        </w:r>
        <w:r>
          <w:fldChar w:fldCharType="begin"/>
        </w:r>
        <w:r>
          <w:instrText xml:space="preserve"> PAGEREF _Toc14313 \h </w:instrText>
        </w:r>
        <w:r>
          <w:fldChar w:fldCharType="separate"/>
        </w:r>
        <w:r>
          <w:t>26</w:t>
        </w:r>
        <w:r>
          <w:fldChar w:fldCharType="end"/>
        </w:r>
      </w:hyperlink>
    </w:p>
    <w:p>
      <w:pPr>
        <w:pStyle w:val="TOC2"/>
        <w:tabs>
          <w:tab w:val="right" w:leader="dot" w:pos="8306"/>
        </w:tabs>
      </w:pPr>
      <w:hyperlink w:anchor="_Toc16732" w:history="1">
        <w:r>
          <w:rPr>
            <w:rFonts w:ascii="仿宋" w:eastAsia="仿宋" w:hAnsi="仿宋" w:cs="仿宋" w:hint="eastAsia"/>
            <w:lang w:eastAsia="zh-CN"/>
          </w:rPr>
          <w:t>(一)、环境和生态现状</w:t>
        </w:r>
        <w:r>
          <w:tab/>
        </w:r>
        <w:r>
          <w:fldChar w:fldCharType="begin"/>
        </w:r>
        <w:r>
          <w:instrText xml:space="preserve"> PAGEREF _Toc16732 \h </w:instrText>
        </w:r>
        <w:r>
          <w:fldChar w:fldCharType="separate"/>
        </w:r>
        <w:r>
          <w:t>26</w:t>
        </w:r>
        <w:r>
          <w:fldChar w:fldCharType="end"/>
        </w:r>
      </w:hyperlink>
    </w:p>
    <w:p>
      <w:pPr>
        <w:pStyle w:val="TOC2"/>
        <w:tabs>
          <w:tab w:val="right" w:leader="dot" w:pos="8306"/>
        </w:tabs>
      </w:pPr>
      <w:hyperlink w:anchor="_Toc19871" w:history="1">
        <w:r>
          <w:rPr>
            <w:rFonts w:ascii="仿宋" w:eastAsia="仿宋" w:hAnsi="仿宋" w:cs="仿宋" w:hint="eastAsia"/>
            <w:lang w:eastAsia="zh-CN"/>
          </w:rPr>
          <w:t>(二)、生态环境影响分析</w:t>
        </w:r>
        <w:r>
          <w:tab/>
        </w:r>
        <w:r>
          <w:fldChar w:fldCharType="begin"/>
        </w:r>
        <w:r>
          <w:instrText xml:space="preserve"> PAGEREF _Toc19871 \h </w:instrText>
        </w:r>
        <w:r>
          <w:fldChar w:fldCharType="separate"/>
        </w:r>
        <w:r>
          <w:t>28</w:t>
        </w:r>
        <w:r>
          <w:fldChar w:fldCharType="end"/>
        </w:r>
      </w:hyperlink>
    </w:p>
    <w:p>
      <w:pPr>
        <w:pStyle w:val="TOC2"/>
        <w:tabs>
          <w:tab w:val="right" w:leader="dot" w:pos="8306"/>
        </w:tabs>
      </w:pPr>
      <w:hyperlink w:anchor="_Toc8568" w:history="1">
        <w:r>
          <w:rPr>
            <w:rFonts w:ascii="仿宋" w:eastAsia="仿宋" w:hAnsi="仿宋" w:cs="仿宋" w:hint="eastAsia"/>
            <w:lang w:eastAsia="zh-CN"/>
          </w:rPr>
          <w:t>(三)、生态环境保护措施</w:t>
        </w:r>
        <w:r>
          <w:tab/>
        </w:r>
        <w:r>
          <w:fldChar w:fldCharType="begin"/>
        </w:r>
        <w:r>
          <w:instrText xml:space="preserve"> PAGEREF _Toc8568 \h </w:instrText>
        </w:r>
        <w:r>
          <w:fldChar w:fldCharType="separate"/>
        </w:r>
        <w:r>
          <w:t>29</w:t>
        </w:r>
        <w:r>
          <w:fldChar w:fldCharType="end"/>
        </w:r>
      </w:hyperlink>
    </w:p>
    <w:p>
      <w:pPr>
        <w:pStyle w:val="TOC2"/>
        <w:tabs>
          <w:tab w:val="right" w:leader="dot" w:pos="8306"/>
        </w:tabs>
      </w:pPr>
      <w:hyperlink w:anchor="_Toc9397" w:history="1">
        <w:r>
          <w:rPr>
            <w:rFonts w:ascii="仿宋" w:eastAsia="仿宋" w:hAnsi="仿宋" w:cs="仿宋" w:hint="eastAsia"/>
            <w:lang w:eastAsia="zh-CN"/>
          </w:rPr>
          <w:t>(四)、地质灾害影响分析</w:t>
        </w:r>
        <w:r>
          <w:tab/>
        </w:r>
        <w:r>
          <w:fldChar w:fldCharType="begin"/>
        </w:r>
        <w:r>
          <w:instrText xml:space="preserve"> PAGEREF _Toc9397 \h </w:instrText>
        </w:r>
        <w:r>
          <w:fldChar w:fldCharType="separate"/>
        </w:r>
        <w:r>
          <w:t>31</w:t>
        </w:r>
        <w:r>
          <w:fldChar w:fldCharType="end"/>
        </w:r>
      </w:hyperlink>
    </w:p>
    <w:p>
      <w:pPr>
        <w:pStyle w:val="TOC2"/>
        <w:tabs>
          <w:tab w:val="right" w:leader="dot" w:pos="8306"/>
        </w:tabs>
      </w:pPr>
      <w:hyperlink w:anchor="_Toc9364" w:history="1">
        <w:r>
          <w:rPr>
            <w:rFonts w:ascii="仿宋" w:eastAsia="仿宋" w:hAnsi="仿宋" w:cs="仿宋" w:hint="eastAsia"/>
            <w:lang w:eastAsia="zh-CN"/>
          </w:rPr>
          <w:t>(五)、特殊环境影响</w:t>
        </w:r>
        <w:r>
          <w:tab/>
        </w:r>
        <w:r>
          <w:fldChar w:fldCharType="begin"/>
        </w:r>
        <w:r>
          <w:instrText xml:space="preserve"> PAGEREF _Toc9364 \h </w:instrText>
        </w:r>
        <w:r>
          <w:fldChar w:fldCharType="separate"/>
        </w:r>
        <w:r>
          <w:t>32</w:t>
        </w:r>
        <w:r>
          <w:fldChar w:fldCharType="end"/>
        </w:r>
      </w:hyperlink>
    </w:p>
    <w:p>
      <w:pPr>
        <w:pStyle w:val="TOC1"/>
        <w:tabs>
          <w:tab w:val="right" w:leader="dot" w:pos="8306"/>
        </w:tabs>
      </w:pPr>
      <w:hyperlink w:anchor="_Toc13926" w:history="1">
        <w:r>
          <w:rPr>
            <w:rFonts w:ascii="仿宋" w:eastAsia="仿宋" w:hAnsi="仿宋" w:cs="仿宋" w:hint="eastAsia"/>
            <w:lang w:eastAsia="zh-CN"/>
          </w:rPr>
          <w:t>六、一乙醇胺项目概论</w:t>
        </w:r>
        <w:r>
          <w:tab/>
        </w:r>
        <w:r>
          <w:fldChar w:fldCharType="begin"/>
        </w:r>
        <w:r>
          <w:instrText xml:space="preserve"> PAGEREF _Toc13926 \h </w:instrText>
        </w:r>
        <w:r>
          <w:fldChar w:fldCharType="separate"/>
        </w:r>
        <w:r>
          <w:t>33</w:t>
        </w:r>
        <w:r>
          <w:fldChar w:fldCharType="end"/>
        </w:r>
      </w:hyperlink>
    </w:p>
    <w:p>
      <w:pPr>
        <w:pStyle w:val="TOC2"/>
        <w:tabs>
          <w:tab w:val="right" w:leader="dot" w:pos="8306"/>
        </w:tabs>
      </w:pPr>
      <w:hyperlink w:anchor="_Toc532" w:history="1">
        <w:r>
          <w:rPr>
            <w:rFonts w:ascii="仿宋" w:eastAsia="仿宋" w:hAnsi="仿宋" w:cs="仿宋" w:hint="eastAsia"/>
            <w:lang w:eastAsia="zh-CN"/>
          </w:rPr>
          <w:t>(一)、项目申报单位概况</w:t>
        </w:r>
        <w:r>
          <w:tab/>
        </w:r>
        <w:r>
          <w:fldChar w:fldCharType="begin"/>
        </w:r>
        <w:r>
          <w:instrText xml:space="preserve"> PAGEREF _Toc532 \h </w:instrText>
        </w:r>
        <w:r>
          <w:fldChar w:fldCharType="separate"/>
        </w:r>
        <w:r>
          <w:t>33</w:t>
        </w:r>
        <w:r>
          <w:fldChar w:fldCharType="end"/>
        </w:r>
      </w:hyperlink>
    </w:p>
    <w:p>
      <w:pPr>
        <w:pStyle w:val="TOC2"/>
        <w:tabs>
          <w:tab w:val="right" w:leader="dot" w:pos="8306"/>
        </w:tabs>
      </w:pPr>
      <w:hyperlink w:anchor="_Toc15179" w:history="1">
        <w:r>
          <w:rPr>
            <w:rFonts w:ascii="仿宋" w:eastAsia="仿宋" w:hAnsi="仿宋" w:cs="仿宋" w:hint="eastAsia"/>
            <w:lang w:eastAsia="zh-CN"/>
          </w:rPr>
          <w:t>(二)、项目概况</w:t>
        </w:r>
        <w:r>
          <w:tab/>
        </w:r>
        <w:r>
          <w:fldChar w:fldCharType="begin"/>
        </w:r>
        <w:r>
          <w:instrText xml:space="preserve"> PAGEREF _Toc15179 \h </w:instrText>
        </w:r>
        <w:r>
          <w:fldChar w:fldCharType="separate"/>
        </w:r>
        <w:r>
          <w:t>34</w:t>
        </w:r>
        <w:r>
          <w:fldChar w:fldCharType="end"/>
        </w:r>
      </w:hyperlink>
    </w:p>
    <w:p>
      <w:pPr>
        <w:pStyle w:val="TOC1"/>
        <w:tabs>
          <w:tab w:val="right" w:leader="dot" w:pos="8306"/>
        </w:tabs>
      </w:pPr>
      <w:hyperlink w:anchor="_Toc7116" w:history="1">
        <w:r>
          <w:rPr>
            <w:rFonts w:ascii="仿宋" w:eastAsia="仿宋" w:hAnsi="仿宋" w:cs="仿宋" w:hint="eastAsia"/>
            <w:lang w:eastAsia="zh-CN"/>
          </w:rPr>
          <w:t>七、安全与应急管理</w:t>
        </w:r>
        <w:r>
          <w:tab/>
        </w:r>
        <w:r>
          <w:fldChar w:fldCharType="begin"/>
        </w:r>
        <w:r>
          <w:instrText xml:space="preserve"> PAGEREF _Toc7116 \h </w:instrText>
        </w:r>
        <w:r>
          <w:fldChar w:fldCharType="separate"/>
        </w:r>
        <w:r>
          <w:t>37</w:t>
        </w:r>
        <w:r>
          <w:fldChar w:fldCharType="end"/>
        </w:r>
      </w:hyperlink>
    </w:p>
    <w:p>
      <w:pPr>
        <w:pStyle w:val="TOC2"/>
        <w:tabs>
          <w:tab w:val="right" w:leader="dot" w:pos="8306"/>
        </w:tabs>
      </w:pPr>
      <w:hyperlink w:anchor="_Toc29448" w:history="1">
        <w:r>
          <w:rPr>
            <w:rFonts w:ascii="仿宋" w:eastAsia="仿宋" w:hAnsi="仿宋" w:cs="仿宋" w:hint="eastAsia"/>
            <w:lang w:eastAsia="zh-CN"/>
          </w:rPr>
          <w:t>(一)、安全生产管理</w:t>
        </w:r>
        <w:r>
          <w:tab/>
        </w:r>
        <w:r>
          <w:fldChar w:fldCharType="begin"/>
        </w:r>
        <w:r>
          <w:instrText xml:space="preserve"> PAGEREF _Toc29448 \h </w:instrText>
        </w:r>
        <w:r>
          <w:fldChar w:fldCharType="separate"/>
        </w:r>
        <w:r>
          <w:t>37</w:t>
        </w:r>
        <w:r>
          <w:fldChar w:fldCharType="end"/>
        </w:r>
      </w:hyperlink>
    </w:p>
    <w:p>
      <w:pPr>
        <w:pStyle w:val="TOC2"/>
        <w:tabs>
          <w:tab w:val="right" w:leader="dot" w:pos="8306"/>
        </w:tabs>
      </w:pPr>
      <w:hyperlink w:anchor="_Toc27526" w:history="1">
        <w:r>
          <w:rPr>
            <w:rFonts w:ascii="仿宋" w:eastAsia="仿宋" w:hAnsi="仿宋" w:cs="仿宋" w:hint="eastAsia"/>
            <w:lang w:eastAsia="zh-CN"/>
          </w:rPr>
          <w:t>(二)、应急预案与响应</w:t>
        </w:r>
        <w:r>
          <w:tab/>
        </w:r>
        <w:r>
          <w:fldChar w:fldCharType="begin"/>
        </w:r>
        <w:r>
          <w:instrText xml:space="preserve"> PAGEREF _Toc27526 \h </w:instrText>
        </w:r>
        <w:r>
          <w:fldChar w:fldCharType="separate"/>
        </w:r>
        <w:r>
          <w:t>39</w:t>
        </w:r>
        <w:r>
          <w:fldChar w:fldCharType="end"/>
        </w:r>
      </w:hyperlink>
    </w:p>
    <w:p>
      <w:pPr>
        <w:pStyle w:val="TOC1"/>
        <w:tabs>
          <w:tab w:val="right" w:leader="dot" w:pos="8306"/>
        </w:tabs>
      </w:pPr>
      <w:hyperlink w:anchor="_Toc3624" w:history="1">
        <w:r>
          <w:rPr>
            <w:rFonts w:ascii="仿宋" w:eastAsia="仿宋" w:hAnsi="仿宋" w:cs="仿宋" w:hint="eastAsia"/>
            <w:lang w:eastAsia="zh-CN"/>
          </w:rPr>
          <w:t>八、经济效益与社会效益优化</w:t>
        </w:r>
        <w:r>
          <w:tab/>
        </w:r>
        <w:r>
          <w:fldChar w:fldCharType="begin"/>
        </w:r>
        <w:r>
          <w:instrText xml:space="preserve"> PAGEREF _Toc3624 \h </w:instrText>
        </w:r>
        <w:r>
          <w:fldChar w:fldCharType="separate"/>
        </w:r>
        <w:r>
          <w:t>40</w:t>
        </w:r>
        <w:r>
          <w:fldChar w:fldCharType="end"/>
        </w:r>
      </w:hyperlink>
    </w:p>
    <w:p>
      <w:pPr>
        <w:pStyle w:val="TOC2"/>
        <w:tabs>
          <w:tab w:val="right" w:leader="dot" w:pos="8306"/>
        </w:tabs>
      </w:pPr>
      <w:hyperlink w:anchor="_Toc11747" w:history="1">
        <w:r>
          <w:rPr>
            <w:rFonts w:ascii="仿宋" w:eastAsia="仿宋" w:hAnsi="仿宋" w:cs="仿宋" w:hint="eastAsia"/>
            <w:lang w:eastAsia="zh-CN"/>
          </w:rPr>
          <w:t>(一)、经济效益提升策略</w:t>
        </w:r>
        <w:r>
          <w:tab/>
        </w:r>
        <w:r>
          <w:fldChar w:fldCharType="begin"/>
        </w:r>
        <w:r>
          <w:instrText xml:space="preserve"> PAGEREF _Toc11747 \h </w:instrText>
        </w:r>
        <w:r>
          <w:fldChar w:fldCharType="separate"/>
        </w:r>
        <w:r>
          <w:t>40</w:t>
        </w:r>
        <w:r>
          <w:fldChar w:fldCharType="end"/>
        </w:r>
      </w:hyperlink>
    </w:p>
    <w:p>
      <w:pPr>
        <w:pStyle w:val="TOC2"/>
        <w:tabs>
          <w:tab w:val="right" w:leader="dot" w:pos="8306"/>
        </w:tabs>
      </w:pPr>
      <w:hyperlink w:anchor="_Toc29693" w:history="1">
        <w:r>
          <w:rPr>
            <w:rFonts w:ascii="仿宋" w:eastAsia="仿宋" w:hAnsi="仿宋" w:cs="仿宋" w:hint="eastAsia"/>
            <w:lang w:eastAsia="zh-CN"/>
          </w:rPr>
          <w:t>(二)、社会效益增强方案</w:t>
        </w:r>
        <w:r>
          <w:tab/>
        </w:r>
        <w:r>
          <w:fldChar w:fldCharType="begin"/>
        </w:r>
        <w:r>
          <w:instrText xml:space="preserve"> PAGEREF _Toc29693 \h </w:instrText>
        </w:r>
        <w:r>
          <w:fldChar w:fldCharType="separate"/>
        </w:r>
        <w:r>
          <w:t>42</w:t>
        </w:r>
        <w:r>
          <w:fldChar w:fldCharType="end"/>
        </w:r>
      </w:hyperlink>
    </w:p>
    <w:p>
      <w:pPr>
        <w:pStyle w:val="TOC1"/>
        <w:tabs>
          <w:tab w:val="right" w:leader="dot" w:pos="8306"/>
        </w:tabs>
      </w:pPr>
      <w:hyperlink w:anchor="_Toc15674" w:history="1">
        <w:r>
          <w:rPr>
            <w:rFonts w:ascii="仿宋" w:eastAsia="仿宋" w:hAnsi="仿宋" w:cs="仿宋" w:hint="eastAsia"/>
            <w:lang w:eastAsia="zh-CN"/>
          </w:rPr>
          <w:t>九、项目实施与管理方案</w:t>
        </w:r>
        <w:r>
          <w:tab/>
        </w:r>
        <w:r>
          <w:fldChar w:fldCharType="begin"/>
        </w:r>
        <w:r>
          <w:instrText xml:space="preserve"> PAGEREF _Toc15674 \h </w:instrText>
        </w:r>
        <w:r>
          <w:fldChar w:fldCharType="separate"/>
        </w:r>
        <w:r>
          <w:t>42</w:t>
        </w:r>
        <w:r>
          <w:fldChar w:fldCharType="end"/>
        </w:r>
      </w:hyperlink>
    </w:p>
    <w:p>
      <w:pPr>
        <w:pStyle w:val="TOC2"/>
        <w:tabs>
          <w:tab w:val="right" w:leader="dot" w:pos="8306"/>
        </w:tabs>
      </w:pPr>
      <w:hyperlink w:anchor="_Toc11408" w:history="1">
        <w:r>
          <w:rPr>
            <w:rFonts w:ascii="仿宋" w:eastAsia="仿宋" w:hAnsi="仿宋" w:cs="仿宋" w:hint="eastAsia"/>
            <w:lang w:eastAsia="zh-CN"/>
          </w:rPr>
          <w:t>(一)、项目实施计划</w:t>
        </w:r>
        <w:r>
          <w:tab/>
        </w:r>
        <w:r>
          <w:fldChar w:fldCharType="begin"/>
        </w:r>
        <w:r>
          <w:instrText xml:space="preserve"> PAGEREF _Toc11408 \h </w:instrText>
        </w:r>
        <w:r>
          <w:fldChar w:fldCharType="separate"/>
        </w:r>
        <w:r>
          <w:t>42</w:t>
        </w:r>
        <w:r>
          <w:fldChar w:fldCharType="end"/>
        </w:r>
      </w:hyperlink>
    </w:p>
    <w:p>
      <w:pPr>
        <w:pStyle w:val="TOC2"/>
        <w:tabs>
          <w:tab w:val="right" w:leader="dot" w:pos="8306"/>
        </w:tabs>
      </w:pPr>
      <w:hyperlink w:anchor="_Toc25688" w:history="1">
        <w:r>
          <w:rPr>
            <w:rFonts w:ascii="仿宋" w:eastAsia="仿宋" w:hAnsi="仿宋" w:cs="仿宋" w:hint="eastAsia"/>
            <w:lang w:eastAsia="zh-CN"/>
          </w:rPr>
          <w:t>(二)、项目组织机构与职责</w:t>
        </w:r>
        <w:r>
          <w:tab/>
        </w:r>
        <w:r>
          <w:fldChar w:fldCharType="begin"/>
        </w:r>
        <w:r>
          <w:instrText xml:space="preserve"> PAGEREF _Toc25688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8" w:history="1">
        <w:r>
          <w:rPr>
            <w:rFonts w:ascii="仿宋" w:eastAsia="仿宋" w:hAnsi="仿宋" w:cs="仿宋" w:hint="eastAsia"/>
            <w:lang w:eastAsia="zh-CN"/>
          </w:rPr>
          <w:t>(三)、项目管理与监控体系</w:t>
        </w:r>
        <w:r>
          <w:tab/>
        </w:r>
        <w:r>
          <w:fldChar w:fldCharType="begin"/>
        </w:r>
        <w:r>
          <w:instrText xml:space="preserve"> PAGEREF _Toc14038 \h </w:instrText>
        </w:r>
        <w:r>
          <w:fldChar w:fldCharType="separate"/>
        </w:r>
        <w:r>
          <w:t>46</w:t>
        </w:r>
        <w:r>
          <w:fldChar w:fldCharType="end"/>
        </w:r>
      </w:hyperlink>
    </w:p>
    <w:p>
      <w:pPr>
        <w:pStyle w:val="TOC1"/>
        <w:tabs>
          <w:tab w:val="right" w:leader="dot" w:pos="8306"/>
        </w:tabs>
      </w:pPr>
      <w:hyperlink w:anchor="_Toc28747" w:history="1">
        <w:r>
          <w:rPr>
            <w:rFonts w:ascii="仿宋" w:eastAsia="仿宋" w:hAnsi="仿宋" w:cs="仿宋" w:hint="eastAsia"/>
            <w:lang w:eastAsia="zh-CN"/>
          </w:rPr>
          <w:t>十、环境保护与绿色发展</w:t>
        </w:r>
        <w:r>
          <w:tab/>
        </w:r>
        <w:r>
          <w:fldChar w:fldCharType="begin"/>
        </w:r>
        <w:r>
          <w:instrText xml:space="preserve"> PAGEREF _Toc28747 \h </w:instrText>
        </w:r>
        <w:r>
          <w:fldChar w:fldCharType="separate"/>
        </w:r>
        <w:r>
          <w:t>48</w:t>
        </w:r>
        <w:r>
          <w:fldChar w:fldCharType="end"/>
        </w:r>
      </w:hyperlink>
    </w:p>
    <w:p>
      <w:pPr>
        <w:pStyle w:val="TOC2"/>
        <w:tabs>
          <w:tab w:val="right" w:leader="dot" w:pos="8306"/>
        </w:tabs>
      </w:pPr>
      <w:hyperlink w:anchor="_Toc5576" w:history="1">
        <w:r>
          <w:rPr>
            <w:rFonts w:ascii="仿宋" w:eastAsia="仿宋" w:hAnsi="仿宋" w:cs="仿宋" w:hint="eastAsia"/>
            <w:lang w:eastAsia="zh-CN"/>
          </w:rPr>
          <w:t>(一)、环境保护措施</w:t>
        </w:r>
        <w:r>
          <w:tab/>
        </w:r>
        <w:r>
          <w:fldChar w:fldCharType="begin"/>
        </w:r>
        <w:r>
          <w:instrText xml:space="preserve"> PAGEREF _Toc5576 \h </w:instrText>
        </w:r>
        <w:r>
          <w:fldChar w:fldCharType="separate"/>
        </w:r>
        <w:r>
          <w:t>48</w:t>
        </w:r>
        <w:r>
          <w:fldChar w:fldCharType="end"/>
        </w:r>
      </w:hyperlink>
    </w:p>
    <w:p>
      <w:pPr>
        <w:pStyle w:val="TOC2"/>
        <w:tabs>
          <w:tab w:val="right" w:leader="dot" w:pos="8306"/>
        </w:tabs>
      </w:pPr>
      <w:hyperlink w:anchor="_Toc16814" w:history="1">
        <w:r>
          <w:rPr>
            <w:rFonts w:ascii="仿宋" w:eastAsia="仿宋" w:hAnsi="仿宋" w:cs="仿宋" w:hint="eastAsia"/>
            <w:lang w:eastAsia="zh-CN"/>
          </w:rPr>
          <w:t>(二)、绿色发展与可持续发展策略</w:t>
        </w:r>
        <w:r>
          <w:tab/>
        </w:r>
        <w:r>
          <w:fldChar w:fldCharType="begin"/>
        </w:r>
        <w:r>
          <w:instrText xml:space="preserve"> PAGEREF _Toc16814 \h </w:instrText>
        </w:r>
        <w:r>
          <w:fldChar w:fldCharType="separate"/>
        </w:r>
        <w:r>
          <w:t>50</w:t>
        </w:r>
        <w:r>
          <w:fldChar w:fldCharType="end"/>
        </w:r>
      </w:hyperlink>
    </w:p>
    <w:p>
      <w:pPr>
        <w:pStyle w:val="TOC1"/>
        <w:tabs>
          <w:tab w:val="right" w:leader="dot" w:pos="8306"/>
        </w:tabs>
      </w:pPr>
      <w:hyperlink w:anchor="_Toc29462" w:history="1">
        <w:r>
          <w:rPr>
            <w:rFonts w:ascii="仿宋" w:eastAsia="仿宋" w:hAnsi="仿宋" w:cs="仿宋" w:hint="eastAsia"/>
            <w:lang w:eastAsia="zh-CN"/>
          </w:rPr>
          <w:t>十一、技术创新与产业升级</w:t>
        </w:r>
        <w:r>
          <w:tab/>
        </w:r>
        <w:r>
          <w:fldChar w:fldCharType="begin"/>
        </w:r>
        <w:r>
          <w:instrText xml:space="preserve"> PAGEREF _Toc29462 \h </w:instrText>
        </w:r>
        <w:r>
          <w:fldChar w:fldCharType="separate"/>
        </w:r>
        <w:r>
          <w:t>51</w:t>
        </w:r>
        <w:r>
          <w:fldChar w:fldCharType="end"/>
        </w:r>
      </w:hyperlink>
    </w:p>
    <w:p>
      <w:pPr>
        <w:pStyle w:val="TOC2"/>
        <w:tabs>
          <w:tab w:val="right" w:leader="dot" w:pos="8306"/>
        </w:tabs>
      </w:pPr>
      <w:hyperlink w:anchor="_Toc24834" w:history="1">
        <w:r>
          <w:rPr>
            <w:rFonts w:ascii="仿宋" w:eastAsia="仿宋" w:hAnsi="仿宋" w:cs="仿宋" w:hint="eastAsia"/>
            <w:lang w:eastAsia="zh-CN"/>
          </w:rPr>
          <w:t>(一)、技术创新方向与目标</w:t>
        </w:r>
        <w:r>
          <w:tab/>
        </w:r>
        <w:r>
          <w:fldChar w:fldCharType="begin"/>
        </w:r>
        <w:r>
          <w:instrText xml:space="preserve"> PAGEREF _Toc24834 \h </w:instrText>
        </w:r>
        <w:r>
          <w:fldChar w:fldCharType="separate"/>
        </w:r>
        <w:r>
          <w:t>51</w:t>
        </w:r>
        <w:r>
          <w:fldChar w:fldCharType="end"/>
        </w:r>
      </w:hyperlink>
    </w:p>
    <w:p>
      <w:pPr>
        <w:pStyle w:val="TOC2"/>
        <w:tabs>
          <w:tab w:val="right" w:leader="dot" w:pos="8306"/>
        </w:tabs>
      </w:pPr>
      <w:hyperlink w:anchor="_Toc27782" w:history="1">
        <w:r>
          <w:rPr>
            <w:rFonts w:ascii="仿宋" w:eastAsia="仿宋" w:hAnsi="仿宋" w:cs="仿宋" w:hint="eastAsia"/>
            <w:lang w:eastAsia="zh-CN"/>
          </w:rPr>
          <w:t>(二)、产业升级路径与措施</w:t>
        </w:r>
        <w:r>
          <w:tab/>
        </w:r>
        <w:r>
          <w:fldChar w:fldCharType="begin"/>
        </w:r>
        <w:r>
          <w:instrText xml:space="preserve"> PAGEREF _Toc27782 \h </w:instrText>
        </w:r>
        <w:r>
          <w:fldChar w:fldCharType="separate"/>
        </w:r>
        <w:r>
          <w:t>52</w:t>
        </w:r>
        <w:r>
          <w:fldChar w:fldCharType="end"/>
        </w:r>
      </w:hyperlink>
    </w:p>
    <w:p>
      <w:pPr>
        <w:pStyle w:val="TOC1"/>
        <w:tabs>
          <w:tab w:val="right" w:leader="dot" w:pos="8306"/>
        </w:tabs>
      </w:pPr>
      <w:hyperlink w:anchor="_Toc30485" w:history="1">
        <w:r>
          <w:rPr>
            <w:rFonts w:ascii="仿宋" w:eastAsia="仿宋" w:hAnsi="仿宋" w:cs="仿宋" w:hint="eastAsia"/>
            <w:lang w:eastAsia="zh-CN"/>
          </w:rPr>
          <w:t>十二、项目变更管理</w:t>
        </w:r>
        <w:r>
          <w:tab/>
        </w:r>
        <w:r>
          <w:fldChar w:fldCharType="begin"/>
        </w:r>
        <w:r>
          <w:instrText xml:space="preserve"> PAGEREF _Toc30485 \h </w:instrText>
        </w:r>
        <w:r>
          <w:fldChar w:fldCharType="separate"/>
        </w:r>
        <w:r>
          <w:t>54</w:t>
        </w:r>
        <w:r>
          <w:fldChar w:fldCharType="end"/>
        </w:r>
      </w:hyperlink>
    </w:p>
    <w:p>
      <w:pPr>
        <w:pStyle w:val="TOC2"/>
        <w:tabs>
          <w:tab w:val="right" w:leader="dot" w:pos="8306"/>
        </w:tabs>
      </w:pPr>
      <w:hyperlink w:anchor="_Toc2371" w:history="1">
        <w:r>
          <w:rPr>
            <w:rFonts w:ascii="仿宋" w:eastAsia="仿宋" w:hAnsi="仿宋" w:cs="仿宋" w:hint="eastAsia"/>
            <w:lang w:eastAsia="zh-CN"/>
          </w:rPr>
          <w:t>(一)、变更控制流程</w:t>
        </w:r>
        <w:r>
          <w:tab/>
        </w:r>
        <w:r>
          <w:fldChar w:fldCharType="begin"/>
        </w:r>
        <w:r>
          <w:instrText xml:space="preserve"> PAGEREF _Toc2371 \h </w:instrText>
        </w:r>
        <w:r>
          <w:fldChar w:fldCharType="separate"/>
        </w:r>
        <w:r>
          <w:t>54</w:t>
        </w:r>
        <w:r>
          <w:fldChar w:fldCharType="end"/>
        </w:r>
      </w:hyperlink>
    </w:p>
    <w:p>
      <w:pPr>
        <w:pStyle w:val="TOC2"/>
        <w:tabs>
          <w:tab w:val="right" w:leader="dot" w:pos="8306"/>
        </w:tabs>
      </w:pPr>
      <w:hyperlink w:anchor="_Toc20889" w:history="1">
        <w:r>
          <w:rPr>
            <w:rFonts w:ascii="仿宋" w:eastAsia="仿宋" w:hAnsi="仿宋" w:cs="仿宋" w:hint="eastAsia"/>
            <w:lang w:eastAsia="zh-CN"/>
          </w:rPr>
          <w:t>(二)、影响评估与处理</w:t>
        </w:r>
        <w:r>
          <w:tab/>
        </w:r>
        <w:r>
          <w:fldChar w:fldCharType="begin"/>
        </w:r>
        <w:r>
          <w:instrText xml:space="preserve"> PAGEREF _Toc20889 \h </w:instrText>
        </w:r>
        <w:r>
          <w:fldChar w:fldCharType="separate"/>
        </w:r>
        <w:r>
          <w:t>55</w:t>
        </w:r>
        <w:r>
          <w:fldChar w:fldCharType="end"/>
        </w:r>
      </w:hyperlink>
    </w:p>
    <w:p>
      <w:pPr>
        <w:pStyle w:val="TOC2"/>
        <w:tabs>
          <w:tab w:val="right" w:leader="dot" w:pos="8306"/>
        </w:tabs>
      </w:pPr>
      <w:hyperlink w:anchor="_Toc32422" w:history="1">
        <w:r>
          <w:rPr>
            <w:rFonts w:ascii="仿宋" w:eastAsia="仿宋" w:hAnsi="仿宋" w:cs="仿宋" w:hint="eastAsia"/>
            <w:lang w:eastAsia="zh-CN"/>
          </w:rPr>
          <w:t>(三)、变更记录与追踪</w:t>
        </w:r>
        <w:r>
          <w:tab/>
        </w:r>
        <w:r>
          <w:fldChar w:fldCharType="begin"/>
        </w:r>
        <w:r>
          <w:instrText xml:space="preserve"> PAGEREF _Toc32422 \h </w:instrText>
        </w:r>
        <w:r>
          <w:fldChar w:fldCharType="separate"/>
        </w:r>
        <w:r>
          <w:t>56</w:t>
        </w:r>
        <w:r>
          <w:fldChar w:fldCharType="end"/>
        </w:r>
      </w:hyperlink>
    </w:p>
    <w:p>
      <w:pPr>
        <w:pStyle w:val="TOC2"/>
        <w:tabs>
          <w:tab w:val="right" w:leader="dot" w:pos="8306"/>
        </w:tabs>
      </w:pPr>
      <w:hyperlink w:anchor="_Toc7494" w:history="1">
        <w:r>
          <w:rPr>
            <w:rFonts w:ascii="仿宋" w:eastAsia="仿宋" w:hAnsi="仿宋" w:cs="仿宋" w:hint="eastAsia"/>
            <w:lang w:eastAsia="zh-CN"/>
          </w:rPr>
          <w:t>(四)、变更管理策略</w:t>
        </w:r>
        <w:r>
          <w:tab/>
        </w:r>
        <w:r>
          <w:fldChar w:fldCharType="begin"/>
        </w:r>
        <w:r>
          <w:instrText xml:space="preserve"> PAGEREF _Toc7494 \h </w:instrText>
        </w:r>
        <w:r>
          <w:fldChar w:fldCharType="separate"/>
        </w:r>
        <w:r>
          <w:t>58</w:t>
        </w:r>
        <w:r>
          <w:fldChar w:fldCharType="end"/>
        </w:r>
      </w:hyperlink>
    </w:p>
    <w:p>
      <w:pPr>
        <w:pStyle w:val="TOC1"/>
        <w:tabs>
          <w:tab w:val="right" w:leader="dot" w:pos="8306"/>
        </w:tabs>
      </w:pPr>
      <w:hyperlink w:anchor="_Toc26685" w:history="1">
        <w:r>
          <w:rPr>
            <w:rFonts w:ascii="仿宋" w:eastAsia="仿宋" w:hAnsi="仿宋" w:cs="仿宋" w:hint="eastAsia"/>
            <w:lang w:eastAsia="zh-CN"/>
          </w:rPr>
          <w:t>十三、人力资源管理与开发</w:t>
        </w:r>
        <w:r>
          <w:tab/>
        </w:r>
        <w:r>
          <w:fldChar w:fldCharType="begin"/>
        </w:r>
        <w:r>
          <w:instrText xml:space="preserve"> PAGEREF _Toc26685 \h </w:instrText>
        </w:r>
        <w:r>
          <w:fldChar w:fldCharType="separate"/>
        </w:r>
        <w:r>
          <w:t>60</w:t>
        </w:r>
        <w:r>
          <w:fldChar w:fldCharType="end"/>
        </w:r>
      </w:hyperlink>
    </w:p>
    <w:p>
      <w:pPr>
        <w:pStyle w:val="TOC2"/>
        <w:tabs>
          <w:tab w:val="right" w:leader="dot" w:pos="8306"/>
        </w:tabs>
      </w:pPr>
      <w:hyperlink w:anchor="_Toc2628" w:history="1">
        <w:r>
          <w:rPr>
            <w:rFonts w:ascii="仿宋" w:eastAsia="仿宋" w:hAnsi="仿宋" w:cs="仿宋" w:hint="eastAsia"/>
            <w:lang w:eastAsia="zh-CN"/>
          </w:rPr>
          <w:t>(一)、人力资源规划</w:t>
        </w:r>
        <w:r>
          <w:tab/>
        </w:r>
        <w:r>
          <w:fldChar w:fldCharType="begin"/>
        </w:r>
        <w:r>
          <w:instrText xml:space="preserve"> PAGEREF _Toc2628 \h </w:instrText>
        </w:r>
        <w:r>
          <w:fldChar w:fldCharType="separate"/>
        </w:r>
        <w:r>
          <w:t>60</w:t>
        </w:r>
        <w:r>
          <w:fldChar w:fldCharType="end"/>
        </w:r>
      </w:hyperlink>
    </w:p>
    <w:p>
      <w:pPr>
        <w:pStyle w:val="TOC2"/>
        <w:tabs>
          <w:tab w:val="right" w:leader="dot" w:pos="8306"/>
        </w:tabs>
      </w:pPr>
      <w:hyperlink w:anchor="_Toc29982" w:history="1">
        <w:r>
          <w:rPr>
            <w:rFonts w:ascii="仿宋" w:eastAsia="仿宋" w:hAnsi="仿宋" w:cs="仿宋" w:hint="eastAsia"/>
            <w:lang w:eastAsia="zh-CN"/>
          </w:rPr>
          <w:t>(二)、人力资源开发与培训</w:t>
        </w:r>
        <w:r>
          <w:tab/>
        </w:r>
        <w:r>
          <w:fldChar w:fldCharType="begin"/>
        </w:r>
        <w:r>
          <w:instrText xml:space="preserve"> PAGEREF _Toc29982 \h </w:instrText>
        </w:r>
        <w:r>
          <w:fldChar w:fldCharType="separate"/>
        </w:r>
        <w:r>
          <w:t>61</w:t>
        </w:r>
        <w:r>
          <w:fldChar w:fldCharType="end"/>
        </w:r>
      </w:hyperlink>
    </w:p>
    <w:p>
      <w:pPr>
        <w:pStyle w:val="TOC1"/>
        <w:tabs>
          <w:tab w:val="right" w:leader="dot" w:pos="8306"/>
        </w:tabs>
      </w:pPr>
      <w:hyperlink w:anchor="_Toc29871" w:history="1">
        <w:r>
          <w:rPr>
            <w:rFonts w:ascii="仿宋" w:eastAsia="仿宋" w:hAnsi="仿宋" w:cs="仿宋" w:hint="eastAsia"/>
            <w:lang w:eastAsia="zh-CN"/>
          </w:rPr>
          <w:t>十四、合作与交流机制建立</w:t>
        </w:r>
        <w:r>
          <w:tab/>
        </w:r>
        <w:r>
          <w:fldChar w:fldCharType="begin"/>
        </w:r>
        <w:r>
          <w:instrText xml:space="preserve"> PAGEREF _Toc29871 \h </w:instrText>
        </w:r>
        <w:r>
          <w:fldChar w:fldCharType="separate"/>
        </w:r>
        <w:r>
          <w:t>64</w:t>
        </w:r>
        <w:r>
          <w:fldChar w:fldCharType="end"/>
        </w:r>
      </w:hyperlink>
    </w:p>
    <w:p>
      <w:pPr>
        <w:pStyle w:val="TOC2"/>
        <w:tabs>
          <w:tab w:val="right" w:leader="dot" w:pos="8306"/>
        </w:tabs>
      </w:pPr>
      <w:hyperlink w:anchor="_Toc23758" w:history="1">
        <w:r>
          <w:rPr>
            <w:rFonts w:ascii="仿宋" w:eastAsia="仿宋" w:hAnsi="仿宋" w:cs="仿宋" w:hint="eastAsia"/>
            <w:lang w:eastAsia="zh-CN"/>
          </w:rPr>
          <w:t>(一)、合作伙伴选择与合作方式</w:t>
        </w:r>
        <w:r>
          <w:tab/>
        </w:r>
        <w:r>
          <w:fldChar w:fldCharType="begin"/>
        </w:r>
        <w:r>
          <w:instrText xml:space="preserve"> PAGEREF _Toc23758 \h </w:instrText>
        </w:r>
        <w:r>
          <w:fldChar w:fldCharType="separate"/>
        </w:r>
        <w:r>
          <w:t>64</w:t>
        </w:r>
        <w:r>
          <w:fldChar w:fldCharType="end"/>
        </w:r>
      </w:hyperlink>
    </w:p>
    <w:p>
      <w:pPr>
        <w:pStyle w:val="TOC2"/>
        <w:tabs>
          <w:tab w:val="right" w:leader="dot" w:pos="8306"/>
        </w:tabs>
      </w:pPr>
      <w:hyperlink w:anchor="_Toc14962" w:history="1">
        <w:r>
          <w:rPr>
            <w:rFonts w:ascii="仿宋" w:eastAsia="仿宋" w:hAnsi="仿宋" w:cs="仿宋" w:hint="eastAsia"/>
            <w:lang w:eastAsia="zh-CN"/>
          </w:rPr>
          <w:t>(二)、交流与合作平台搭建</w:t>
        </w:r>
        <w:r>
          <w:tab/>
        </w:r>
        <w:r>
          <w:fldChar w:fldCharType="begin"/>
        </w:r>
        <w:r>
          <w:instrText xml:space="preserve"> PAGEREF _Toc14962 \h </w:instrText>
        </w:r>
        <w:r>
          <w:fldChar w:fldCharType="separate"/>
        </w:r>
        <w:r>
          <w:t>65</w:t>
        </w:r>
        <w:r>
          <w:fldChar w:fldCharType="end"/>
        </w:r>
      </w:hyperlink>
    </w:p>
    <w:p>
      <w:pPr>
        <w:pStyle w:val="TOC1"/>
        <w:tabs>
          <w:tab w:val="right" w:leader="dot" w:pos="8306"/>
        </w:tabs>
      </w:pPr>
      <w:hyperlink w:anchor="_Toc16436" w:history="1">
        <w:r>
          <w:rPr>
            <w:rFonts w:ascii="仿宋" w:eastAsia="仿宋" w:hAnsi="仿宋" w:cs="仿宋" w:hint="eastAsia"/>
            <w:lang w:eastAsia="zh-CN"/>
          </w:rPr>
          <w:t>十五、企业合规与伦理</w:t>
        </w:r>
        <w:r>
          <w:tab/>
        </w:r>
        <w:r>
          <w:fldChar w:fldCharType="begin"/>
        </w:r>
        <w:r>
          <w:instrText xml:space="preserve"> PAGEREF _Toc16436 \h </w:instrText>
        </w:r>
        <w:r>
          <w:fldChar w:fldCharType="separate"/>
        </w:r>
        <w:r>
          <w:t>67</w:t>
        </w:r>
        <w:r>
          <w:fldChar w:fldCharType="end"/>
        </w:r>
      </w:hyperlink>
    </w:p>
    <w:p>
      <w:pPr>
        <w:pStyle w:val="TOC2"/>
        <w:tabs>
          <w:tab w:val="right" w:leader="dot" w:pos="8306"/>
        </w:tabs>
      </w:pPr>
      <w:hyperlink w:anchor="_Toc28880" w:history="1">
        <w:r>
          <w:rPr>
            <w:rFonts w:ascii="仿宋" w:eastAsia="仿宋" w:hAnsi="仿宋" w:cs="仿宋" w:hint="eastAsia"/>
            <w:lang w:eastAsia="zh-CN"/>
          </w:rPr>
          <w:t>(一)、合规政策与程序</w:t>
        </w:r>
        <w:r>
          <w:tab/>
        </w:r>
        <w:r>
          <w:fldChar w:fldCharType="begin"/>
        </w:r>
        <w:r>
          <w:instrText xml:space="preserve"> PAGEREF _Toc28880 \h </w:instrText>
        </w:r>
        <w:r>
          <w:fldChar w:fldCharType="separate"/>
        </w:r>
        <w:r>
          <w:t>67</w:t>
        </w:r>
        <w:r>
          <w:fldChar w:fldCharType="end"/>
        </w:r>
      </w:hyperlink>
    </w:p>
    <w:p>
      <w:pPr>
        <w:pStyle w:val="TOC2"/>
        <w:tabs>
          <w:tab w:val="right" w:leader="dot" w:pos="8306"/>
        </w:tabs>
      </w:pPr>
      <w:hyperlink w:anchor="_Toc32641" w:history="1">
        <w:r>
          <w:rPr>
            <w:rFonts w:ascii="仿宋" w:eastAsia="仿宋" w:hAnsi="仿宋" w:cs="仿宋" w:hint="eastAsia"/>
            <w:lang w:eastAsia="zh-CN"/>
          </w:rPr>
          <w:t>(二)、伦理规范与培训</w:t>
        </w:r>
        <w:r>
          <w:tab/>
        </w:r>
        <w:r>
          <w:fldChar w:fldCharType="begin"/>
        </w:r>
        <w:r>
          <w:instrText xml:space="preserve"> PAGEREF _Toc32641 \h </w:instrText>
        </w:r>
        <w:r>
          <w:fldChar w:fldCharType="separate"/>
        </w:r>
        <w:r>
          <w:t>68</w:t>
        </w:r>
        <w:r>
          <w:fldChar w:fldCharType="end"/>
        </w:r>
      </w:hyperlink>
    </w:p>
    <w:p>
      <w:pPr>
        <w:pStyle w:val="TOC2"/>
        <w:tabs>
          <w:tab w:val="right" w:leader="dot" w:pos="8306"/>
        </w:tabs>
      </w:pPr>
      <w:hyperlink w:anchor="_Toc32591" w:history="1">
        <w:r>
          <w:rPr>
            <w:rFonts w:ascii="仿宋" w:eastAsia="仿宋" w:hAnsi="仿宋" w:cs="仿宋" w:hint="eastAsia"/>
            <w:lang w:eastAsia="zh-CN"/>
          </w:rPr>
          <w:t>(三)、合规风险评估</w:t>
        </w:r>
        <w:r>
          <w:tab/>
        </w:r>
        <w:r>
          <w:fldChar w:fldCharType="begin"/>
        </w:r>
        <w:r>
          <w:instrText xml:space="preserve"> PAGEREF _Toc32591 \h </w:instrText>
        </w:r>
        <w:r>
          <w:fldChar w:fldCharType="separate"/>
        </w:r>
        <w:r>
          <w:t>69</w:t>
        </w:r>
        <w:r>
          <w:fldChar w:fldCharType="end"/>
        </w:r>
      </w:hyperlink>
    </w:p>
    <w:p>
      <w:pPr>
        <w:pStyle w:val="TOC2"/>
        <w:tabs>
          <w:tab w:val="right" w:leader="dot" w:pos="8306"/>
        </w:tabs>
      </w:pPr>
      <w:hyperlink w:anchor="_Toc5103" w:history="1">
        <w:r>
          <w:rPr>
            <w:rFonts w:ascii="仿宋" w:eastAsia="仿宋" w:hAnsi="仿宋" w:cs="仿宋" w:hint="eastAsia"/>
            <w:lang w:eastAsia="zh-CN"/>
          </w:rPr>
          <w:t>(四)、合规监督与执行</w:t>
        </w:r>
        <w:r>
          <w:tab/>
        </w:r>
        <w:r>
          <w:fldChar w:fldCharType="begin"/>
        </w:r>
        <w:r>
          <w:instrText xml:space="preserve"> PAGEREF _Toc5103 \h </w:instrText>
        </w:r>
        <w:r>
          <w:fldChar w:fldCharType="separate"/>
        </w:r>
        <w:r>
          <w:t>70</w:t>
        </w:r>
        <w:r>
          <w:fldChar w:fldCharType="end"/>
        </w:r>
      </w:hyperlink>
    </w:p>
    <w:p>
      <w:pPr>
        <w:pStyle w:val="TOC1"/>
        <w:tabs>
          <w:tab w:val="right" w:leader="dot" w:pos="8306"/>
        </w:tabs>
      </w:pPr>
      <w:hyperlink w:anchor="_Toc4837" w:history="1">
        <w:r>
          <w:rPr>
            <w:rFonts w:ascii="仿宋" w:eastAsia="仿宋" w:hAnsi="仿宋" w:cs="仿宋" w:hint="eastAsia"/>
            <w:lang w:eastAsia="zh-CN"/>
          </w:rPr>
          <w:t>十六、法律法规与政策遵循</w:t>
        </w:r>
        <w:r>
          <w:tab/>
        </w:r>
        <w:r>
          <w:fldChar w:fldCharType="begin"/>
        </w:r>
        <w:r>
          <w:instrText xml:space="preserve"> PAGEREF _Toc4837 \h </w:instrText>
        </w:r>
        <w:r>
          <w:fldChar w:fldCharType="separate"/>
        </w:r>
        <w:r>
          <w:t>71</w:t>
        </w:r>
        <w:r>
          <w:fldChar w:fldCharType="end"/>
        </w:r>
      </w:hyperlink>
    </w:p>
    <w:p>
      <w:pPr>
        <w:pStyle w:val="TOC2"/>
        <w:tabs>
          <w:tab w:val="right" w:leader="dot" w:pos="8306"/>
        </w:tabs>
      </w:pPr>
      <w:hyperlink w:anchor="_Toc13496" w:history="1">
        <w:r>
          <w:rPr>
            <w:rFonts w:ascii="仿宋" w:eastAsia="仿宋" w:hAnsi="仿宋" w:cs="仿宋" w:hint="eastAsia"/>
            <w:lang w:eastAsia="zh-CN"/>
          </w:rPr>
          <w:t>(一)、法律法规遵守</w:t>
        </w:r>
        <w:r>
          <w:tab/>
        </w:r>
        <w:r>
          <w:fldChar w:fldCharType="begin"/>
        </w:r>
        <w:r>
          <w:instrText xml:space="preserve"> PAGEREF _Toc13496 \h </w:instrText>
        </w:r>
        <w:r>
          <w:fldChar w:fldCharType="separate"/>
        </w:r>
        <w:r>
          <w:t>71</w:t>
        </w:r>
        <w:r>
          <w:fldChar w:fldCharType="end"/>
        </w:r>
      </w:hyperlink>
    </w:p>
    <w:p>
      <w:pPr>
        <w:pStyle w:val="TOC2"/>
        <w:tabs>
          <w:tab w:val="right" w:leader="dot" w:pos="8306"/>
        </w:tabs>
      </w:pPr>
      <w:hyperlink w:anchor="_Toc13198" w:history="1">
        <w:r>
          <w:rPr>
            <w:rFonts w:ascii="仿宋" w:eastAsia="仿宋" w:hAnsi="仿宋" w:cs="仿宋" w:hint="eastAsia"/>
            <w:lang w:eastAsia="zh-CN"/>
          </w:rPr>
          <w:t>(二)、政策导向与利用</w:t>
        </w:r>
        <w:r>
          <w:tab/>
        </w:r>
        <w:r>
          <w:fldChar w:fldCharType="begin"/>
        </w:r>
        <w:r>
          <w:instrText xml:space="preserve"> PAGEREF _Toc13198 \h </w:instrText>
        </w:r>
        <w:r>
          <w:fldChar w:fldCharType="separate"/>
        </w:r>
        <w:r>
          <w:t>72</w:t>
        </w:r>
        <w:r>
          <w:fldChar w:fldCharType="end"/>
        </w:r>
      </w:hyperlink>
    </w:p>
    <w:p>
      <w:pPr>
        <w:pStyle w:val="TOC1"/>
        <w:tabs>
          <w:tab w:val="right" w:leader="dot" w:pos="8306"/>
        </w:tabs>
      </w:pPr>
      <w:hyperlink w:anchor="_Toc2251" w:history="1">
        <w:r>
          <w:rPr>
            <w:rFonts w:ascii="仿宋" w:eastAsia="仿宋" w:hAnsi="仿宋" w:cs="仿宋" w:hint="eastAsia"/>
            <w:lang w:eastAsia="zh-CN"/>
          </w:rPr>
          <w:t>十七、成果转化与推广应用</w:t>
        </w:r>
        <w:r>
          <w:tab/>
        </w:r>
        <w:r>
          <w:fldChar w:fldCharType="begin"/>
        </w:r>
        <w:r>
          <w:instrText xml:space="preserve"> PAGEREF _Toc2251 \h </w:instrText>
        </w:r>
        <w:r>
          <w:fldChar w:fldCharType="separate"/>
        </w:r>
        <w:r>
          <w:t>73</w:t>
        </w:r>
        <w:r>
          <w:fldChar w:fldCharType="end"/>
        </w:r>
      </w:hyperlink>
    </w:p>
    <w:p>
      <w:pPr>
        <w:pStyle w:val="TOC2"/>
        <w:tabs>
          <w:tab w:val="right" w:leader="dot" w:pos="8306"/>
        </w:tabs>
      </w:pPr>
      <w:hyperlink w:anchor="_Toc22469" w:history="1">
        <w:r>
          <w:rPr>
            <w:rFonts w:ascii="仿宋" w:eastAsia="仿宋" w:hAnsi="仿宋" w:cs="仿宋" w:hint="eastAsia"/>
            <w:lang w:eastAsia="zh-CN"/>
          </w:rPr>
          <w:t>(一)、成果转化策略制定</w:t>
        </w:r>
        <w:r>
          <w:tab/>
        </w:r>
        <w:r>
          <w:fldChar w:fldCharType="begin"/>
        </w:r>
        <w:r>
          <w:instrText xml:space="preserve"> PAGEREF _Toc22469 \h </w:instrText>
        </w:r>
        <w:r>
          <w:fldChar w:fldCharType="separate"/>
        </w:r>
        <w:r>
          <w:t>73</w:t>
        </w:r>
        <w:r>
          <w:fldChar w:fldCharType="end"/>
        </w:r>
      </w:hyperlink>
    </w:p>
    <w:p>
      <w:pPr>
        <w:pStyle w:val="TOC2"/>
        <w:tabs>
          <w:tab w:val="right" w:leader="dot" w:pos="8306"/>
        </w:tabs>
      </w:pPr>
      <w:hyperlink w:anchor="_Toc29433" w:history="1">
        <w:r>
          <w:rPr>
            <w:rFonts w:ascii="仿宋" w:eastAsia="仿宋" w:hAnsi="仿宋" w:cs="仿宋" w:hint="eastAsia"/>
            <w:lang w:eastAsia="zh-CN"/>
          </w:rPr>
          <w:t>(二)、成果推广应用方案</w:t>
        </w:r>
        <w:r>
          <w:tab/>
        </w:r>
        <w:r>
          <w:fldChar w:fldCharType="begin"/>
        </w:r>
        <w:r>
          <w:instrText xml:space="preserve"> PAGEREF _Toc29433 \h </w:instrText>
        </w:r>
        <w:r>
          <w:fldChar w:fldCharType="separate"/>
        </w:r>
        <w:r>
          <w:t>74</w:t>
        </w:r>
        <w:r>
          <w:fldChar w:fldCharType="end"/>
        </w:r>
      </w:hyperlink>
    </w:p>
    <w:p>
      <w:pPr>
        <w:pStyle w:val="TOC1"/>
        <w:tabs>
          <w:tab w:val="right" w:leader="dot" w:pos="8306"/>
        </w:tabs>
      </w:pPr>
      <w:hyperlink w:anchor="_Toc27751" w:history="1">
        <w:r>
          <w:rPr>
            <w:rFonts w:ascii="仿宋" w:eastAsia="仿宋" w:hAnsi="仿宋" w:cs="仿宋" w:hint="eastAsia"/>
            <w:lang w:eastAsia="zh-CN"/>
          </w:rPr>
          <w:t>十八、知识产权管理与保护</w:t>
        </w:r>
        <w:r>
          <w:tab/>
        </w:r>
        <w:r>
          <w:fldChar w:fldCharType="begin"/>
        </w:r>
        <w:r>
          <w:instrText xml:space="preserve"> PAGEREF _Toc27751 \h </w:instrText>
        </w:r>
        <w:r>
          <w:fldChar w:fldCharType="separate"/>
        </w:r>
        <w:r>
          <w:t>76</w:t>
        </w:r>
        <w:r>
          <w:fldChar w:fldCharType="end"/>
        </w:r>
      </w:hyperlink>
    </w:p>
    <w:p>
      <w:pPr>
        <w:pStyle w:val="TOC2"/>
        <w:tabs>
          <w:tab w:val="right" w:leader="dot" w:pos="8306"/>
        </w:tabs>
      </w:pPr>
      <w:hyperlink w:anchor="_Toc13488" w:history="1">
        <w:r>
          <w:rPr>
            <w:rFonts w:ascii="仿宋" w:eastAsia="仿宋" w:hAnsi="仿宋" w:cs="仿宋" w:hint="eastAsia"/>
            <w:lang w:eastAsia="zh-CN"/>
          </w:rPr>
          <w:t>(一)、知识产权管理体系建设</w:t>
        </w:r>
        <w:r>
          <w:tab/>
        </w:r>
        <w:r>
          <w:fldChar w:fldCharType="begin"/>
        </w:r>
        <w:r>
          <w:instrText xml:space="preserve"> PAGEREF _Toc13488 \h </w:instrText>
        </w:r>
        <w:r>
          <w:fldChar w:fldCharType="separate"/>
        </w:r>
        <w:r>
          <w:t>76</w:t>
        </w:r>
        <w:r>
          <w:fldChar w:fldCharType="end"/>
        </w:r>
      </w:hyperlink>
    </w:p>
    <w:p>
      <w:pPr>
        <w:pStyle w:val="TOC2"/>
        <w:tabs>
          <w:tab w:val="right" w:leader="dot" w:pos="8306"/>
        </w:tabs>
      </w:pPr>
      <w:hyperlink w:anchor="_Toc15626" w:history="1">
        <w:r>
          <w:rPr>
            <w:rFonts w:ascii="仿宋" w:eastAsia="仿宋" w:hAnsi="仿宋" w:cs="仿宋" w:hint="eastAsia"/>
            <w:lang w:eastAsia="zh-CN"/>
          </w:rPr>
          <w:t>(二)、知识产权保护措施</w:t>
        </w:r>
        <w:r>
          <w:tab/>
        </w:r>
        <w:r>
          <w:fldChar w:fldCharType="begin"/>
        </w:r>
        <w:r>
          <w:instrText xml:space="preserve"> PAGEREF _Toc15626 \h </w:instrText>
        </w:r>
        <w:r>
          <w:fldChar w:fldCharType="separate"/>
        </w:r>
        <w:r>
          <w:t>76</w:t>
        </w:r>
        <w:r>
          <w:fldChar w:fldCharType="end"/>
        </w:r>
      </w:hyperlink>
    </w:p>
    <w:p>
      <w:pPr>
        <w:pStyle w:val="TOC1"/>
        <w:tabs>
          <w:tab w:val="right" w:leader="dot" w:pos="8306"/>
        </w:tabs>
      </w:pPr>
      <w:hyperlink w:anchor="_Toc17289" w:history="1">
        <w:r>
          <w:rPr>
            <w:rFonts w:ascii="仿宋" w:eastAsia="仿宋" w:hAnsi="仿宋" w:cs="仿宋" w:hint="eastAsia"/>
            <w:lang w:eastAsia="zh-CN"/>
          </w:rPr>
          <w:t>十九、创新驱动与持续发展</w:t>
        </w:r>
        <w:r>
          <w:tab/>
        </w:r>
        <w:r>
          <w:fldChar w:fldCharType="begin"/>
        </w:r>
        <w:r>
          <w:instrText xml:space="preserve"> PAGEREF _Toc17289 \h </w:instrText>
        </w:r>
        <w:r>
          <w:fldChar w:fldCharType="separate"/>
        </w:r>
        <w:r>
          <w:t>78</w:t>
        </w:r>
        <w:r>
          <w:fldChar w:fldCharType="end"/>
        </w:r>
      </w:hyperlink>
    </w:p>
    <w:p>
      <w:pPr>
        <w:pStyle w:val="TOC2"/>
        <w:tabs>
          <w:tab w:val="right" w:leader="dot" w:pos="8306"/>
        </w:tabs>
      </w:pPr>
      <w:hyperlink w:anchor="_Toc18395" w:history="1">
        <w:r>
          <w:rPr>
            <w:rFonts w:ascii="仿宋" w:eastAsia="仿宋" w:hAnsi="仿宋" w:cs="仿宋" w:hint="eastAsia"/>
            <w:lang w:eastAsia="zh-CN"/>
          </w:rPr>
          <w:t>(一)、创新驱动战略实施</w:t>
        </w:r>
        <w:r>
          <w:tab/>
        </w:r>
        <w:r>
          <w:fldChar w:fldCharType="begin"/>
        </w:r>
        <w:r>
          <w:instrText xml:space="preserve"> PAGEREF _Toc18395 \h </w:instrText>
        </w:r>
        <w:r>
          <w:fldChar w:fldCharType="separate"/>
        </w:r>
        <w:r>
          <w:t>78</w:t>
        </w:r>
        <w:r>
          <w:fldChar w:fldCharType="end"/>
        </w:r>
      </w:hyperlink>
    </w:p>
    <w:p>
      <w:pPr>
        <w:pStyle w:val="TOC2"/>
        <w:tabs>
          <w:tab w:val="right" w:leader="dot" w:pos="8306"/>
        </w:tabs>
      </w:pPr>
      <w:hyperlink w:anchor="_Toc20517" w:history="1">
        <w:r>
          <w:rPr>
            <w:rFonts w:ascii="仿宋" w:eastAsia="仿宋" w:hAnsi="仿宋" w:cs="仿宋" w:hint="eastAsia"/>
            <w:lang w:eastAsia="zh-CN"/>
          </w:rPr>
          <w:t>(二)、持续发展路径探索</w:t>
        </w:r>
        <w:r>
          <w:tab/>
        </w:r>
        <w:r>
          <w:fldChar w:fldCharType="begin"/>
        </w:r>
        <w:r>
          <w:instrText xml:space="preserve"> PAGEREF _Toc20517 \h </w:instrText>
        </w:r>
        <w:r>
          <w:fldChar w:fldCharType="separate"/>
        </w:r>
        <w:r>
          <w:t>80</w:t>
        </w:r>
        <w:r>
          <w:fldChar w:fldCharType="end"/>
        </w:r>
      </w:hyperlink>
    </w:p>
    <w:p>
      <w:pPr>
        <w:pStyle w:val="TOC1"/>
        <w:tabs>
          <w:tab w:val="right" w:leader="dot" w:pos="8306"/>
        </w:tabs>
      </w:pPr>
      <w:hyperlink w:anchor="_Toc8562" w:history="1">
        <w:r>
          <w:rPr>
            <w:rFonts w:ascii="仿宋" w:eastAsia="仿宋" w:hAnsi="仿宋" w:cs="仿宋" w:hint="eastAsia"/>
            <w:lang w:eastAsia="zh-CN"/>
          </w:rPr>
          <w:t>二十、设施与设备管理</w:t>
        </w:r>
        <w:r>
          <w:tab/>
        </w:r>
        <w:r>
          <w:fldChar w:fldCharType="begin"/>
        </w:r>
        <w:r>
          <w:instrText xml:space="preserve"> PAGEREF _Toc8562 \h </w:instrText>
        </w:r>
        <w:r>
          <w:fldChar w:fldCharType="separate"/>
        </w:r>
        <w:r>
          <w:t>84</w:t>
        </w:r>
        <w:r>
          <w:fldChar w:fldCharType="end"/>
        </w:r>
      </w:hyperlink>
    </w:p>
    <w:p>
      <w:pPr>
        <w:pStyle w:val="TOC2"/>
        <w:tabs>
          <w:tab w:val="right" w:leader="dot" w:pos="8306"/>
        </w:tabs>
      </w:pPr>
      <w:hyperlink w:anchor="_Toc12604" w:history="1">
        <w:r>
          <w:rPr>
            <w:rFonts w:ascii="仿宋" w:eastAsia="仿宋" w:hAnsi="仿宋" w:cs="仿宋" w:hint="eastAsia"/>
            <w:lang w:eastAsia="zh-CN"/>
          </w:rPr>
          <w:t>(一)、设施规划与配置</w:t>
        </w:r>
        <w:r>
          <w:tab/>
        </w:r>
        <w:r>
          <w:fldChar w:fldCharType="begin"/>
        </w:r>
        <w:r>
          <w:instrText xml:space="preserve"> PAGEREF _Toc12604 \h </w:instrText>
        </w:r>
        <w:r>
          <w:fldChar w:fldCharType="separate"/>
        </w:r>
        <w:r>
          <w:t>84</w:t>
        </w:r>
        <w:r>
          <w:fldChar w:fldCharType="end"/>
        </w:r>
      </w:hyperlink>
    </w:p>
    <w:p>
      <w:pPr>
        <w:pStyle w:val="TOC2"/>
        <w:tabs>
          <w:tab w:val="right" w:leader="dot" w:pos="8306"/>
        </w:tabs>
      </w:pPr>
      <w:hyperlink w:anchor="_Toc28735" w:history="1">
        <w:r>
          <w:rPr>
            <w:rFonts w:ascii="仿宋" w:eastAsia="仿宋" w:hAnsi="仿宋" w:cs="仿宋" w:hint="eastAsia"/>
            <w:lang w:eastAsia="zh-CN"/>
          </w:rPr>
          <w:t>(二)、设备采购与维护管理</w:t>
        </w:r>
        <w:r>
          <w:tab/>
        </w:r>
        <w:r>
          <w:fldChar w:fldCharType="begin"/>
        </w:r>
        <w:r>
          <w:instrText xml:space="preserve"> PAGEREF _Toc28735 \h </w:instrText>
        </w:r>
        <w:r>
          <w:fldChar w:fldCharType="separate"/>
        </w:r>
        <w:r>
          <w:t>84</w:t>
        </w:r>
        <w:r>
          <w:fldChar w:fldCharType="end"/>
        </w:r>
      </w:hyperlink>
    </w:p>
    <w:p>
      <w:pPr>
        <w:pStyle w:val="TOC2"/>
        <w:tabs>
          <w:tab w:val="right" w:leader="dot" w:pos="8306"/>
        </w:tabs>
      </w:pPr>
      <w:hyperlink w:anchor="_Toc15298" w:history="1">
        <w:r>
          <w:rPr>
            <w:rFonts w:ascii="仿宋" w:eastAsia="仿宋" w:hAnsi="仿宋" w:cs="仿宋" w:hint="eastAsia"/>
            <w:lang w:eastAsia="zh-CN"/>
          </w:rPr>
          <w:t>(三)、设施设备升级策略</w:t>
        </w:r>
        <w:r>
          <w:tab/>
        </w:r>
        <w:r>
          <w:fldChar w:fldCharType="begin"/>
        </w:r>
        <w:r>
          <w:instrText xml:space="preserve"> PAGEREF _Toc15298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32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52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直接收益：假设一乙醇胺项目的产品或服务年销售收入为XX万元。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21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若一乙醇胺项目成功推广新型环保产品，比如采用可回收材料的包装，可能会激发消费者对可持续产品的需求。这种需求的增长可能迫使整个行业转向更环保的产品设计和生产方法。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130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92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一乙醇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一乙醇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一乙醇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344"/>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612"/>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一乙醇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641"/>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https://d.book118.com/965334140044011100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D6B81"/>
    <w:rsid w:val="011D6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334140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2024-01-19T12:33:00Z</dcterms:created>
  <dcterms:modified xsi:type="dcterms:W3CDTF">2024-01-19T12:33:34Z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F8639DE0B9554AA08B0F2CA44C5DB1D9_11</vt:lpwstr>
  </property>
  <property fmtid="{D5CDD505-2E9C-101B-9397-08002B2CF9AE}" pid="3" name="KSOProductBuildVer">
    <vt:lpwstr>2052-12.1.0.16120</vt:lpwstr>
  </property>
</Properties>
</file>