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丸剂机械投资申请报告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321" w:history="1">
        <w:r>
          <w:rPr>
            <w:rFonts w:ascii="仿宋" w:eastAsia="仿宋" w:hAnsi="仿宋" w:cs="仿宋" w:hint="eastAsia"/>
            <w:lang w:eastAsia="zh-CN"/>
          </w:rPr>
          <w:t>序言</w:t>
        </w:r>
        <w:r>
          <w:tab/>
        </w:r>
        <w:r>
          <w:fldChar w:fldCharType="begin"/>
        </w:r>
        <w:r>
          <w:instrText xml:space="preserve"> PAGEREF _Toc22321 \h </w:instrText>
        </w:r>
        <w:r>
          <w:fldChar w:fldCharType="separate"/>
        </w:r>
        <w:r>
          <w:t>3</w:t>
        </w:r>
        <w:r>
          <w:fldChar w:fldCharType="end"/>
        </w:r>
      </w:hyperlink>
    </w:p>
    <w:p>
      <w:pPr>
        <w:pStyle w:val="TOC1"/>
        <w:tabs>
          <w:tab w:val="right" w:leader="dot" w:pos="8306"/>
        </w:tabs>
      </w:pPr>
      <w:hyperlink w:anchor="_Toc15117" w:history="1">
        <w:r>
          <w:rPr>
            <w:rFonts w:ascii="仿宋" w:eastAsia="仿宋" w:hAnsi="仿宋" w:cs="仿宋" w:hint="eastAsia"/>
            <w:lang w:eastAsia="zh-CN"/>
          </w:rPr>
          <w:t>一、建设内容与产品方案</w:t>
        </w:r>
        <w:r>
          <w:tab/>
        </w:r>
        <w:r>
          <w:fldChar w:fldCharType="begin"/>
        </w:r>
        <w:r>
          <w:instrText xml:space="preserve"> PAGEREF _Toc15117 \h </w:instrText>
        </w:r>
        <w:r>
          <w:fldChar w:fldCharType="separate"/>
        </w:r>
        <w:r>
          <w:t>3</w:t>
        </w:r>
        <w:r>
          <w:fldChar w:fldCharType="end"/>
        </w:r>
      </w:hyperlink>
    </w:p>
    <w:p>
      <w:pPr>
        <w:pStyle w:val="TOC2"/>
        <w:tabs>
          <w:tab w:val="right" w:leader="dot" w:pos="8306"/>
        </w:tabs>
      </w:pPr>
      <w:hyperlink w:anchor="_Toc25902" w:history="1">
        <w:r>
          <w:rPr>
            <w:rFonts w:ascii="仿宋" w:eastAsia="仿宋" w:hAnsi="仿宋" w:cs="仿宋" w:hint="eastAsia"/>
            <w:lang w:eastAsia="zh-CN"/>
          </w:rPr>
          <w:t>(一)、建设规模及主要建设内容</w:t>
        </w:r>
        <w:r>
          <w:tab/>
        </w:r>
        <w:r>
          <w:fldChar w:fldCharType="begin"/>
        </w:r>
        <w:r>
          <w:instrText xml:space="preserve"> PAGEREF _Toc25902 \h </w:instrText>
        </w:r>
        <w:r>
          <w:fldChar w:fldCharType="separate"/>
        </w:r>
        <w:r>
          <w:t>3</w:t>
        </w:r>
        <w:r>
          <w:fldChar w:fldCharType="end"/>
        </w:r>
      </w:hyperlink>
    </w:p>
    <w:p>
      <w:pPr>
        <w:pStyle w:val="TOC2"/>
        <w:tabs>
          <w:tab w:val="right" w:leader="dot" w:pos="8306"/>
        </w:tabs>
      </w:pPr>
      <w:hyperlink w:anchor="_Toc11043" w:history="1">
        <w:r>
          <w:rPr>
            <w:rFonts w:ascii="仿宋" w:eastAsia="仿宋" w:hAnsi="仿宋" w:cs="仿宋" w:hint="eastAsia"/>
            <w:lang w:eastAsia="zh-CN"/>
          </w:rPr>
          <w:t>(二)、丸剂机械产品规划方案及生产纲领</w:t>
        </w:r>
        <w:r>
          <w:tab/>
        </w:r>
        <w:r>
          <w:fldChar w:fldCharType="begin"/>
        </w:r>
        <w:r>
          <w:instrText xml:space="preserve"> PAGEREF _Toc11043 \h </w:instrText>
        </w:r>
        <w:r>
          <w:fldChar w:fldCharType="separate"/>
        </w:r>
        <w:r>
          <w:t>3</w:t>
        </w:r>
        <w:r>
          <w:fldChar w:fldCharType="end"/>
        </w:r>
      </w:hyperlink>
    </w:p>
    <w:p>
      <w:pPr>
        <w:pStyle w:val="TOC1"/>
        <w:tabs>
          <w:tab w:val="right" w:leader="dot" w:pos="8306"/>
        </w:tabs>
      </w:pPr>
      <w:hyperlink w:anchor="_Toc31723" w:history="1">
        <w:r>
          <w:rPr>
            <w:rFonts w:ascii="仿宋" w:eastAsia="仿宋" w:hAnsi="仿宋" w:cs="仿宋" w:hint="eastAsia"/>
            <w:lang w:eastAsia="zh-CN"/>
          </w:rPr>
          <w:t>二、项目后期运营与拓展</w:t>
        </w:r>
        <w:r>
          <w:tab/>
        </w:r>
        <w:r>
          <w:fldChar w:fldCharType="begin"/>
        </w:r>
        <w:r>
          <w:instrText xml:space="preserve"> PAGEREF _Toc31723 \h </w:instrText>
        </w:r>
        <w:r>
          <w:fldChar w:fldCharType="separate"/>
        </w:r>
        <w:r>
          <w:t>4</w:t>
        </w:r>
        <w:r>
          <w:fldChar w:fldCharType="end"/>
        </w:r>
      </w:hyperlink>
    </w:p>
    <w:p>
      <w:pPr>
        <w:pStyle w:val="TOC2"/>
        <w:tabs>
          <w:tab w:val="right" w:leader="dot" w:pos="8306"/>
        </w:tabs>
      </w:pPr>
      <w:hyperlink w:anchor="_Toc4748" w:history="1">
        <w:r>
          <w:rPr>
            <w:rFonts w:ascii="仿宋" w:eastAsia="仿宋" w:hAnsi="仿宋" w:cs="仿宋" w:hint="eastAsia"/>
            <w:lang w:eastAsia="zh-CN"/>
          </w:rPr>
          <w:t>(一)、后期运营计划</w:t>
        </w:r>
        <w:r>
          <w:tab/>
        </w:r>
        <w:r>
          <w:fldChar w:fldCharType="begin"/>
        </w:r>
        <w:r>
          <w:instrText xml:space="preserve"> PAGEREF _Toc4748 \h </w:instrText>
        </w:r>
        <w:r>
          <w:fldChar w:fldCharType="separate"/>
        </w:r>
        <w:r>
          <w:t>4</w:t>
        </w:r>
        <w:r>
          <w:fldChar w:fldCharType="end"/>
        </w:r>
      </w:hyperlink>
    </w:p>
    <w:p>
      <w:pPr>
        <w:pStyle w:val="TOC2"/>
        <w:tabs>
          <w:tab w:val="right" w:leader="dot" w:pos="8306"/>
        </w:tabs>
      </w:pPr>
      <w:hyperlink w:anchor="_Toc8427" w:history="1">
        <w:r>
          <w:rPr>
            <w:rFonts w:ascii="仿宋" w:eastAsia="仿宋" w:hAnsi="仿宋" w:cs="仿宋" w:hint="eastAsia"/>
            <w:lang w:eastAsia="zh-CN"/>
          </w:rPr>
          <w:t>(二)、市场拓展与多元化发展</w:t>
        </w:r>
        <w:r>
          <w:tab/>
        </w:r>
        <w:r>
          <w:fldChar w:fldCharType="begin"/>
        </w:r>
        <w:r>
          <w:instrText xml:space="preserve"> PAGEREF _Toc8427 \h </w:instrText>
        </w:r>
        <w:r>
          <w:fldChar w:fldCharType="separate"/>
        </w:r>
        <w:r>
          <w:t>6</w:t>
        </w:r>
        <w:r>
          <w:fldChar w:fldCharType="end"/>
        </w:r>
      </w:hyperlink>
    </w:p>
    <w:p>
      <w:pPr>
        <w:pStyle w:val="TOC2"/>
        <w:tabs>
          <w:tab w:val="right" w:leader="dot" w:pos="8306"/>
        </w:tabs>
      </w:pPr>
      <w:hyperlink w:anchor="_Toc30581" w:history="1">
        <w:r>
          <w:rPr>
            <w:rFonts w:ascii="仿宋" w:eastAsia="仿宋" w:hAnsi="仿宋" w:cs="仿宋" w:hint="eastAsia"/>
            <w:lang w:eastAsia="zh-CN"/>
          </w:rPr>
          <w:t>(三)、技术创新与升级计划</w:t>
        </w:r>
        <w:r>
          <w:tab/>
        </w:r>
        <w:r>
          <w:fldChar w:fldCharType="begin"/>
        </w:r>
        <w:r>
          <w:instrText xml:space="preserve"> PAGEREF _Toc30581 \h </w:instrText>
        </w:r>
        <w:r>
          <w:fldChar w:fldCharType="separate"/>
        </w:r>
        <w:r>
          <w:t>7</w:t>
        </w:r>
        <w:r>
          <w:fldChar w:fldCharType="end"/>
        </w:r>
      </w:hyperlink>
    </w:p>
    <w:p>
      <w:pPr>
        <w:pStyle w:val="TOC1"/>
        <w:tabs>
          <w:tab w:val="right" w:leader="dot" w:pos="8306"/>
        </w:tabs>
      </w:pPr>
      <w:hyperlink w:anchor="_Toc17812" w:history="1">
        <w:r>
          <w:rPr>
            <w:rFonts w:ascii="仿宋" w:eastAsia="仿宋" w:hAnsi="仿宋" w:cs="仿宋" w:hint="eastAsia"/>
            <w:lang w:eastAsia="zh-CN"/>
          </w:rPr>
          <w:t>三、项目概要</w:t>
        </w:r>
        <w:r>
          <w:tab/>
        </w:r>
        <w:r>
          <w:fldChar w:fldCharType="begin"/>
        </w:r>
        <w:r>
          <w:instrText xml:space="preserve"> PAGEREF _Toc17812 \h </w:instrText>
        </w:r>
        <w:r>
          <w:fldChar w:fldCharType="separate"/>
        </w:r>
        <w:r>
          <w:t>8</w:t>
        </w:r>
        <w:r>
          <w:fldChar w:fldCharType="end"/>
        </w:r>
      </w:hyperlink>
    </w:p>
    <w:p>
      <w:pPr>
        <w:pStyle w:val="TOC2"/>
        <w:tabs>
          <w:tab w:val="right" w:leader="dot" w:pos="8306"/>
        </w:tabs>
      </w:pPr>
      <w:hyperlink w:anchor="_Toc8685" w:history="1">
        <w:r>
          <w:rPr>
            <w:rFonts w:ascii="仿宋" w:eastAsia="仿宋" w:hAnsi="仿宋" w:cs="仿宋" w:hint="eastAsia"/>
            <w:lang w:eastAsia="zh-CN"/>
          </w:rPr>
          <w:t>(一)、项目名称及建设性质</w:t>
        </w:r>
        <w:r>
          <w:tab/>
        </w:r>
        <w:r>
          <w:fldChar w:fldCharType="begin"/>
        </w:r>
        <w:r>
          <w:instrText xml:space="preserve"> PAGEREF _Toc8685 \h </w:instrText>
        </w:r>
        <w:r>
          <w:fldChar w:fldCharType="separate"/>
        </w:r>
        <w:r>
          <w:t>8</w:t>
        </w:r>
        <w:r>
          <w:fldChar w:fldCharType="end"/>
        </w:r>
      </w:hyperlink>
    </w:p>
    <w:p>
      <w:pPr>
        <w:pStyle w:val="TOC2"/>
        <w:tabs>
          <w:tab w:val="right" w:leader="dot" w:pos="8306"/>
        </w:tabs>
      </w:pPr>
      <w:hyperlink w:anchor="_Toc17650" w:history="1">
        <w:r>
          <w:rPr>
            <w:rFonts w:ascii="仿宋" w:eastAsia="仿宋" w:hAnsi="仿宋" w:cs="仿宋" w:hint="eastAsia"/>
            <w:lang w:eastAsia="zh-CN"/>
          </w:rPr>
          <w:t>(二)、项目主办方</w:t>
        </w:r>
        <w:r>
          <w:tab/>
        </w:r>
        <w:r>
          <w:fldChar w:fldCharType="begin"/>
        </w:r>
        <w:r>
          <w:instrText xml:space="preserve"> PAGEREF _Toc17650 \h </w:instrText>
        </w:r>
        <w:r>
          <w:fldChar w:fldCharType="separate"/>
        </w:r>
        <w:r>
          <w:t>8</w:t>
        </w:r>
        <w:r>
          <w:fldChar w:fldCharType="end"/>
        </w:r>
      </w:hyperlink>
    </w:p>
    <w:p>
      <w:pPr>
        <w:pStyle w:val="TOC2"/>
        <w:tabs>
          <w:tab w:val="right" w:leader="dot" w:pos="8306"/>
        </w:tabs>
      </w:pPr>
      <w:hyperlink w:anchor="_Toc20260" w:history="1">
        <w:r>
          <w:rPr>
            <w:rFonts w:ascii="仿宋" w:eastAsia="仿宋" w:hAnsi="仿宋" w:cs="仿宋" w:hint="eastAsia"/>
            <w:lang w:eastAsia="zh-CN"/>
          </w:rPr>
          <w:t>(三)、丸剂机械项目定位及建设原因</w:t>
        </w:r>
        <w:r>
          <w:tab/>
        </w:r>
        <w:r>
          <w:fldChar w:fldCharType="begin"/>
        </w:r>
        <w:r>
          <w:instrText xml:space="preserve"> PAGEREF _Toc20260 \h </w:instrText>
        </w:r>
        <w:r>
          <w:fldChar w:fldCharType="separate"/>
        </w:r>
        <w:r>
          <w:t>9</w:t>
        </w:r>
        <w:r>
          <w:fldChar w:fldCharType="end"/>
        </w:r>
      </w:hyperlink>
    </w:p>
    <w:p>
      <w:pPr>
        <w:pStyle w:val="TOC2"/>
        <w:tabs>
          <w:tab w:val="right" w:leader="dot" w:pos="8306"/>
        </w:tabs>
      </w:pPr>
      <w:hyperlink w:anchor="_Toc17535" w:history="1">
        <w:r>
          <w:rPr>
            <w:rFonts w:ascii="仿宋" w:eastAsia="仿宋" w:hAnsi="仿宋" w:cs="仿宋" w:hint="eastAsia"/>
            <w:lang w:eastAsia="zh-CN"/>
          </w:rPr>
          <w:t>(四)、丸剂机械项目选址及背景</w:t>
        </w:r>
        <w:r>
          <w:tab/>
        </w:r>
        <w:r>
          <w:fldChar w:fldCharType="begin"/>
        </w:r>
        <w:r>
          <w:instrText xml:space="preserve"> PAGEREF _Toc17535 \h </w:instrText>
        </w:r>
        <w:r>
          <w:fldChar w:fldCharType="separate"/>
        </w:r>
        <w:r>
          <w:t>10</w:t>
        </w:r>
        <w:r>
          <w:fldChar w:fldCharType="end"/>
        </w:r>
      </w:hyperlink>
    </w:p>
    <w:p>
      <w:pPr>
        <w:pStyle w:val="TOC2"/>
        <w:tabs>
          <w:tab w:val="right" w:leader="dot" w:pos="8306"/>
        </w:tabs>
      </w:pPr>
      <w:hyperlink w:anchor="_Toc8075" w:history="1">
        <w:r>
          <w:rPr>
            <w:rFonts w:ascii="仿宋" w:eastAsia="仿宋" w:hAnsi="仿宋" w:cs="仿宋" w:hint="eastAsia"/>
            <w:lang w:eastAsia="zh-CN"/>
          </w:rPr>
          <w:t>(五)、丸剂机械项目生产规模概述</w:t>
        </w:r>
        <w:r>
          <w:tab/>
        </w:r>
        <w:r>
          <w:fldChar w:fldCharType="begin"/>
        </w:r>
        <w:r>
          <w:instrText xml:space="preserve"> PAGEREF _Toc8075 \h </w:instrText>
        </w:r>
        <w:r>
          <w:fldChar w:fldCharType="separate"/>
        </w:r>
        <w:r>
          <w:t>11</w:t>
        </w:r>
        <w:r>
          <w:fldChar w:fldCharType="end"/>
        </w:r>
      </w:hyperlink>
    </w:p>
    <w:p>
      <w:pPr>
        <w:pStyle w:val="TOC2"/>
        <w:tabs>
          <w:tab w:val="right" w:leader="dot" w:pos="8306"/>
        </w:tabs>
      </w:pPr>
      <w:hyperlink w:anchor="_Toc14401" w:history="1">
        <w:r>
          <w:rPr>
            <w:rFonts w:ascii="仿宋" w:eastAsia="仿宋" w:hAnsi="仿宋" w:cs="仿宋" w:hint="eastAsia"/>
            <w:lang w:eastAsia="zh-CN"/>
          </w:rPr>
          <w:t>(六)、建筑规模与设计要点</w:t>
        </w:r>
        <w:r>
          <w:tab/>
        </w:r>
        <w:r>
          <w:fldChar w:fldCharType="begin"/>
        </w:r>
        <w:r>
          <w:instrText xml:space="preserve"> PAGEREF _Toc14401 \h </w:instrText>
        </w:r>
        <w:r>
          <w:fldChar w:fldCharType="separate"/>
        </w:r>
        <w:r>
          <w:t>11</w:t>
        </w:r>
        <w:r>
          <w:fldChar w:fldCharType="end"/>
        </w:r>
      </w:hyperlink>
    </w:p>
    <w:p>
      <w:pPr>
        <w:pStyle w:val="TOC2"/>
        <w:tabs>
          <w:tab w:val="right" w:leader="dot" w:pos="8306"/>
        </w:tabs>
      </w:pPr>
      <w:hyperlink w:anchor="_Toc7939" w:history="1">
        <w:r>
          <w:rPr>
            <w:rFonts w:ascii="仿宋" w:eastAsia="仿宋" w:hAnsi="仿宋" w:cs="仿宋" w:hint="eastAsia"/>
            <w:lang w:eastAsia="zh-CN"/>
          </w:rPr>
          <w:t>(七)、环境影响考察</w:t>
        </w:r>
        <w:r>
          <w:tab/>
        </w:r>
        <w:r>
          <w:fldChar w:fldCharType="begin"/>
        </w:r>
        <w:r>
          <w:instrText xml:space="preserve"> PAGEREF _Toc7939 \h </w:instrText>
        </w:r>
        <w:r>
          <w:fldChar w:fldCharType="separate"/>
        </w:r>
        <w:r>
          <w:t>11</w:t>
        </w:r>
        <w:r>
          <w:fldChar w:fldCharType="end"/>
        </w:r>
      </w:hyperlink>
    </w:p>
    <w:p>
      <w:pPr>
        <w:pStyle w:val="TOC2"/>
        <w:tabs>
          <w:tab w:val="right" w:leader="dot" w:pos="8306"/>
        </w:tabs>
      </w:pPr>
      <w:hyperlink w:anchor="_Toc3259" w:history="1">
        <w:r>
          <w:rPr>
            <w:rFonts w:ascii="仿宋" w:eastAsia="仿宋" w:hAnsi="仿宋" w:cs="仿宋" w:hint="eastAsia"/>
            <w:lang w:eastAsia="zh-CN"/>
          </w:rPr>
          <w:t>(八)、项目总投资与资金结构</w:t>
        </w:r>
        <w:r>
          <w:tab/>
        </w:r>
        <w:r>
          <w:fldChar w:fldCharType="begin"/>
        </w:r>
        <w:r>
          <w:instrText xml:space="preserve"> PAGEREF _Toc3259 \h </w:instrText>
        </w:r>
        <w:r>
          <w:fldChar w:fldCharType="separate"/>
        </w:r>
        <w:r>
          <w:t>12</w:t>
        </w:r>
        <w:r>
          <w:fldChar w:fldCharType="end"/>
        </w:r>
      </w:hyperlink>
    </w:p>
    <w:p>
      <w:pPr>
        <w:pStyle w:val="TOC2"/>
        <w:tabs>
          <w:tab w:val="right" w:leader="dot" w:pos="8306"/>
        </w:tabs>
      </w:pPr>
      <w:hyperlink w:anchor="_Toc32645" w:history="1">
        <w:r>
          <w:rPr>
            <w:rFonts w:ascii="仿宋" w:eastAsia="仿宋" w:hAnsi="仿宋" w:cs="仿宋" w:hint="eastAsia"/>
            <w:lang w:eastAsia="zh-CN"/>
          </w:rPr>
          <w:t>(九)、资金筹措方案概述</w:t>
        </w:r>
        <w:r>
          <w:tab/>
        </w:r>
        <w:r>
          <w:fldChar w:fldCharType="begin"/>
        </w:r>
        <w:r>
          <w:instrText xml:space="preserve"> PAGEREF _Toc32645 \h </w:instrText>
        </w:r>
        <w:r>
          <w:fldChar w:fldCharType="separate"/>
        </w:r>
        <w:r>
          <w:t>13</w:t>
        </w:r>
        <w:r>
          <w:fldChar w:fldCharType="end"/>
        </w:r>
      </w:hyperlink>
    </w:p>
    <w:p>
      <w:pPr>
        <w:pStyle w:val="TOC2"/>
        <w:tabs>
          <w:tab w:val="right" w:leader="dot" w:pos="8306"/>
        </w:tabs>
      </w:pPr>
      <w:hyperlink w:anchor="_Toc19846" w:history="1">
        <w:r>
          <w:rPr>
            <w:rFonts w:ascii="仿宋" w:eastAsia="仿宋" w:hAnsi="仿宋" w:cs="仿宋" w:hint="eastAsia"/>
            <w:lang w:eastAsia="zh-CN"/>
          </w:rPr>
          <w:t>(十)、丸剂机械项目经济效益预期规划</w:t>
        </w:r>
        <w:r>
          <w:tab/>
        </w:r>
        <w:r>
          <w:fldChar w:fldCharType="begin"/>
        </w:r>
        <w:r>
          <w:instrText xml:space="preserve"> PAGEREF _Toc19846 \h </w:instrText>
        </w:r>
        <w:r>
          <w:fldChar w:fldCharType="separate"/>
        </w:r>
        <w:r>
          <w:t>13</w:t>
        </w:r>
        <w:r>
          <w:fldChar w:fldCharType="end"/>
        </w:r>
      </w:hyperlink>
    </w:p>
    <w:p>
      <w:pPr>
        <w:pStyle w:val="TOC2"/>
        <w:tabs>
          <w:tab w:val="right" w:leader="dot" w:pos="8306"/>
        </w:tabs>
      </w:pPr>
      <w:hyperlink w:anchor="_Toc8665" w:history="1">
        <w:r>
          <w:rPr>
            <w:rFonts w:ascii="仿宋" w:eastAsia="仿宋" w:hAnsi="仿宋" w:cs="仿宋" w:hint="eastAsia"/>
            <w:lang w:eastAsia="zh-CN"/>
          </w:rPr>
          <w:t>(十一)、丸剂机械项目建设进度计划</w:t>
        </w:r>
        <w:r>
          <w:tab/>
        </w:r>
        <w:r>
          <w:fldChar w:fldCharType="begin"/>
        </w:r>
        <w:r>
          <w:instrText xml:space="preserve"> PAGEREF _Toc8665 \h </w:instrText>
        </w:r>
        <w:r>
          <w:fldChar w:fldCharType="separate"/>
        </w:r>
        <w:r>
          <w:t>14</w:t>
        </w:r>
        <w:r>
          <w:fldChar w:fldCharType="end"/>
        </w:r>
      </w:hyperlink>
    </w:p>
    <w:p>
      <w:pPr>
        <w:pStyle w:val="TOC1"/>
        <w:tabs>
          <w:tab w:val="right" w:leader="dot" w:pos="8306"/>
        </w:tabs>
      </w:pPr>
      <w:hyperlink w:anchor="_Toc5515" w:history="1">
        <w:r>
          <w:rPr>
            <w:rFonts w:ascii="仿宋" w:eastAsia="仿宋" w:hAnsi="仿宋" w:cs="仿宋" w:hint="eastAsia"/>
            <w:lang w:eastAsia="zh-CN"/>
          </w:rPr>
          <w:t>四、运营管理</w:t>
        </w:r>
        <w:r>
          <w:tab/>
        </w:r>
        <w:r>
          <w:fldChar w:fldCharType="begin"/>
        </w:r>
        <w:r>
          <w:instrText xml:space="preserve"> PAGEREF _Toc5515 \h </w:instrText>
        </w:r>
        <w:r>
          <w:fldChar w:fldCharType="separate"/>
        </w:r>
        <w:r>
          <w:t>14</w:t>
        </w:r>
        <w:r>
          <w:fldChar w:fldCharType="end"/>
        </w:r>
      </w:hyperlink>
    </w:p>
    <w:p>
      <w:pPr>
        <w:pStyle w:val="TOC2"/>
        <w:tabs>
          <w:tab w:val="right" w:leader="dot" w:pos="8306"/>
        </w:tabs>
      </w:pPr>
      <w:hyperlink w:anchor="_Toc9573" w:history="1">
        <w:r>
          <w:rPr>
            <w:rFonts w:ascii="仿宋" w:eastAsia="仿宋" w:hAnsi="仿宋" w:cs="仿宋" w:hint="eastAsia"/>
            <w:lang w:eastAsia="zh-CN"/>
          </w:rPr>
          <w:t>(一)、公司经营宗旨</w:t>
        </w:r>
        <w:r>
          <w:tab/>
        </w:r>
        <w:r>
          <w:fldChar w:fldCharType="begin"/>
        </w:r>
        <w:r>
          <w:instrText xml:space="preserve"> PAGEREF _Toc9573 \h </w:instrText>
        </w:r>
        <w:r>
          <w:fldChar w:fldCharType="separate"/>
        </w:r>
        <w:r>
          <w:t>14</w:t>
        </w:r>
        <w:r>
          <w:fldChar w:fldCharType="end"/>
        </w:r>
      </w:hyperlink>
    </w:p>
    <w:p>
      <w:pPr>
        <w:pStyle w:val="TOC2"/>
        <w:tabs>
          <w:tab w:val="right" w:leader="dot" w:pos="8306"/>
        </w:tabs>
      </w:pPr>
      <w:hyperlink w:anchor="_Toc15924" w:history="1">
        <w:r>
          <w:rPr>
            <w:rFonts w:ascii="仿宋" w:eastAsia="仿宋" w:hAnsi="仿宋" w:cs="仿宋" w:hint="eastAsia"/>
            <w:lang w:eastAsia="zh-CN"/>
          </w:rPr>
          <w:t>(二)、公司目标与主职责</w:t>
        </w:r>
        <w:r>
          <w:tab/>
        </w:r>
        <w:r>
          <w:fldChar w:fldCharType="begin"/>
        </w:r>
        <w:r>
          <w:instrText xml:space="preserve"> PAGEREF _Toc15924 \h </w:instrText>
        </w:r>
        <w:r>
          <w:fldChar w:fldCharType="separate"/>
        </w:r>
        <w:r>
          <w:t>14</w:t>
        </w:r>
        <w:r>
          <w:fldChar w:fldCharType="end"/>
        </w:r>
      </w:hyperlink>
    </w:p>
    <w:p>
      <w:pPr>
        <w:pStyle w:val="TOC2"/>
        <w:tabs>
          <w:tab w:val="right" w:leader="dot" w:pos="8306"/>
        </w:tabs>
      </w:pPr>
      <w:hyperlink w:anchor="_Toc16156" w:history="1">
        <w:r>
          <w:rPr>
            <w:rFonts w:ascii="仿宋" w:eastAsia="仿宋" w:hAnsi="仿宋" w:cs="仿宋" w:hint="eastAsia"/>
            <w:lang w:eastAsia="zh-CN"/>
          </w:rPr>
          <w:t>(三)、各部门职责及权限</w:t>
        </w:r>
        <w:r>
          <w:tab/>
        </w:r>
        <w:r>
          <w:fldChar w:fldCharType="begin"/>
        </w:r>
        <w:r>
          <w:instrText xml:space="preserve"> PAGEREF _Toc16156 \h </w:instrText>
        </w:r>
        <w:r>
          <w:fldChar w:fldCharType="separate"/>
        </w:r>
        <w:r>
          <w:t>15</w:t>
        </w:r>
        <w:r>
          <w:fldChar w:fldCharType="end"/>
        </w:r>
      </w:hyperlink>
    </w:p>
    <w:p>
      <w:pPr>
        <w:pStyle w:val="TOC2"/>
        <w:tabs>
          <w:tab w:val="right" w:leader="dot" w:pos="8306"/>
        </w:tabs>
      </w:pPr>
      <w:hyperlink w:anchor="_Toc11542" w:history="1">
        <w:r>
          <w:rPr>
            <w:rFonts w:ascii="仿宋" w:eastAsia="仿宋" w:hAnsi="仿宋" w:cs="仿宋" w:hint="eastAsia"/>
            <w:lang w:eastAsia="zh-CN"/>
          </w:rPr>
          <w:t>(四)、财务会计制度</w:t>
        </w:r>
        <w:r>
          <w:tab/>
        </w:r>
        <w:r>
          <w:fldChar w:fldCharType="begin"/>
        </w:r>
        <w:r>
          <w:instrText xml:space="preserve"> PAGEREF _Toc11542 \h </w:instrText>
        </w:r>
        <w:r>
          <w:fldChar w:fldCharType="separate"/>
        </w:r>
        <w:r>
          <w:t>19</w:t>
        </w:r>
        <w:r>
          <w:fldChar w:fldCharType="end"/>
        </w:r>
      </w:hyperlink>
    </w:p>
    <w:p>
      <w:pPr>
        <w:pStyle w:val="TOC1"/>
        <w:tabs>
          <w:tab w:val="right" w:leader="dot" w:pos="8306"/>
        </w:tabs>
      </w:pPr>
      <w:hyperlink w:anchor="_Toc22788" w:history="1">
        <w:r>
          <w:rPr>
            <w:rFonts w:ascii="仿宋" w:eastAsia="仿宋" w:hAnsi="仿宋" w:cs="仿宋" w:hint="eastAsia"/>
            <w:lang w:eastAsia="zh-CN"/>
          </w:rPr>
          <w:t>五、SWOT分析</w:t>
        </w:r>
        <w:r>
          <w:tab/>
        </w:r>
        <w:r>
          <w:fldChar w:fldCharType="begin"/>
        </w:r>
        <w:r>
          <w:instrText xml:space="preserve"> PAGEREF _Toc22788 \h </w:instrText>
        </w:r>
        <w:r>
          <w:fldChar w:fldCharType="separate"/>
        </w:r>
        <w:r>
          <w:t>21</w:t>
        </w:r>
        <w:r>
          <w:fldChar w:fldCharType="end"/>
        </w:r>
      </w:hyperlink>
    </w:p>
    <w:p>
      <w:pPr>
        <w:pStyle w:val="TOC2"/>
        <w:tabs>
          <w:tab w:val="right" w:leader="dot" w:pos="8306"/>
        </w:tabs>
      </w:pPr>
      <w:hyperlink w:anchor="_Toc23511" w:history="1">
        <w:r>
          <w:rPr>
            <w:rFonts w:ascii="仿宋" w:eastAsia="仿宋" w:hAnsi="仿宋" w:cs="仿宋" w:hint="eastAsia"/>
            <w:lang w:eastAsia="zh-CN"/>
          </w:rPr>
          <w:t>(一)、优势分析(S)</w:t>
        </w:r>
        <w:r>
          <w:tab/>
        </w:r>
        <w:r>
          <w:fldChar w:fldCharType="begin"/>
        </w:r>
        <w:r>
          <w:instrText xml:space="preserve"> PAGEREF _Toc23511 \h </w:instrText>
        </w:r>
        <w:r>
          <w:fldChar w:fldCharType="separate"/>
        </w:r>
        <w:r>
          <w:t>21</w:t>
        </w:r>
        <w:r>
          <w:fldChar w:fldCharType="end"/>
        </w:r>
      </w:hyperlink>
    </w:p>
    <w:p>
      <w:pPr>
        <w:pStyle w:val="TOC2"/>
        <w:tabs>
          <w:tab w:val="right" w:leader="dot" w:pos="8306"/>
        </w:tabs>
      </w:pPr>
      <w:hyperlink w:anchor="_Toc18172" w:history="1">
        <w:r>
          <w:rPr>
            <w:rFonts w:ascii="仿宋" w:eastAsia="仿宋" w:hAnsi="仿宋" w:cs="仿宋" w:hint="eastAsia"/>
            <w:lang w:eastAsia="zh-CN"/>
          </w:rPr>
          <w:t>(二)、劣势分析(W)</w:t>
        </w:r>
        <w:r>
          <w:tab/>
        </w:r>
        <w:r>
          <w:fldChar w:fldCharType="begin"/>
        </w:r>
        <w:r>
          <w:instrText xml:space="preserve"> PAGEREF _Toc18172 \h </w:instrText>
        </w:r>
        <w:r>
          <w:fldChar w:fldCharType="separate"/>
        </w:r>
        <w:r>
          <w:t>22</w:t>
        </w:r>
        <w:r>
          <w:fldChar w:fldCharType="end"/>
        </w:r>
      </w:hyperlink>
    </w:p>
    <w:p>
      <w:pPr>
        <w:pStyle w:val="TOC2"/>
        <w:tabs>
          <w:tab w:val="right" w:leader="dot" w:pos="8306"/>
        </w:tabs>
      </w:pPr>
      <w:hyperlink w:anchor="_Toc21600" w:history="1">
        <w:r>
          <w:rPr>
            <w:rFonts w:ascii="仿宋" w:eastAsia="仿宋" w:hAnsi="仿宋" w:cs="仿宋" w:hint="eastAsia"/>
            <w:lang w:eastAsia="zh-CN"/>
          </w:rPr>
          <w:t>(三)、机会分析(O)</w:t>
        </w:r>
        <w:r>
          <w:tab/>
        </w:r>
        <w:r>
          <w:fldChar w:fldCharType="begin"/>
        </w:r>
        <w:r>
          <w:instrText xml:space="preserve"> PAGEREF _Toc21600 \h </w:instrText>
        </w:r>
        <w:r>
          <w:fldChar w:fldCharType="separate"/>
        </w:r>
        <w:r>
          <w:t>24</w:t>
        </w:r>
        <w:r>
          <w:fldChar w:fldCharType="end"/>
        </w:r>
      </w:hyperlink>
    </w:p>
    <w:p>
      <w:pPr>
        <w:pStyle w:val="TOC2"/>
        <w:tabs>
          <w:tab w:val="right" w:leader="dot" w:pos="8306"/>
        </w:tabs>
      </w:pPr>
      <w:hyperlink w:anchor="_Toc680" w:history="1">
        <w:r>
          <w:rPr>
            <w:rFonts w:ascii="仿宋" w:eastAsia="仿宋" w:hAnsi="仿宋" w:cs="仿宋" w:hint="eastAsia"/>
            <w:lang w:eastAsia="zh-CN"/>
          </w:rPr>
          <w:t>(四)、威胁分析(T)</w:t>
        </w:r>
        <w:r>
          <w:tab/>
        </w:r>
        <w:r>
          <w:fldChar w:fldCharType="begin"/>
        </w:r>
        <w:r>
          <w:instrText xml:space="preserve"> PAGEREF _Toc680 \h </w:instrText>
        </w:r>
        <w:r>
          <w:fldChar w:fldCharType="separate"/>
        </w:r>
        <w:r>
          <w:t>26</w:t>
        </w:r>
        <w:r>
          <w:fldChar w:fldCharType="end"/>
        </w:r>
      </w:hyperlink>
    </w:p>
    <w:p>
      <w:pPr>
        <w:pStyle w:val="TOC1"/>
        <w:tabs>
          <w:tab w:val="right" w:leader="dot" w:pos="8306"/>
        </w:tabs>
      </w:pPr>
      <w:hyperlink w:anchor="_Toc27557" w:history="1">
        <w:r>
          <w:rPr>
            <w:rFonts w:ascii="仿宋" w:eastAsia="仿宋" w:hAnsi="仿宋" w:cs="仿宋" w:hint="eastAsia"/>
            <w:lang w:eastAsia="zh-CN"/>
          </w:rPr>
          <w:t>六、项目进度计划</w:t>
        </w:r>
        <w:r>
          <w:tab/>
        </w:r>
        <w:r>
          <w:fldChar w:fldCharType="begin"/>
        </w:r>
        <w:r>
          <w:instrText xml:space="preserve"> PAGEREF _Toc27557 \h </w:instrText>
        </w:r>
        <w:r>
          <w:fldChar w:fldCharType="separate"/>
        </w:r>
        <w:r>
          <w:t>29</w:t>
        </w:r>
        <w:r>
          <w:fldChar w:fldCharType="end"/>
        </w:r>
      </w:hyperlink>
    </w:p>
    <w:p>
      <w:pPr>
        <w:pStyle w:val="TOC2"/>
        <w:tabs>
          <w:tab w:val="right" w:leader="dot" w:pos="8306"/>
        </w:tabs>
      </w:pPr>
      <w:hyperlink w:anchor="_Toc12196" w:history="1">
        <w:r>
          <w:rPr>
            <w:rFonts w:ascii="仿宋" w:eastAsia="仿宋" w:hAnsi="仿宋" w:cs="仿宋" w:hint="eastAsia"/>
            <w:lang w:eastAsia="zh-CN"/>
          </w:rPr>
          <w:t>(一)、项目进度安排</w:t>
        </w:r>
        <w:r>
          <w:tab/>
        </w:r>
        <w:r>
          <w:fldChar w:fldCharType="begin"/>
        </w:r>
        <w:r>
          <w:instrText xml:space="preserve"> PAGEREF _Toc12196 \h </w:instrText>
        </w:r>
        <w:r>
          <w:fldChar w:fldCharType="separate"/>
        </w:r>
        <w:r>
          <w:t>29</w:t>
        </w:r>
        <w:r>
          <w:fldChar w:fldCharType="end"/>
        </w:r>
      </w:hyperlink>
    </w:p>
    <w:p>
      <w:pPr>
        <w:pStyle w:val="TOC2"/>
        <w:tabs>
          <w:tab w:val="right" w:leader="dot" w:pos="8306"/>
        </w:tabs>
      </w:pPr>
      <w:hyperlink w:anchor="_Toc6009" w:history="1">
        <w:r>
          <w:rPr>
            <w:rFonts w:ascii="仿宋" w:eastAsia="仿宋" w:hAnsi="仿宋" w:cs="仿宋" w:hint="eastAsia"/>
            <w:lang w:eastAsia="zh-CN"/>
          </w:rPr>
          <w:t>(二)、项目实施保障措施</w:t>
        </w:r>
        <w:r>
          <w:tab/>
        </w:r>
        <w:r>
          <w:fldChar w:fldCharType="begin"/>
        </w:r>
        <w:r>
          <w:instrText xml:space="preserve"> PAGEREF _Toc6009 \h </w:instrText>
        </w:r>
        <w:r>
          <w:fldChar w:fldCharType="separate"/>
        </w:r>
        <w:r>
          <w:t>30</w:t>
        </w:r>
        <w:r>
          <w:fldChar w:fldCharType="end"/>
        </w:r>
      </w:hyperlink>
    </w:p>
    <w:p>
      <w:pPr>
        <w:pStyle w:val="TOC1"/>
        <w:tabs>
          <w:tab w:val="right" w:leader="dot" w:pos="8306"/>
        </w:tabs>
      </w:pPr>
      <w:hyperlink w:anchor="_Toc29296" w:history="1">
        <w:r>
          <w:rPr>
            <w:rFonts w:ascii="仿宋" w:eastAsia="仿宋" w:hAnsi="仿宋" w:cs="仿宋" w:hint="eastAsia"/>
            <w:lang w:eastAsia="zh-CN"/>
          </w:rPr>
          <w:t>七、法规合规与审计</w:t>
        </w:r>
        <w:r>
          <w:tab/>
        </w:r>
        <w:r>
          <w:fldChar w:fldCharType="begin"/>
        </w:r>
        <w:r>
          <w:instrText xml:space="preserve"> PAGEREF _Toc29296 \h </w:instrText>
        </w:r>
        <w:r>
          <w:fldChar w:fldCharType="separate"/>
        </w:r>
        <w:r>
          <w:t>32</w:t>
        </w:r>
        <w:r>
          <w:fldChar w:fldCharType="end"/>
        </w:r>
      </w:hyperlink>
    </w:p>
    <w:p>
      <w:pPr>
        <w:pStyle w:val="TOC2"/>
        <w:tabs>
          <w:tab w:val="right" w:leader="dot" w:pos="8306"/>
        </w:tabs>
      </w:pPr>
      <w:hyperlink w:anchor="_Toc24661" w:history="1">
        <w:r>
          <w:rPr>
            <w:rFonts w:ascii="仿宋" w:eastAsia="仿宋" w:hAnsi="仿宋" w:cs="仿宋" w:hint="eastAsia"/>
            <w:lang w:eastAsia="zh-CN"/>
          </w:rPr>
          <w:t>(一)、法规遵从与合规性</w:t>
        </w:r>
        <w:r>
          <w:tab/>
        </w:r>
        <w:r>
          <w:fldChar w:fldCharType="begin"/>
        </w:r>
        <w:r>
          <w:instrText xml:space="preserve"> PAGEREF _Toc24661 \h </w:instrText>
        </w:r>
        <w:r>
          <w:fldChar w:fldCharType="separate"/>
        </w:r>
        <w:r>
          <w:t>32</w:t>
        </w:r>
        <w:r>
          <w:fldChar w:fldCharType="end"/>
        </w:r>
      </w:hyperlink>
    </w:p>
    <w:p>
      <w:pPr>
        <w:pStyle w:val="TOC2"/>
        <w:tabs>
          <w:tab w:val="right" w:leader="dot" w:pos="8306"/>
        </w:tabs>
      </w:pPr>
      <w:hyperlink w:anchor="_Toc14268" w:history="1">
        <w:r>
          <w:rPr>
            <w:rFonts w:ascii="仿宋" w:eastAsia="仿宋" w:hAnsi="仿宋" w:cs="仿宋" w:hint="eastAsia"/>
            <w:lang w:eastAsia="zh-CN"/>
          </w:rPr>
          <w:t>(二)、内部审计计划</w:t>
        </w:r>
        <w:r>
          <w:tab/>
        </w:r>
        <w:r>
          <w:fldChar w:fldCharType="begin"/>
        </w:r>
        <w:r>
          <w:instrText xml:space="preserve"> PAGEREF _Toc14268 \h </w:instrText>
        </w:r>
        <w:r>
          <w:fldChar w:fldCharType="separate"/>
        </w:r>
        <w:r>
          <w:t>33</w:t>
        </w:r>
        <w:r>
          <w:fldChar w:fldCharType="end"/>
        </w:r>
      </w:hyperlink>
    </w:p>
    <w:p>
      <w:pPr>
        <w:pStyle w:val="TOC2"/>
        <w:tabs>
          <w:tab w:val="right" w:leader="dot" w:pos="8306"/>
        </w:tabs>
      </w:pPr>
      <w:hyperlink w:anchor="_Toc13813" w:history="1">
        <w:r>
          <w:rPr>
            <w:rFonts w:ascii="仿宋" w:eastAsia="仿宋" w:hAnsi="仿宋" w:cs="仿宋" w:hint="eastAsia"/>
            <w:lang w:eastAsia="zh-CN"/>
          </w:rPr>
          <w:t>(三)、外部审计准备</w:t>
        </w:r>
        <w:r>
          <w:tab/>
        </w:r>
        <w:r>
          <w:fldChar w:fldCharType="begin"/>
        </w:r>
        <w:r>
          <w:instrText xml:space="preserve"> PAGEREF _Toc13813 \h </w:instrText>
        </w:r>
        <w:r>
          <w:fldChar w:fldCharType="separate"/>
        </w:r>
        <w:r>
          <w:t>34</w:t>
        </w:r>
        <w:r>
          <w:fldChar w:fldCharType="end"/>
        </w:r>
      </w:hyperlink>
    </w:p>
    <w:p>
      <w:pPr>
        <w:pStyle w:val="TOC2"/>
        <w:tabs>
          <w:tab w:val="right" w:leader="dot" w:pos="8306"/>
        </w:tabs>
      </w:pPr>
      <w:hyperlink w:anchor="_Toc14066" w:history="1">
        <w:r>
          <w:rPr>
            <w:rFonts w:ascii="仿宋" w:eastAsia="仿宋" w:hAnsi="仿宋" w:cs="仿宋" w:hint="eastAsia"/>
            <w:lang w:eastAsia="zh-CN"/>
          </w:rPr>
          <w:t>(四)、审计结果整改</w:t>
        </w:r>
        <w:r>
          <w:tab/>
        </w:r>
        <w:r>
          <w:fldChar w:fldCharType="begin"/>
        </w:r>
        <w:r>
          <w:instrText xml:space="preserve"> PAGEREF _Toc14066 \h </w:instrText>
        </w:r>
        <w:r>
          <w:fldChar w:fldCharType="separate"/>
        </w:r>
        <w:r>
          <w:t>34</w:t>
        </w:r>
        <w:r>
          <w:fldChar w:fldCharType="end"/>
        </w:r>
      </w:hyperlink>
    </w:p>
    <w:p>
      <w:pPr>
        <w:pStyle w:val="TOC1"/>
        <w:tabs>
          <w:tab w:val="right" w:leader="dot" w:pos="8306"/>
        </w:tabs>
      </w:pPr>
      <w:hyperlink w:anchor="_Toc26164" w:history="1">
        <w:r>
          <w:rPr>
            <w:rFonts w:ascii="仿宋" w:eastAsia="仿宋" w:hAnsi="仿宋" w:cs="仿宋" w:hint="eastAsia"/>
            <w:lang w:eastAsia="zh-CN"/>
          </w:rPr>
          <w:t>八、环境可持续性管理</w:t>
        </w:r>
        <w:r>
          <w:tab/>
        </w:r>
        <w:r>
          <w:fldChar w:fldCharType="begin"/>
        </w:r>
        <w:r>
          <w:instrText xml:space="preserve"> PAGEREF _Toc26164 \h </w:instrText>
        </w:r>
        <w:r>
          <w:fldChar w:fldCharType="separate"/>
        </w:r>
        <w:r>
          <w:t>34</w:t>
        </w:r>
        <w:r>
          <w:fldChar w:fldCharType="end"/>
        </w:r>
      </w:hyperlink>
    </w:p>
    <w:p>
      <w:pPr>
        <w:pStyle w:val="TOC2"/>
        <w:tabs>
          <w:tab w:val="right" w:leader="dot" w:pos="8306"/>
        </w:tabs>
      </w:pPr>
      <w:hyperlink w:anchor="_Toc4658" w:history="1">
        <w:r>
          <w:rPr>
            <w:rFonts w:ascii="仿宋" w:eastAsia="仿宋" w:hAnsi="仿宋" w:cs="仿宋" w:hint="eastAsia"/>
            <w:lang w:eastAsia="zh-CN"/>
          </w:rPr>
          <w:t>(一)、环境友好型生产策略</w:t>
        </w:r>
        <w:r>
          <w:tab/>
        </w:r>
        <w:r>
          <w:fldChar w:fldCharType="begin"/>
        </w:r>
        <w:r>
          <w:instrText xml:space="preserve"> PAGEREF _Toc4658 \h </w:instrText>
        </w:r>
        <w:r>
          <w:fldChar w:fldCharType="separate"/>
        </w:r>
        <w:r>
          <w:t>34</w:t>
        </w:r>
        <w:r>
          <w:fldChar w:fldCharType="end"/>
        </w:r>
      </w:hyperlink>
    </w:p>
    <w:p>
      <w:pPr>
        <w:pStyle w:val="TOC2"/>
        <w:tabs>
          <w:tab w:val="right" w:leader="dot" w:pos="8306"/>
        </w:tabs>
      </w:pPr>
      <w:hyperlink w:anchor="_Toc12187" w:history="1">
        <w:r>
          <w:rPr>
            <w:rFonts w:ascii="仿宋" w:eastAsia="仿宋" w:hAnsi="仿宋" w:cs="仿宋" w:hint="eastAsia"/>
            <w:lang w:eastAsia="zh-CN"/>
          </w:rPr>
          <w:t>(二)、绿色供应链管理</w:t>
        </w:r>
        <w:r>
          <w:tab/>
        </w:r>
        <w:r>
          <w:fldChar w:fldCharType="begin"/>
        </w:r>
        <w:r>
          <w:instrText xml:space="preserve"> PAGEREF _Toc12187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210" w:history="1">
        <w:r>
          <w:rPr>
            <w:rFonts w:ascii="仿宋" w:eastAsia="仿宋" w:hAnsi="仿宋" w:cs="仿宋" w:hint="eastAsia"/>
            <w:lang w:eastAsia="zh-CN"/>
          </w:rPr>
          <w:t>(三)、能源与资源节约计划</w:t>
        </w:r>
        <w:r>
          <w:tab/>
        </w:r>
        <w:r>
          <w:fldChar w:fldCharType="begin"/>
        </w:r>
        <w:r>
          <w:instrText xml:space="preserve"> PAGEREF _Toc18210 \h </w:instrText>
        </w:r>
        <w:r>
          <w:fldChar w:fldCharType="separate"/>
        </w:r>
        <w:r>
          <w:t>36</w:t>
        </w:r>
        <w:r>
          <w:fldChar w:fldCharType="end"/>
        </w:r>
      </w:hyperlink>
    </w:p>
    <w:p>
      <w:pPr>
        <w:pStyle w:val="TOC2"/>
        <w:tabs>
          <w:tab w:val="right" w:leader="dot" w:pos="8306"/>
        </w:tabs>
      </w:pPr>
      <w:hyperlink w:anchor="_Toc30069" w:history="1">
        <w:r>
          <w:rPr>
            <w:rFonts w:ascii="仿宋" w:eastAsia="仿宋" w:hAnsi="仿宋" w:cs="仿宋" w:hint="eastAsia"/>
            <w:lang w:eastAsia="zh-CN"/>
          </w:rPr>
          <w:t>(四)、企业社会责任履行</w:t>
        </w:r>
        <w:r>
          <w:tab/>
        </w:r>
        <w:r>
          <w:fldChar w:fldCharType="begin"/>
        </w:r>
        <w:r>
          <w:instrText xml:space="preserve"> PAGEREF _Toc30069 \h </w:instrText>
        </w:r>
        <w:r>
          <w:fldChar w:fldCharType="separate"/>
        </w:r>
        <w:r>
          <w:t>37</w:t>
        </w:r>
        <w:r>
          <w:fldChar w:fldCharType="end"/>
        </w:r>
      </w:hyperlink>
    </w:p>
    <w:p>
      <w:pPr>
        <w:pStyle w:val="TOC1"/>
        <w:tabs>
          <w:tab w:val="right" w:leader="dot" w:pos="8306"/>
        </w:tabs>
      </w:pPr>
      <w:hyperlink w:anchor="_Toc32570" w:history="1">
        <w:r>
          <w:rPr>
            <w:rFonts w:ascii="仿宋" w:eastAsia="仿宋" w:hAnsi="仿宋" w:cs="仿宋" w:hint="eastAsia"/>
            <w:lang w:eastAsia="zh-CN"/>
          </w:rPr>
          <w:t>九、风险评估</w:t>
        </w:r>
        <w:r>
          <w:tab/>
        </w:r>
        <w:r>
          <w:fldChar w:fldCharType="begin"/>
        </w:r>
        <w:r>
          <w:instrText xml:space="preserve"> PAGEREF _Toc32570 \h </w:instrText>
        </w:r>
        <w:r>
          <w:fldChar w:fldCharType="separate"/>
        </w:r>
        <w:r>
          <w:t>38</w:t>
        </w:r>
        <w:r>
          <w:fldChar w:fldCharType="end"/>
        </w:r>
      </w:hyperlink>
    </w:p>
    <w:p>
      <w:pPr>
        <w:pStyle w:val="TOC2"/>
        <w:tabs>
          <w:tab w:val="right" w:leader="dot" w:pos="8306"/>
        </w:tabs>
      </w:pPr>
      <w:hyperlink w:anchor="_Toc2402" w:history="1">
        <w:r>
          <w:rPr>
            <w:rFonts w:ascii="仿宋" w:eastAsia="仿宋" w:hAnsi="仿宋" w:cs="仿宋" w:hint="eastAsia"/>
            <w:lang w:eastAsia="zh-CN"/>
          </w:rPr>
          <w:t>(一)、项目风险分析</w:t>
        </w:r>
        <w:r>
          <w:tab/>
        </w:r>
        <w:r>
          <w:fldChar w:fldCharType="begin"/>
        </w:r>
        <w:r>
          <w:instrText xml:space="preserve"> PAGEREF _Toc2402 \h </w:instrText>
        </w:r>
        <w:r>
          <w:fldChar w:fldCharType="separate"/>
        </w:r>
        <w:r>
          <w:t>38</w:t>
        </w:r>
        <w:r>
          <w:fldChar w:fldCharType="end"/>
        </w:r>
      </w:hyperlink>
    </w:p>
    <w:p>
      <w:pPr>
        <w:pStyle w:val="TOC2"/>
        <w:tabs>
          <w:tab w:val="right" w:leader="dot" w:pos="8306"/>
        </w:tabs>
      </w:pPr>
      <w:hyperlink w:anchor="_Toc886" w:history="1">
        <w:r>
          <w:rPr>
            <w:rFonts w:ascii="仿宋" w:eastAsia="仿宋" w:hAnsi="仿宋" w:cs="仿宋" w:hint="eastAsia"/>
            <w:lang w:eastAsia="zh-CN"/>
          </w:rPr>
          <w:t>(二)、项目风险对策</w:t>
        </w:r>
        <w:r>
          <w:tab/>
        </w:r>
        <w:r>
          <w:fldChar w:fldCharType="begin"/>
        </w:r>
        <w:r>
          <w:instrText xml:space="preserve"> PAGEREF _Toc886 \h </w:instrText>
        </w:r>
        <w:r>
          <w:fldChar w:fldCharType="separate"/>
        </w:r>
        <w:r>
          <w:t>40</w:t>
        </w:r>
        <w:r>
          <w:fldChar w:fldCharType="end"/>
        </w:r>
      </w:hyperlink>
    </w:p>
    <w:p>
      <w:pPr>
        <w:pStyle w:val="TOC1"/>
        <w:tabs>
          <w:tab w:val="right" w:leader="dot" w:pos="8306"/>
        </w:tabs>
      </w:pPr>
      <w:hyperlink w:anchor="_Toc24264" w:history="1">
        <w:r>
          <w:rPr>
            <w:rFonts w:ascii="仿宋" w:eastAsia="仿宋" w:hAnsi="仿宋" w:cs="仿宋" w:hint="eastAsia"/>
            <w:lang w:eastAsia="zh-CN"/>
          </w:rPr>
          <w:t>十、投资估算</w:t>
        </w:r>
        <w:r>
          <w:tab/>
        </w:r>
        <w:r>
          <w:fldChar w:fldCharType="begin"/>
        </w:r>
        <w:r>
          <w:instrText xml:space="preserve"> PAGEREF _Toc24264 \h </w:instrText>
        </w:r>
        <w:r>
          <w:fldChar w:fldCharType="separate"/>
        </w:r>
        <w:r>
          <w:t>42</w:t>
        </w:r>
        <w:r>
          <w:fldChar w:fldCharType="end"/>
        </w:r>
      </w:hyperlink>
    </w:p>
    <w:p>
      <w:pPr>
        <w:pStyle w:val="TOC2"/>
        <w:tabs>
          <w:tab w:val="right" w:leader="dot" w:pos="8306"/>
        </w:tabs>
      </w:pPr>
      <w:hyperlink w:anchor="_Toc30355" w:history="1">
        <w:r>
          <w:rPr>
            <w:rFonts w:ascii="仿宋" w:eastAsia="仿宋" w:hAnsi="仿宋" w:cs="仿宋" w:hint="eastAsia"/>
            <w:lang w:eastAsia="zh-CN"/>
          </w:rPr>
          <w:t>(一)、投资估算的依据和说明</w:t>
        </w:r>
        <w:r>
          <w:tab/>
        </w:r>
        <w:r>
          <w:fldChar w:fldCharType="begin"/>
        </w:r>
        <w:r>
          <w:instrText xml:space="preserve"> PAGEREF _Toc30355 \h </w:instrText>
        </w:r>
        <w:r>
          <w:fldChar w:fldCharType="separate"/>
        </w:r>
        <w:r>
          <w:t>42</w:t>
        </w:r>
        <w:r>
          <w:fldChar w:fldCharType="end"/>
        </w:r>
      </w:hyperlink>
    </w:p>
    <w:p>
      <w:pPr>
        <w:pStyle w:val="TOC2"/>
        <w:tabs>
          <w:tab w:val="right" w:leader="dot" w:pos="8306"/>
        </w:tabs>
      </w:pPr>
      <w:hyperlink w:anchor="_Toc24217" w:history="1">
        <w:r>
          <w:rPr>
            <w:rFonts w:ascii="仿宋" w:eastAsia="仿宋" w:hAnsi="仿宋" w:cs="仿宋" w:hint="eastAsia"/>
            <w:lang w:eastAsia="zh-CN"/>
          </w:rPr>
          <w:t>(二)、建设投资估算</w:t>
        </w:r>
        <w:r>
          <w:tab/>
        </w:r>
        <w:r>
          <w:fldChar w:fldCharType="begin"/>
        </w:r>
        <w:r>
          <w:instrText xml:space="preserve"> PAGEREF _Toc24217 \h </w:instrText>
        </w:r>
        <w:r>
          <w:fldChar w:fldCharType="separate"/>
        </w:r>
        <w:r>
          <w:t>43</w:t>
        </w:r>
        <w:r>
          <w:fldChar w:fldCharType="end"/>
        </w:r>
      </w:hyperlink>
    </w:p>
    <w:p>
      <w:pPr>
        <w:pStyle w:val="TOC2"/>
        <w:tabs>
          <w:tab w:val="right" w:leader="dot" w:pos="8306"/>
        </w:tabs>
      </w:pPr>
      <w:hyperlink w:anchor="_Toc21063" w:history="1">
        <w:r>
          <w:rPr>
            <w:rFonts w:ascii="仿宋" w:eastAsia="仿宋" w:hAnsi="仿宋" w:cs="仿宋" w:hint="eastAsia"/>
            <w:lang w:eastAsia="zh-CN"/>
          </w:rPr>
          <w:t>(三)、建设期利息</w:t>
        </w:r>
        <w:r>
          <w:tab/>
        </w:r>
        <w:r>
          <w:fldChar w:fldCharType="begin"/>
        </w:r>
        <w:r>
          <w:instrText xml:space="preserve"> PAGEREF _Toc21063 \h </w:instrText>
        </w:r>
        <w:r>
          <w:fldChar w:fldCharType="separate"/>
        </w:r>
        <w:r>
          <w:t>46</w:t>
        </w:r>
        <w:r>
          <w:fldChar w:fldCharType="end"/>
        </w:r>
      </w:hyperlink>
    </w:p>
    <w:p>
      <w:pPr>
        <w:pStyle w:val="TOC2"/>
        <w:tabs>
          <w:tab w:val="right" w:leader="dot" w:pos="8306"/>
        </w:tabs>
      </w:pPr>
      <w:hyperlink w:anchor="_Toc1583" w:history="1">
        <w:r>
          <w:rPr>
            <w:rFonts w:ascii="仿宋" w:eastAsia="仿宋" w:hAnsi="仿宋" w:cs="仿宋" w:hint="eastAsia"/>
            <w:lang w:eastAsia="zh-CN"/>
          </w:rPr>
          <w:t>(四)、流动资金</w:t>
        </w:r>
        <w:r>
          <w:tab/>
        </w:r>
        <w:r>
          <w:fldChar w:fldCharType="begin"/>
        </w:r>
        <w:r>
          <w:instrText xml:space="preserve"> PAGEREF _Toc1583 \h </w:instrText>
        </w:r>
        <w:r>
          <w:fldChar w:fldCharType="separate"/>
        </w:r>
        <w:r>
          <w:t>46</w:t>
        </w:r>
        <w:r>
          <w:fldChar w:fldCharType="end"/>
        </w:r>
      </w:hyperlink>
    </w:p>
    <w:p>
      <w:pPr>
        <w:pStyle w:val="TOC2"/>
        <w:tabs>
          <w:tab w:val="right" w:leader="dot" w:pos="8306"/>
        </w:tabs>
      </w:pPr>
      <w:hyperlink w:anchor="_Toc18188" w:history="1">
        <w:r>
          <w:rPr>
            <w:rFonts w:ascii="仿宋" w:eastAsia="仿宋" w:hAnsi="仿宋" w:cs="仿宋" w:hint="eastAsia"/>
            <w:lang w:eastAsia="zh-CN"/>
          </w:rPr>
          <w:t>(五)、总投资</w:t>
        </w:r>
        <w:r>
          <w:tab/>
        </w:r>
        <w:r>
          <w:fldChar w:fldCharType="begin"/>
        </w:r>
        <w:r>
          <w:instrText xml:space="preserve"> PAGEREF _Toc18188 \h </w:instrText>
        </w:r>
        <w:r>
          <w:fldChar w:fldCharType="separate"/>
        </w:r>
        <w:r>
          <w:t>47</w:t>
        </w:r>
        <w:r>
          <w:fldChar w:fldCharType="end"/>
        </w:r>
      </w:hyperlink>
    </w:p>
    <w:p>
      <w:pPr>
        <w:pStyle w:val="TOC2"/>
        <w:tabs>
          <w:tab w:val="right" w:leader="dot" w:pos="8306"/>
        </w:tabs>
      </w:pPr>
      <w:hyperlink w:anchor="_Toc4709" w:history="1">
        <w:r>
          <w:rPr>
            <w:rFonts w:ascii="仿宋" w:eastAsia="仿宋" w:hAnsi="仿宋" w:cs="仿宋" w:hint="eastAsia"/>
            <w:lang w:eastAsia="zh-CN"/>
          </w:rPr>
          <w:t>(六)、资金筹措与投资计划</w:t>
        </w:r>
        <w:r>
          <w:tab/>
        </w:r>
        <w:r>
          <w:fldChar w:fldCharType="begin"/>
        </w:r>
        <w:r>
          <w:instrText xml:space="preserve"> PAGEREF _Toc4709 \h </w:instrText>
        </w:r>
        <w:r>
          <w:fldChar w:fldCharType="separate"/>
        </w:r>
        <w:r>
          <w:t>47</w:t>
        </w:r>
        <w:r>
          <w:fldChar w:fldCharType="end"/>
        </w:r>
      </w:hyperlink>
    </w:p>
    <w:p>
      <w:pPr>
        <w:pStyle w:val="TOC1"/>
        <w:tabs>
          <w:tab w:val="right" w:leader="dot" w:pos="8306"/>
        </w:tabs>
      </w:pPr>
      <w:hyperlink w:anchor="_Toc23419" w:history="1">
        <w:r>
          <w:rPr>
            <w:rFonts w:ascii="仿宋" w:eastAsia="仿宋" w:hAnsi="仿宋" w:cs="仿宋" w:hint="eastAsia"/>
            <w:lang w:eastAsia="zh-CN"/>
          </w:rPr>
          <w:t>十一、法律法规及环境影响评价</w:t>
        </w:r>
        <w:r>
          <w:tab/>
        </w:r>
        <w:r>
          <w:fldChar w:fldCharType="begin"/>
        </w:r>
        <w:r>
          <w:instrText xml:space="preserve"> PAGEREF _Toc23419 \h </w:instrText>
        </w:r>
        <w:r>
          <w:fldChar w:fldCharType="separate"/>
        </w:r>
        <w:r>
          <w:t>48</w:t>
        </w:r>
        <w:r>
          <w:fldChar w:fldCharType="end"/>
        </w:r>
      </w:hyperlink>
    </w:p>
    <w:p>
      <w:pPr>
        <w:pStyle w:val="TOC2"/>
        <w:tabs>
          <w:tab w:val="right" w:leader="dot" w:pos="8306"/>
        </w:tabs>
      </w:pPr>
      <w:hyperlink w:anchor="_Toc16397" w:history="1">
        <w:r>
          <w:rPr>
            <w:rFonts w:ascii="仿宋" w:eastAsia="仿宋" w:hAnsi="仿宋" w:cs="仿宋" w:hint="eastAsia"/>
            <w:lang w:eastAsia="zh-CN"/>
          </w:rPr>
          <w:t>(一)、法律法规的遵守</w:t>
        </w:r>
        <w:r>
          <w:tab/>
        </w:r>
        <w:r>
          <w:fldChar w:fldCharType="begin"/>
        </w:r>
        <w:r>
          <w:instrText xml:space="preserve"> PAGEREF _Toc16397 \h </w:instrText>
        </w:r>
        <w:r>
          <w:fldChar w:fldCharType="separate"/>
        </w:r>
        <w:r>
          <w:t>48</w:t>
        </w:r>
        <w:r>
          <w:fldChar w:fldCharType="end"/>
        </w:r>
      </w:hyperlink>
    </w:p>
    <w:p>
      <w:pPr>
        <w:pStyle w:val="TOC2"/>
        <w:tabs>
          <w:tab w:val="right" w:leader="dot" w:pos="8306"/>
        </w:tabs>
      </w:pPr>
      <w:hyperlink w:anchor="_Toc20296" w:history="1">
        <w:r>
          <w:rPr>
            <w:rFonts w:ascii="仿宋" w:eastAsia="仿宋" w:hAnsi="仿宋" w:cs="仿宋" w:hint="eastAsia"/>
            <w:lang w:eastAsia="zh-CN"/>
          </w:rPr>
          <w:t>(二)、环境影响评价</w:t>
        </w:r>
        <w:r>
          <w:tab/>
        </w:r>
        <w:r>
          <w:fldChar w:fldCharType="begin"/>
        </w:r>
        <w:r>
          <w:instrText xml:space="preserve"> PAGEREF _Toc20296 \h </w:instrText>
        </w:r>
        <w:r>
          <w:fldChar w:fldCharType="separate"/>
        </w:r>
        <w:r>
          <w:t>49</w:t>
        </w:r>
        <w:r>
          <w:fldChar w:fldCharType="end"/>
        </w:r>
      </w:hyperlink>
    </w:p>
    <w:p>
      <w:pPr>
        <w:pStyle w:val="TOC2"/>
        <w:tabs>
          <w:tab w:val="right" w:leader="dot" w:pos="8306"/>
        </w:tabs>
      </w:pPr>
      <w:hyperlink w:anchor="_Toc13680" w:history="1">
        <w:r>
          <w:rPr>
            <w:rFonts w:ascii="仿宋" w:eastAsia="仿宋" w:hAnsi="仿宋" w:cs="仿宋" w:hint="eastAsia"/>
            <w:lang w:eastAsia="zh-CN"/>
          </w:rPr>
          <w:t>(三)、环保手续办理</w:t>
        </w:r>
        <w:r>
          <w:tab/>
        </w:r>
        <w:r>
          <w:fldChar w:fldCharType="begin"/>
        </w:r>
        <w:r>
          <w:instrText xml:space="preserve"> PAGEREF _Toc13680 \h </w:instrText>
        </w:r>
        <w:r>
          <w:fldChar w:fldCharType="separate"/>
        </w:r>
        <w:r>
          <w:t>50</w:t>
        </w:r>
        <w:r>
          <w:fldChar w:fldCharType="end"/>
        </w:r>
      </w:hyperlink>
    </w:p>
    <w:p>
      <w:pPr>
        <w:pStyle w:val="TOC1"/>
        <w:tabs>
          <w:tab w:val="right" w:leader="dot" w:pos="8306"/>
        </w:tabs>
      </w:pPr>
      <w:hyperlink w:anchor="_Toc10081" w:history="1">
        <w:r>
          <w:rPr>
            <w:rFonts w:ascii="仿宋" w:eastAsia="仿宋" w:hAnsi="仿宋" w:cs="仿宋" w:hint="eastAsia"/>
            <w:lang w:eastAsia="zh-CN"/>
          </w:rPr>
          <w:t>十二、应急管理与安全防护</w:t>
        </w:r>
        <w:r>
          <w:tab/>
        </w:r>
        <w:r>
          <w:fldChar w:fldCharType="begin"/>
        </w:r>
        <w:r>
          <w:instrText xml:space="preserve"> PAGEREF _Toc10081 \h </w:instrText>
        </w:r>
        <w:r>
          <w:fldChar w:fldCharType="separate"/>
        </w:r>
        <w:r>
          <w:t>51</w:t>
        </w:r>
        <w:r>
          <w:fldChar w:fldCharType="end"/>
        </w:r>
      </w:hyperlink>
    </w:p>
    <w:p>
      <w:pPr>
        <w:pStyle w:val="TOC2"/>
        <w:tabs>
          <w:tab w:val="right" w:leader="dot" w:pos="8306"/>
        </w:tabs>
      </w:pPr>
      <w:hyperlink w:anchor="_Toc1152" w:history="1">
        <w:r>
          <w:rPr>
            <w:rFonts w:ascii="仿宋" w:eastAsia="仿宋" w:hAnsi="仿宋" w:cs="仿宋" w:hint="eastAsia"/>
            <w:lang w:eastAsia="zh-CN"/>
          </w:rPr>
          <w:t>(一)、应急管理计划</w:t>
        </w:r>
        <w:r>
          <w:tab/>
        </w:r>
        <w:r>
          <w:fldChar w:fldCharType="begin"/>
        </w:r>
        <w:r>
          <w:instrText xml:space="preserve"> PAGEREF _Toc1152 \h </w:instrText>
        </w:r>
        <w:r>
          <w:fldChar w:fldCharType="separate"/>
        </w:r>
        <w:r>
          <w:t>51</w:t>
        </w:r>
        <w:r>
          <w:fldChar w:fldCharType="end"/>
        </w:r>
      </w:hyperlink>
    </w:p>
    <w:p>
      <w:pPr>
        <w:pStyle w:val="TOC2"/>
        <w:tabs>
          <w:tab w:val="right" w:leader="dot" w:pos="8306"/>
        </w:tabs>
      </w:pPr>
      <w:hyperlink w:anchor="_Toc13246" w:history="1">
        <w:r>
          <w:rPr>
            <w:rFonts w:ascii="仿宋" w:eastAsia="仿宋" w:hAnsi="仿宋" w:cs="仿宋" w:hint="eastAsia"/>
            <w:lang w:eastAsia="zh-CN"/>
          </w:rPr>
          <w:t>(二)、安全防护措施</w:t>
        </w:r>
        <w:r>
          <w:tab/>
        </w:r>
        <w:r>
          <w:fldChar w:fldCharType="begin"/>
        </w:r>
        <w:r>
          <w:instrText xml:space="preserve"> PAGEREF _Toc13246 \h </w:instrText>
        </w:r>
        <w:r>
          <w:fldChar w:fldCharType="separate"/>
        </w:r>
        <w:r>
          <w:t>52</w:t>
        </w:r>
        <w:r>
          <w:fldChar w:fldCharType="end"/>
        </w:r>
      </w:hyperlink>
    </w:p>
    <w:p>
      <w:pPr>
        <w:pStyle w:val="TOC2"/>
        <w:tabs>
          <w:tab w:val="right" w:leader="dot" w:pos="8306"/>
        </w:tabs>
      </w:pPr>
      <w:hyperlink w:anchor="_Toc29664" w:history="1">
        <w:r>
          <w:rPr>
            <w:rFonts w:ascii="仿宋" w:eastAsia="仿宋" w:hAnsi="仿宋" w:cs="仿宋" w:hint="eastAsia"/>
            <w:lang w:eastAsia="zh-CN"/>
          </w:rPr>
          <w:t>(三)、危险化学品管理</w:t>
        </w:r>
        <w:r>
          <w:tab/>
        </w:r>
        <w:r>
          <w:fldChar w:fldCharType="begin"/>
        </w:r>
        <w:r>
          <w:instrText xml:space="preserve"> PAGEREF _Toc29664 \h </w:instrText>
        </w:r>
        <w:r>
          <w:fldChar w:fldCharType="separate"/>
        </w:r>
        <w:r>
          <w:t>54</w:t>
        </w:r>
        <w:r>
          <w:fldChar w:fldCharType="end"/>
        </w:r>
      </w:hyperlink>
    </w:p>
    <w:p>
      <w:pPr>
        <w:pStyle w:val="TOC1"/>
        <w:tabs>
          <w:tab w:val="right" w:leader="dot" w:pos="8306"/>
        </w:tabs>
      </w:pPr>
      <w:hyperlink w:anchor="_Toc9436" w:history="1">
        <w:r>
          <w:rPr>
            <w:rFonts w:ascii="仿宋" w:eastAsia="仿宋" w:hAnsi="仿宋" w:cs="仿宋" w:hint="eastAsia"/>
            <w:lang w:eastAsia="zh-CN"/>
          </w:rPr>
          <w:t>十三、项目运营管理</w:t>
        </w:r>
        <w:r>
          <w:tab/>
        </w:r>
        <w:r>
          <w:fldChar w:fldCharType="begin"/>
        </w:r>
        <w:r>
          <w:instrText xml:space="preserve"> PAGEREF _Toc9436 \h </w:instrText>
        </w:r>
        <w:r>
          <w:fldChar w:fldCharType="separate"/>
        </w:r>
        <w:r>
          <w:t>55</w:t>
        </w:r>
        <w:r>
          <w:fldChar w:fldCharType="end"/>
        </w:r>
      </w:hyperlink>
    </w:p>
    <w:p>
      <w:pPr>
        <w:pStyle w:val="TOC2"/>
        <w:tabs>
          <w:tab w:val="right" w:leader="dot" w:pos="8306"/>
        </w:tabs>
      </w:pPr>
      <w:hyperlink w:anchor="_Toc27889" w:history="1">
        <w:r>
          <w:rPr>
            <w:rFonts w:ascii="仿宋" w:eastAsia="仿宋" w:hAnsi="仿宋" w:cs="仿宋" w:hint="eastAsia"/>
            <w:lang w:eastAsia="zh-CN"/>
          </w:rPr>
          <w:t>(一)、项目管理体系建设</w:t>
        </w:r>
        <w:r>
          <w:tab/>
        </w:r>
        <w:r>
          <w:fldChar w:fldCharType="begin"/>
        </w:r>
        <w:r>
          <w:instrText xml:space="preserve"> PAGEREF _Toc27889 \h </w:instrText>
        </w:r>
        <w:r>
          <w:fldChar w:fldCharType="separate"/>
        </w:r>
        <w:r>
          <w:t>55</w:t>
        </w:r>
        <w:r>
          <w:fldChar w:fldCharType="end"/>
        </w:r>
      </w:hyperlink>
    </w:p>
    <w:p>
      <w:pPr>
        <w:pStyle w:val="TOC2"/>
        <w:tabs>
          <w:tab w:val="right" w:leader="dot" w:pos="8306"/>
        </w:tabs>
      </w:pPr>
      <w:hyperlink w:anchor="_Toc13827" w:history="1">
        <w:r>
          <w:rPr>
            <w:rFonts w:ascii="仿宋" w:eastAsia="仿宋" w:hAnsi="仿宋" w:cs="仿宋" w:hint="eastAsia"/>
            <w:lang w:eastAsia="zh-CN"/>
          </w:rPr>
          <w:t>(二)、运营计划</w:t>
        </w:r>
        <w:r>
          <w:tab/>
        </w:r>
        <w:r>
          <w:fldChar w:fldCharType="begin"/>
        </w:r>
        <w:r>
          <w:instrText xml:space="preserve"> PAGEREF _Toc13827 \h </w:instrText>
        </w:r>
        <w:r>
          <w:fldChar w:fldCharType="separate"/>
        </w:r>
        <w:r>
          <w:t>56</w:t>
        </w:r>
        <w:r>
          <w:fldChar w:fldCharType="end"/>
        </w:r>
      </w:hyperlink>
    </w:p>
    <w:p>
      <w:pPr>
        <w:pStyle w:val="TOC2"/>
        <w:tabs>
          <w:tab w:val="right" w:leader="dot" w:pos="8306"/>
        </w:tabs>
      </w:pPr>
      <w:hyperlink w:anchor="_Toc8070" w:history="1">
        <w:r>
          <w:rPr>
            <w:rFonts w:ascii="仿宋" w:eastAsia="仿宋" w:hAnsi="仿宋" w:cs="仿宋" w:hint="eastAsia"/>
            <w:lang w:eastAsia="zh-CN"/>
          </w:rPr>
          <w:t>(三)、运营管理措施</w:t>
        </w:r>
        <w:r>
          <w:tab/>
        </w:r>
        <w:r>
          <w:fldChar w:fldCharType="begin"/>
        </w:r>
        <w:r>
          <w:instrText xml:space="preserve"> PAGEREF _Toc8070 \h </w:instrText>
        </w:r>
        <w:r>
          <w:fldChar w:fldCharType="separate"/>
        </w:r>
        <w:r>
          <w:t>57</w:t>
        </w:r>
        <w:r>
          <w:fldChar w:fldCharType="end"/>
        </w:r>
      </w:hyperlink>
    </w:p>
    <w:p>
      <w:pPr>
        <w:pStyle w:val="TOC2"/>
        <w:tabs>
          <w:tab w:val="right" w:leader="dot" w:pos="8306"/>
        </w:tabs>
      </w:pPr>
      <w:hyperlink w:anchor="_Toc23236" w:history="1">
        <w:r>
          <w:rPr>
            <w:rFonts w:ascii="仿宋" w:eastAsia="仿宋" w:hAnsi="仿宋" w:cs="仿宋" w:hint="eastAsia"/>
            <w:lang w:eastAsia="zh-CN"/>
          </w:rPr>
          <w:t>(四)、项目监测与改进</w:t>
        </w:r>
        <w:r>
          <w:tab/>
        </w:r>
        <w:r>
          <w:fldChar w:fldCharType="begin"/>
        </w:r>
        <w:r>
          <w:instrText xml:space="preserve"> PAGEREF _Toc23236 \h </w:instrText>
        </w:r>
        <w:r>
          <w:fldChar w:fldCharType="separate"/>
        </w:r>
        <w:r>
          <w:t>58</w:t>
        </w:r>
        <w:r>
          <w:fldChar w:fldCharType="end"/>
        </w:r>
      </w:hyperlink>
    </w:p>
    <w:p>
      <w:pPr>
        <w:pStyle w:val="TOC1"/>
        <w:tabs>
          <w:tab w:val="right" w:leader="dot" w:pos="8306"/>
        </w:tabs>
      </w:pPr>
      <w:hyperlink w:anchor="_Toc12266" w:history="1">
        <w:r>
          <w:rPr>
            <w:rFonts w:ascii="仿宋" w:eastAsia="仿宋" w:hAnsi="仿宋" w:cs="仿宋" w:hint="eastAsia"/>
            <w:lang w:eastAsia="zh-CN"/>
          </w:rPr>
          <w:t>十四、社会责任与可持续发展</w:t>
        </w:r>
        <w:r>
          <w:tab/>
        </w:r>
        <w:r>
          <w:fldChar w:fldCharType="begin"/>
        </w:r>
        <w:r>
          <w:instrText xml:space="preserve"> PAGEREF _Toc12266 \h </w:instrText>
        </w:r>
        <w:r>
          <w:fldChar w:fldCharType="separate"/>
        </w:r>
        <w:r>
          <w:t>59</w:t>
        </w:r>
        <w:r>
          <w:fldChar w:fldCharType="end"/>
        </w:r>
      </w:hyperlink>
    </w:p>
    <w:p>
      <w:pPr>
        <w:pStyle w:val="TOC2"/>
        <w:tabs>
          <w:tab w:val="right" w:leader="dot" w:pos="8306"/>
        </w:tabs>
      </w:pPr>
      <w:hyperlink w:anchor="_Toc4428" w:history="1">
        <w:r>
          <w:rPr>
            <w:rFonts w:ascii="仿宋" w:eastAsia="仿宋" w:hAnsi="仿宋" w:cs="仿宋" w:hint="eastAsia"/>
            <w:lang w:eastAsia="zh-CN"/>
          </w:rPr>
          <w:t>(一)、社会责任理念</w:t>
        </w:r>
        <w:r>
          <w:tab/>
        </w:r>
        <w:r>
          <w:fldChar w:fldCharType="begin"/>
        </w:r>
        <w:r>
          <w:instrText xml:space="preserve"> PAGEREF _Toc4428 \h </w:instrText>
        </w:r>
        <w:r>
          <w:fldChar w:fldCharType="separate"/>
        </w:r>
        <w:r>
          <w:t>59</w:t>
        </w:r>
        <w:r>
          <w:fldChar w:fldCharType="end"/>
        </w:r>
      </w:hyperlink>
    </w:p>
    <w:p>
      <w:pPr>
        <w:pStyle w:val="TOC2"/>
        <w:tabs>
          <w:tab w:val="right" w:leader="dot" w:pos="8306"/>
        </w:tabs>
      </w:pPr>
      <w:hyperlink w:anchor="_Toc10840" w:history="1">
        <w:r>
          <w:rPr>
            <w:rFonts w:ascii="仿宋" w:eastAsia="仿宋" w:hAnsi="仿宋" w:cs="仿宋" w:hint="eastAsia"/>
            <w:lang w:eastAsia="zh-CN"/>
          </w:rPr>
          <w:t>(二)、可持续发展策略</w:t>
        </w:r>
        <w:r>
          <w:tab/>
        </w:r>
        <w:r>
          <w:fldChar w:fldCharType="begin"/>
        </w:r>
        <w:r>
          <w:instrText xml:space="preserve"> PAGEREF _Toc10840 \h </w:instrText>
        </w:r>
        <w:r>
          <w:fldChar w:fldCharType="separate"/>
        </w:r>
        <w:r>
          <w:t>60</w:t>
        </w:r>
        <w:r>
          <w:fldChar w:fldCharType="end"/>
        </w:r>
      </w:hyperlink>
    </w:p>
    <w:p>
      <w:pPr>
        <w:pStyle w:val="TOC2"/>
        <w:tabs>
          <w:tab w:val="right" w:leader="dot" w:pos="8306"/>
        </w:tabs>
      </w:pPr>
      <w:hyperlink w:anchor="_Toc18569" w:history="1">
        <w:r>
          <w:rPr>
            <w:rFonts w:ascii="仿宋" w:eastAsia="仿宋" w:hAnsi="仿宋" w:cs="仿宋" w:hint="eastAsia"/>
            <w:lang w:eastAsia="zh-CN"/>
          </w:rPr>
          <w:t>(三)、社会责任实施方案</w:t>
        </w:r>
        <w:r>
          <w:tab/>
        </w:r>
        <w:r>
          <w:fldChar w:fldCharType="begin"/>
        </w:r>
        <w:r>
          <w:instrText xml:space="preserve"> PAGEREF _Toc18569 \h </w:instrText>
        </w:r>
        <w:r>
          <w:fldChar w:fldCharType="separate"/>
        </w:r>
        <w:r>
          <w:t>61</w:t>
        </w:r>
        <w:r>
          <w:fldChar w:fldCharType="end"/>
        </w:r>
      </w:hyperlink>
    </w:p>
    <w:p>
      <w:pPr>
        <w:pStyle w:val="TOC2"/>
        <w:tabs>
          <w:tab w:val="right" w:leader="dot" w:pos="8306"/>
        </w:tabs>
      </w:pPr>
      <w:hyperlink w:anchor="_Toc3879" w:history="1">
        <w:r>
          <w:rPr>
            <w:rFonts w:ascii="仿宋" w:eastAsia="仿宋" w:hAnsi="仿宋" w:cs="仿宋" w:hint="eastAsia"/>
            <w:lang w:eastAsia="zh-CN"/>
          </w:rPr>
          <w:t>(四)、社会影响评估</w:t>
        </w:r>
        <w:r>
          <w:tab/>
        </w:r>
        <w:r>
          <w:fldChar w:fldCharType="begin"/>
        </w:r>
        <w:r>
          <w:instrText xml:space="preserve"> PAGEREF _Toc3879 \h </w:instrText>
        </w:r>
        <w:r>
          <w:fldChar w:fldCharType="separate"/>
        </w:r>
        <w:r>
          <w:t>63</w:t>
        </w:r>
        <w:r>
          <w:fldChar w:fldCharType="end"/>
        </w:r>
      </w:hyperlink>
    </w:p>
    <w:p>
      <w:pPr>
        <w:pStyle w:val="TOC2"/>
        <w:tabs>
          <w:tab w:val="right" w:leader="dot" w:pos="8306"/>
        </w:tabs>
      </w:pPr>
      <w:hyperlink w:anchor="_Toc47" w:history="1">
        <w:r>
          <w:rPr>
            <w:rFonts w:ascii="仿宋" w:eastAsia="仿宋" w:hAnsi="仿宋" w:cs="仿宋" w:hint="eastAsia"/>
            <w:lang w:eastAsia="zh-CN"/>
          </w:rPr>
          <w:t>(五)、环保与绿色发展</w:t>
        </w:r>
        <w:r>
          <w:tab/>
        </w:r>
        <w:r>
          <w:fldChar w:fldCharType="begin"/>
        </w:r>
        <w:r>
          <w:instrText xml:space="preserve"> PAGEREF _Toc47 \h </w:instrText>
        </w:r>
        <w:r>
          <w:fldChar w:fldCharType="separate"/>
        </w:r>
        <w:r>
          <w:t>64</w:t>
        </w:r>
        <w:r>
          <w:fldChar w:fldCharType="end"/>
        </w:r>
      </w:hyperlink>
    </w:p>
    <w:p>
      <w:pPr>
        <w:pStyle w:val="TOC2"/>
        <w:tabs>
          <w:tab w:val="right" w:leader="dot" w:pos="8306"/>
        </w:tabs>
      </w:pPr>
      <w:hyperlink w:anchor="_Toc9506" w:history="1">
        <w:r>
          <w:rPr>
            <w:rFonts w:ascii="仿宋" w:eastAsia="仿宋" w:hAnsi="仿宋" w:cs="仿宋" w:hint="eastAsia"/>
            <w:lang w:eastAsia="zh-CN"/>
          </w:rPr>
          <w:t>(六)、社会责任履行</w:t>
        </w:r>
        <w:r>
          <w:tab/>
        </w:r>
        <w:r>
          <w:fldChar w:fldCharType="begin"/>
        </w:r>
        <w:r>
          <w:instrText xml:space="preserve"> PAGEREF _Toc9506 \h </w:instrText>
        </w:r>
        <w:r>
          <w:fldChar w:fldCharType="separate"/>
        </w:r>
        <w:r>
          <w:t>65</w:t>
        </w:r>
        <w:r>
          <w:fldChar w:fldCharType="end"/>
        </w:r>
      </w:hyperlink>
    </w:p>
    <w:p>
      <w:pPr>
        <w:pStyle w:val="TOC2"/>
        <w:tabs>
          <w:tab w:val="right" w:leader="dot" w:pos="8306"/>
        </w:tabs>
      </w:pPr>
      <w:hyperlink w:anchor="_Toc14873" w:history="1">
        <w:r>
          <w:rPr>
            <w:rFonts w:ascii="仿宋" w:eastAsia="仿宋" w:hAnsi="仿宋" w:cs="仿宋" w:hint="eastAsia"/>
            <w:lang w:eastAsia="zh-CN"/>
          </w:rPr>
          <w:t>(七)、可持续供应链管理</w:t>
        </w:r>
        <w:r>
          <w:tab/>
        </w:r>
        <w:r>
          <w:fldChar w:fldCharType="begin"/>
        </w:r>
        <w:r>
          <w:instrText xml:space="preserve"> PAGEREF _Toc14873 \h </w:instrText>
        </w:r>
        <w:r>
          <w:fldChar w:fldCharType="separate"/>
        </w:r>
        <w:r>
          <w:t>66</w:t>
        </w:r>
        <w:r>
          <w:fldChar w:fldCharType="end"/>
        </w:r>
      </w:hyperlink>
    </w:p>
    <w:p>
      <w:pPr>
        <w:pStyle w:val="TOC2"/>
        <w:tabs>
          <w:tab w:val="right" w:leader="dot" w:pos="8306"/>
        </w:tabs>
      </w:pPr>
      <w:hyperlink w:anchor="_Toc27631" w:history="1">
        <w:r>
          <w:rPr>
            <w:rFonts w:ascii="仿宋" w:eastAsia="仿宋" w:hAnsi="仿宋" w:cs="仿宋" w:hint="eastAsia"/>
            <w:lang w:eastAsia="zh-CN"/>
          </w:rPr>
          <w:t>(八)、员工可持续发展计划</w:t>
        </w:r>
        <w:r>
          <w:tab/>
        </w:r>
        <w:r>
          <w:fldChar w:fldCharType="begin"/>
        </w:r>
        <w:r>
          <w:instrText xml:space="preserve"> PAGEREF _Toc27631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32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丸剂机械机构的市场竞争力。我们承诺所申请之资金将严格按照规划用于指定的业务发展与研究领域，不会转作他途。丸剂机械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5117"/>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25902"/>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11043"/>
      <w:r>
        <w:rPr>
          <w:rFonts w:ascii="仿宋" w:eastAsia="仿宋" w:hAnsi="仿宋" w:cs="仿宋" w:hint="eastAsia"/>
          <w:sz w:val="28"/>
          <w:lang w:eastAsia="zh-CN"/>
        </w:rPr>
        <w:t>(二)、丸剂机械产品规划方案及生产纲领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31723"/>
      <w:r>
        <w:rPr>
          <w:rFonts w:ascii="仿宋" w:eastAsia="仿宋" w:hAnsi="仿宋" w:cs="仿宋" w:hint="eastAsia"/>
          <w:sz w:val="28"/>
          <w:lang w:eastAsia="zh-CN"/>
        </w:rPr>
        <w:t>二、项目后期运营与拓展</w:t>
      </w:r>
      <w:bookmarkEnd w:id="5"/>
    </w:p>
    <w:p>
      <w:pPr>
        <w:pStyle w:val="Heading2"/>
        <w:rPr>
          <w:rFonts w:ascii="仿宋" w:eastAsia="仿宋" w:hAnsi="仿宋" w:cs="仿宋" w:hint="eastAsia"/>
          <w:lang w:eastAsia="zh-CN"/>
        </w:rPr>
      </w:pPr>
      <w:bookmarkStart w:id="6" w:name="_Toc4748"/>
      <w:r>
        <w:rPr>
          <w:rFonts w:ascii="仿宋" w:eastAsia="仿宋" w:hAnsi="仿宋" w:cs="仿宋" w:hint="eastAsia"/>
          <w:lang w:eastAsia="zh-CN"/>
        </w:rPr>
        <w:t>(一)、后期运营计划</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丸剂机械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7" w:name="_Toc8427"/>
      <w:r>
        <w:rPr>
          <w:rFonts w:ascii="仿宋" w:eastAsia="仿宋" w:hAnsi="仿宋" w:cs="仿宋" w:hint="eastAsia"/>
          <w:sz w:val="28"/>
          <w:lang w:eastAsia="zh-CN"/>
        </w:rPr>
        <w:t>(二)、市场拓展与多元化发展</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8" w:name="_Toc30581"/>
      <w:r>
        <w:rPr>
          <w:rFonts w:ascii="仿宋" w:eastAsia="仿宋" w:hAnsi="仿宋" w:cs="仿宋" w:hint="eastAsia"/>
          <w:sz w:val="28"/>
          <w:lang w:eastAsia="zh-CN"/>
        </w:rPr>
        <w:t>(三)、技术创新与升级计划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随着科技的不断进步，技术创新和升级是项目后期运营的关键。我们将制定全面的技术创新与升级计划，以确保项目始终保持在丸剂机械行业的前沿。以下是计划的主要内容：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丸剂机械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丸剂机械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9" w:name="_Toc17812"/>
      <w:r>
        <w:rPr>
          <w:rFonts w:ascii="仿宋" w:eastAsia="仿宋" w:hAnsi="仿宋" w:cs="仿宋" w:hint="eastAsia"/>
          <w:sz w:val="28"/>
          <w:lang w:eastAsia="zh-CN"/>
        </w:rPr>
        <w:t>三、项目概要</w:t>
      </w:r>
      <w:bookmarkEnd w:id="9"/>
    </w:p>
    <w:p>
      <w:pPr>
        <w:pStyle w:val="Heading2"/>
        <w:rPr>
          <w:rFonts w:ascii="仿宋" w:eastAsia="仿宋" w:hAnsi="仿宋" w:cs="仿宋" w:hint="eastAsia"/>
          <w:lang w:eastAsia="zh-CN"/>
        </w:rPr>
      </w:pPr>
      <w:bookmarkStart w:id="10" w:name="_Toc8685"/>
      <w:r>
        <w:rPr>
          <w:rFonts w:ascii="仿宋" w:eastAsia="仿宋" w:hAnsi="仿宋" w:cs="仿宋" w:hint="eastAsia"/>
          <w:lang w:eastAsia="zh-CN"/>
        </w:rPr>
        <w:t>(一)、项目名称及建设性质</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丸剂机械项目为扩建项目</w:t>
      </w:r>
    </w:p>
    <w:p>
      <w:pPr>
        <w:pStyle w:val="Heading2"/>
        <w:ind w:firstLine="560" w:firstLineChars="200"/>
        <w:rPr>
          <w:rFonts w:ascii="仿宋" w:eastAsia="仿宋" w:hAnsi="仿宋" w:cs="仿宋" w:hint="eastAsia"/>
          <w:sz w:val="28"/>
          <w:lang w:eastAsia="zh-CN"/>
        </w:rPr>
      </w:pPr>
      <w:bookmarkStart w:id="11" w:name="_Toc17650"/>
      <w:r>
        <w:rPr>
          <w:rFonts w:ascii="仿宋" w:eastAsia="仿宋" w:hAnsi="仿宋" w:cs="仿宋" w:hint="eastAsia"/>
          <w:sz w:val="28"/>
          <w:lang w:eastAsia="zh-CN"/>
        </w:rPr>
        <w:t>(二)、项目主办方</w:t>
      </w:r>
      <w:bookmarkEnd w:id="11"/>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2" w:name="_Toc20260"/>
      <w:r>
        <w:rPr>
          <w:rFonts w:ascii="仿宋" w:eastAsia="仿宋" w:hAnsi="仿宋" w:cs="仿宋" w:hint="eastAsia"/>
          <w:sz w:val="28"/>
          <w:lang w:eastAsia="zh-CN"/>
        </w:rPr>
        <w:t>(三)、丸剂机械项目定位及建设原因</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一、丸剂机械项目定位</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丸剂机械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丸剂机械项目将以技术研发为驱动，推动公司产品线的技术创新和升级，确保公司在激烈的市场竞争中始终保持技术优势。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通过丸剂机械项目的实施，公司将在当前市场的基础上拓展更多的业务领域，增加新的市场份额，促使公司业务全面发展。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顺应丸剂机械行业趋势： 扩建丸剂机械项目将有助于公司更好地适应丸剂机械行业的发展趋势，提前布局未来市场，确保公司在市场动荡中稳健发展。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3" w:name="_Toc17535"/>
      <w:r>
        <w:rPr>
          <w:rFonts w:ascii="仿宋" w:eastAsia="仿宋" w:hAnsi="仿宋" w:cs="仿宋" w:hint="eastAsia"/>
          <w:sz w:val="28"/>
          <w:lang w:eastAsia="zh-CN"/>
        </w:rPr>
        <w:t>(四)、丸剂机械项目选址及背景</w:t>
      </w:r>
      <w:bookmarkEnd w:id="13"/>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丸剂机械项目选址于XX（具体选址以最终确定方案为准），占地面积约XXX亩。项目规划建设区域地理位置得天独厚，交通便利，电力、供排水、通讯等公用设施条件齐全，非常适宜丸剂机械项目的建设。</w:t>
      </w:r>
    </w:p>
    <w:p>
      <w:pPr>
        <w:pStyle w:val="Heading2"/>
        <w:ind w:firstLine="560" w:firstLineChars="200"/>
        <w:rPr>
          <w:rFonts w:ascii="仿宋" w:eastAsia="仿宋" w:hAnsi="仿宋" w:cs="仿宋" w:hint="eastAsia"/>
          <w:sz w:val="28"/>
          <w:lang w:eastAsia="zh-CN"/>
        </w:rPr>
      </w:pPr>
      <w:bookmarkStart w:id="14" w:name="_Toc8075"/>
      <w:r>
        <w:rPr>
          <w:rFonts w:ascii="仿宋" w:eastAsia="仿宋" w:hAnsi="仿宋" w:cs="仿宋" w:hint="eastAsia"/>
          <w:sz w:val="28"/>
          <w:lang w:eastAsia="zh-CN"/>
        </w:rPr>
        <w:t>(五)、丸剂机械项目生产规模概述</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旨在实现规模化生产，以满足市场需求并提高竞争力。根据初步规划，丸剂机械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5" w:name="_Toc14401"/>
      <w:r>
        <w:rPr>
          <w:rFonts w:ascii="仿宋" w:eastAsia="仿宋" w:hAnsi="仿宋" w:cs="仿宋" w:hint="eastAsia"/>
          <w:sz w:val="28"/>
          <w:lang w:eastAsia="zh-CN"/>
        </w:rPr>
        <w:t>(六)、建筑规模与设计要点</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丸剂机械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6" w:name="_Toc7939"/>
      <w:r>
        <w:rPr>
          <w:rFonts w:ascii="仿宋" w:eastAsia="仿宋" w:hAnsi="仿宋" w:cs="仿宋" w:hint="eastAsia"/>
          <w:sz w:val="28"/>
          <w:lang w:eastAsia="zh-CN"/>
        </w:rPr>
        <w:t>(七)、环境影响考察</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调查丸剂机械项目可能对大气质量产生的影响，包括废气排放、空气颗粒物扬尘等，采取措施确保空气环境质量符合相关标准。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水体环境： 分析丸剂机械项目对地表水和地下水的潜在影响，考虑废水排放、水资源利用情况，制定水环境保护措施，确保水体质量不受明显影响。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研究丸剂机械项目可能对土壤的影响，尤其是对于可能产生的污染物，采取土壤保护和修复措施，确保土壤资源可持续利用。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评估丸剂机械项目对生态系统的潜在冲击，包括对植被、动物、微生物等的影响，制定生态保护方案，最大限度地减小对生态环境的不良影响。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研究丸剂机械项目对当地社区和居民的潜在经济和社会影响，确保项目的实施不会对当地居民的正常生活和社会秩序产生负面影响。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7" w:name="_Toc3259"/>
      <w:r>
        <w:rPr>
          <w:rFonts w:ascii="仿宋" w:eastAsia="仿宋" w:hAnsi="仿宋" w:cs="仿宋" w:hint="eastAsia"/>
          <w:sz w:val="28"/>
          <w:lang w:eastAsia="zh-CN"/>
        </w:rPr>
        <w:t>(八)、项目总投资与资金结构</w:t>
      </w:r>
      <w:bookmarkEnd w:id="17"/>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(一)丸剂机械项目总投资构成详解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8" w:name="_Toc32645"/>
      <w:r>
        <w:rPr>
          <w:rFonts w:ascii="仿宋" w:eastAsia="仿宋" w:hAnsi="仿宋" w:cs="仿宋" w:hint="eastAsia"/>
          <w:sz w:val="28"/>
          <w:lang w:eastAsia="zh-CN"/>
        </w:rPr>
        <w:t>(九)、资金筹措方案概述</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9" w:name="_Toc19846"/>
      <w:r>
        <w:rPr>
          <w:rFonts w:ascii="仿宋" w:eastAsia="仿宋" w:hAnsi="仿宋" w:cs="仿宋" w:hint="eastAsia"/>
          <w:sz w:val="28"/>
          <w:lang w:eastAsia="zh-CN"/>
        </w:rPr>
        <w:t>(十)、丸剂机械项目经济效益预期规划</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丸剂机械项目总投资构成分析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丸剂机械项目建设投资XX万元，包括工程费用、工程建设其他费用和预备费，其中：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20" w:name="_Toc8665"/>
      <w:r>
        <w:rPr>
          <w:rFonts w:ascii="仿宋" w:eastAsia="仿宋" w:hAnsi="仿宋" w:cs="仿宋" w:hint="eastAsia"/>
          <w:sz w:val="28"/>
          <w:lang w:eastAsia="zh-CN"/>
        </w:rPr>
        <w:t>(十一)、丸剂机械项目建设进度计划</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丸剂机械项目将按照国家基本建设程序的相关法规和执行指南进行建设，建设期计划为XXX个月。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21" w:name="_Toc5515"/>
      <w:r>
        <w:rPr>
          <w:rFonts w:ascii="仿宋" w:eastAsia="仿宋" w:hAnsi="仿宋" w:cs="仿宋" w:hint="eastAsia"/>
          <w:sz w:val="28"/>
          <w:lang w:eastAsia="zh-CN"/>
        </w:rPr>
        <w:t>四、运营管理</w:t>
      </w:r>
      <w:bookmarkEnd w:id="21"/>
    </w:p>
    <w:p>
      <w:pPr>
        <w:pStyle w:val="Heading2"/>
        <w:rPr>
          <w:rFonts w:ascii="仿宋" w:eastAsia="仿宋" w:hAnsi="仿宋" w:cs="仿宋" w:hint="eastAsia"/>
          <w:lang w:eastAsia="zh-CN"/>
        </w:rPr>
      </w:pPr>
      <w:bookmarkStart w:id="22" w:name="_Toc9573"/>
      <w:r>
        <w:rPr>
          <w:rFonts w:ascii="仿宋" w:eastAsia="仿宋" w:hAnsi="仿宋" w:cs="仿宋" w:hint="eastAsia"/>
          <w:lang w:eastAsia="zh-CN"/>
        </w:rPr>
        <w:t>(一)、公司经营宗旨</w:t>
      </w:r>
      <w:bookmarkEnd w:id="2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23" w:name="_Toc15924"/>
      <w:r>
        <w:rPr>
          <w:rFonts w:ascii="仿宋" w:eastAsia="仿宋" w:hAnsi="仿宋" w:cs="仿宋" w:hint="eastAsia"/>
          <w:sz w:val="28"/>
          <w:lang w:eastAsia="zh-CN"/>
        </w:rPr>
        <w:t>(二)、公司目标与主职责</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公司的核心目标是在丸剂机械行业内取得领先地位，实现可持续增长。为实现这一目标，公司将不断提升产品质量、拓展市场份额、加强研发创新，并致力于提高客户满意度。主要职责包括：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https://d.book118.com/966001043210010051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丸剂机械投资申请报告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7F2E34"/>
    <w:rsid w:val="282E6701"/>
    <w:rsid w:val="3E675B86"/>
    <w:rsid w:val="44335160"/>
    <w:rsid w:val="497C50C6"/>
    <w:rsid w:val="59204A0B"/>
    <w:rsid w:val="5D2D2508"/>
    <w:rsid w:val="689E7DA6"/>
    <w:rsid w:val="6EC2449F"/>
    <w:rsid w:val="777F2E3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6600104321001005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2024-02-06T18:08:00Z</dcterms:created>
  <dcterms:modified xsi:type="dcterms:W3CDTF">2024-02-06T18:09:03Z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D436F0A26E4044AEA62D94F4002E59A2_11</vt:lpwstr>
  </property>
  <property fmtid="{D5CDD505-2E9C-101B-9397-08002B2CF9AE}" pid="3" name="KSOProductBuildVer">
    <vt:lpwstr>2052-12.1.0.16250</vt:lpwstr>
  </property>
</Properties>
</file>