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卤钨灯泡项目建设总纲及方案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16" w:history="1">
        <w:r>
          <w:rPr>
            <w:rFonts w:ascii="仿宋" w:eastAsia="仿宋" w:hAnsi="仿宋" w:cs="仿宋" w:hint="eastAsia"/>
            <w:lang w:eastAsia="zh-CN"/>
          </w:rPr>
          <w:t>概论</w:t>
        </w:r>
        <w:r>
          <w:tab/>
        </w:r>
        <w:r>
          <w:fldChar w:fldCharType="begin"/>
        </w:r>
        <w:r>
          <w:instrText xml:space="preserve"> PAGEREF _Toc20516 \h </w:instrText>
        </w:r>
        <w:r>
          <w:fldChar w:fldCharType="separate"/>
        </w:r>
        <w:r>
          <w:t>3</w:t>
        </w:r>
        <w:r>
          <w:fldChar w:fldCharType="end"/>
        </w:r>
      </w:hyperlink>
    </w:p>
    <w:p>
      <w:pPr>
        <w:pStyle w:val="TOC1"/>
        <w:tabs>
          <w:tab w:val="right" w:leader="dot" w:pos="8306"/>
        </w:tabs>
      </w:pPr>
      <w:hyperlink w:anchor="_Toc2528" w:history="1">
        <w:r>
          <w:rPr>
            <w:rFonts w:ascii="仿宋" w:eastAsia="仿宋" w:hAnsi="仿宋" w:cs="仿宋" w:hint="eastAsia"/>
            <w:lang w:eastAsia="zh-CN"/>
          </w:rPr>
          <w:t>一、资源开发及综合利用分析</w:t>
        </w:r>
        <w:r>
          <w:tab/>
        </w:r>
        <w:r>
          <w:fldChar w:fldCharType="begin"/>
        </w:r>
        <w:r>
          <w:instrText xml:space="preserve"> PAGEREF _Toc2528 \h </w:instrText>
        </w:r>
        <w:r>
          <w:fldChar w:fldCharType="separate"/>
        </w:r>
        <w:r>
          <w:t>3</w:t>
        </w:r>
        <w:r>
          <w:fldChar w:fldCharType="end"/>
        </w:r>
      </w:hyperlink>
    </w:p>
    <w:p>
      <w:pPr>
        <w:pStyle w:val="TOC2"/>
        <w:tabs>
          <w:tab w:val="right" w:leader="dot" w:pos="8306"/>
        </w:tabs>
      </w:pPr>
      <w:hyperlink w:anchor="_Toc23634" w:history="1">
        <w:r>
          <w:rPr>
            <w:rFonts w:ascii="仿宋" w:eastAsia="仿宋" w:hAnsi="仿宋" w:cs="仿宋" w:hint="eastAsia"/>
            <w:lang w:eastAsia="zh-CN"/>
          </w:rPr>
          <w:t>(一)、资源开发方案</w:t>
        </w:r>
        <w:r>
          <w:tab/>
        </w:r>
        <w:r>
          <w:fldChar w:fldCharType="begin"/>
        </w:r>
        <w:r>
          <w:instrText xml:space="preserve"> PAGEREF _Toc23634 \h </w:instrText>
        </w:r>
        <w:r>
          <w:fldChar w:fldCharType="separate"/>
        </w:r>
        <w:r>
          <w:t>3</w:t>
        </w:r>
        <w:r>
          <w:fldChar w:fldCharType="end"/>
        </w:r>
      </w:hyperlink>
    </w:p>
    <w:p>
      <w:pPr>
        <w:pStyle w:val="TOC2"/>
        <w:tabs>
          <w:tab w:val="right" w:leader="dot" w:pos="8306"/>
        </w:tabs>
      </w:pPr>
      <w:hyperlink w:anchor="_Toc26879" w:history="1">
        <w:r>
          <w:rPr>
            <w:rFonts w:ascii="仿宋" w:eastAsia="仿宋" w:hAnsi="仿宋" w:cs="仿宋" w:hint="eastAsia"/>
            <w:lang w:eastAsia="zh-CN"/>
          </w:rPr>
          <w:t>(二)、资源利用方案</w:t>
        </w:r>
        <w:r>
          <w:tab/>
        </w:r>
        <w:r>
          <w:fldChar w:fldCharType="begin"/>
        </w:r>
        <w:r>
          <w:instrText xml:space="preserve"> PAGEREF _Toc26879 \h </w:instrText>
        </w:r>
        <w:r>
          <w:fldChar w:fldCharType="separate"/>
        </w:r>
        <w:r>
          <w:t>4</w:t>
        </w:r>
        <w:r>
          <w:fldChar w:fldCharType="end"/>
        </w:r>
      </w:hyperlink>
    </w:p>
    <w:p>
      <w:pPr>
        <w:pStyle w:val="TOC2"/>
        <w:tabs>
          <w:tab w:val="right" w:leader="dot" w:pos="8306"/>
        </w:tabs>
      </w:pPr>
      <w:hyperlink w:anchor="_Toc28187" w:history="1">
        <w:r>
          <w:rPr>
            <w:rFonts w:ascii="仿宋" w:eastAsia="仿宋" w:hAnsi="仿宋" w:cs="仿宋" w:hint="eastAsia"/>
            <w:lang w:eastAsia="zh-CN"/>
          </w:rPr>
          <w:t>(三)、资源节约措施</w:t>
        </w:r>
        <w:r>
          <w:tab/>
        </w:r>
        <w:r>
          <w:fldChar w:fldCharType="begin"/>
        </w:r>
        <w:r>
          <w:instrText xml:space="preserve"> PAGEREF _Toc28187 \h </w:instrText>
        </w:r>
        <w:r>
          <w:fldChar w:fldCharType="separate"/>
        </w:r>
        <w:r>
          <w:t>5</w:t>
        </w:r>
        <w:r>
          <w:fldChar w:fldCharType="end"/>
        </w:r>
      </w:hyperlink>
    </w:p>
    <w:p>
      <w:pPr>
        <w:pStyle w:val="TOC1"/>
        <w:tabs>
          <w:tab w:val="right" w:leader="dot" w:pos="8306"/>
        </w:tabs>
      </w:pPr>
      <w:hyperlink w:anchor="_Toc30668" w:history="1">
        <w:r>
          <w:rPr>
            <w:rFonts w:ascii="仿宋" w:eastAsia="仿宋" w:hAnsi="仿宋" w:cs="仿宋" w:hint="eastAsia"/>
            <w:lang w:eastAsia="zh-CN"/>
          </w:rPr>
          <w:t>二、环境和生态影响分析</w:t>
        </w:r>
        <w:r>
          <w:tab/>
        </w:r>
        <w:r>
          <w:fldChar w:fldCharType="begin"/>
        </w:r>
        <w:r>
          <w:instrText xml:space="preserve"> PAGEREF _Toc30668 \h </w:instrText>
        </w:r>
        <w:r>
          <w:fldChar w:fldCharType="separate"/>
        </w:r>
        <w:r>
          <w:t>6</w:t>
        </w:r>
        <w:r>
          <w:fldChar w:fldCharType="end"/>
        </w:r>
      </w:hyperlink>
    </w:p>
    <w:p>
      <w:pPr>
        <w:pStyle w:val="TOC2"/>
        <w:tabs>
          <w:tab w:val="right" w:leader="dot" w:pos="8306"/>
        </w:tabs>
      </w:pPr>
      <w:hyperlink w:anchor="_Toc91" w:history="1">
        <w:r>
          <w:rPr>
            <w:rFonts w:ascii="仿宋" w:eastAsia="仿宋" w:hAnsi="仿宋" w:cs="仿宋" w:hint="eastAsia"/>
            <w:lang w:eastAsia="zh-CN"/>
          </w:rPr>
          <w:t>(一)、环境和生态现状</w:t>
        </w:r>
        <w:r>
          <w:tab/>
        </w:r>
        <w:r>
          <w:fldChar w:fldCharType="begin"/>
        </w:r>
        <w:r>
          <w:instrText xml:space="preserve"> PAGEREF _Toc91 \h </w:instrText>
        </w:r>
        <w:r>
          <w:fldChar w:fldCharType="separate"/>
        </w:r>
        <w:r>
          <w:t>6</w:t>
        </w:r>
        <w:r>
          <w:fldChar w:fldCharType="end"/>
        </w:r>
      </w:hyperlink>
    </w:p>
    <w:p>
      <w:pPr>
        <w:pStyle w:val="TOC2"/>
        <w:tabs>
          <w:tab w:val="right" w:leader="dot" w:pos="8306"/>
        </w:tabs>
      </w:pPr>
      <w:hyperlink w:anchor="_Toc25526" w:history="1">
        <w:r>
          <w:rPr>
            <w:rFonts w:ascii="仿宋" w:eastAsia="仿宋" w:hAnsi="仿宋" w:cs="仿宋" w:hint="eastAsia"/>
            <w:lang w:eastAsia="zh-CN"/>
          </w:rPr>
          <w:t>(二)、生态环境影响分析</w:t>
        </w:r>
        <w:r>
          <w:tab/>
        </w:r>
        <w:r>
          <w:fldChar w:fldCharType="begin"/>
        </w:r>
        <w:r>
          <w:instrText xml:space="preserve"> PAGEREF _Toc25526 \h </w:instrText>
        </w:r>
        <w:r>
          <w:fldChar w:fldCharType="separate"/>
        </w:r>
        <w:r>
          <w:t>8</w:t>
        </w:r>
        <w:r>
          <w:fldChar w:fldCharType="end"/>
        </w:r>
      </w:hyperlink>
    </w:p>
    <w:p>
      <w:pPr>
        <w:pStyle w:val="TOC2"/>
        <w:tabs>
          <w:tab w:val="right" w:leader="dot" w:pos="8306"/>
        </w:tabs>
      </w:pPr>
      <w:hyperlink w:anchor="_Toc14527" w:history="1">
        <w:r>
          <w:rPr>
            <w:rFonts w:ascii="仿宋" w:eastAsia="仿宋" w:hAnsi="仿宋" w:cs="仿宋" w:hint="eastAsia"/>
            <w:lang w:eastAsia="zh-CN"/>
          </w:rPr>
          <w:t>(三)、生态环境保护措施</w:t>
        </w:r>
        <w:r>
          <w:tab/>
        </w:r>
        <w:r>
          <w:fldChar w:fldCharType="begin"/>
        </w:r>
        <w:r>
          <w:instrText xml:space="preserve"> PAGEREF _Toc14527 \h </w:instrText>
        </w:r>
        <w:r>
          <w:fldChar w:fldCharType="separate"/>
        </w:r>
        <w:r>
          <w:t>9</w:t>
        </w:r>
        <w:r>
          <w:fldChar w:fldCharType="end"/>
        </w:r>
      </w:hyperlink>
    </w:p>
    <w:p>
      <w:pPr>
        <w:pStyle w:val="TOC2"/>
        <w:tabs>
          <w:tab w:val="right" w:leader="dot" w:pos="8306"/>
        </w:tabs>
      </w:pPr>
      <w:hyperlink w:anchor="_Toc6601" w:history="1">
        <w:r>
          <w:rPr>
            <w:rFonts w:ascii="仿宋" w:eastAsia="仿宋" w:hAnsi="仿宋" w:cs="仿宋" w:hint="eastAsia"/>
            <w:lang w:eastAsia="zh-CN"/>
          </w:rPr>
          <w:t>(四)、地质灾害影响分析</w:t>
        </w:r>
        <w:r>
          <w:tab/>
        </w:r>
        <w:r>
          <w:fldChar w:fldCharType="begin"/>
        </w:r>
        <w:r>
          <w:instrText xml:space="preserve"> PAGEREF _Toc6601 \h </w:instrText>
        </w:r>
        <w:r>
          <w:fldChar w:fldCharType="separate"/>
        </w:r>
        <w:r>
          <w:t>11</w:t>
        </w:r>
        <w:r>
          <w:fldChar w:fldCharType="end"/>
        </w:r>
      </w:hyperlink>
    </w:p>
    <w:p>
      <w:pPr>
        <w:pStyle w:val="TOC2"/>
        <w:tabs>
          <w:tab w:val="right" w:leader="dot" w:pos="8306"/>
        </w:tabs>
      </w:pPr>
      <w:hyperlink w:anchor="_Toc32234" w:history="1">
        <w:r>
          <w:rPr>
            <w:rFonts w:ascii="仿宋" w:eastAsia="仿宋" w:hAnsi="仿宋" w:cs="仿宋" w:hint="eastAsia"/>
            <w:lang w:eastAsia="zh-CN"/>
          </w:rPr>
          <w:t>(五)、特殊环境影响</w:t>
        </w:r>
        <w:r>
          <w:tab/>
        </w:r>
        <w:r>
          <w:fldChar w:fldCharType="begin"/>
        </w:r>
        <w:r>
          <w:instrText xml:space="preserve"> PAGEREF _Toc32234 \h </w:instrText>
        </w:r>
        <w:r>
          <w:fldChar w:fldCharType="separate"/>
        </w:r>
        <w:r>
          <w:t>12</w:t>
        </w:r>
        <w:r>
          <w:fldChar w:fldCharType="end"/>
        </w:r>
      </w:hyperlink>
    </w:p>
    <w:p>
      <w:pPr>
        <w:pStyle w:val="TOC1"/>
        <w:tabs>
          <w:tab w:val="right" w:leader="dot" w:pos="8306"/>
        </w:tabs>
      </w:pPr>
      <w:hyperlink w:anchor="_Toc1213" w:history="1">
        <w:r>
          <w:rPr>
            <w:rFonts w:ascii="仿宋" w:eastAsia="仿宋" w:hAnsi="仿宋" w:cs="仿宋" w:hint="eastAsia"/>
            <w:lang w:eastAsia="zh-CN"/>
          </w:rPr>
          <w:t>三、卤钨灯泡项目概论</w:t>
        </w:r>
        <w:r>
          <w:tab/>
        </w:r>
        <w:r>
          <w:fldChar w:fldCharType="begin"/>
        </w:r>
        <w:r>
          <w:instrText xml:space="preserve"> PAGEREF _Toc1213 \h </w:instrText>
        </w:r>
        <w:r>
          <w:fldChar w:fldCharType="separate"/>
        </w:r>
        <w:r>
          <w:t>13</w:t>
        </w:r>
        <w:r>
          <w:fldChar w:fldCharType="end"/>
        </w:r>
      </w:hyperlink>
    </w:p>
    <w:p>
      <w:pPr>
        <w:pStyle w:val="TOC2"/>
        <w:tabs>
          <w:tab w:val="right" w:leader="dot" w:pos="8306"/>
        </w:tabs>
      </w:pPr>
      <w:hyperlink w:anchor="_Toc15309" w:history="1">
        <w:r>
          <w:rPr>
            <w:rFonts w:ascii="仿宋" w:eastAsia="仿宋" w:hAnsi="仿宋" w:cs="仿宋" w:hint="eastAsia"/>
            <w:lang w:eastAsia="zh-CN"/>
          </w:rPr>
          <w:t>(一)、项目申报单位概况</w:t>
        </w:r>
        <w:r>
          <w:tab/>
        </w:r>
        <w:r>
          <w:fldChar w:fldCharType="begin"/>
        </w:r>
        <w:r>
          <w:instrText xml:space="preserve"> PAGEREF _Toc15309 \h </w:instrText>
        </w:r>
        <w:r>
          <w:fldChar w:fldCharType="separate"/>
        </w:r>
        <w:r>
          <w:t>13</w:t>
        </w:r>
        <w:r>
          <w:fldChar w:fldCharType="end"/>
        </w:r>
      </w:hyperlink>
    </w:p>
    <w:p>
      <w:pPr>
        <w:pStyle w:val="TOC2"/>
        <w:tabs>
          <w:tab w:val="right" w:leader="dot" w:pos="8306"/>
        </w:tabs>
      </w:pPr>
      <w:hyperlink w:anchor="_Toc17522" w:history="1">
        <w:r>
          <w:rPr>
            <w:rFonts w:ascii="仿宋" w:eastAsia="仿宋" w:hAnsi="仿宋" w:cs="仿宋" w:hint="eastAsia"/>
            <w:lang w:eastAsia="zh-CN"/>
          </w:rPr>
          <w:t>(二)、项目概况</w:t>
        </w:r>
        <w:r>
          <w:tab/>
        </w:r>
        <w:r>
          <w:fldChar w:fldCharType="begin"/>
        </w:r>
        <w:r>
          <w:instrText xml:space="preserve"> PAGEREF _Toc17522 \h </w:instrText>
        </w:r>
        <w:r>
          <w:fldChar w:fldCharType="separate"/>
        </w:r>
        <w:r>
          <w:t>14</w:t>
        </w:r>
        <w:r>
          <w:fldChar w:fldCharType="end"/>
        </w:r>
      </w:hyperlink>
    </w:p>
    <w:p>
      <w:pPr>
        <w:pStyle w:val="TOC1"/>
        <w:tabs>
          <w:tab w:val="right" w:leader="dot" w:pos="8306"/>
        </w:tabs>
      </w:pPr>
      <w:hyperlink w:anchor="_Toc12215" w:history="1">
        <w:r>
          <w:rPr>
            <w:rFonts w:ascii="仿宋" w:eastAsia="仿宋" w:hAnsi="仿宋" w:cs="仿宋" w:hint="eastAsia"/>
            <w:lang w:eastAsia="zh-CN"/>
          </w:rPr>
          <w:t>四、建设风险评估分析</w:t>
        </w:r>
        <w:r>
          <w:tab/>
        </w:r>
        <w:r>
          <w:fldChar w:fldCharType="begin"/>
        </w:r>
        <w:r>
          <w:instrText xml:space="preserve"> PAGEREF _Toc12215 \h </w:instrText>
        </w:r>
        <w:r>
          <w:fldChar w:fldCharType="separate"/>
        </w:r>
        <w:r>
          <w:t>17</w:t>
        </w:r>
        <w:r>
          <w:fldChar w:fldCharType="end"/>
        </w:r>
      </w:hyperlink>
    </w:p>
    <w:p>
      <w:pPr>
        <w:pStyle w:val="TOC2"/>
        <w:tabs>
          <w:tab w:val="right" w:leader="dot" w:pos="8306"/>
        </w:tabs>
      </w:pPr>
      <w:hyperlink w:anchor="_Toc29242" w:history="1">
        <w:r>
          <w:rPr>
            <w:rFonts w:ascii="仿宋" w:eastAsia="仿宋" w:hAnsi="仿宋" w:cs="仿宋" w:hint="eastAsia"/>
            <w:lang w:eastAsia="zh-CN"/>
          </w:rPr>
          <w:t>(一)、政策风险分析</w:t>
        </w:r>
        <w:r>
          <w:tab/>
        </w:r>
        <w:r>
          <w:fldChar w:fldCharType="begin"/>
        </w:r>
        <w:r>
          <w:instrText xml:space="preserve"> PAGEREF _Toc29242 \h </w:instrText>
        </w:r>
        <w:r>
          <w:fldChar w:fldCharType="separate"/>
        </w:r>
        <w:r>
          <w:t>17</w:t>
        </w:r>
        <w:r>
          <w:fldChar w:fldCharType="end"/>
        </w:r>
      </w:hyperlink>
    </w:p>
    <w:p>
      <w:pPr>
        <w:pStyle w:val="TOC2"/>
        <w:tabs>
          <w:tab w:val="right" w:leader="dot" w:pos="8306"/>
        </w:tabs>
      </w:pPr>
      <w:hyperlink w:anchor="_Toc8680" w:history="1">
        <w:r>
          <w:rPr>
            <w:rFonts w:ascii="仿宋" w:eastAsia="仿宋" w:hAnsi="仿宋" w:cs="仿宋" w:hint="eastAsia"/>
            <w:lang w:eastAsia="zh-CN"/>
          </w:rPr>
          <w:t>(二)、社会风险分析</w:t>
        </w:r>
        <w:r>
          <w:tab/>
        </w:r>
        <w:r>
          <w:fldChar w:fldCharType="begin"/>
        </w:r>
        <w:r>
          <w:instrText xml:space="preserve"> PAGEREF _Toc8680 \h </w:instrText>
        </w:r>
        <w:r>
          <w:fldChar w:fldCharType="separate"/>
        </w:r>
        <w:r>
          <w:t>18</w:t>
        </w:r>
        <w:r>
          <w:fldChar w:fldCharType="end"/>
        </w:r>
      </w:hyperlink>
    </w:p>
    <w:p>
      <w:pPr>
        <w:pStyle w:val="TOC2"/>
        <w:tabs>
          <w:tab w:val="right" w:leader="dot" w:pos="8306"/>
        </w:tabs>
      </w:pPr>
      <w:hyperlink w:anchor="_Toc24748" w:history="1">
        <w:r>
          <w:rPr>
            <w:rFonts w:ascii="仿宋" w:eastAsia="仿宋" w:hAnsi="仿宋" w:cs="仿宋" w:hint="eastAsia"/>
            <w:lang w:eastAsia="zh-CN"/>
          </w:rPr>
          <w:t>(三)、市场风险分析</w:t>
        </w:r>
        <w:r>
          <w:tab/>
        </w:r>
        <w:r>
          <w:fldChar w:fldCharType="begin"/>
        </w:r>
        <w:r>
          <w:instrText xml:space="preserve"> PAGEREF _Toc24748 \h </w:instrText>
        </w:r>
        <w:r>
          <w:fldChar w:fldCharType="separate"/>
        </w:r>
        <w:r>
          <w:t>20</w:t>
        </w:r>
        <w:r>
          <w:fldChar w:fldCharType="end"/>
        </w:r>
      </w:hyperlink>
    </w:p>
    <w:p>
      <w:pPr>
        <w:pStyle w:val="TOC2"/>
        <w:tabs>
          <w:tab w:val="right" w:leader="dot" w:pos="8306"/>
        </w:tabs>
      </w:pPr>
      <w:hyperlink w:anchor="_Toc24743" w:history="1">
        <w:r>
          <w:rPr>
            <w:rFonts w:ascii="仿宋" w:eastAsia="仿宋" w:hAnsi="仿宋" w:cs="仿宋" w:hint="eastAsia"/>
            <w:lang w:eastAsia="zh-CN"/>
          </w:rPr>
          <w:t>(四)、资金风险分析</w:t>
        </w:r>
        <w:r>
          <w:tab/>
        </w:r>
        <w:r>
          <w:fldChar w:fldCharType="begin"/>
        </w:r>
        <w:r>
          <w:instrText xml:space="preserve"> PAGEREF _Toc24743 \h </w:instrText>
        </w:r>
        <w:r>
          <w:fldChar w:fldCharType="separate"/>
        </w:r>
        <w:r>
          <w:t>21</w:t>
        </w:r>
        <w:r>
          <w:fldChar w:fldCharType="end"/>
        </w:r>
      </w:hyperlink>
    </w:p>
    <w:p>
      <w:pPr>
        <w:pStyle w:val="TOC2"/>
        <w:tabs>
          <w:tab w:val="right" w:leader="dot" w:pos="8306"/>
        </w:tabs>
      </w:pPr>
      <w:hyperlink w:anchor="_Toc31441" w:history="1">
        <w:r>
          <w:rPr>
            <w:rFonts w:ascii="仿宋" w:eastAsia="仿宋" w:hAnsi="仿宋" w:cs="仿宋" w:hint="eastAsia"/>
            <w:lang w:eastAsia="zh-CN"/>
          </w:rPr>
          <w:t>(五)、技术风险分析</w:t>
        </w:r>
        <w:r>
          <w:tab/>
        </w:r>
        <w:r>
          <w:fldChar w:fldCharType="begin"/>
        </w:r>
        <w:r>
          <w:instrText xml:space="preserve"> PAGEREF _Toc31441 \h </w:instrText>
        </w:r>
        <w:r>
          <w:fldChar w:fldCharType="separate"/>
        </w:r>
        <w:r>
          <w:t>22</w:t>
        </w:r>
        <w:r>
          <w:fldChar w:fldCharType="end"/>
        </w:r>
      </w:hyperlink>
    </w:p>
    <w:p>
      <w:pPr>
        <w:pStyle w:val="TOC2"/>
        <w:tabs>
          <w:tab w:val="right" w:leader="dot" w:pos="8306"/>
        </w:tabs>
      </w:pPr>
      <w:hyperlink w:anchor="_Toc12593" w:history="1">
        <w:r>
          <w:rPr>
            <w:rFonts w:ascii="仿宋" w:eastAsia="仿宋" w:hAnsi="仿宋" w:cs="仿宋" w:hint="eastAsia"/>
            <w:lang w:eastAsia="zh-CN"/>
          </w:rPr>
          <w:t>(六)、财务风险分析</w:t>
        </w:r>
        <w:r>
          <w:tab/>
        </w:r>
        <w:r>
          <w:fldChar w:fldCharType="begin"/>
        </w:r>
        <w:r>
          <w:instrText xml:space="preserve"> PAGEREF _Toc12593 \h </w:instrText>
        </w:r>
        <w:r>
          <w:fldChar w:fldCharType="separate"/>
        </w:r>
        <w:r>
          <w:t>23</w:t>
        </w:r>
        <w:r>
          <w:fldChar w:fldCharType="end"/>
        </w:r>
      </w:hyperlink>
    </w:p>
    <w:p>
      <w:pPr>
        <w:pStyle w:val="TOC2"/>
        <w:tabs>
          <w:tab w:val="right" w:leader="dot" w:pos="8306"/>
        </w:tabs>
      </w:pPr>
      <w:hyperlink w:anchor="_Toc17895" w:history="1">
        <w:r>
          <w:rPr>
            <w:rFonts w:ascii="仿宋" w:eastAsia="仿宋" w:hAnsi="仿宋" w:cs="仿宋" w:hint="eastAsia"/>
            <w:lang w:eastAsia="zh-CN"/>
          </w:rPr>
          <w:t>(七)、管理风险分析</w:t>
        </w:r>
        <w:r>
          <w:tab/>
        </w:r>
        <w:r>
          <w:fldChar w:fldCharType="begin"/>
        </w:r>
        <w:r>
          <w:instrText xml:space="preserve"> PAGEREF _Toc17895 \h </w:instrText>
        </w:r>
        <w:r>
          <w:fldChar w:fldCharType="separate"/>
        </w:r>
        <w:r>
          <w:t>25</w:t>
        </w:r>
        <w:r>
          <w:fldChar w:fldCharType="end"/>
        </w:r>
      </w:hyperlink>
    </w:p>
    <w:p>
      <w:pPr>
        <w:pStyle w:val="TOC2"/>
        <w:tabs>
          <w:tab w:val="right" w:leader="dot" w:pos="8306"/>
        </w:tabs>
      </w:pPr>
      <w:hyperlink w:anchor="_Toc19706" w:history="1">
        <w:r>
          <w:rPr>
            <w:rFonts w:ascii="仿宋" w:eastAsia="仿宋" w:hAnsi="仿宋" w:cs="仿宋" w:hint="eastAsia"/>
            <w:lang w:eastAsia="zh-CN"/>
          </w:rPr>
          <w:t>(八)、其它风险分析</w:t>
        </w:r>
        <w:r>
          <w:tab/>
        </w:r>
        <w:r>
          <w:fldChar w:fldCharType="begin"/>
        </w:r>
        <w:r>
          <w:instrText xml:space="preserve"> PAGEREF _Toc19706 \h </w:instrText>
        </w:r>
        <w:r>
          <w:fldChar w:fldCharType="separate"/>
        </w:r>
        <w:r>
          <w:t>26</w:t>
        </w:r>
        <w:r>
          <w:fldChar w:fldCharType="end"/>
        </w:r>
      </w:hyperlink>
    </w:p>
    <w:p>
      <w:pPr>
        <w:pStyle w:val="TOC2"/>
        <w:tabs>
          <w:tab w:val="right" w:leader="dot" w:pos="8306"/>
        </w:tabs>
      </w:pPr>
      <w:hyperlink w:anchor="_Toc25102" w:history="1">
        <w:r>
          <w:rPr>
            <w:rFonts w:ascii="仿宋" w:eastAsia="仿宋" w:hAnsi="仿宋" w:cs="仿宋" w:hint="eastAsia"/>
            <w:lang w:eastAsia="zh-CN"/>
          </w:rPr>
          <w:t>(九)、社会影响评估</w:t>
        </w:r>
        <w:r>
          <w:tab/>
        </w:r>
        <w:r>
          <w:fldChar w:fldCharType="begin"/>
        </w:r>
        <w:r>
          <w:instrText xml:space="preserve"> PAGEREF _Toc25102 \h </w:instrText>
        </w:r>
        <w:r>
          <w:fldChar w:fldCharType="separate"/>
        </w:r>
        <w:r>
          <w:t>28</w:t>
        </w:r>
        <w:r>
          <w:fldChar w:fldCharType="end"/>
        </w:r>
      </w:hyperlink>
    </w:p>
    <w:p>
      <w:pPr>
        <w:pStyle w:val="TOC1"/>
        <w:tabs>
          <w:tab w:val="right" w:leader="dot" w:pos="8306"/>
        </w:tabs>
      </w:pPr>
      <w:hyperlink w:anchor="_Toc30231" w:history="1">
        <w:r>
          <w:rPr>
            <w:rFonts w:ascii="仿宋" w:eastAsia="仿宋" w:hAnsi="仿宋" w:cs="仿宋" w:hint="eastAsia"/>
            <w:lang w:eastAsia="zh-CN"/>
          </w:rPr>
          <w:t>五、经济影响分析</w:t>
        </w:r>
        <w:r>
          <w:tab/>
        </w:r>
        <w:r>
          <w:fldChar w:fldCharType="begin"/>
        </w:r>
        <w:r>
          <w:instrText xml:space="preserve"> PAGEREF _Toc30231 \h </w:instrText>
        </w:r>
        <w:r>
          <w:fldChar w:fldCharType="separate"/>
        </w:r>
        <w:r>
          <w:t>30</w:t>
        </w:r>
        <w:r>
          <w:fldChar w:fldCharType="end"/>
        </w:r>
      </w:hyperlink>
    </w:p>
    <w:p>
      <w:pPr>
        <w:pStyle w:val="TOC2"/>
        <w:tabs>
          <w:tab w:val="right" w:leader="dot" w:pos="8306"/>
        </w:tabs>
      </w:pPr>
      <w:hyperlink w:anchor="_Toc2464" w:history="1">
        <w:r>
          <w:rPr>
            <w:rFonts w:ascii="仿宋" w:eastAsia="仿宋" w:hAnsi="仿宋" w:cs="仿宋" w:hint="eastAsia"/>
            <w:lang w:eastAsia="zh-CN"/>
          </w:rPr>
          <w:t>(一)、经济费用效益或费用效果分析</w:t>
        </w:r>
        <w:r>
          <w:tab/>
        </w:r>
        <w:r>
          <w:fldChar w:fldCharType="begin"/>
        </w:r>
        <w:r>
          <w:instrText xml:space="preserve"> PAGEREF _Toc2464 \h </w:instrText>
        </w:r>
        <w:r>
          <w:fldChar w:fldCharType="separate"/>
        </w:r>
        <w:r>
          <w:t>30</w:t>
        </w:r>
        <w:r>
          <w:fldChar w:fldCharType="end"/>
        </w:r>
      </w:hyperlink>
    </w:p>
    <w:p>
      <w:pPr>
        <w:pStyle w:val="TOC2"/>
        <w:tabs>
          <w:tab w:val="right" w:leader="dot" w:pos="8306"/>
        </w:tabs>
      </w:pPr>
      <w:hyperlink w:anchor="_Toc17350" w:history="1">
        <w:r>
          <w:rPr>
            <w:rFonts w:ascii="仿宋" w:eastAsia="仿宋" w:hAnsi="仿宋" w:cs="仿宋" w:hint="eastAsia"/>
            <w:lang w:eastAsia="zh-CN"/>
          </w:rPr>
          <w:t>(二)、行业影响分析</w:t>
        </w:r>
        <w:r>
          <w:tab/>
        </w:r>
        <w:r>
          <w:fldChar w:fldCharType="begin"/>
        </w:r>
        <w:r>
          <w:instrText xml:space="preserve"> PAGEREF _Toc17350 \h </w:instrText>
        </w:r>
        <w:r>
          <w:fldChar w:fldCharType="separate"/>
        </w:r>
        <w:r>
          <w:t>32</w:t>
        </w:r>
        <w:r>
          <w:fldChar w:fldCharType="end"/>
        </w:r>
      </w:hyperlink>
    </w:p>
    <w:p>
      <w:pPr>
        <w:pStyle w:val="TOC2"/>
        <w:tabs>
          <w:tab w:val="right" w:leader="dot" w:pos="8306"/>
        </w:tabs>
      </w:pPr>
      <w:hyperlink w:anchor="_Toc19459" w:history="1">
        <w:r>
          <w:rPr>
            <w:rFonts w:ascii="仿宋" w:eastAsia="仿宋" w:hAnsi="仿宋" w:cs="仿宋" w:hint="eastAsia"/>
            <w:lang w:eastAsia="zh-CN"/>
          </w:rPr>
          <w:t>(三)、区域经济影响分析</w:t>
        </w:r>
        <w:r>
          <w:tab/>
        </w:r>
        <w:r>
          <w:fldChar w:fldCharType="begin"/>
        </w:r>
        <w:r>
          <w:instrText xml:space="preserve"> PAGEREF _Toc19459 \h </w:instrText>
        </w:r>
        <w:r>
          <w:fldChar w:fldCharType="separate"/>
        </w:r>
        <w:r>
          <w:t>34</w:t>
        </w:r>
        <w:r>
          <w:fldChar w:fldCharType="end"/>
        </w:r>
      </w:hyperlink>
    </w:p>
    <w:p>
      <w:pPr>
        <w:pStyle w:val="TOC2"/>
        <w:tabs>
          <w:tab w:val="right" w:leader="dot" w:pos="8306"/>
        </w:tabs>
      </w:pPr>
      <w:hyperlink w:anchor="_Toc4209" w:history="1">
        <w:r>
          <w:rPr>
            <w:rFonts w:ascii="仿宋" w:eastAsia="仿宋" w:hAnsi="仿宋" w:cs="仿宋" w:hint="eastAsia"/>
            <w:lang w:eastAsia="zh-CN"/>
          </w:rPr>
          <w:t>(四)、宏观经济影响分析</w:t>
        </w:r>
        <w:r>
          <w:tab/>
        </w:r>
        <w:r>
          <w:fldChar w:fldCharType="begin"/>
        </w:r>
        <w:r>
          <w:instrText xml:space="preserve"> PAGEREF _Toc4209 \h </w:instrText>
        </w:r>
        <w:r>
          <w:fldChar w:fldCharType="separate"/>
        </w:r>
        <w:r>
          <w:t>35</w:t>
        </w:r>
        <w:r>
          <w:fldChar w:fldCharType="end"/>
        </w:r>
      </w:hyperlink>
    </w:p>
    <w:p>
      <w:pPr>
        <w:pStyle w:val="TOC1"/>
        <w:tabs>
          <w:tab w:val="right" w:leader="dot" w:pos="8306"/>
        </w:tabs>
      </w:pPr>
      <w:hyperlink w:anchor="_Toc26666" w:history="1">
        <w:r>
          <w:rPr>
            <w:rFonts w:ascii="仿宋" w:eastAsia="仿宋" w:hAnsi="仿宋" w:cs="仿宋" w:hint="eastAsia"/>
            <w:lang w:eastAsia="zh-CN"/>
          </w:rPr>
          <w:t>六、社会影响分析</w:t>
        </w:r>
        <w:r>
          <w:tab/>
        </w:r>
        <w:r>
          <w:fldChar w:fldCharType="begin"/>
        </w:r>
        <w:r>
          <w:instrText xml:space="preserve"> PAGEREF _Toc26666 \h </w:instrText>
        </w:r>
        <w:r>
          <w:fldChar w:fldCharType="separate"/>
        </w:r>
        <w:r>
          <w:t>36</w:t>
        </w:r>
        <w:r>
          <w:fldChar w:fldCharType="end"/>
        </w:r>
      </w:hyperlink>
    </w:p>
    <w:p>
      <w:pPr>
        <w:pStyle w:val="TOC2"/>
        <w:tabs>
          <w:tab w:val="right" w:leader="dot" w:pos="8306"/>
        </w:tabs>
      </w:pPr>
      <w:hyperlink w:anchor="_Toc31908" w:history="1">
        <w:r>
          <w:rPr>
            <w:rFonts w:ascii="仿宋" w:eastAsia="仿宋" w:hAnsi="仿宋" w:cs="仿宋" w:hint="eastAsia"/>
            <w:lang w:eastAsia="zh-CN"/>
          </w:rPr>
          <w:t>(一)、社会影响效果分析</w:t>
        </w:r>
        <w:r>
          <w:tab/>
        </w:r>
        <w:r>
          <w:fldChar w:fldCharType="begin"/>
        </w:r>
        <w:r>
          <w:instrText xml:space="preserve"> PAGEREF _Toc31908 \h </w:instrText>
        </w:r>
        <w:r>
          <w:fldChar w:fldCharType="separate"/>
        </w:r>
        <w:r>
          <w:t>36</w:t>
        </w:r>
        <w:r>
          <w:fldChar w:fldCharType="end"/>
        </w:r>
      </w:hyperlink>
    </w:p>
    <w:p>
      <w:pPr>
        <w:pStyle w:val="TOC2"/>
        <w:tabs>
          <w:tab w:val="right" w:leader="dot" w:pos="8306"/>
        </w:tabs>
      </w:pPr>
      <w:hyperlink w:anchor="_Toc3122" w:history="1">
        <w:r>
          <w:rPr>
            <w:rFonts w:ascii="仿宋" w:eastAsia="仿宋" w:hAnsi="仿宋" w:cs="仿宋" w:hint="eastAsia"/>
            <w:lang w:eastAsia="zh-CN"/>
          </w:rPr>
          <w:t>(二)、社会适应性分析</w:t>
        </w:r>
        <w:r>
          <w:tab/>
        </w:r>
        <w:r>
          <w:fldChar w:fldCharType="begin"/>
        </w:r>
        <w:r>
          <w:instrText xml:space="preserve"> PAGEREF _Toc3122 \h </w:instrText>
        </w:r>
        <w:r>
          <w:fldChar w:fldCharType="separate"/>
        </w:r>
        <w:r>
          <w:t>39</w:t>
        </w:r>
        <w:r>
          <w:fldChar w:fldCharType="end"/>
        </w:r>
      </w:hyperlink>
    </w:p>
    <w:p>
      <w:pPr>
        <w:pStyle w:val="TOC2"/>
        <w:tabs>
          <w:tab w:val="right" w:leader="dot" w:pos="8306"/>
        </w:tabs>
      </w:pPr>
      <w:hyperlink w:anchor="_Toc22218" w:history="1">
        <w:r>
          <w:rPr>
            <w:rFonts w:ascii="仿宋" w:eastAsia="仿宋" w:hAnsi="仿宋" w:cs="仿宋" w:hint="eastAsia"/>
            <w:lang w:eastAsia="zh-CN"/>
          </w:rPr>
          <w:t>(三)、社会风险及对策分析</w:t>
        </w:r>
        <w:r>
          <w:tab/>
        </w:r>
        <w:r>
          <w:fldChar w:fldCharType="begin"/>
        </w:r>
        <w:r>
          <w:instrText xml:space="preserve"> PAGEREF _Toc22218 \h </w:instrText>
        </w:r>
        <w:r>
          <w:fldChar w:fldCharType="separate"/>
        </w:r>
        <w:r>
          <w:t>40</w:t>
        </w:r>
        <w:r>
          <w:fldChar w:fldCharType="end"/>
        </w:r>
      </w:hyperlink>
    </w:p>
    <w:p>
      <w:pPr>
        <w:pStyle w:val="TOC1"/>
        <w:tabs>
          <w:tab w:val="right" w:leader="dot" w:pos="8306"/>
        </w:tabs>
      </w:pPr>
      <w:hyperlink w:anchor="_Toc10927" w:history="1">
        <w:r>
          <w:rPr>
            <w:rFonts w:ascii="仿宋" w:eastAsia="仿宋" w:hAnsi="仿宋" w:cs="仿宋" w:hint="eastAsia"/>
            <w:lang w:eastAsia="zh-CN"/>
          </w:rPr>
          <w:t>七、土地利用与规划方案</w:t>
        </w:r>
        <w:r>
          <w:tab/>
        </w:r>
        <w:r>
          <w:fldChar w:fldCharType="begin"/>
        </w:r>
        <w:r>
          <w:instrText xml:space="preserve"> PAGEREF _Toc10927 \h </w:instrText>
        </w:r>
        <w:r>
          <w:fldChar w:fldCharType="separate"/>
        </w:r>
        <w:r>
          <w:t>44</w:t>
        </w:r>
        <w:r>
          <w:fldChar w:fldCharType="end"/>
        </w:r>
      </w:hyperlink>
    </w:p>
    <w:p>
      <w:pPr>
        <w:pStyle w:val="TOC2"/>
        <w:tabs>
          <w:tab w:val="right" w:leader="dot" w:pos="8306"/>
        </w:tabs>
      </w:pPr>
      <w:hyperlink w:anchor="_Toc30121" w:history="1">
        <w:r>
          <w:rPr>
            <w:rFonts w:ascii="仿宋" w:eastAsia="仿宋" w:hAnsi="仿宋" w:cs="仿宋" w:hint="eastAsia"/>
            <w:lang w:eastAsia="zh-CN"/>
          </w:rPr>
          <w:t>(一)、项目用地情况分析</w:t>
        </w:r>
        <w:r>
          <w:tab/>
        </w:r>
        <w:r>
          <w:fldChar w:fldCharType="begin"/>
        </w:r>
        <w:r>
          <w:instrText xml:space="preserve"> PAGEREF _Toc30121 \h </w:instrText>
        </w:r>
        <w:r>
          <w:fldChar w:fldCharType="separate"/>
        </w:r>
        <w:r>
          <w:t>44</w:t>
        </w:r>
        <w:r>
          <w:fldChar w:fldCharType="end"/>
        </w:r>
      </w:hyperlink>
    </w:p>
    <w:p>
      <w:pPr>
        <w:pStyle w:val="TOC2"/>
        <w:tabs>
          <w:tab w:val="right" w:leader="dot" w:pos="8306"/>
        </w:tabs>
      </w:pPr>
      <w:hyperlink w:anchor="_Toc23469" w:history="1">
        <w:r>
          <w:rPr>
            <w:rFonts w:ascii="仿宋" w:eastAsia="仿宋" w:hAnsi="仿宋" w:cs="仿宋" w:hint="eastAsia"/>
            <w:lang w:eastAsia="zh-CN"/>
          </w:rPr>
          <w:t>(二)、土地利用规划方案</w:t>
        </w:r>
        <w:r>
          <w:tab/>
        </w:r>
        <w:r>
          <w:fldChar w:fldCharType="begin"/>
        </w:r>
        <w:r>
          <w:instrText xml:space="preserve"> PAGEREF _Toc23469 \h </w:instrText>
        </w:r>
        <w:r>
          <w:fldChar w:fldCharType="separate"/>
        </w:r>
        <w:r>
          <w:t>45</w:t>
        </w:r>
        <w:r>
          <w:fldChar w:fldCharType="end"/>
        </w:r>
      </w:hyperlink>
    </w:p>
    <w:p>
      <w:pPr>
        <w:pStyle w:val="TOC1"/>
        <w:tabs>
          <w:tab w:val="right" w:leader="dot" w:pos="8306"/>
        </w:tabs>
      </w:pPr>
      <w:hyperlink w:anchor="_Toc17403" w:history="1">
        <w:r>
          <w:rPr>
            <w:rFonts w:ascii="仿宋" w:eastAsia="仿宋" w:hAnsi="仿宋" w:cs="仿宋" w:hint="eastAsia"/>
            <w:lang w:eastAsia="zh-CN"/>
          </w:rPr>
          <w:t>八、客户关系管理与市场拓展</w:t>
        </w:r>
        <w:r>
          <w:tab/>
        </w:r>
        <w:r>
          <w:fldChar w:fldCharType="begin"/>
        </w:r>
        <w:r>
          <w:instrText xml:space="preserve"> PAGEREF _Toc17403 \h </w:instrText>
        </w:r>
        <w:r>
          <w:fldChar w:fldCharType="separate"/>
        </w:r>
        <w:r>
          <w:t>46</w:t>
        </w:r>
        <w:r>
          <w:fldChar w:fldCharType="end"/>
        </w:r>
      </w:hyperlink>
    </w:p>
    <w:p>
      <w:pPr>
        <w:pStyle w:val="TOC2"/>
        <w:tabs>
          <w:tab w:val="right" w:leader="dot" w:pos="8306"/>
        </w:tabs>
      </w:pPr>
      <w:hyperlink w:anchor="_Toc11890" w:history="1">
        <w:r>
          <w:rPr>
            <w:rFonts w:ascii="仿宋" w:eastAsia="仿宋" w:hAnsi="仿宋" w:cs="仿宋" w:hint="eastAsia"/>
            <w:lang w:eastAsia="zh-CN"/>
          </w:rPr>
          <w:t>(一)、客户关系管理策略</w:t>
        </w:r>
        <w:r>
          <w:tab/>
        </w:r>
        <w:r>
          <w:fldChar w:fldCharType="begin"/>
        </w:r>
        <w:r>
          <w:instrText xml:space="preserve"> PAGEREF _Toc11890 \h </w:instrText>
        </w:r>
        <w:r>
          <w:fldChar w:fldCharType="separate"/>
        </w:r>
        <w:r>
          <w:t>46</w:t>
        </w:r>
        <w:r>
          <w:fldChar w:fldCharType="end"/>
        </w:r>
      </w:hyperlink>
    </w:p>
    <w:p>
      <w:pPr>
        <w:pStyle w:val="TOC2"/>
        <w:tabs>
          <w:tab w:val="right" w:leader="dot" w:pos="8306"/>
        </w:tabs>
      </w:pPr>
      <w:hyperlink w:anchor="_Toc28056" w:history="1">
        <w:r>
          <w:rPr>
            <w:rFonts w:ascii="仿宋" w:eastAsia="仿宋" w:hAnsi="仿宋" w:cs="仿宋" w:hint="eastAsia"/>
            <w:lang w:eastAsia="zh-CN"/>
          </w:rPr>
          <w:t>(二)、市场拓展方案</w:t>
        </w:r>
        <w:r>
          <w:tab/>
        </w:r>
        <w:r>
          <w:fldChar w:fldCharType="begin"/>
        </w:r>
        <w:r>
          <w:instrText xml:space="preserve"> PAGEREF _Toc28056 \h </w:instrText>
        </w:r>
        <w:r>
          <w:fldChar w:fldCharType="separate"/>
        </w:r>
        <w:r>
          <w:t>47</w:t>
        </w:r>
        <w:r>
          <w:fldChar w:fldCharType="end"/>
        </w:r>
      </w:hyperlink>
    </w:p>
    <w:p>
      <w:pPr>
        <w:pStyle w:val="TOC1"/>
        <w:tabs>
          <w:tab w:val="right" w:leader="dot" w:pos="8306"/>
        </w:tabs>
      </w:pPr>
      <w:hyperlink w:anchor="_Toc14971" w:history="1">
        <w:r>
          <w:rPr>
            <w:rFonts w:ascii="仿宋" w:eastAsia="仿宋" w:hAnsi="仿宋" w:cs="仿宋" w:hint="eastAsia"/>
            <w:lang w:eastAsia="zh-CN"/>
          </w:rPr>
          <w:t>九、环境保护与绿色发展</w:t>
        </w:r>
        <w:r>
          <w:tab/>
        </w:r>
        <w:r>
          <w:fldChar w:fldCharType="begin"/>
        </w:r>
        <w:r>
          <w:instrText xml:space="preserve"> PAGEREF _Toc14971 \h </w:instrText>
        </w:r>
        <w:r>
          <w:fldChar w:fldCharType="separate"/>
        </w:r>
        <w:r>
          <w:t>48</w:t>
        </w:r>
        <w:r>
          <w:fldChar w:fldCharType="end"/>
        </w:r>
      </w:hyperlink>
    </w:p>
    <w:p>
      <w:pPr>
        <w:pStyle w:val="TOC2"/>
        <w:tabs>
          <w:tab w:val="right" w:leader="dot" w:pos="8306"/>
        </w:tabs>
      </w:pPr>
      <w:hyperlink w:anchor="_Toc25344" w:history="1">
        <w:r>
          <w:rPr>
            <w:rFonts w:ascii="仿宋" w:eastAsia="仿宋" w:hAnsi="仿宋" w:cs="仿宋" w:hint="eastAsia"/>
            <w:lang w:eastAsia="zh-CN"/>
          </w:rPr>
          <w:t>(一)、环境保护措施</w:t>
        </w:r>
        <w:r>
          <w:tab/>
        </w:r>
        <w:r>
          <w:fldChar w:fldCharType="begin"/>
        </w:r>
        <w:r>
          <w:instrText xml:space="preserve"> PAGEREF _Toc25344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14" w:history="1">
        <w:r>
          <w:rPr>
            <w:rFonts w:ascii="仿宋" w:eastAsia="仿宋" w:hAnsi="仿宋" w:cs="仿宋" w:hint="eastAsia"/>
            <w:lang w:eastAsia="zh-CN"/>
          </w:rPr>
          <w:t>(二)、绿色发展与可持续发展策略</w:t>
        </w:r>
        <w:r>
          <w:tab/>
        </w:r>
        <w:r>
          <w:fldChar w:fldCharType="begin"/>
        </w:r>
        <w:r>
          <w:instrText xml:space="preserve"> PAGEREF _Toc29014 \h </w:instrText>
        </w:r>
        <w:r>
          <w:fldChar w:fldCharType="separate"/>
        </w:r>
        <w:r>
          <w:t>50</w:t>
        </w:r>
        <w:r>
          <w:fldChar w:fldCharType="end"/>
        </w:r>
      </w:hyperlink>
    </w:p>
    <w:p>
      <w:pPr>
        <w:pStyle w:val="TOC1"/>
        <w:tabs>
          <w:tab w:val="right" w:leader="dot" w:pos="8306"/>
        </w:tabs>
      </w:pPr>
      <w:hyperlink w:anchor="_Toc20053" w:history="1">
        <w:r>
          <w:rPr>
            <w:rFonts w:ascii="仿宋" w:eastAsia="仿宋" w:hAnsi="仿宋" w:cs="仿宋" w:hint="eastAsia"/>
            <w:lang w:eastAsia="zh-CN"/>
          </w:rPr>
          <w:t>十、项目质量与标准</w:t>
        </w:r>
        <w:r>
          <w:tab/>
        </w:r>
        <w:r>
          <w:fldChar w:fldCharType="begin"/>
        </w:r>
        <w:r>
          <w:instrText xml:space="preserve"> PAGEREF _Toc20053 \h </w:instrText>
        </w:r>
        <w:r>
          <w:fldChar w:fldCharType="separate"/>
        </w:r>
        <w:r>
          <w:t>51</w:t>
        </w:r>
        <w:r>
          <w:fldChar w:fldCharType="end"/>
        </w:r>
      </w:hyperlink>
    </w:p>
    <w:p>
      <w:pPr>
        <w:pStyle w:val="TOC2"/>
        <w:tabs>
          <w:tab w:val="right" w:leader="dot" w:pos="8306"/>
        </w:tabs>
      </w:pPr>
      <w:hyperlink w:anchor="_Toc62" w:history="1">
        <w:r>
          <w:rPr>
            <w:rFonts w:ascii="仿宋" w:eastAsia="仿宋" w:hAnsi="仿宋" w:cs="仿宋" w:hint="eastAsia"/>
            <w:lang w:eastAsia="zh-CN"/>
          </w:rPr>
          <w:t>(一)、质量保障体系</w:t>
        </w:r>
        <w:r>
          <w:tab/>
        </w:r>
        <w:r>
          <w:fldChar w:fldCharType="begin"/>
        </w:r>
        <w:r>
          <w:instrText xml:space="preserve"> PAGEREF _Toc62 \h </w:instrText>
        </w:r>
        <w:r>
          <w:fldChar w:fldCharType="separate"/>
        </w:r>
        <w:r>
          <w:t>51</w:t>
        </w:r>
        <w:r>
          <w:fldChar w:fldCharType="end"/>
        </w:r>
      </w:hyperlink>
    </w:p>
    <w:p>
      <w:pPr>
        <w:pStyle w:val="TOC2"/>
        <w:tabs>
          <w:tab w:val="right" w:leader="dot" w:pos="8306"/>
        </w:tabs>
      </w:pPr>
      <w:hyperlink w:anchor="_Toc11524" w:history="1">
        <w:r>
          <w:rPr>
            <w:rFonts w:ascii="仿宋" w:eastAsia="仿宋" w:hAnsi="仿宋" w:cs="仿宋" w:hint="eastAsia"/>
            <w:lang w:eastAsia="zh-CN"/>
          </w:rPr>
          <w:t>(二)、标准化作业流程</w:t>
        </w:r>
        <w:r>
          <w:tab/>
        </w:r>
        <w:r>
          <w:fldChar w:fldCharType="begin"/>
        </w:r>
        <w:r>
          <w:instrText xml:space="preserve"> PAGEREF _Toc11524 \h </w:instrText>
        </w:r>
        <w:r>
          <w:fldChar w:fldCharType="separate"/>
        </w:r>
        <w:r>
          <w:t>53</w:t>
        </w:r>
        <w:r>
          <w:fldChar w:fldCharType="end"/>
        </w:r>
      </w:hyperlink>
    </w:p>
    <w:p>
      <w:pPr>
        <w:pStyle w:val="TOC2"/>
        <w:tabs>
          <w:tab w:val="right" w:leader="dot" w:pos="8306"/>
        </w:tabs>
      </w:pPr>
      <w:hyperlink w:anchor="_Toc18340" w:history="1">
        <w:r>
          <w:rPr>
            <w:rFonts w:ascii="仿宋" w:eastAsia="仿宋" w:hAnsi="仿宋" w:cs="仿宋" w:hint="eastAsia"/>
            <w:lang w:eastAsia="zh-CN"/>
          </w:rPr>
          <w:t>(三)、质量监控与评估</w:t>
        </w:r>
        <w:r>
          <w:tab/>
        </w:r>
        <w:r>
          <w:fldChar w:fldCharType="begin"/>
        </w:r>
        <w:r>
          <w:instrText xml:space="preserve"> PAGEREF _Toc18340 \h </w:instrText>
        </w:r>
        <w:r>
          <w:fldChar w:fldCharType="separate"/>
        </w:r>
        <w:r>
          <w:t>54</w:t>
        </w:r>
        <w:r>
          <w:fldChar w:fldCharType="end"/>
        </w:r>
      </w:hyperlink>
    </w:p>
    <w:p>
      <w:pPr>
        <w:pStyle w:val="TOC2"/>
        <w:tabs>
          <w:tab w:val="right" w:leader="dot" w:pos="8306"/>
        </w:tabs>
      </w:pPr>
      <w:hyperlink w:anchor="_Toc7069" w:history="1">
        <w:r>
          <w:rPr>
            <w:rFonts w:ascii="仿宋" w:eastAsia="仿宋" w:hAnsi="仿宋" w:cs="仿宋" w:hint="eastAsia"/>
            <w:lang w:eastAsia="zh-CN"/>
          </w:rPr>
          <w:t>(四)、质量改进计划</w:t>
        </w:r>
        <w:r>
          <w:tab/>
        </w:r>
        <w:r>
          <w:fldChar w:fldCharType="begin"/>
        </w:r>
        <w:r>
          <w:instrText xml:space="preserve"> PAGEREF _Toc7069 \h </w:instrText>
        </w:r>
        <w:r>
          <w:fldChar w:fldCharType="separate"/>
        </w:r>
        <w:r>
          <w:t>55</w:t>
        </w:r>
        <w:r>
          <w:fldChar w:fldCharType="end"/>
        </w:r>
      </w:hyperlink>
    </w:p>
    <w:p>
      <w:pPr>
        <w:pStyle w:val="TOC1"/>
        <w:tabs>
          <w:tab w:val="right" w:leader="dot" w:pos="8306"/>
        </w:tabs>
      </w:pPr>
      <w:hyperlink w:anchor="_Toc24595" w:history="1">
        <w:r>
          <w:rPr>
            <w:rFonts w:ascii="仿宋" w:eastAsia="仿宋" w:hAnsi="仿宋" w:cs="仿宋" w:hint="eastAsia"/>
            <w:lang w:eastAsia="zh-CN"/>
          </w:rPr>
          <w:t>十一、安全与应急管理</w:t>
        </w:r>
        <w:r>
          <w:tab/>
        </w:r>
        <w:r>
          <w:fldChar w:fldCharType="begin"/>
        </w:r>
        <w:r>
          <w:instrText xml:space="preserve"> PAGEREF _Toc24595 \h </w:instrText>
        </w:r>
        <w:r>
          <w:fldChar w:fldCharType="separate"/>
        </w:r>
        <w:r>
          <w:t>57</w:t>
        </w:r>
        <w:r>
          <w:fldChar w:fldCharType="end"/>
        </w:r>
      </w:hyperlink>
    </w:p>
    <w:p>
      <w:pPr>
        <w:pStyle w:val="TOC2"/>
        <w:tabs>
          <w:tab w:val="right" w:leader="dot" w:pos="8306"/>
        </w:tabs>
      </w:pPr>
      <w:hyperlink w:anchor="_Toc3518" w:history="1">
        <w:r>
          <w:rPr>
            <w:rFonts w:ascii="仿宋" w:eastAsia="仿宋" w:hAnsi="仿宋" w:cs="仿宋" w:hint="eastAsia"/>
            <w:lang w:eastAsia="zh-CN"/>
          </w:rPr>
          <w:t>(一)、安全生产管理</w:t>
        </w:r>
        <w:r>
          <w:tab/>
        </w:r>
        <w:r>
          <w:fldChar w:fldCharType="begin"/>
        </w:r>
        <w:r>
          <w:instrText xml:space="preserve"> PAGEREF _Toc3518 \h </w:instrText>
        </w:r>
        <w:r>
          <w:fldChar w:fldCharType="separate"/>
        </w:r>
        <w:r>
          <w:t>57</w:t>
        </w:r>
        <w:r>
          <w:fldChar w:fldCharType="end"/>
        </w:r>
      </w:hyperlink>
    </w:p>
    <w:p>
      <w:pPr>
        <w:pStyle w:val="TOC2"/>
        <w:tabs>
          <w:tab w:val="right" w:leader="dot" w:pos="8306"/>
        </w:tabs>
      </w:pPr>
      <w:hyperlink w:anchor="_Toc7945" w:history="1">
        <w:r>
          <w:rPr>
            <w:rFonts w:ascii="仿宋" w:eastAsia="仿宋" w:hAnsi="仿宋" w:cs="仿宋" w:hint="eastAsia"/>
            <w:lang w:eastAsia="zh-CN"/>
          </w:rPr>
          <w:t>(二)、应急预案与响应</w:t>
        </w:r>
        <w:r>
          <w:tab/>
        </w:r>
        <w:r>
          <w:fldChar w:fldCharType="begin"/>
        </w:r>
        <w:r>
          <w:instrText xml:space="preserve"> PAGEREF _Toc7945 \h </w:instrText>
        </w:r>
        <w:r>
          <w:fldChar w:fldCharType="separate"/>
        </w:r>
        <w:r>
          <w:t>58</w:t>
        </w:r>
        <w:r>
          <w:fldChar w:fldCharType="end"/>
        </w:r>
      </w:hyperlink>
    </w:p>
    <w:p>
      <w:pPr>
        <w:pStyle w:val="TOC1"/>
        <w:tabs>
          <w:tab w:val="right" w:leader="dot" w:pos="8306"/>
        </w:tabs>
      </w:pPr>
      <w:hyperlink w:anchor="_Toc14837" w:history="1">
        <w:r>
          <w:rPr>
            <w:rFonts w:ascii="仿宋" w:eastAsia="仿宋" w:hAnsi="仿宋" w:cs="仿宋" w:hint="eastAsia"/>
            <w:lang w:eastAsia="zh-CN"/>
          </w:rPr>
          <w:t>十二、项目变更管理</w:t>
        </w:r>
        <w:r>
          <w:tab/>
        </w:r>
        <w:r>
          <w:fldChar w:fldCharType="begin"/>
        </w:r>
        <w:r>
          <w:instrText xml:space="preserve"> PAGEREF _Toc14837 \h </w:instrText>
        </w:r>
        <w:r>
          <w:fldChar w:fldCharType="separate"/>
        </w:r>
        <w:r>
          <w:t>60</w:t>
        </w:r>
        <w:r>
          <w:fldChar w:fldCharType="end"/>
        </w:r>
      </w:hyperlink>
    </w:p>
    <w:p>
      <w:pPr>
        <w:pStyle w:val="TOC2"/>
        <w:tabs>
          <w:tab w:val="right" w:leader="dot" w:pos="8306"/>
        </w:tabs>
      </w:pPr>
      <w:hyperlink w:anchor="_Toc25530" w:history="1">
        <w:r>
          <w:rPr>
            <w:rFonts w:ascii="仿宋" w:eastAsia="仿宋" w:hAnsi="仿宋" w:cs="仿宋" w:hint="eastAsia"/>
            <w:lang w:eastAsia="zh-CN"/>
          </w:rPr>
          <w:t>(一)、变更控制流程</w:t>
        </w:r>
        <w:r>
          <w:tab/>
        </w:r>
        <w:r>
          <w:fldChar w:fldCharType="begin"/>
        </w:r>
        <w:r>
          <w:instrText xml:space="preserve"> PAGEREF _Toc25530 \h </w:instrText>
        </w:r>
        <w:r>
          <w:fldChar w:fldCharType="separate"/>
        </w:r>
        <w:r>
          <w:t>60</w:t>
        </w:r>
        <w:r>
          <w:fldChar w:fldCharType="end"/>
        </w:r>
      </w:hyperlink>
    </w:p>
    <w:p>
      <w:pPr>
        <w:pStyle w:val="TOC2"/>
        <w:tabs>
          <w:tab w:val="right" w:leader="dot" w:pos="8306"/>
        </w:tabs>
      </w:pPr>
      <w:hyperlink w:anchor="_Toc512" w:history="1">
        <w:r>
          <w:rPr>
            <w:rFonts w:ascii="仿宋" w:eastAsia="仿宋" w:hAnsi="仿宋" w:cs="仿宋" w:hint="eastAsia"/>
            <w:lang w:eastAsia="zh-CN"/>
          </w:rPr>
          <w:t>(二)、影响评估与处理</w:t>
        </w:r>
        <w:r>
          <w:tab/>
        </w:r>
        <w:r>
          <w:fldChar w:fldCharType="begin"/>
        </w:r>
        <w:r>
          <w:instrText xml:space="preserve"> PAGEREF _Toc512 \h </w:instrText>
        </w:r>
        <w:r>
          <w:fldChar w:fldCharType="separate"/>
        </w:r>
        <w:r>
          <w:t>61</w:t>
        </w:r>
        <w:r>
          <w:fldChar w:fldCharType="end"/>
        </w:r>
      </w:hyperlink>
    </w:p>
    <w:p>
      <w:pPr>
        <w:pStyle w:val="TOC2"/>
        <w:tabs>
          <w:tab w:val="right" w:leader="dot" w:pos="8306"/>
        </w:tabs>
      </w:pPr>
      <w:hyperlink w:anchor="_Toc29406" w:history="1">
        <w:r>
          <w:rPr>
            <w:rFonts w:ascii="仿宋" w:eastAsia="仿宋" w:hAnsi="仿宋" w:cs="仿宋" w:hint="eastAsia"/>
            <w:lang w:eastAsia="zh-CN"/>
          </w:rPr>
          <w:t>(三)、变更记录与追踪</w:t>
        </w:r>
        <w:r>
          <w:tab/>
        </w:r>
        <w:r>
          <w:fldChar w:fldCharType="begin"/>
        </w:r>
        <w:r>
          <w:instrText xml:space="preserve"> PAGEREF _Toc29406 \h </w:instrText>
        </w:r>
        <w:r>
          <w:fldChar w:fldCharType="separate"/>
        </w:r>
        <w:r>
          <w:t>62</w:t>
        </w:r>
        <w:r>
          <w:fldChar w:fldCharType="end"/>
        </w:r>
      </w:hyperlink>
    </w:p>
    <w:p>
      <w:pPr>
        <w:pStyle w:val="TOC2"/>
        <w:tabs>
          <w:tab w:val="right" w:leader="dot" w:pos="8306"/>
        </w:tabs>
      </w:pPr>
      <w:hyperlink w:anchor="_Toc8672" w:history="1">
        <w:r>
          <w:rPr>
            <w:rFonts w:ascii="仿宋" w:eastAsia="仿宋" w:hAnsi="仿宋" w:cs="仿宋" w:hint="eastAsia"/>
            <w:lang w:eastAsia="zh-CN"/>
          </w:rPr>
          <w:t>(四)、变更管理策略</w:t>
        </w:r>
        <w:r>
          <w:tab/>
        </w:r>
        <w:r>
          <w:fldChar w:fldCharType="begin"/>
        </w:r>
        <w:r>
          <w:instrText xml:space="preserve"> PAGEREF _Toc8672 \h </w:instrText>
        </w:r>
        <w:r>
          <w:fldChar w:fldCharType="separate"/>
        </w:r>
        <w:r>
          <w:t>64</w:t>
        </w:r>
        <w:r>
          <w:fldChar w:fldCharType="end"/>
        </w:r>
      </w:hyperlink>
    </w:p>
    <w:p>
      <w:pPr>
        <w:pStyle w:val="TOC1"/>
        <w:tabs>
          <w:tab w:val="right" w:leader="dot" w:pos="8306"/>
        </w:tabs>
      </w:pPr>
      <w:hyperlink w:anchor="_Toc8695" w:history="1">
        <w:r>
          <w:rPr>
            <w:rFonts w:ascii="仿宋" w:eastAsia="仿宋" w:hAnsi="仿宋" w:cs="仿宋" w:hint="eastAsia"/>
            <w:lang w:eastAsia="zh-CN"/>
          </w:rPr>
          <w:t>十三、合作与交流机制建立</w:t>
        </w:r>
        <w:r>
          <w:tab/>
        </w:r>
        <w:r>
          <w:fldChar w:fldCharType="begin"/>
        </w:r>
        <w:r>
          <w:instrText xml:space="preserve"> PAGEREF _Toc8695 \h </w:instrText>
        </w:r>
        <w:r>
          <w:fldChar w:fldCharType="separate"/>
        </w:r>
        <w:r>
          <w:t>66</w:t>
        </w:r>
        <w:r>
          <w:fldChar w:fldCharType="end"/>
        </w:r>
      </w:hyperlink>
    </w:p>
    <w:p>
      <w:pPr>
        <w:pStyle w:val="TOC2"/>
        <w:tabs>
          <w:tab w:val="right" w:leader="dot" w:pos="8306"/>
        </w:tabs>
      </w:pPr>
      <w:hyperlink w:anchor="_Toc1165" w:history="1">
        <w:r>
          <w:rPr>
            <w:rFonts w:ascii="仿宋" w:eastAsia="仿宋" w:hAnsi="仿宋" w:cs="仿宋" w:hint="eastAsia"/>
            <w:lang w:eastAsia="zh-CN"/>
          </w:rPr>
          <w:t>(一)、合作伙伴选择与合作方式</w:t>
        </w:r>
        <w:r>
          <w:tab/>
        </w:r>
        <w:r>
          <w:fldChar w:fldCharType="begin"/>
        </w:r>
        <w:r>
          <w:instrText xml:space="preserve"> PAGEREF _Toc1165 \h </w:instrText>
        </w:r>
        <w:r>
          <w:fldChar w:fldCharType="separate"/>
        </w:r>
        <w:r>
          <w:t>66</w:t>
        </w:r>
        <w:r>
          <w:fldChar w:fldCharType="end"/>
        </w:r>
      </w:hyperlink>
    </w:p>
    <w:p>
      <w:pPr>
        <w:pStyle w:val="TOC2"/>
        <w:tabs>
          <w:tab w:val="right" w:leader="dot" w:pos="8306"/>
        </w:tabs>
      </w:pPr>
      <w:hyperlink w:anchor="_Toc21932" w:history="1">
        <w:r>
          <w:rPr>
            <w:rFonts w:ascii="仿宋" w:eastAsia="仿宋" w:hAnsi="仿宋" w:cs="仿宋" w:hint="eastAsia"/>
            <w:lang w:eastAsia="zh-CN"/>
          </w:rPr>
          <w:t>(二)、交流与合作平台搭建</w:t>
        </w:r>
        <w:r>
          <w:tab/>
        </w:r>
        <w:r>
          <w:fldChar w:fldCharType="begin"/>
        </w:r>
        <w:r>
          <w:instrText xml:space="preserve"> PAGEREF _Toc21932 \h </w:instrText>
        </w:r>
        <w:r>
          <w:fldChar w:fldCharType="separate"/>
        </w:r>
        <w:r>
          <w:t>67</w:t>
        </w:r>
        <w:r>
          <w:fldChar w:fldCharType="end"/>
        </w:r>
      </w:hyperlink>
    </w:p>
    <w:p>
      <w:pPr>
        <w:pStyle w:val="TOC1"/>
        <w:tabs>
          <w:tab w:val="right" w:leader="dot" w:pos="8306"/>
        </w:tabs>
      </w:pPr>
      <w:hyperlink w:anchor="_Toc21333" w:history="1">
        <w:r>
          <w:rPr>
            <w:rFonts w:ascii="仿宋" w:eastAsia="仿宋" w:hAnsi="仿宋" w:cs="仿宋" w:hint="eastAsia"/>
            <w:lang w:eastAsia="zh-CN"/>
          </w:rPr>
          <w:t>十四、质量管理与控制</w:t>
        </w:r>
        <w:r>
          <w:tab/>
        </w:r>
        <w:r>
          <w:fldChar w:fldCharType="begin"/>
        </w:r>
        <w:r>
          <w:instrText xml:space="preserve"> PAGEREF _Toc21333 \h </w:instrText>
        </w:r>
        <w:r>
          <w:fldChar w:fldCharType="separate"/>
        </w:r>
        <w:r>
          <w:t>69</w:t>
        </w:r>
        <w:r>
          <w:fldChar w:fldCharType="end"/>
        </w:r>
      </w:hyperlink>
    </w:p>
    <w:p>
      <w:pPr>
        <w:pStyle w:val="TOC2"/>
        <w:tabs>
          <w:tab w:val="right" w:leader="dot" w:pos="8306"/>
        </w:tabs>
      </w:pPr>
      <w:hyperlink w:anchor="_Toc13367" w:history="1">
        <w:r>
          <w:rPr>
            <w:rFonts w:ascii="仿宋" w:eastAsia="仿宋" w:hAnsi="仿宋" w:cs="仿宋" w:hint="eastAsia"/>
            <w:lang w:eastAsia="zh-CN"/>
          </w:rPr>
          <w:t>(一)、质量管理体系建设</w:t>
        </w:r>
        <w:r>
          <w:tab/>
        </w:r>
        <w:r>
          <w:fldChar w:fldCharType="begin"/>
        </w:r>
        <w:r>
          <w:instrText xml:space="preserve"> PAGEREF _Toc13367 \h </w:instrText>
        </w:r>
        <w:r>
          <w:fldChar w:fldCharType="separate"/>
        </w:r>
        <w:r>
          <w:t>69</w:t>
        </w:r>
        <w:r>
          <w:fldChar w:fldCharType="end"/>
        </w:r>
      </w:hyperlink>
    </w:p>
    <w:p>
      <w:pPr>
        <w:pStyle w:val="TOC2"/>
        <w:tabs>
          <w:tab w:val="right" w:leader="dot" w:pos="8306"/>
        </w:tabs>
      </w:pPr>
      <w:hyperlink w:anchor="_Toc15660" w:history="1">
        <w:r>
          <w:rPr>
            <w:rFonts w:ascii="仿宋" w:eastAsia="仿宋" w:hAnsi="仿宋" w:cs="仿宋" w:hint="eastAsia"/>
            <w:lang w:eastAsia="zh-CN"/>
          </w:rPr>
          <w:t>(二)、质量控制措施</w:t>
        </w:r>
        <w:r>
          <w:tab/>
        </w:r>
        <w:r>
          <w:fldChar w:fldCharType="begin"/>
        </w:r>
        <w:r>
          <w:instrText xml:space="preserve"> PAGEREF _Toc15660 \h </w:instrText>
        </w:r>
        <w:r>
          <w:fldChar w:fldCharType="separate"/>
        </w:r>
        <w:r>
          <w:t>70</w:t>
        </w:r>
        <w:r>
          <w:fldChar w:fldCharType="end"/>
        </w:r>
      </w:hyperlink>
    </w:p>
    <w:p>
      <w:pPr>
        <w:pStyle w:val="TOC1"/>
        <w:tabs>
          <w:tab w:val="right" w:leader="dot" w:pos="8306"/>
        </w:tabs>
      </w:pPr>
      <w:hyperlink w:anchor="_Toc13296" w:history="1">
        <w:r>
          <w:rPr>
            <w:rFonts w:ascii="仿宋" w:eastAsia="仿宋" w:hAnsi="仿宋" w:cs="仿宋" w:hint="eastAsia"/>
            <w:lang w:eastAsia="zh-CN"/>
          </w:rPr>
          <w:t>十五、创新驱动与持续发展</w:t>
        </w:r>
        <w:r>
          <w:tab/>
        </w:r>
        <w:r>
          <w:fldChar w:fldCharType="begin"/>
        </w:r>
        <w:r>
          <w:instrText xml:space="preserve"> PAGEREF _Toc13296 \h </w:instrText>
        </w:r>
        <w:r>
          <w:fldChar w:fldCharType="separate"/>
        </w:r>
        <w:r>
          <w:t>71</w:t>
        </w:r>
        <w:r>
          <w:fldChar w:fldCharType="end"/>
        </w:r>
      </w:hyperlink>
    </w:p>
    <w:p>
      <w:pPr>
        <w:pStyle w:val="TOC2"/>
        <w:tabs>
          <w:tab w:val="right" w:leader="dot" w:pos="8306"/>
        </w:tabs>
      </w:pPr>
      <w:hyperlink w:anchor="_Toc7536" w:history="1">
        <w:r>
          <w:rPr>
            <w:rFonts w:ascii="仿宋" w:eastAsia="仿宋" w:hAnsi="仿宋" w:cs="仿宋" w:hint="eastAsia"/>
            <w:lang w:eastAsia="zh-CN"/>
          </w:rPr>
          <w:t>(一)、创新驱动战略实施</w:t>
        </w:r>
        <w:r>
          <w:tab/>
        </w:r>
        <w:r>
          <w:fldChar w:fldCharType="begin"/>
        </w:r>
        <w:r>
          <w:instrText xml:space="preserve"> PAGEREF _Toc7536 \h </w:instrText>
        </w:r>
        <w:r>
          <w:fldChar w:fldCharType="separate"/>
        </w:r>
        <w:r>
          <w:t>71</w:t>
        </w:r>
        <w:r>
          <w:fldChar w:fldCharType="end"/>
        </w:r>
      </w:hyperlink>
    </w:p>
    <w:p>
      <w:pPr>
        <w:pStyle w:val="TOC2"/>
        <w:tabs>
          <w:tab w:val="right" w:leader="dot" w:pos="8306"/>
        </w:tabs>
      </w:pPr>
      <w:hyperlink w:anchor="_Toc12151" w:history="1">
        <w:r>
          <w:rPr>
            <w:rFonts w:ascii="仿宋" w:eastAsia="仿宋" w:hAnsi="仿宋" w:cs="仿宋" w:hint="eastAsia"/>
            <w:lang w:eastAsia="zh-CN"/>
          </w:rPr>
          <w:t>(二)、持续发展路径探索</w:t>
        </w:r>
        <w:r>
          <w:tab/>
        </w:r>
        <w:r>
          <w:fldChar w:fldCharType="begin"/>
        </w:r>
        <w:r>
          <w:instrText xml:space="preserve"> PAGEREF _Toc12151 \h </w:instrText>
        </w:r>
        <w:r>
          <w:fldChar w:fldCharType="separate"/>
        </w:r>
        <w:r>
          <w:t>73</w:t>
        </w:r>
        <w:r>
          <w:fldChar w:fldCharType="end"/>
        </w:r>
      </w:hyperlink>
    </w:p>
    <w:p>
      <w:pPr>
        <w:pStyle w:val="TOC1"/>
        <w:tabs>
          <w:tab w:val="right" w:leader="dot" w:pos="8306"/>
        </w:tabs>
      </w:pPr>
      <w:hyperlink w:anchor="_Toc9722" w:history="1">
        <w:r>
          <w:rPr>
            <w:rFonts w:ascii="仿宋" w:eastAsia="仿宋" w:hAnsi="仿宋" w:cs="仿宋" w:hint="eastAsia"/>
            <w:lang w:eastAsia="zh-CN"/>
          </w:rPr>
          <w:t>十六、设施与设备管理</w:t>
        </w:r>
        <w:r>
          <w:tab/>
        </w:r>
        <w:r>
          <w:fldChar w:fldCharType="begin"/>
        </w:r>
        <w:r>
          <w:instrText xml:space="preserve"> PAGEREF _Toc9722 \h </w:instrText>
        </w:r>
        <w:r>
          <w:fldChar w:fldCharType="separate"/>
        </w:r>
        <w:r>
          <w:t>77</w:t>
        </w:r>
        <w:r>
          <w:fldChar w:fldCharType="end"/>
        </w:r>
      </w:hyperlink>
    </w:p>
    <w:p>
      <w:pPr>
        <w:pStyle w:val="TOC2"/>
        <w:tabs>
          <w:tab w:val="right" w:leader="dot" w:pos="8306"/>
        </w:tabs>
      </w:pPr>
      <w:hyperlink w:anchor="_Toc13339" w:history="1">
        <w:r>
          <w:rPr>
            <w:rFonts w:ascii="仿宋" w:eastAsia="仿宋" w:hAnsi="仿宋" w:cs="仿宋" w:hint="eastAsia"/>
            <w:lang w:eastAsia="zh-CN"/>
          </w:rPr>
          <w:t>(一)、设施规划与配置</w:t>
        </w:r>
        <w:r>
          <w:tab/>
        </w:r>
        <w:r>
          <w:fldChar w:fldCharType="begin"/>
        </w:r>
        <w:r>
          <w:instrText xml:space="preserve"> PAGEREF _Toc13339 \h </w:instrText>
        </w:r>
        <w:r>
          <w:fldChar w:fldCharType="separate"/>
        </w:r>
        <w:r>
          <w:t>77</w:t>
        </w:r>
        <w:r>
          <w:fldChar w:fldCharType="end"/>
        </w:r>
      </w:hyperlink>
    </w:p>
    <w:p>
      <w:pPr>
        <w:pStyle w:val="TOC2"/>
        <w:tabs>
          <w:tab w:val="right" w:leader="dot" w:pos="8306"/>
        </w:tabs>
      </w:pPr>
      <w:hyperlink w:anchor="_Toc3688" w:history="1">
        <w:r>
          <w:rPr>
            <w:rFonts w:ascii="仿宋" w:eastAsia="仿宋" w:hAnsi="仿宋" w:cs="仿宋" w:hint="eastAsia"/>
            <w:lang w:eastAsia="zh-CN"/>
          </w:rPr>
          <w:t>(二)、设备采购与维护管理</w:t>
        </w:r>
        <w:r>
          <w:tab/>
        </w:r>
        <w:r>
          <w:fldChar w:fldCharType="begin"/>
        </w:r>
        <w:r>
          <w:instrText xml:space="preserve"> PAGEREF _Toc3688 \h </w:instrText>
        </w:r>
        <w:r>
          <w:fldChar w:fldCharType="separate"/>
        </w:r>
        <w:r>
          <w:t>78</w:t>
        </w:r>
        <w:r>
          <w:fldChar w:fldCharType="end"/>
        </w:r>
      </w:hyperlink>
    </w:p>
    <w:p>
      <w:pPr>
        <w:pStyle w:val="TOC2"/>
        <w:tabs>
          <w:tab w:val="right" w:leader="dot" w:pos="8306"/>
        </w:tabs>
      </w:pPr>
      <w:hyperlink w:anchor="_Toc9314" w:history="1">
        <w:r>
          <w:rPr>
            <w:rFonts w:ascii="仿宋" w:eastAsia="仿宋" w:hAnsi="仿宋" w:cs="仿宋" w:hint="eastAsia"/>
            <w:lang w:eastAsia="zh-CN"/>
          </w:rPr>
          <w:t>(三)、设施设备升级策略</w:t>
        </w:r>
        <w:r>
          <w:tab/>
        </w:r>
        <w:r>
          <w:fldChar w:fldCharType="begin"/>
        </w:r>
        <w:r>
          <w:instrText xml:space="preserve"> PAGEREF _Toc9314 \h </w:instrText>
        </w:r>
        <w:r>
          <w:fldChar w:fldCharType="separate"/>
        </w:r>
        <w:r>
          <w:t>78</w:t>
        </w:r>
        <w:r>
          <w:fldChar w:fldCharType="end"/>
        </w:r>
      </w:hyperlink>
    </w:p>
    <w:p>
      <w:pPr>
        <w:pStyle w:val="TOC1"/>
        <w:tabs>
          <w:tab w:val="right" w:leader="dot" w:pos="8306"/>
        </w:tabs>
      </w:pPr>
      <w:hyperlink w:anchor="_Toc6916" w:history="1">
        <w:r>
          <w:rPr>
            <w:rFonts w:ascii="仿宋" w:eastAsia="仿宋" w:hAnsi="仿宋" w:cs="仿宋" w:hint="eastAsia"/>
            <w:lang w:eastAsia="zh-CN"/>
          </w:rPr>
          <w:t>十七、项目施工方案</w:t>
        </w:r>
        <w:r>
          <w:tab/>
        </w:r>
        <w:r>
          <w:fldChar w:fldCharType="begin"/>
        </w:r>
        <w:r>
          <w:instrText xml:space="preserve"> PAGEREF _Toc6916 \h </w:instrText>
        </w:r>
        <w:r>
          <w:fldChar w:fldCharType="separate"/>
        </w:r>
        <w:r>
          <w:t>79</w:t>
        </w:r>
        <w:r>
          <w:fldChar w:fldCharType="end"/>
        </w:r>
      </w:hyperlink>
    </w:p>
    <w:p>
      <w:pPr>
        <w:pStyle w:val="TOC2"/>
        <w:tabs>
          <w:tab w:val="right" w:leader="dot" w:pos="8306"/>
        </w:tabs>
      </w:pPr>
      <w:hyperlink w:anchor="_Toc22493" w:history="1">
        <w:r>
          <w:rPr>
            <w:rFonts w:ascii="仿宋" w:eastAsia="仿宋" w:hAnsi="仿宋" w:cs="仿宋" w:hint="eastAsia"/>
            <w:lang w:eastAsia="zh-CN"/>
          </w:rPr>
          <w:t>(一)、施工组织设计</w:t>
        </w:r>
        <w:r>
          <w:tab/>
        </w:r>
        <w:r>
          <w:fldChar w:fldCharType="begin"/>
        </w:r>
        <w:r>
          <w:instrText xml:space="preserve"> PAGEREF _Toc22493 \h </w:instrText>
        </w:r>
        <w:r>
          <w:fldChar w:fldCharType="separate"/>
        </w:r>
        <w:r>
          <w:t>79</w:t>
        </w:r>
        <w:r>
          <w:fldChar w:fldCharType="end"/>
        </w:r>
      </w:hyperlink>
    </w:p>
    <w:p>
      <w:pPr>
        <w:pStyle w:val="TOC2"/>
        <w:tabs>
          <w:tab w:val="right" w:leader="dot" w:pos="8306"/>
        </w:tabs>
      </w:pPr>
      <w:hyperlink w:anchor="_Toc8129" w:history="1">
        <w:r>
          <w:rPr>
            <w:rFonts w:ascii="仿宋" w:eastAsia="仿宋" w:hAnsi="仿宋" w:cs="仿宋" w:hint="eastAsia"/>
            <w:lang w:eastAsia="zh-CN"/>
          </w:rPr>
          <w:t>(二)、施工工艺与技术路线</w:t>
        </w:r>
        <w:r>
          <w:tab/>
        </w:r>
        <w:r>
          <w:fldChar w:fldCharType="begin"/>
        </w:r>
        <w:r>
          <w:instrText xml:space="preserve"> PAGEREF _Toc8129 \h </w:instrText>
        </w:r>
        <w:r>
          <w:fldChar w:fldCharType="separate"/>
        </w:r>
        <w:r>
          <w:t>81</w:t>
        </w:r>
        <w:r>
          <w:fldChar w:fldCharType="end"/>
        </w:r>
      </w:hyperlink>
    </w:p>
    <w:p>
      <w:pPr>
        <w:pStyle w:val="TOC2"/>
        <w:tabs>
          <w:tab w:val="right" w:leader="dot" w:pos="8306"/>
        </w:tabs>
      </w:pPr>
      <w:hyperlink w:anchor="_Toc27321" w:history="1">
        <w:r>
          <w:rPr>
            <w:rFonts w:ascii="仿宋" w:eastAsia="仿宋" w:hAnsi="仿宋" w:cs="仿宋" w:hint="eastAsia"/>
            <w:lang w:eastAsia="zh-CN"/>
          </w:rPr>
          <w:t>(三)、关键节点施工计划</w:t>
        </w:r>
        <w:r>
          <w:tab/>
        </w:r>
        <w:r>
          <w:fldChar w:fldCharType="begin"/>
        </w:r>
        <w:r>
          <w:instrText xml:space="preserve"> PAGEREF _Toc27321 \h </w:instrText>
        </w:r>
        <w:r>
          <w:fldChar w:fldCharType="separate"/>
        </w:r>
        <w:r>
          <w:t>82</w:t>
        </w:r>
        <w:r>
          <w:fldChar w:fldCharType="end"/>
        </w:r>
      </w:hyperlink>
    </w:p>
    <w:p>
      <w:pPr>
        <w:pStyle w:val="TOC2"/>
        <w:tabs>
          <w:tab w:val="right" w:leader="dot" w:pos="8306"/>
        </w:tabs>
      </w:pPr>
      <w:hyperlink w:anchor="_Toc2069" w:history="1">
        <w:r>
          <w:rPr>
            <w:rFonts w:ascii="仿宋" w:eastAsia="仿宋" w:hAnsi="仿宋" w:cs="仿宋" w:hint="eastAsia"/>
            <w:lang w:eastAsia="zh-CN"/>
          </w:rPr>
          <w:t>(四)、施工现场管理</w:t>
        </w:r>
        <w:r>
          <w:tab/>
        </w:r>
        <w:r>
          <w:fldChar w:fldCharType="begin"/>
        </w:r>
        <w:r>
          <w:instrText xml:space="preserve"> PAGEREF _Toc2069 \h </w:instrText>
        </w:r>
        <w:r>
          <w:fldChar w:fldCharType="separate"/>
        </w:r>
        <w:r>
          <w:t>83</w:t>
        </w:r>
        <w:r>
          <w:fldChar w:fldCharType="end"/>
        </w:r>
      </w:hyperlink>
    </w:p>
    <w:p>
      <w:pPr>
        <w:pStyle w:val="TOC1"/>
        <w:tabs>
          <w:tab w:val="right" w:leader="dot" w:pos="8306"/>
        </w:tabs>
      </w:pPr>
      <w:hyperlink w:anchor="_Toc17059" w:history="1">
        <w:r>
          <w:rPr>
            <w:rFonts w:ascii="仿宋" w:eastAsia="仿宋" w:hAnsi="仿宋" w:cs="仿宋" w:hint="eastAsia"/>
            <w:lang w:eastAsia="zh-CN"/>
          </w:rPr>
          <w:t>十八、成果转化与推广应用</w:t>
        </w:r>
        <w:r>
          <w:tab/>
        </w:r>
        <w:r>
          <w:fldChar w:fldCharType="begin"/>
        </w:r>
        <w:r>
          <w:instrText xml:space="preserve"> PAGEREF _Toc17059 \h </w:instrText>
        </w:r>
        <w:r>
          <w:fldChar w:fldCharType="separate"/>
        </w:r>
        <w:r>
          <w:t>85</w:t>
        </w:r>
        <w:r>
          <w:fldChar w:fldCharType="end"/>
        </w:r>
      </w:hyperlink>
    </w:p>
    <w:p>
      <w:pPr>
        <w:pStyle w:val="TOC2"/>
        <w:tabs>
          <w:tab w:val="right" w:leader="dot" w:pos="8306"/>
        </w:tabs>
      </w:pPr>
      <w:hyperlink w:anchor="_Toc29379" w:history="1">
        <w:r>
          <w:rPr>
            <w:rFonts w:ascii="仿宋" w:eastAsia="仿宋" w:hAnsi="仿宋" w:cs="仿宋" w:hint="eastAsia"/>
            <w:lang w:eastAsia="zh-CN"/>
          </w:rPr>
          <w:t>(一)、成果转化策略制定</w:t>
        </w:r>
        <w:r>
          <w:tab/>
        </w:r>
        <w:r>
          <w:fldChar w:fldCharType="begin"/>
        </w:r>
        <w:r>
          <w:instrText xml:space="preserve"> PAGEREF _Toc29379 \h </w:instrText>
        </w:r>
        <w:r>
          <w:fldChar w:fldCharType="separate"/>
        </w:r>
        <w:r>
          <w:t>85</w:t>
        </w:r>
        <w:r>
          <w:fldChar w:fldCharType="end"/>
        </w:r>
      </w:hyperlink>
    </w:p>
    <w:p>
      <w:pPr>
        <w:pStyle w:val="TOC2"/>
        <w:tabs>
          <w:tab w:val="right" w:leader="dot" w:pos="8306"/>
        </w:tabs>
      </w:pPr>
      <w:hyperlink w:anchor="_Toc15352" w:history="1">
        <w:r>
          <w:rPr>
            <w:rFonts w:ascii="仿宋" w:eastAsia="仿宋" w:hAnsi="仿宋" w:cs="仿宋" w:hint="eastAsia"/>
            <w:lang w:eastAsia="zh-CN"/>
          </w:rPr>
          <w:t>(二)、成果推广应用方案</w:t>
        </w:r>
        <w:r>
          <w:tab/>
        </w:r>
        <w:r>
          <w:fldChar w:fldCharType="begin"/>
        </w:r>
        <w:r>
          <w:instrText xml:space="preserve"> PAGEREF _Toc15352 \h </w:instrText>
        </w:r>
        <w:r>
          <w:fldChar w:fldCharType="separate"/>
        </w:r>
        <w:r>
          <w:t>87</w:t>
        </w:r>
        <w:r>
          <w:fldChar w:fldCharType="end"/>
        </w:r>
      </w:hyperlink>
    </w:p>
    <w:p>
      <w:pPr>
        <w:pStyle w:val="TOC1"/>
        <w:tabs>
          <w:tab w:val="right" w:leader="dot" w:pos="8306"/>
        </w:tabs>
      </w:pPr>
      <w:hyperlink w:anchor="_Toc10445" w:history="1">
        <w:r>
          <w:rPr>
            <w:rFonts w:ascii="仿宋" w:eastAsia="仿宋" w:hAnsi="仿宋" w:cs="仿宋" w:hint="eastAsia"/>
            <w:lang w:eastAsia="zh-CN"/>
          </w:rPr>
          <w:t>十九、企业合规与伦理</w:t>
        </w:r>
        <w:r>
          <w:tab/>
        </w:r>
        <w:r>
          <w:fldChar w:fldCharType="begin"/>
        </w:r>
        <w:r>
          <w:instrText xml:space="preserve"> PAGEREF _Toc10445 \h </w:instrText>
        </w:r>
        <w:r>
          <w:fldChar w:fldCharType="separate"/>
        </w:r>
        <w:r>
          <w:t>88</w:t>
        </w:r>
        <w:r>
          <w:fldChar w:fldCharType="end"/>
        </w:r>
      </w:hyperlink>
    </w:p>
    <w:p>
      <w:pPr>
        <w:pStyle w:val="TOC2"/>
        <w:tabs>
          <w:tab w:val="right" w:leader="dot" w:pos="8306"/>
        </w:tabs>
      </w:pPr>
      <w:hyperlink w:anchor="_Toc18783" w:history="1">
        <w:r>
          <w:rPr>
            <w:rFonts w:ascii="仿宋" w:eastAsia="仿宋" w:hAnsi="仿宋" w:cs="仿宋" w:hint="eastAsia"/>
            <w:lang w:eastAsia="zh-CN"/>
          </w:rPr>
          <w:t>(一)、合规政策与程序</w:t>
        </w:r>
        <w:r>
          <w:tab/>
        </w:r>
        <w:r>
          <w:fldChar w:fldCharType="begin"/>
        </w:r>
        <w:r>
          <w:instrText xml:space="preserve"> PAGEREF _Toc18783 \h </w:instrText>
        </w:r>
        <w:r>
          <w:fldChar w:fldCharType="separate"/>
        </w:r>
        <w:r>
          <w:t>88</w:t>
        </w:r>
        <w:r>
          <w:fldChar w:fldCharType="end"/>
        </w:r>
      </w:hyperlink>
    </w:p>
    <w:p>
      <w:pPr>
        <w:pStyle w:val="TOC2"/>
        <w:tabs>
          <w:tab w:val="right" w:leader="dot" w:pos="8306"/>
        </w:tabs>
      </w:pPr>
      <w:hyperlink w:anchor="_Toc12586" w:history="1">
        <w:r>
          <w:rPr>
            <w:rFonts w:ascii="仿宋" w:eastAsia="仿宋" w:hAnsi="仿宋" w:cs="仿宋" w:hint="eastAsia"/>
            <w:lang w:eastAsia="zh-CN"/>
          </w:rPr>
          <w:t>(二)、伦理规范与培训</w:t>
        </w:r>
        <w:r>
          <w:tab/>
        </w:r>
        <w:r>
          <w:fldChar w:fldCharType="begin"/>
        </w:r>
        <w:r>
          <w:instrText xml:space="preserve"> PAGEREF _Toc12586 \h </w:instrText>
        </w:r>
        <w:r>
          <w:fldChar w:fldCharType="separate"/>
        </w:r>
        <w:r>
          <w:t>90</w:t>
        </w:r>
        <w:r>
          <w:fldChar w:fldCharType="end"/>
        </w:r>
      </w:hyperlink>
    </w:p>
    <w:p>
      <w:pPr>
        <w:pStyle w:val="TOC2"/>
        <w:tabs>
          <w:tab w:val="right" w:leader="dot" w:pos="8306"/>
        </w:tabs>
      </w:pPr>
      <w:hyperlink w:anchor="_Toc24887" w:history="1">
        <w:r>
          <w:rPr>
            <w:rFonts w:ascii="仿宋" w:eastAsia="仿宋" w:hAnsi="仿宋" w:cs="仿宋" w:hint="eastAsia"/>
            <w:lang w:eastAsia="zh-CN"/>
          </w:rPr>
          <w:t>(三)、合规风险评估</w:t>
        </w:r>
        <w:r>
          <w:tab/>
        </w:r>
        <w:r>
          <w:fldChar w:fldCharType="begin"/>
        </w:r>
        <w:r>
          <w:instrText xml:space="preserve"> PAGEREF _Toc24887 \h </w:instrText>
        </w:r>
        <w:r>
          <w:fldChar w:fldCharType="separate"/>
        </w:r>
        <w:r>
          <w:t>90</w:t>
        </w:r>
        <w:r>
          <w:fldChar w:fldCharType="end"/>
        </w:r>
      </w:hyperlink>
    </w:p>
    <w:p>
      <w:pPr>
        <w:pStyle w:val="TOC2"/>
        <w:tabs>
          <w:tab w:val="right" w:leader="dot" w:pos="8306"/>
        </w:tabs>
      </w:pPr>
      <w:hyperlink w:anchor="_Toc3827" w:history="1">
        <w:r>
          <w:rPr>
            <w:rFonts w:ascii="仿宋" w:eastAsia="仿宋" w:hAnsi="仿宋" w:cs="仿宋" w:hint="eastAsia"/>
            <w:lang w:eastAsia="zh-CN"/>
          </w:rPr>
          <w:t>(四)、合规监督与执行</w:t>
        </w:r>
        <w:r>
          <w:tab/>
        </w:r>
        <w:r>
          <w:fldChar w:fldCharType="begin"/>
        </w:r>
        <w:r>
          <w:instrText xml:space="preserve"> PAGEREF _Toc3827 \h </w:instrText>
        </w:r>
        <w:r>
          <w:fldChar w:fldCharType="separate"/>
        </w:r>
        <w:r>
          <w:t>92</w:t>
        </w:r>
        <w:r>
          <w:fldChar w:fldCharType="end"/>
        </w:r>
      </w:hyperlink>
    </w:p>
    <w:p>
      <w:pPr>
        <w:pStyle w:val="TOC1"/>
        <w:tabs>
          <w:tab w:val="right" w:leader="dot" w:pos="8306"/>
        </w:tabs>
      </w:pPr>
      <w:hyperlink w:anchor="_Toc12167" w:history="1">
        <w:r>
          <w:rPr>
            <w:rFonts w:ascii="仿宋" w:eastAsia="仿宋" w:hAnsi="仿宋" w:cs="仿宋" w:hint="eastAsia"/>
            <w:lang w:eastAsia="zh-CN"/>
          </w:rPr>
          <w:t>二十、法律法规与政策遵循</w:t>
        </w:r>
        <w:r>
          <w:tab/>
        </w:r>
        <w:r>
          <w:fldChar w:fldCharType="begin"/>
        </w:r>
        <w:r>
          <w:instrText xml:space="preserve"> PAGEREF _Toc12167 \h </w:instrText>
        </w:r>
        <w:r>
          <w:fldChar w:fldCharType="separate"/>
        </w:r>
        <w:r>
          <w:t>92</w:t>
        </w:r>
        <w:r>
          <w:fldChar w:fldCharType="end"/>
        </w:r>
      </w:hyperlink>
    </w:p>
    <w:p>
      <w:pPr>
        <w:pStyle w:val="TOC2"/>
        <w:tabs>
          <w:tab w:val="right" w:leader="dot" w:pos="8306"/>
        </w:tabs>
      </w:pPr>
      <w:hyperlink w:anchor="_Toc26143" w:history="1">
        <w:r>
          <w:rPr>
            <w:rFonts w:ascii="仿宋" w:eastAsia="仿宋" w:hAnsi="仿宋" w:cs="仿宋" w:hint="eastAsia"/>
            <w:lang w:eastAsia="zh-CN"/>
          </w:rPr>
          <w:t>(一)、法律法规遵守</w:t>
        </w:r>
        <w:r>
          <w:tab/>
        </w:r>
        <w:r>
          <w:fldChar w:fldCharType="begin"/>
        </w:r>
        <w:r>
          <w:instrText xml:space="preserve"> PAGEREF _Toc26143 \h </w:instrText>
        </w:r>
        <w:r>
          <w:fldChar w:fldCharType="separate"/>
        </w:r>
        <w:r>
          <w:t>92</w:t>
        </w:r>
        <w:r>
          <w:fldChar w:fldCharType="end"/>
        </w:r>
      </w:hyperlink>
    </w:p>
    <w:p>
      <w:pPr>
        <w:pStyle w:val="TOC2"/>
        <w:tabs>
          <w:tab w:val="right" w:leader="dot" w:pos="8306"/>
        </w:tabs>
      </w:pPr>
      <w:hyperlink w:anchor="_Toc30798" w:history="1">
        <w:r>
          <w:rPr>
            <w:rFonts w:ascii="仿宋" w:eastAsia="仿宋" w:hAnsi="仿宋" w:cs="仿宋" w:hint="eastAsia"/>
            <w:lang w:eastAsia="zh-CN"/>
          </w:rPr>
          <w:t>(二)、政策导向与利用</w:t>
        </w:r>
        <w:r>
          <w:tab/>
        </w:r>
        <w:r>
          <w:fldChar w:fldCharType="begin"/>
        </w:r>
        <w:r>
          <w:instrText xml:space="preserve"> PAGEREF _Toc30798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63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一、卤钨灯泡项目的技术资源开发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二、卤钨灯泡项目的人力资源管理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卤钨灯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三、卤钨灯泡项目的资金资源筹措与优化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卤钨灯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87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卤钨灯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卤钨灯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卤钨灯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18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卤钨灯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卤钨灯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智能技术的应用：卤钨灯泡项目将利用智能技术，如物联网（IoT）和大数据分析，来监控和优化资源使用。通过实时数据分析，项目可以更有效地管理能源消耗、减少原材料浪费，并提高生产过程的整体效率。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66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卤钨灯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552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卤钨灯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卤钨灯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卤钨灯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452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6601"/>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在卤钨灯泡项目启动前，将进行一系列深入的地质调查，包括钻探和土壤取样，以深入了解项目区域的地层结构和土壤组成。特别是对于土壤的承载能力和地下水位的深度进行详细评估。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https://d.book118.com/966003004225010054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F03A5"/>
    <w:rsid w:val="39CF03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003004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2024-02-19T20:57:00Z</dcterms:created>
  <dcterms:modified xsi:type="dcterms:W3CDTF">2024-02-19T20:58:12Z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D065D4276A5F4B268A2A43B1F46B23BF_11</vt:lpwstr>
  </property>
  <property fmtid="{D5CDD505-2E9C-101B-9397-08002B2CF9AE}" pid="3" name="KSOProductBuildVer">
    <vt:lpwstr>2052-12.1.0.16250</vt:lpwstr>
  </property>
</Properties>
</file>