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工艺气体压缩机项目建设方案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134" w:history="1">
        <w:r>
          <w:rPr>
            <w:rFonts w:ascii="仿宋" w:eastAsia="仿宋" w:hAnsi="仿宋" w:cs="仿宋" w:hint="eastAsia"/>
            <w:lang w:eastAsia="zh-CN"/>
          </w:rPr>
          <w:t>概论</w:t>
        </w:r>
        <w:r>
          <w:tab/>
        </w:r>
        <w:r>
          <w:fldChar w:fldCharType="begin"/>
        </w:r>
        <w:r>
          <w:instrText xml:space="preserve"> PAGEREF _Toc24134 \h </w:instrText>
        </w:r>
        <w:r>
          <w:fldChar w:fldCharType="separate"/>
        </w:r>
        <w:r>
          <w:t>3</w:t>
        </w:r>
        <w:r>
          <w:fldChar w:fldCharType="end"/>
        </w:r>
      </w:hyperlink>
    </w:p>
    <w:p>
      <w:pPr>
        <w:pStyle w:val="TOC1"/>
        <w:tabs>
          <w:tab w:val="right" w:leader="dot" w:pos="8306"/>
        </w:tabs>
      </w:pPr>
      <w:hyperlink w:anchor="_Toc15719" w:history="1">
        <w:r>
          <w:rPr>
            <w:rFonts w:ascii="仿宋" w:eastAsia="仿宋" w:hAnsi="仿宋" w:cs="仿宋" w:hint="eastAsia"/>
            <w:lang w:eastAsia="zh-CN"/>
          </w:rPr>
          <w:t>一、项目选址研究</w:t>
        </w:r>
        <w:r>
          <w:tab/>
        </w:r>
        <w:r>
          <w:fldChar w:fldCharType="begin"/>
        </w:r>
        <w:r>
          <w:instrText xml:space="preserve"> PAGEREF _Toc15719 \h </w:instrText>
        </w:r>
        <w:r>
          <w:fldChar w:fldCharType="separate"/>
        </w:r>
        <w:r>
          <w:t>3</w:t>
        </w:r>
        <w:r>
          <w:fldChar w:fldCharType="end"/>
        </w:r>
      </w:hyperlink>
    </w:p>
    <w:p>
      <w:pPr>
        <w:pStyle w:val="TOC2"/>
        <w:tabs>
          <w:tab w:val="right" w:leader="dot" w:pos="8306"/>
        </w:tabs>
      </w:pPr>
      <w:hyperlink w:anchor="_Toc19848" w:history="1">
        <w:r>
          <w:rPr>
            <w:rFonts w:ascii="仿宋" w:eastAsia="仿宋" w:hAnsi="仿宋" w:cs="仿宋" w:hint="eastAsia"/>
            <w:lang w:eastAsia="zh-CN"/>
          </w:rPr>
          <w:t>(一)、项目选址原则</w:t>
        </w:r>
        <w:r>
          <w:tab/>
        </w:r>
        <w:r>
          <w:fldChar w:fldCharType="begin"/>
        </w:r>
        <w:r>
          <w:instrText xml:space="preserve"> PAGEREF _Toc19848 \h </w:instrText>
        </w:r>
        <w:r>
          <w:fldChar w:fldCharType="separate"/>
        </w:r>
        <w:r>
          <w:t>3</w:t>
        </w:r>
        <w:r>
          <w:fldChar w:fldCharType="end"/>
        </w:r>
      </w:hyperlink>
    </w:p>
    <w:p>
      <w:pPr>
        <w:pStyle w:val="TOC2"/>
        <w:tabs>
          <w:tab w:val="right" w:leader="dot" w:pos="8306"/>
        </w:tabs>
      </w:pPr>
      <w:hyperlink w:anchor="_Toc16715" w:history="1">
        <w:r>
          <w:rPr>
            <w:rFonts w:ascii="仿宋" w:eastAsia="仿宋" w:hAnsi="仿宋" w:cs="仿宋" w:hint="eastAsia"/>
            <w:lang w:eastAsia="zh-CN"/>
          </w:rPr>
          <w:t>(二)、项目选址</w:t>
        </w:r>
        <w:r>
          <w:tab/>
        </w:r>
        <w:r>
          <w:fldChar w:fldCharType="begin"/>
        </w:r>
        <w:r>
          <w:instrText xml:space="preserve"> PAGEREF _Toc16715 \h </w:instrText>
        </w:r>
        <w:r>
          <w:fldChar w:fldCharType="separate"/>
        </w:r>
        <w:r>
          <w:t>6</w:t>
        </w:r>
        <w:r>
          <w:fldChar w:fldCharType="end"/>
        </w:r>
      </w:hyperlink>
    </w:p>
    <w:p>
      <w:pPr>
        <w:pStyle w:val="TOC2"/>
        <w:tabs>
          <w:tab w:val="right" w:leader="dot" w:pos="8306"/>
        </w:tabs>
      </w:pPr>
      <w:hyperlink w:anchor="_Toc13185" w:history="1">
        <w:r>
          <w:rPr>
            <w:rFonts w:ascii="仿宋" w:eastAsia="仿宋" w:hAnsi="仿宋" w:cs="仿宋" w:hint="eastAsia"/>
            <w:lang w:eastAsia="zh-CN"/>
          </w:rPr>
          <w:t>(三)、建设条件分析</w:t>
        </w:r>
        <w:r>
          <w:tab/>
        </w:r>
        <w:r>
          <w:fldChar w:fldCharType="begin"/>
        </w:r>
        <w:r>
          <w:instrText xml:space="preserve"> PAGEREF _Toc13185 \h </w:instrText>
        </w:r>
        <w:r>
          <w:fldChar w:fldCharType="separate"/>
        </w:r>
        <w:r>
          <w:t>8</w:t>
        </w:r>
        <w:r>
          <w:fldChar w:fldCharType="end"/>
        </w:r>
      </w:hyperlink>
    </w:p>
    <w:p>
      <w:pPr>
        <w:pStyle w:val="TOC2"/>
        <w:tabs>
          <w:tab w:val="right" w:leader="dot" w:pos="8306"/>
        </w:tabs>
      </w:pPr>
      <w:hyperlink w:anchor="_Toc1682" w:history="1">
        <w:r>
          <w:rPr>
            <w:rFonts w:ascii="仿宋" w:eastAsia="仿宋" w:hAnsi="仿宋" w:cs="仿宋" w:hint="eastAsia"/>
            <w:lang w:eastAsia="zh-CN"/>
          </w:rPr>
          <w:t>(四)、用地控制指标</w:t>
        </w:r>
        <w:r>
          <w:tab/>
        </w:r>
        <w:r>
          <w:fldChar w:fldCharType="begin"/>
        </w:r>
        <w:r>
          <w:instrText xml:space="preserve"> PAGEREF _Toc1682 \h </w:instrText>
        </w:r>
        <w:r>
          <w:fldChar w:fldCharType="separate"/>
        </w:r>
        <w:r>
          <w:t>10</w:t>
        </w:r>
        <w:r>
          <w:fldChar w:fldCharType="end"/>
        </w:r>
      </w:hyperlink>
    </w:p>
    <w:p>
      <w:pPr>
        <w:pStyle w:val="TOC2"/>
        <w:tabs>
          <w:tab w:val="right" w:leader="dot" w:pos="8306"/>
        </w:tabs>
      </w:pPr>
      <w:hyperlink w:anchor="_Toc6580" w:history="1">
        <w:r>
          <w:rPr>
            <w:rFonts w:ascii="仿宋" w:eastAsia="仿宋" w:hAnsi="仿宋" w:cs="仿宋" w:hint="eastAsia"/>
            <w:lang w:eastAsia="zh-CN"/>
          </w:rPr>
          <w:t>(五)、地总体要求</w:t>
        </w:r>
        <w:r>
          <w:tab/>
        </w:r>
        <w:r>
          <w:fldChar w:fldCharType="begin"/>
        </w:r>
        <w:r>
          <w:instrText xml:space="preserve"> PAGEREF _Toc6580 \h </w:instrText>
        </w:r>
        <w:r>
          <w:fldChar w:fldCharType="separate"/>
        </w:r>
        <w:r>
          <w:t>11</w:t>
        </w:r>
        <w:r>
          <w:fldChar w:fldCharType="end"/>
        </w:r>
      </w:hyperlink>
    </w:p>
    <w:p>
      <w:pPr>
        <w:pStyle w:val="TOC2"/>
        <w:tabs>
          <w:tab w:val="right" w:leader="dot" w:pos="8306"/>
        </w:tabs>
      </w:pPr>
      <w:hyperlink w:anchor="_Toc24317" w:history="1">
        <w:r>
          <w:rPr>
            <w:rFonts w:ascii="仿宋" w:eastAsia="仿宋" w:hAnsi="仿宋" w:cs="仿宋" w:hint="eastAsia"/>
            <w:lang w:eastAsia="zh-CN"/>
          </w:rPr>
          <w:t>(六)、节约用地措施</w:t>
        </w:r>
        <w:r>
          <w:tab/>
        </w:r>
        <w:r>
          <w:fldChar w:fldCharType="begin"/>
        </w:r>
        <w:r>
          <w:instrText xml:space="preserve"> PAGEREF _Toc24317 \h </w:instrText>
        </w:r>
        <w:r>
          <w:fldChar w:fldCharType="separate"/>
        </w:r>
        <w:r>
          <w:t>12</w:t>
        </w:r>
        <w:r>
          <w:fldChar w:fldCharType="end"/>
        </w:r>
      </w:hyperlink>
    </w:p>
    <w:p>
      <w:pPr>
        <w:pStyle w:val="TOC2"/>
        <w:tabs>
          <w:tab w:val="right" w:leader="dot" w:pos="8306"/>
        </w:tabs>
      </w:pPr>
      <w:hyperlink w:anchor="_Toc26626" w:history="1">
        <w:r>
          <w:rPr>
            <w:rFonts w:ascii="仿宋" w:eastAsia="仿宋" w:hAnsi="仿宋" w:cs="仿宋" w:hint="eastAsia"/>
            <w:lang w:eastAsia="zh-CN"/>
          </w:rPr>
          <w:t>(七)、选址综合评价</w:t>
        </w:r>
        <w:r>
          <w:tab/>
        </w:r>
        <w:r>
          <w:fldChar w:fldCharType="begin"/>
        </w:r>
        <w:r>
          <w:instrText xml:space="preserve"> PAGEREF _Toc26626 \h </w:instrText>
        </w:r>
        <w:r>
          <w:fldChar w:fldCharType="separate"/>
        </w:r>
        <w:r>
          <w:t>14</w:t>
        </w:r>
        <w:r>
          <w:fldChar w:fldCharType="end"/>
        </w:r>
      </w:hyperlink>
    </w:p>
    <w:p>
      <w:pPr>
        <w:pStyle w:val="TOC1"/>
        <w:tabs>
          <w:tab w:val="right" w:leader="dot" w:pos="8306"/>
        </w:tabs>
      </w:pPr>
      <w:hyperlink w:anchor="_Toc904" w:history="1">
        <w:r>
          <w:rPr>
            <w:rFonts w:ascii="仿宋" w:eastAsia="仿宋" w:hAnsi="仿宋" w:cs="仿宋" w:hint="eastAsia"/>
            <w:lang w:eastAsia="zh-CN"/>
          </w:rPr>
          <w:t>二、财务管理与成本控制</w:t>
        </w:r>
        <w:r>
          <w:tab/>
        </w:r>
        <w:r>
          <w:fldChar w:fldCharType="begin"/>
        </w:r>
        <w:r>
          <w:instrText xml:space="preserve"> PAGEREF _Toc904 \h </w:instrText>
        </w:r>
        <w:r>
          <w:fldChar w:fldCharType="separate"/>
        </w:r>
        <w:r>
          <w:t>15</w:t>
        </w:r>
        <w:r>
          <w:fldChar w:fldCharType="end"/>
        </w:r>
      </w:hyperlink>
    </w:p>
    <w:p>
      <w:pPr>
        <w:pStyle w:val="TOC2"/>
        <w:tabs>
          <w:tab w:val="right" w:leader="dot" w:pos="8306"/>
        </w:tabs>
      </w:pPr>
      <w:hyperlink w:anchor="_Toc2471" w:history="1">
        <w:r>
          <w:rPr>
            <w:rFonts w:ascii="仿宋" w:eastAsia="仿宋" w:hAnsi="仿宋" w:cs="仿宋" w:hint="eastAsia"/>
            <w:lang w:eastAsia="zh-CN"/>
          </w:rPr>
          <w:t>(一)、财务管理体系建设</w:t>
        </w:r>
        <w:r>
          <w:tab/>
        </w:r>
        <w:r>
          <w:fldChar w:fldCharType="begin"/>
        </w:r>
        <w:r>
          <w:instrText xml:space="preserve"> PAGEREF _Toc2471 \h </w:instrText>
        </w:r>
        <w:r>
          <w:fldChar w:fldCharType="separate"/>
        </w:r>
        <w:r>
          <w:t>15</w:t>
        </w:r>
        <w:r>
          <w:fldChar w:fldCharType="end"/>
        </w:r>
      </w:hyperlink>
    </w:p>
    <w:p>
      <w:pPr>
        <w:pStyle w:val="TOC2"/>
        <w:tabs>
          <w:tab w:val="right" w:leader="dot" w:pos="8306"/>
        </w:tabs>
      </w:pPr>
      <w:hyperlink w:anchor="_Toc14307" w:history="1">
        <w:r>
          <w:rPr>
            <w:rFonts w:ascii="仿宋" w:eastAsia="仿宋" w:hAnsi="仿宋" w:cs="仿宋" w:hint="eastAsia"/>
            <w:lang w:eastAsia="zh-CN"/>
          </w:rPr>
          <w:t>(二)、成本控制措施</w:t>
        </w:r>
        <w:r>
          <w:tab/>
        </w:r>
        <w:r>
          <w:fldChar w:fldCharType="begin"/>
        </w:r>
        <w:r>
          <w:instrText xml:space="preserve"> PAGEREF _Toc14307 \h </w:instrText>
        </w:r>
        <w:r>
          <w:fldChar w:fldCharType="separate"/>
        </w:r>
        <w:r>
          <w:t>16</w:t>
        </w:r>
        <w:r>
          <w:fldChar w:fldCharType="end"/>
        </w:r>
      </w:hyperlink>
    </w:p>
    <w:p>
      <w:pPr>
        <w:pStyle w:val="TOC1"/>
        <w:tabs>
          <w:tab w:val="right" w:leader="dot" w:pos="8306"/>
        </w:tabs>
      </w:pPr>
      <w:hyperlink w:anchor="_Toc19289" w:history="1">
        <w:r>
          <w:rPr>
            <w:rFonts w:ascii="仿宋" w:eastAsia="仿宋" w:hAnsi="仿宋" w:cs="仿宋" w:hint="eastAsia"/>
            <w:lang w:eastAsia="zh-CN"/>
          </w:rPr>
          <w:t>三、资源开发及综合利用分析</w:t>
        </w:r>
        <w:r>
          <w:tab/>
        </w:r>
        <w:r>
          <w:fldChar w:fldCharType="begin"/>
        </w:r>
        <w:r>
          <w:instrText xml:space="preserve"> PAGEREF _Toc19289 \h </w:instrText>
        </w:r>
        <w:r>
          <w:fldChar w:fldCharType="separate"/>
        </w:r>
        <w:r>
          <w:t>17</w:t>
        </w:r>
        <w:r>
          <w:fldChar w:fldCharType="end"/>
        </w:r>
      </w:hyperlink>
    </w:p>
    <w:p>
      <w:pPr>
        <w:pStyle w:val="TOC2"/>
        <w:tabs>
          <w:tab w:val="right" w:leader="dot" w:pos="8306"/>
        </w:tabs>
      </w:pPr>
      <w:hyperlink w:anchor="_Toc22184" w:history="1">
        <w:r>
          <w:rPr>
            <w:rFonts w:ascii="仿宋" w:eastAsia="仿宋" w:hAnsi="仿宋" w:cs="仿宋" w:hint="eastAsia"/>
            <w:lang w:eastAsia="zh-CN"/>
          </w:rPr>
          <w:t>(一)、资源开发方案</w:t>
        </w:r>
        <w:r>
          <w:tab/>
        </w:r>
        <w:r>
          <w:fldChar w:fldCharType="begin"/>
        </w:r>
        <w:r>
          <w:instrText xml:space="preserve"> PAGEREF _Toc22184 \h </w:instrText>
        </w:r>
        <w:r>
          <w:fldChar w:fldCharType="separate"/>
        </w:r>
        <w:r>
          <w:t>17</w:t>
        </w:r>
        <w:r>
          <w:fldChar w:fldCharType="end"/>
        </w:r>
      </w:hyperlink>
    </w:p>
    <w:p>
      <w:pPr>
        <w:pStyle w:val="TOC2"/>
        <w:tabs>
          <w:tab w:val="right" w:leader="dot" w:pos="8306"/>
        </w:tabs>
      </w:pPr>
      <w:hyperlink w:anchor="_Toc17176" w:history="1">
        <w:r>
          <w:rPr>
            <w:rFonts w:ascii="仿宋" w:eastAsia="仿宋" w:hAnsi="仿宋" w:cs="仿宋" w:hint="eastAsia"/>
            <w:lang w:eastAsia="zh-CN"/>
          </w:rPr>
          <w:t>(二)、资源利用方案</w:t>
        </w:r>
        <w:r>
          <w:tab/>
        </w:r>
        <w:r>
          <w:fldChar w:fldCharType="begin"/>
        </w:r>
        <w:r>
          <w:instrText xml:space="preserve"> PAGEREF _Toc17176 \h </w:instrText>
        </w:r>
        <w:r>
          <w:fldChar w:fldCharType="separate"/>
        </w:r>
        <w:r>
          <w:t>18</w:t>
        </w:r>
        <w:r>
          <w:fldChar w:fldCharType="end"/>
        </w:r>
      </w:hyperlink>
    </w:p>
    <w:p>
      <w:pPr>
        <w:pStyle w:val="TOC2"/>
        <w:tabs>
          <w:tab w:val="right" w:leader="dot" w:pos="8306"/>
        </w:tabs>
      </w:pPr>
      <w:hyperlink w:anchor="_Toc29793" w:history="1">
        <w:r>
          <w:rPr>
            <w:rFonts w:ascii="仿宋" w:eastAsia="仿宋" w:hAnsi="仿宋" w:cs="仿宋" w:hint="eastAsia"/>
            <w:lang w:eastAsia="zh-CN"/>
          </w:rPr>
          <w:t>(三)、资源节约措施</w:t>
        </w:r>
        <w:r>
          <w:tab/>
        </w:r>
        <w:r>
          <w:fldChar w:fldCharType="begin"/>
        </w:r>
        <w:r>
          <w:instrText xml:space="preserve"> PAGEREF _Toc29793 \h </w:instrText>
        </w:r>
        <w:r>
          <w:fldChar w:fldCharType="separate"/>
        </w:r>
        <w:r>
          <w:t>19</w:t>
        </w:r>
        <w:r>
          <w:fldChar w:fldCharType="end"/>
        </w:r>
      </w:hyperlink>
    </w:p>
    <w:p>
      <w:pPr>
        <w:pStyle w:val="TOC1"/>
        <w:tabs>
          <w:tab w:val="right" w:leader="dot" w:pos="8306"/>
        </w:tabs>
      </w:pPr>
      <w:hyperlink w:anchor="_Toc22441" w:history="1">
        <w:r>
          <w:rPr>
            <w:rFonts w:ascii="仿宋" w:eastAsia="仿宋" w:hAnsi="仿宋" w:cs="仿宋" w:hint="eastAsia"/>
            <w:lang w:eastAsia="zh-CN"/>
          </w:rPr>
          <w:t>四、背景、必要性分析</w:t>
        </w:r>
        <w:r>
          <w:tab/>
        </w:r>
        <w:r>
          <w:fldChar w:fldCharType="begin"/>
        </w:r>
        <w:r>
          <w:instrText xml:space="preserve"> PAGEREF _Toc22441 \h </w:instrText>
        </w:r>
        <w:r>
          <w:fldChar w:fldCharType="separate"/>
        </w:r>
        <w:r>
          <w:t>21</w:t>
        </w:r>
        <w:r>
          <w:fldChar w:fldCharType="end"/>
        </w:r>
      </w:hyperlink>
    </w:p>
    <w:p>
      <w:pPr>
        <w:pStyle w:val="TOC2"/>
        <w:tabs>
          <w:tab w:val="right" w:leader="dot" w:pos="8306"/>
        </w:tabs>
      </w:pPr>
      <w:hyperlink w:anchor="_Toc30617" w:history="1">
        <w:r>
          <w:rPr>
            <w:rFonts w:ascii="仿宋" w:eastAsia="仿宋" w:hAnsi="仿宋" w:cs="仿宋" w:hint="eastAsia"/>
            <w:lang w:eastAsia="zh-CN"/>
          </w:rPr>
          <w:t>(一)、项目建设背景</w:t>
        </w:r>
        <w:r>
          <w:tab/>
        </w:r>
        <w:r>
          <w:fldChar w:fldCharType="begin"/>
        </w:r>
        <w:r>
          <w:instrText xml:space="preserve"> PAGEREF _Toc30617 \h </w:instrText>
        </w:r>
        <w:r>
          <w:fldChar w:fldCharType="separate"/>
        </w:r>
        <w:r>
          <w:t>21</w:t>
        </w:r>
        <w:r>
          <w:fldChar w:fldCharType="end"/>
        </w:r>
      </w:hyperlink>
    </w:p>
    <w:p>
      <w:pPr>
        <w:pStyle w:val="TOC2"/>
        <w:tabs>
          <w:tab w:val="right" w:leader="dot" w:pos="8306"/>
        </w:tabs>
      </w:pPr>
      <w:hyperlink w:anchor="_Toc27869" w:history="1">
        <w:r>
          <w:rPr>
            <w:rFonts w:ascii="仿宋" w:eastAsia="仿宋" w:hAnsi="仿宋" w:cs="仿宋" w:hint="eastAsia"/>
            <w:lang w:eastAsia="zh-CN"/>
          </w:rPr>
          <w:t>(二)、必要性分析</w:t>
        </w:r>
        <w:r>
          <w:tab/>
        </w:r>
        <w:r>
          <w:fldChar w:fldCharType="begin"/>
        </w:r>
        <w:r>
          <w:instrText xml:space="preserve"> PAGEREF _Toc27869 \h </w:instrText>
        </w:r>
        <w:r>
          <w:fldChar w:fldCharType="separate"/>
        </w:r>
        <w:r>
          <w:t>22</w:t>
        </w:r>
        <w:r>
          <w:fldChar w:fldCharType="end"/>
        </w:r>
      </w:hyperlink>
    </w:p>
    <w:p>
      <w:pPr>
        <w:pStyle w:val="TOC2"/>
        <w:tabs>
          <w:tab w:val="right" w:leader="dot" w:pos="8306"/>
        </w:tabs>
      </w:pPr>
      <w:hyperlink w:anchor="_Toc13961" w:history="1">
        <w:r>
          <w:rPr>
            <w:rFonts w:ascii="仿宋" w:eastAsia="仿宋" w:hAnsi="仿宋" w:cs="仿宋" w:hint="eastAsia"/>
            <w:lang w:eastAsia="zh-CN"/>
          </w:rPr>
          <w:t>(三)、项目建设有利条件</w:t>
        </w:r>
        <w:r>
          <w:tab/>
        </w:r>
        <w:r>
          <w:fldChar w:fldCharType="begin"/>
        </w:r>
        <w:r>
          <w:instrText xml:space="preserve"> PAGEREF _Toc13961 \h </w:instrText>
        </w:r>
        <w:r>
          <w:fldChar w:fldCharType="separate"/>
        </w:r>
        <w:r>
          <w:t>23</w:t>
        </w:r>
        <w:r>
          <w:fldChar w:fldCharType="end"/>
        </w:r>
      </w:hyperlink>
    </w:p>
    <w:p>
      <w:pPr>
        <w:pStyle w:val="TOC1"/>
        <w:tabs>
          <w:tab w:val="right" w:leader="dot" w:pos="8306"/>
        </w:tabs>
      </w:pPr>
      <w:hyperlink w:anchor="_Toc8970" w:history="1">
        <w:r>
          <w:rPr>
            <w:rFonts w:ascii="仿宋" w:eastAsia="仿宋" w:hAnsi="仿宋" w:cs="仿宋" w:hint="eastAsia"/>
            <w:lang w:eastAsia="zh-CN"/>
          </w:rPr>
          <w:t>五、建设风险评估分析</w:t>
        </w:r>
        <w:r>
          <w:tab/>
        </w:r>
        <w:r>
          <w:fldChar w:fldCharType="begin"/>
        </w:r>
        <w:r>
          <w:instrText xml:space="preserve"> PAGEREF _Toc8970 \h </w:instrText>
        </w:r>
        <w:r>
          <w:fldChar w:fldCharType="separate"/>
        </w:r>
        <w:r>
          <w:t>25</w:t>
        </w:r>
        <w:r>
          <w:fldChar w:fldCharType="end"/>
        </w:r>
      </w:hyperlink>
    </w:p>
    <w:p>
      <w:pPr>
        <w:pStyle w:val="TOC2"/>
        <w:tabs>
          <w:tab w:val="right" w:leader="dot" w:pos="8306"/>
        </w:tabs>
      </w:pPr>
      <w:hyperlink w:anchor="_Toc28453" w:history="1">
        <w:r>
          <w:rPr>
            <w:rFonts w:ascii="仿宋" w:eastAsia="仿宋" w:hAnsi="仿宋" w:cs="仿宋" w:hint="eastAsia"/>
            <w:lang w:eastAsia="zh-CN"/>
          </w:rPr>
          <w:t>(一)、政策风险分析</w:t>
        </w:r>
        <w:r>
          <w:tab/>
        </w:r>
        <w:r>
          <w:fldChar w:fldCharType="begin"/>
        </w:r>
        <w:r>
          <w:instrText xml:space="preserve"> PAGEREF _Toc28453 \h </w:instrText>
        </w:r>
        <w:r>
          <w:fldChar w:fldCharType="separate"/>
        </w:r>
        <w:r>
          <w:t>25</w:t>
        </w:r>
        <w:r>
          <w:fldChar w:fldCharType="end"/>
        </w:r>
      </w:hyperlink>
    </w:p>
    <w:p>
      <w:pPr>
        <w:pStyle w:val="TOC2"/>
        <w:tabs>
          <w:tab w:val="right" w:leader="dot" w:pos="8306"/>
        </w:tabs>
      </w:pPr>
      <w:hyperlink w:anchor="_Toc19305" w:history="1">
        <w:r>
          <w:rPr>
            <w:rFonts w:ascii="仿宋" w:eastAsia="仿宋" w:hAnsi="仿宋" w:cs="仿宋" w:hint="eastAsia"/>
            <w:lang w:eastAsia="zh-CN"/>
          </w:rPr>
          <w:t>(二)、社会风险分析</w:t>
        </w:r>
        <w:r>
          <w:tab/>
        </w:r>
        <w:r>
          <w:fldChar w:fldCharType="begin"/>
        </w:r>
        <w:r>
          <w:instrText xml:space="preserve"> PAGEREF _Toc19305 \h </w:instrText>
        </w:r>
        <w:r>
          <w:fldChar w:fldCharType="separate"/>
        </w:r>
        <w:r>
          <w:t>26</w:t>
        </w:r>
        <w:r>
          <w:fldChar w:fldCharType="end"/>
        </w:r>
      </w:hyperlink>
    </w:p>
    <w:p>
      <w:pPr>
        <w:pStyle w:val="TOC2"/>
        <w:tabs>
          <w:tab w:val="right" w:leader="dot" w:pos="8306"/>
        </w:tabs>
      </w:pPr>
      <w:hyperlink w:anchor="_Toc21650" w:history="1">
        <w:r>
          <w:rPr>
            <w:rFonts w:ascii="仿宋" w:eastAsia="仿宋" w:hAnsi="仿宋" w:cs="仿宋" w:hint="eastAsia"/>
            <w:lang w:eastAsia="zh-CN"/>
          </w:rPr>
          <w:t>(三)、市场风险分析</w:t>
        </w:r>
        <w:r>
          <w:tab/>
        </w:r>
        <w:r>
          <w:fldChar w:fldCharType="begin"/>
        </w:r>
        <w:r>
          <w:instrText xml:space="preserve"> PAGEREF _Toc21650 \h </w:instrText>
        </w:r>
        <w:r>
          <w:fldChar w:fldCharType="separate"/>
        </w:r>
        <w:r>
          <w:t>27</w:t>
        </w:r>
        <w:r>
          <w:fldChar w:fldCharType="end"/>
        </w:r>
      </w:hyperlink>
    </w:p>
    <w:p>
      <w:pPr>
        <w:pStyle w:val="TOC2"/>
        <w:tabs>
          <w:tab w:val="right" w:leader="dot" w:pos="8306"/>
        </w:tabs>
      </w:pPr>
      <w:hyperlink w:anchor="_Toc45" w:history="1">
        <w:r>
          <w:rPr>
            <w:rFonts w:ascii="仿宋" w:eastAsia="仿宋" w:hAnsi="仿宋" w:cs="仿宋" w:hint="eastAsia"/>
            <w:lang w:eastAsia="zh-CN"/>
          </w:rPr>
          <w:t>(四)、资金风险分析</w:t>
        </w:r>
        <w:r>
          <w:tab/>
        </w:r>
        <w:r>
          <w:fldChar w:fldCharType="begin"/>
        </w:r>
        <w:r>
          <w:instrText xml:space="preserve"> PAGEREF _Toc45 \h </w:instrText>
        </w:r>
        <w:r>
          <w:fldChar w:fldCharType="separate"/>
        </w:r>
        <w:r>
          <w:t>28</w:t>
        </w:r>
        <w:r>
          <w:fldChar w:fldCharType="end"/>
        </w:r>
      </w:hyperlink>
    </w:p>
    <w:p>
      <w:pPr>
        <w:pStyle w:val="TOC2"/>
        <w:tabs>
          <w:tab w:val="right" w:leader="dot" w:pos="8306"/>
        </w:tabs>
      </w:pPr>
      <w:hyperlink w:anchor="_Toc1355" w:history="1">
        <w:r>
          <w:rPr>
            <w:rFonts w:ascii="仿宋" w:eastAsia="仿宋" w:hAnsi="仿宋" w:cs="仿宋" w:hint="eastAsia"/>
            <w:lang w:eastAsia="zh-CN"/>
          </w:rPr>
          <w:t>(五)、技术风险分析</w:t>
        </w:r>
        <w:r>
          <w:tab/>
        </w:r>
        <w:r>
          <w:fldChar w:fldCharType="begin"/>
        </w:r>
        <w:r>
          <w:instrText xml:space="preserve"> PAGEREF _Toc1355 \h </w:instrText>
        </w:r>
        <w:r>
          <w:fldChar w:fldCharType="separate"/>
        </w:r>
        <w:r>
          <w:t>29</w:t>
        </w:r>
        <w:r>
          <w:fldChar w:fldCharType="end"/>
        </w:r>
      </w:hyperlink>
    </w:p>
    <w:p>
      <w:pPr>
        <w:pStyle w:val="TOC2"/>
        <w:tabs>
          <w:tab w:val="right" w:leader="dot" w:pos="8306"/>
        </w:tabs>
      </w:pPr>
      <w:hyperlink w:anchor="_Toc1683" w:history="1">
        <w:r>
          <w:rPr>
            <w:rFonts w:ascii="仿宋" w:eastAsia="仿宋" w:hAnsi="仿宋" w:cs="仿宋" w:hint="eastAsia"/>
            <w:lang w:eastAsia="zh-CN"/>
          </w:rPr>
          <w:t>(六)、财务风险分析</w:t>
        </w:r>
        <w:r>
          <w:tab/>
        </w:r>
        <w:r>
          <w:fldChar w:fldCharType="begin"/>
        </w:r>
        <w:r>
          <w:instrText xml:space="preserve"> PAGEREF _Toc1683 \h </w:instrText>
        </w:r>
        <w:r>
          <w:fldChar w:fldCharType="separate"/>
        </w:r>
        <w:r>
          <w:t>31</w:t>
        </w:r>
        <w:r>
          <w:fldChar w:fldCharType="end"/>
        </w:r>
      </w:hyperlink>
    </w:p>
    <w:p>
      <w:pPr>
        <w:pStyle w:val="TOC2"/>
        <w:tabs>
          <w:tab w:val="right" w:leader="dot" w:pos="8306"/>
        </w:tabs>
      </w:pPr>
      <w:hyperlink w:anchor="_Toc6021" w:history="1">
        <w:r>
          <w:rPr>
            <w:rFonts w:ascii="仿宋" w:eastAsia="仿宋" w:hAnsi="仿宋" w:cs="仿宋" w:hint="eastAsia"/>
            <w:lang w:eastAsia="zh-CN"/>
          </w:rPr>
          <w:t>(七)、管理风险分析</w:t>
        </w:r>
        <w:r>
          <w:tab/>
        </w:r>
        <w:r>
          <w:fldChar w:fldCharType="begin"/>
        </w:r>
        <w:r>
          <w:instrText xml:space="preserve"> PAGEREF _Toc6021 \h </w:instrText>
        </w:r>
        <w:r>
          <w:fldChar w:fldCharType="separate"/>
        </w:r>
        <w:r>
          <w:t>32</w:t>
        </w:r>
        <w:r>
          <w:fldChar w:fldCharType="end"/>
        </w:r>
      </w:hyperlink>
    </w:p>
    <w:p>
      <w:pPr>
        <w:pStyle w:val="TOC2"/>
        <w:tabs>
          <w:tab w:val="right" w:leader="dot" w:pos="8306"/>
        </w:tabs>
      </w:pPr>
      <w:hyperlink w:anchor="_Toc4671" w:history="1">
        <w:r>
          <w:rPr>
            <w:rFonts w:ascii="仿宋" w:eastAsia="仿宋" w:hAnsi="仿宋" w:cs="仿宋" w:hint="eastAsia"/>
            <w:lang w:eastAsia="zh-CN"/>
          </w:rPr>
          <w:t>(八)、其它风险分析</w:t>
        </w:r>
        <w:r>
          <w:tab/>
        </w:r>
        <w:r>
          <w:fldChar w:fldCharType="begin"/>
        </w:r>
        <w:r>
          <w:instrText xml:space="preserve"> PAGEREF _Toc4671 \h </w:instrText>
        </w:r>
        <w:r>
          <w:fldChar w:fldCharType="separate"/>
        </w:r>
        <w:r>
          <w:t>34</w:t>
        </w:r>
        <w:r>
          <w:fldChar w:fldCharType="end"/>
        </w:r>
      </w:hyperlink>
    </w:p>
    <w:p>
      <w:pPr>
        <w:pStyle w:val="TOC2"/>
        <w:tabs>
          <w:tab w:val="right" w:leader="dot" w:pos="8306"/>
        </w:tabs>
      </w:pPr>
      <w:hyperlink w:anchor="_Toc5519" w:history="1">
        <w:r>
          <w:rPr>
            <w:rFonts w:ascii="仿宋" w:eastAsia="仿宋" w:hAnsi="仿宋" w:cs="仿宋" w:hint="eastAsia"/>
            <w:lang w:eastAsia="zh-CN"/>
          </w:rPr>
          <w:t>(九)、社会影响评估</w:t>
        </w:r>
        <w:r>
          <w:tab/>
        </w:r>
        <w:r>
          <w:fldChar w:fldCharType="begin"/>
        </w:r>
        <w:r>
          <w:instrText xml:space="preserve"> PAGEREF _Toc5519 \h </w:instrText>
        </w:r>
        <w:r>
          <w:fldChar w:fldCharType="separate"/>
        </w:r>
        <w:r>
          <w:t>35</w:t>
        </w:r>
        <w:r>
          <w:fldChar w:fldCharType="end"/>
        </w:r>
      </w:hyperlink>
    </w:p>
    <w:p>
      <w:pPr>
        <w:pStyle w:val="TOC1"/>
        <w:tabs>
          <w:tab w:val="right" w:leader="dot" w:pos="8306"/>
        </w:tabs>
      </w:pPr>
      <w:hyperlink w:anchor="_Toc31897" w:history="1">
        <w:r>
          <w:rPr>
            <w:rFonts w:ascii="仿宋" w:eastAsia="仿宋" w:hAnsi="仿宋" w:cs="仿宋" w:hint="eastAsia"/>
            <w:lang w:eastAsia="zh-CN"/>
          </w:rPr>
          <w:t>六、社会影响分析</w:t>
        </w:r>
        <w:r>
          <w:tab/>
        </w:r>
        <w:r>
          <w:fldChar w:fldCharType="begin"/>
        </w:r>
        <w:r>
          <w:instrText xml:space="preserve"> PAGEREF _Toc31897 \h </w:instrText>
        </w:r>
        <w:r>
          <w:fldChar w:fldCharType="separate"/>
        </w:r>
        <w:r>
          <w:t>37</w:t>
        </w:r>
        <w:r>
          <w:fldChar w:fldCharType="end"/>
        </w:r>
      </w:hyperlink>
    </w:p>
    <w:p>
      <w:pPr>
        <w:pStyle w:val="TOC2"/>
        <w:tabs>
          <w:tab w:val="right" w:leader="dot" w:pos="8306"/>
        </w:tabs>
      </w:pPr>
      <w:hyperlink w:anchor="_Toc21050" w:history="1">
        <w:r>
          <w:rPr>
            <w:rFonts w:ascii="仿宋" w:eastAsia="仿宋" w:hAnsi="仿宋" w:cs="仿宋" w:hint="eastAsia"/>
            <w:lang w:eastAsia="zh-CN"/>
          </w:rPr>
          <w:t>(一)、社会影响效果分析</w:t>
        </w:r>
        <w:r>
          <w:tab/>
        </w:r>
        <w:r>
          <w:fldChar w:fldCharType="begin"/>
        </w:r>
        <w:r>
          <w:instrText xml:space="preserve"> PAGEREF _Toc21050 \h </w:instrText>
        </w:r>
        <w:r>
          <w:fldChar w:fldCharType="separate"/>
        </w:r>
        <w:r>
          <w:t>37</w:t>
        </w:r>
        <w:r>
          <w:fldChar w:fldCharType="end"/>
        </w:r>
      </w:hyperlink>
    </w:p>
    <w:p>
      <w:pPr>
        <w:pStyle w:val="TOC2"/>
        <w:tabs>
          <w:tab w:val="right" w:leader="dot" w:pos="8306"/>
        </w:tabs>
      </w:pPr>
      <w:hyperlink w:anchor="_Toc22543" w:history="1">
        <w:r>
          <w:rPr>
            <w:rFonts w:ascii="仿宋" w:eastAsia="仿宋" w:hAnsi="仿宋" w:cs="仿宋" w:hint="eastAsia"/>
            <w:lang w:eastAsia="zh-CN"/>
          </w:rPr>
          <w:t>(二)、社会适应性分析</w:t>
        </w:r>
        <w:r>
          <w:tab/>
        </w:r>
        <w:r>
          <w:fldChar w:fldCharType="begin"/>
        </w:r>
        <w:r>
          <w:instrText xml:space="preserve"> PAGEREF _Toc22543 \h </w:instrText>
        </w:r>
        <w:r>
          <w:fldChar w:fldCharType="separate"/>
        </w:r>
        <w:r>
          <w:t>40</w:t>
        </w:r>
        <w:r>
          <w:fldChar w:fldCharType="end"/>
        </w:r>
      </w:hyperlink>
    </w:p>
    <w:p>
      <w:pPr>
        <w:pStyle w:val="TOC2"/>
        <w:tabs>
          <w:tab w:val="right" w:leader="dot" w:pos="8306"/>
        </w:tabs>
      </w:pPr>
      <w:hyperlink w:anchor="_Toc32149" w:history="1">
        <w:r>
          <w:rPr>
            <w:rFonts w:ascii="仿宋" w:eastAsia="仿宋" w:hAnsi="仿宋" w:cs="仿宋" w:hint="eastAsia"/>
            <w:lang w:eastAsia="zh-CN"/>
          </w:rPr>
          <w:t>(三)、社会风险及对策分析</w:t>
        </w:r>
        <w:r>
          <w:tab/>
        </w:r>
        <w:r>
          <w:fldChar w:fldCharType="begin"/>
        </w:r>
        <w:r>
          <w:instrText xml:space="preserve"> PAGEREF _Toc32149 \h </w:instrText>
        </w:r>
        <w:r>
          <w:fldChar w:fldCharType="separate"/>
        </w:r>
        <w:r>
          <w:t>41</w:t>
        </w:r>
        <w:r>
          <w:fldChar w:fldCharType="end"/>
        </w:r>
      </w:hyperlink>
    </w:p>
    <w:p>
      <w:pPr>
        <w:pStyle w:val="TOC1"/>
        <w:tabs>
          <w:tab w:val="right" w:leader="dot" w:pos="8306"/>
        </w:tabs>
      </w:pPr>
      <w:hyperlink w:anchor="_Toc18020" w:history="1">
        <w:r>
          <w:rPr>
            <w:rFonts w:ascii="仿宋" w:eastAsia="仿宋" w:hAnsi="仿宋" w:cs="仿宋" w:hint="eastAsia"/>
            <w:lang w:eastAsia="zh-CN"/>
          </w:rPr>
          <w:t>七、经济效益与社会效益优化</w:t>
        </w:r>
        <w:r>
          <w:tab/>
        </w:r>
        <w:r>
          <w:fldChar w:fldCharType="begin"/>
        </w:r>
        <w:r>
          <w:instrText xml:space="preserve"> PAGEREF _Toc18020 \h </w:instrText>
        </w:r>
        <w:r>
          <w:fldChar w:fldCharType="separate"/>
        </w:r>
        <w:r>
          <w:t>45</w:t>
        </w:r>
        <w:r>
          <w:fldChar w:fldCharType="end"/>
        </w:r>
      </w:hyperlink>
    </w:p>
    <w:p>
      <w:pPr>
        <w:pStyle w:val="TOC2"/>
        <w:tabs>
          <w:tab w:val="right" w:leader="dot" w:pos="8306"/>
        </w:tabs>
      </w:pPr>
      <w:hyperlink w:anchor="_Toc25731" w:history="1">
        <w:r>
          <w:rPr>
            <w:rFonts w:ascii="仿宋" w:eastAsia="仿宋" w:hAnsi="仿宋" w:cs="仿宋" w:hint="eastAsia"/>
            <w:lang w:eastAsia="zh-CN"/>
          </w:rPr>
          <w:t>(一)、经济效益提升策略</w:t>
        </w:r>
        <w:r>
          <w:tab/>
        </w:r>
        <w:r>
          <w:fldChar w:fldCharType="begin"/>
        </w:r>
        <w:r>
          <w:instrText xml:space="preserve"> PAGEREF _Toc25731 \h </w:instrText>
        </w:r>
        <w:r>
          <w:fldChar w:fldCharType="separate"/>
        </w:r>
        <w:r>
          <w:t>45</w:t>
        </w:r>
        <w:r>
          <w:fldChar w:fldCharType="end"/>
        </w:r>
      </w:hyperlink>
    </w:p>
    <w:p>
      <w:pPr>
        <w:pStyle w:val="TOC2"/>
        <w:tabs>
          <w:tab w:val="right" w:leader="dot" w:pos="8306"/>
        </w:tabs>
      </w:pPr>
      <w:hyperlink w:anchor="_Toc29298" w:history="1">
        <w:r>
          <w:rPr>
            <w:rFonts w:ascii="仿宋" w:eastAsia="仿宋" w:hAnsi="仿宋" w:cs="仿宋" w:hint="eastAsia"/>
            <w:lang w:eastAsia="zh-CN"/>
          </w:rPr>
          <w:t>(二)、社会效益增强方案</w:t>
        </w:r>
        <w:r>
          <w:tab/>
        </w:r>
        <w:r>
          <w:fldChar w:fldCharType="begin"/>
        </w:r>
        <w:r>
          <w:instrText xml:space="preserve"> PAGEREF _Toc29298 \h </w:instrText>
        </w:r>
        <w:r>
          <w:fldChar w:fldCharType="separate"/>
        </w:r>
        <w:r>
          <w:t>46</w:t>
        </w:r>
        <w:r>
          <w:fldChar w:fldCharType="end"/>
        </w:r>
      </w:hyperlink>
    </w:p>
    <w:p>
      <w:pPr>
        <w:pStyle w:val="TOC1"/>
        <w:tabs>
          <w:tab w:val="right" w:leader="dot" w:pos="8306"/>
        </w:tabs>
      </w:pPr>
      <w:hyperlink w:anchor="_Toc23022" w:history="1">
        <w:r>
          <w:rPr>
            <w:rFonts w:ascii="仿宋" w:eastAsia="仿宋" w:hAnsi="仿宋" w:cs="仿宋" w:hint="eastAsia"/>
            <w:lang w:eastAsia="zh-CN"/>
          </w:rPr>
          <w:t>八、环境保护与绿色发展</w:t>
        </w:r>
        <w:r>
          <w:tab/>
        </w:r>
        <w:r>
          <w:fldChar w:fldCharType="begin"/>
        </w:r>
        <w:r>
          <w:instrText xml:space="preserve"> PAGEREF _Toc23022 \h </w:instrText>
        </w:r>
        <w:r>
          <w:fldChar w:fldCharType="separate"/>
        </w:r>
        <w:r>
          <w:t>47</w:t>
        </w:r>
        <w:r>
          <w:fldChar w:fldCharType="end"/>
        </w:r>
      </w:hyperlink>
    </w:p>
    <w:p>
      <w:pPr>
        <w:pStyle w:val="TOC2"/>
        <w:tabs>
          <w:tab w:val="right" w:leader="dot" w:pos="8306"/>
        </w:tabs>
      </w:pPr>
      <w:hyperlink w:anchor="_Toc20749" w:history="1">
        <w:r>
          <w:rPr>
            <w:rFonts w:ascii="仿宋" w:eastAsia="仿宋" w:hAnsi="仿宋" w:cs="仿宋" w:hint="eastAsia"/>
            <w:lang w:eastAsia="zh-CN"/>
          </w:rPr>
          <w:t>(一)、环境保护措施</w:t>
        </w:r>
        <w:r>
          <w:tab/>
        </w:r>
        <w:r>
          <w:fldChar w:fldCharType="begin"/>
        </w:r>
        <w:r>
          <w:instrText xml:space="preserve"> PAGEREF _Toc20749 \h </w:instrText>
        </w:r>
        <w:r>
          <w:fldChar w:fldCharType="separate"/>
        </w:r>
        <w:r>
          <w:t>47</w:t>
        </w:r>
        <w:r>
          <w:fldChar w:fldCharType="end"/>
        </w:r>
      </w:hyperlink>
    </w:p>
    <w:p>
      <w:pPr>
        <w:pStyle w:val="TOC2"/>
        <w:tabs>
          <w:tab w:val="right" w:leader="dot" w:pos="8306"/>
        </w:tabs>
      </w:pPr>
      <w:hyperlink w:anchor="_Toc32423" w:history="1">
        <w:r>
          <w:rPr>
            <w:rFonts w:ascii="仿宋" w:eastAsia="仿宋" w:hAnsi="仿宋" w:cs="仿宋" w:hint="eastAsia"/>
            <w:lang w:eastAsia="zh-CN"/>
          </w:rPr>
          <w:t>(二)、绿色发展与可持续发展策略</w:t>
        </w:r>
        <w:r>
          <w:tab/>
        </w:r>
        <w:r>
          <w:fldChar w:fldCharType="begin"/>
        </w:r>
        <w:r>
          <w:instrText xml:space="preserve"> PAGEREF _Toc32423 \h </w:instrText>
        </w:r>
        <w:r>
          <w:fldChar w:fldCharType="separate"/>
        </w:r>
        <w:r>
          <w:t>48</w:t>
        </w:r>
        <w:r>
          <w:fldChar w:fldCharType="end"/>
        </w:r>
      </w:hyperlink>
    </w:p>
    <w:p>
      <w:pPr>
        <w:pStyle w:val="TOC1"/>
        <w:tabs>
          <w:tab w:val="right" w:leader="dot" w:pos="8306"/>
        </w:tabs>
      </w:pPr>
      <w:hyperlink w:anchor="_Toc10727" w:history="1">
        <w:r>
          <w:rPr>
            <w:rFonts w:ascii="仿宋" w:eastAsia="仿宋" w:hAnsi="仿宋" w:cs="仿宋" w:hint="eastAsia"/>
            <w:lang w:eastAsia="zh-CN"/>
          </w:rPr>
          <w:t>九、项目质量与标准</w:t>
        </w:r>
        <w:r>
          <w:tab/>
        </w:r>
        <w:r>
          <w:fldChar w:fldCharType="begin"/>
        </w:r>
        <w:r>
          <w:instrText xml:space="preserve"> PAGEREF _Toc10727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30" w:history="1">
        <w:r>
          <w:rPr>
            <w:rFonts w:ascii="仿宋" w:eastAsia="仿宋" w:hAnsi="仿宋" w:cs="仿宋" w:hint="eastAsia"/>
            <w:lang w:eastAsia="zh-CN"/>
          </w:rPr>
          <w:t>(一)、质量保障体系</w:t>
        </w:r>
        <w:r>
          <w:tab/>
        </w:r>
        <w:r>
          <w:fldChar w:fldCharType="begin"/>
        </w:r>
        <w:r>
          <w:instrText xml:space="preserve"> PAGEREF _Toc1330 \h </w:instrText>
        </w:r>
        <w:r>
          <w:fldChar w:fldCharType="separate"/>
        </w:r>
        <w:r>
          <w:t>50</w:t>
        </w:r>
        <w:r>
          <w:fldChar w:fldCharType="end"/>
        </w:r>
      </w:hyperlink>
    </w:p>
    <w:p>
      <w:pPr>
        <w:pStyle w:val="TOC2"/>
        <w:tabs>
          <w:tab w:val="right" w:leader="dot" w:pos="8306"/>
        </w:tabs>
      </w:pPr>
      <w:hyperlink w:anchor="_Toc12449" w:history="1">
        <w:r>
          <w:rPr>
            <w:rFonts w:ascii="仿宋" w:eastAsia="仿宋" w:hAnsi="仿宋" w:cs="仿宋" w:hint="eastAsia"/>
            <w:lang w:eastAsia="zh-CN"/>
          </w:rPr>
          <w:t>(二)、标准化作业流程</w:t>
        </w:r>
        <w:r>
          <w:tab/>
        </w:r>
        <w:r>
          <w:fldChar w:fldCharType="begin"/>
        </w:r>
        <w:r>
          <w:instrText xml:space="preserve"> PAGEREF _Toc12449 \h </w:instrText>
        </w:r>
        <w:r>
          <w:fldChar w:fldCharType="separate"/>
        </w:r>
        <w:r>
          <w:t>51</w:t>
        </w:r>
        <w:r>
          <w:fldChar w:fldCharType="end"/>
        </w:r>
      </w:hyperlink>
    </w:p>
    <w:p>
      <w:pPr>
        <w:pStyle w:val="TOC2"/>
        <w:tabs>
          <w:tab w:val="right" w:leader="dot" w:pos="8306"/>
        </w:tabs>
      </w:pPr>
      <w:hyperlink w:anchor="_Toc14610" w:history="1">
        <w:r>
          <w:rPr>
            <w:rFonts w:ascii="仿宋" w:eastAsia="仿宋" w:hAnsi="仿宋" w:cs="仿宋" w:hint="eastAsia"/>
            <w:lang w:eastAsia="zh-CN"/>
          </w:rPr>
          <w:t>(三)、质量监控与评估</w:t>
        </w:r>
        <w:r>
          <w:tab/>
        </w:r>
        <w:r>
          <w:fldChar w:fldCharType="begin"/>
        </w:r>
        <w:r>
          <w:instrText xml:space="preserve"> PAGEREF _Toc14610 \h </w:instrText>
        </w:r>
        <w:r>
          <w:fldChar w:fldCharType="separate"/>
        </w:r>
        <w:r>
          <w:t>53</w:t>
        </w:r>
        <w:r>
          <w:fldChar w:fldCharType="end"/>
        </w:r>
      </w:hyperlink>
    </w:p>
    <w:p>
      <w:pPr>
        <w:pStyle w:val="TOC2"/>
        <w:tabs>
          <w:tab w:val="right" w:leader="dot" w:pos="8306"/>
        </w:tabs>
      </w:pPr>
      <w:hyperlink w:anchor="_Toc30583" w:history="1">
        <w:r>
          <w:rPr>
            <w:rFonts w:ascii="仿宋" w:eastAsia="仿宋" w:hAnsi="仿宋" w:cs="仿宋" w:hint="eastAsia"/>
            <w:lang w:eastAsia="zh-CN"/>
          </w:rPr>
          <w:t>(四)、质量改进计划</w:t>
        </w:r>
        <w:r>
          <w:tab/>
        </w:r>
        <w:r>
          <w:fldChar w:fldCharType="begin"/>
        </w:r>
        <w:r>
          <w:instrText xml:space="preserve"> PAGEREF _Toc30583 \h </w:instrText>
        </w:r>
        <w:r>
          <w:fldChar w:fldCharType="separate"/>
        </w:r>
        <w:r>
          <w:t>54</w:t>
        </w:r>
        <w:r>
          <w:fldChar w:fldCharType="end"/>
        </w:r>
      </w:hyperlink>
    </w:p>
    <w:p>
      <w:pPr>
        <w:pStyle w:val="TOC1"/>
        <w:tabs>
          <w:tab w:val="right" w:leader="dot" w:pos="8306"/>
        </w:tabs>
      </w:pPr>
      <w:hyperlink w:anchor="_Toc3407" w:history="1">
        <w:r>
          <w:rPr>
            <w:rFonts w:ascii="仿宋" w:eastAsia="仿宋" w:hAnsi="仿宋" w:cs="仿宋" w:hint="eastAsia"/>
            <w:lang w:eastAsia="zh-CN"/>
          </w:rPr>
          <w:t>十、环境保护与治理方案</w:t>
        </w:r>
        <w:r>
          <w:tab/>
        </w:r>
        <w:r>
          <w:fldChar w:fldCharType="begin"/>
        </w:r>
        <w:r>
          <w:instrText xml:space="preserve"> PAGEREF _Toc3407 \h </w:instrText>
        </w:r>
        <w:r>
          <w:fldChar w:fldCharType="separate"/>
        </w:r>
        <w:r>
          <w:t>55</w:t>
        </w:r>
        <w:r>
          <w:fldChar w:fldCharType="end"/>
        </w:r>
      </w:hyperlink>
    </w:p>
    <w:p>
      <w:pPr>
        <w:pStyle w:val="TOC2"/>
        <w:tabs>
          <w:tab w:val="right" w:leader="dot" w:pos="8306"/>
        </w:tabs>
      </w:pPr>
      <w:hyperlink w:anchor="_Toc4129" w:history="1">
        <w:r>
          <w:rPr>
            <w:rFonts w:ascii="仿宋" w:eastAsia="仿宋" w:hAnsi="仿宋" w:cs="仿宋" w:hint="eastAsia"/>
            <w:lang w:eastAsia="zh-CN"/>
          </w:rPr>
          <w:t>(一)、项目环境影响评估</w:t>
        </w:r>
        <w:r>
          <w:tab/>
        </w:r>
        <w:r>
          <w:fldChar w:fldCharType="begin"/>
        </w:r>
        <w:r>
          <w:instrText xml:space="preserve"> PAGEREF _Toc4129 \h </w:instrText>
        </w:r>
        <w:r>
          <w:fldChar w:fldCharType="separate"/>
        </w:r>
        <w:r>
          <w:t>55</w:t>
        </w:r>
        <w:r>
          <w:fldChar w:fldCharType="end"/>
        </w:r>
      </w:hyperlink>
    </w:p>
    <w:p>
      <w:pPr>
        <w:pStyle w:val="TOC2"/>
        <w:tabs>
          <w:tab w:val="right" w:leader="dot" w:pos="8306"/>
        </w:tabs>
      </w:pPr>
      <w:hyperlink w:anchor="_Toc21578" w:history="1">
        <w:r>
          <w:rPr>
            <w:rFonts w:ascii="仿宋" w:eastAsia="仿宋" w:hAnsi="仿宋" w:cs="仿宋" w:hint="eastAsia"/>
            <w:lang w:eastAsia="zh-CN"/>
          </w:rPr>
          <w:t>(二)、环境保护措施与治理方案</w:t>
        </w:r>
        <w:r>
          <w:tab/>
        </w:r>
        <w:r>
          <w:fldChar w:fldCharType="begin"/>
        </w:r>
        <w:r>
          <w:instrText xml:space="preserve"> PAGEREF _Toc21578 \h </w:instrText>
        </w:r>
        <w:r>
          <w:fldChar w:fldCharType="separate"/>
        </w:r>
        <w:r>
          <w:t>55</w:t>
        </w:r>
        <w:r>
          <w:fldChar w:fldCharType="end"/>
        </w:r>
      </w:hyperlink>
    </w:p>
    <w:p>
      <w:pPr>
        <w:pStyle w:val="TOC1"/>
        <w:tabs>
          <w:tab w:val="right" w:leader="dot" w:pos="8306"/>
        </w:tabs>
      </w:pPr>
      <w:hyperlink w:anchor="_Toc5343" w:history="1">
        <w:r>
          <w:rPr>
            <w:rFonts w:ascii="仿宋" w:eastAsia="仿宋" w:hAnsi="仿宋" w:cs="仿宋" w:hint="eastAsia"/>
            <w:lang w:eastAsia="zh-CN"/>
          </w:rPr>
          <w:t>十一、安全与应急管理</w:t>
        </w:r>
        <w:r>
          <w:tab/>
        </w:r>
        <w:r>
          <w:fldChar w:fldCharType="begin"/>
        </w:r>
        <w:r>
          <w:instrText xml:space="preserve"> PAGEREF _Toc5343 \h </w:instrText>
        </w:r>
        <w:r>
          <w:fldChar w:fldCharType="separate"/>
        </w:r>
        <w:r>
          <w:t>56</w:t>
        </w:r>
        <w:r>
          <w:fldChar w:fldCharType="end"/>
        </w:r>
      </w:hyperlink>
    </w:p>
    <w:p>
      <w:pPr>
        <w:pStyle w:val="TOC2"/>
        <w:tabs>
          <w:tab w:val="right" w:leader="dot" w:pos="8306"/>
        </w:tabs>
      </w:pPr>
      <w:hyperlink w:anchor="_Toc4896" w:history="1">
        <w:r>
          <w:rPr>
            <w:rFonts w:ascii="仿宋" w:eastAsia="仿宋" w:hAnsi="仿宋" w:cs="仿宋" w:hint="eastAsia"/>
            <w:lang w:eastAsia="zh-CN"/>
          </w:rPr>
          <w:t>(一)、安全生产管理</w:t>
        </w:r>
        <w:r>
          <w:tab/>
        </w:r>
        <w:r>
          <w:fldChar w:fldCharType="begin"/>
        </w:r>
        <w:r>
          <w:instrText xml:space="preserve"> PAGEREF _Toc4896 \h </w:instrText>
        </w:r>
        <w:r>
          <w:fldChar w:fldCharType="separate"/>
        </w:r>
        <w:r>
          <w:t>56</w:t>
        </w:r>
        <w:r>
          <w:fldChar w:fldCharType="end"/>
        </w:r>
      </w:hyperlink>
    </w:p>
    <w:p>
      <w:pPr>
        <w:pStyle w:val="TOC2"/>
        <w:tabs>
          <w:tab w:val="right" w:leader="dot" w:pos="8306"/>
        </w:tabs>
      </w:pPr>
      <w:hyperlink w:anchor="_Toc25293" w:history="1">
        <w:r>
          <w:rPr>
            <w:rFonts w:ascii="仿宋" w:eastAsia="仿宋" w:hAnsi="仿宋" w:cs="仿宋" w:hint="eastAsia"/>
            <w:lang w:eastAsia="zh-CN"/>
          </w:rPr>
          <w:t>(二)、应急预案与响应</w:t>
        </w:r>
        <w:r>
          <w:tab/>
        </w:r>
        <w:r>
          <w:fldChar w:fldCharType="begin"/>
        </w:r>
        <w:r>
          <w:instrText xml:space="preserve"> PAGEREF _Toc25293 \h </w:instrText>
        </w:r>
        <w:r>
          <w:fldChar w:fldCharType="separate"/>
        </w:r>
        <w:r>
          <w:t>58</w:t>
        </w:r>
        <w:r>
          <w:fldChar w:fldCharType="end"/>
        </w:r>
      </w:hyperlink>
    </w:p>
    <w:p>
      <w:pPr>
        <w:pStyle w:val="TOC1"/>
        <w:tabs>
          <w:tab w:val="right" w:leader="dot" w:pos="8306"/>
        </w:tabs>
      </w:pPr>
      <w:hyperlink w:anchor="_Toc13605" w:history="1">
        <w:r>
          <w:rPr>
            <w:rFonts w:ascii="仿宋" w:eastAsia="仿宋" w:hAnsi="仿宋" w:cs="仿宋" w:hint="eastAsia"/>
            <w:lang w:eastAsia="zh-CN"/>
          </w:rPr>
          <w:t>十二、客户关系管理与市场拓展</w:t>
        </w:r>
        <w:r>
          <w:tab/>
        </w:r>
        <w:r>
          <w:fldChar w:fldCharType="begin"/>
        </w:r>
        <w:r>
          <w:instrText xml:space="preserve"> PAGEREF _Toc13605 \h </w:instrText>
        </w:r>
        <w:r>
          <w:fldChar w:fldCharType="separate"/>
        </w:r>
        <w:r>
          <w:t>59</w:t>
        </w:r>
        <w:r>
          <w:fldChar w:fldCharType="end"/>
        </w:r>
      </w:hyperlink>
    </w:p>
    <w:p>
      <w:pPr>
        <w:pStyle w:val="TOC2"/>
        <w:tabs>
          <w:tab w:val="right" w:leader="dot" w:pos="8306"/>
        </w:tabs>
      </w:pPr>
      <w:hyperlink w:anchor="_Toc22513" w:history="1">
        <w:r>
          <w:rPr>
            <w:rFonts w:ascii="仿宋" w:eastAsia="仿宋" w:hAnsi="仿宋" w:cs="仿宋" w:hint="eastAsia"/>
            <w:lang w:eastAsia="zh-CN"/>
          </w:rPr>
          <w:t>(一)、客户关系管理策略</w:t>
        </w:r>
        <w:r>
          <w:tab/>
        </w:r>
        <w:r>
          <w:fldChar w:fldCharType="begin"/>
        </w:r>
        <w:r>
          <w:instrText xml:space="preserve"> PAGEREF _Toc22513 \h </w:instrText>
        </w:r>
        <w:r>
          <w:fldChar w:fldCharType="separate"/>
        </w:r>
        <w:r>
          <w:t>59</w:t>
        </w:r>
        <w:r>
          <w:fldChar w:fldCharType="end"/>
        </w:r>
      </w:hyperlink>
    </w:p>
    <w:p>
      <w:pPr>
        <w:pStyle w:val="TOC2"/>
        <w:tabs>
          <w:tab w:val="right" w:leader="dot" w:pos="8306"/>
        </w:tabs>
      </w:pPr>
      <w:hyperlink w:anchor="_Toc18498" w:history="1">
        <w:r>
          <w:rPr>
            <w:rFonts w:ascii="仿宋" w:eastAsia="仿宋" w:hAnsi="仿宋" w:cs="仿宋" w:hint="eastAsia"/>
            <w:lang w:eastAsia="zh-CN"/>
          </w:rPr>
          <w:t>(二)、市场拓展方案</w:t>
        </w:r>
        <w:r>
          <w:tab/>
        </w:r>
        <w:r>
          <w:fldChar w:fldCharType="begin"/>
        </w:r>
        <w:r>
          <w:instrText xml:space="preserve"> PAGEREF _Toc18498 \h </w:instrText>
        </w:r>
        <w:r>
          <w:fldChar w:fldCharType="separate"/>
        </w:r>
        <w:r>
          <w:t>61</w:t>
        </w:r>
        <w:r>
          <w:fldChar w:fldCharType="end"/>
        </w:r>
      </w:hyperlink>
    </w:p>
    <w:p>
      <w:pPr>
        <w:pStyle w:val="TOC1"/>
        <w:tabs>
          <w:tab w:val="right" w:leader="dot" w:pos="8306"/>
        </w:tabs>
      </w:pPr>
      <w:hyperlink w:anchor="_Toc15010" w:history="1">
        <w:r>
          <w:rPr>
            <w:rFonts w:ascii="仿宋" w:eastAsia="仿宋" w:hAnsi="仿宋" w:cs="仿宋" w:hint="eastAsia"/>
            <w:lang w:eastAsia="zh-CN"/>
          </w:rPr>
          <w:t>十三、质量管理与控制</w:t>
        </w:r>
        <w:r>
          <w:tab/>
        </w:r>
        <w:r>
          <w:fldChar w:fldCharType="begin"/>
        </w:r>
        <w:r>
          <w:instrText xml:space="preserve"> PAGEREF _Toc15010 \h </w:instrText>
        </w:r>
        <w:r>
          <w:fldChar w:fldCharType="separate"/>
        </w:r>
        <w:r>
          <w:t>62</w:t>
        </w:r>
        <w:r>
          <w:fldChar w:fldCharType="end"/>
        </w:r>
      </w:hyperlink>
    </w:p>
    <w:p>
      <w:pPr>
        <w:pStyle w:val="TOC2"/>
        <w:tabs>
          <w:tab w:val="right" w:leader="dot" w:pos="8306"/>
        </w:tabs>
      </w:pPr>
      <w:hyperlink w:anchor="_Toc28986" w:history="1">
        <w:r>
          <w:rPr>
            <w:rFonts w:ascii="仿宋" w:eastAsia="仿宋" w:hAnsi="仿宋" w:cs="仿宋" w:hint="eastAsia"/>
            <w:lang w:eastAsia="zh-CN"/>
          </w:rPr>
          <w:t>(一)、质量管理体系建设</w:t>
        </w:r>
        <w:r>
          <w:tab/>
        </w:r>
        <w:r>
          <w:fldChar w:fldCharType="begin"/>
        </w:r>
        <w:r>
          <w:instrText xml:space="preserve"> PAGEREF _Toc28986 \h </w:instrText>
        </w:r>
        <w:r>
          <w:fldChar w:fldCharType="separate"/>
        </w:r>
        <w:r>
          <w:t>62</w:t>
        </w:r>
        <w:r>
          <w:fldChar w:fldCharType="end"/>
        </w:r>
      </w:hyperlink>
    </w:p>
    <w:p>
      <w:pPr>
        <w:pStyle w:val="TOC2"/>
        <w:tabs>
          <w:tab w:val="right" w:leader="dot" w:pos="8306"/>
        </w:tabs>
      </w:pPr>
      <w:hyperlink w:anchor="_Toc23864" w:history="1">
        <w:r>
          <w:rPr>
            <w:rFonts w:ascii="仿宋" w:eastAsia="仿宋" w:hAnsi="仿宋" w:cs="仿宋" w:hint="eastAsia"/>
            <w:lang w:eastAsia="zh-CN"/>
          </w:rPr>
          <w:t>(二)、质量控制措施</w:t>
        </w:r>
        <w:r>
          <w:tab/>
        </w:r>
        <w:r>
          <w:fldChar w:fldCharType="begin"/>
        </w:r>
        <w:r>
          <w:instrText xml:space="preserve"> PAGEREF _Toc23864 \h </w:instrText>
        </w:r>
        <w:r>
          <w:fldChar w:fldCharType="separate"/>
        </w:r>
        <w:r>
          <w:t>63</w:t>
        </w:r>
        <w:r>
          <w:fldChar w:fldCharType="end"/>
        </w:r>
      </w:hyperlink>
    </w:p>
    <w:p>
      <w:pPr>
        <w:pStyle w:val="TOC1"/>
        <w:tabs>
          <w:tab w:val="right" w:leader="dot" w:pos="8306"/>
        </w:tabs>
      </w:pPr>
      <w:hyperlink w:anchor="_Toc32547" w:history="1">
        <w:r>
          <w:rPr>
            <w:rFonts w:ascii="仿宋" w:eastAsia="仿宋" w:hAnsi="仿宋" w:cs="仿宋" w:hint="eastAsia"/>
            <w:lang w:eastAsia="zh-CN"/>
          </w:rPr>
          <w:t>十四、法律法规与政策遵循</w:t>
        </w:r>
        <w:r>
          <w:tab/>
        </w:r>
        <w:r>
          <w:fldChar w:fldCharType="begin"/>
        </w:r>
        <w:r>
          <w:instrText xml:space="preserve"> PAGEREF _Toc32547 \h </w:instrText>
        </w:r>
        <w:r>
          <w:fldChar w:fldCharType="separate"/>
        </w:r>
        <w:r>
          <w:t>64</w:t>
        </w:r>
        <w:r>
          <w:fldChar w:fldCharType="end"/>
        </w:r>
      </w:hyperlink>
    </w:p>
    <w:p>
      <w:pPr>
        <w:pStyle w:val="TOC2"/>
        <w:tabs>
          <w:tab w:val="right" w:leader="dot" w:pos="8306"/>
        </w:tabs>
      </w:pPr>
      <w:hyperlink w:anchor="_Toc26658" w:history="1">
        <w:r>
          <w:rPr>
            <w:rFonts w:ascii="仿宋" w:eastAsia="仿宋" w:hAnsi="仿宋" w:cs="仿宋" w:hint="eastAsia"/>
            <w:lang w:eastAsia="zh-CN"/>
          </w:rPr>
          <w:t>(一)、法律法规遵守</w:t>
        </w:r>
        <w:r>
          <w:tab/>
        </w:r>
        <w:r>
          <w:fldChar w:fldCharType="begin"/>
        </w:r>
        <w:r>
          <w:instrText xml:space="preserve"> PAGEREF _Toc26658 \h </w:instrText>
        </w:r>
        <w:r>
          <w:fldChar w:fldCharType="separate"/>
        </w:r>
        <w:r>
          <w:t>64</w:t>
        </w:r>
        <w:r>
          <w:fldChar w:fldCharType="end"/>
        </w:r>
      </w:hyperlink>
    </w:p>
    <w:p>
      <w:pPr>
        <w:pStyle w:val="TOC2"/>
        <w:tabs>
          <w:tab w:val="right" w:leader="dot" w:pos="8306"/>
        </w:tabs>
      </w:pPr>
      <w:hyperlink w:anchor="_Toc32661" w:history="1">
        <w:r>
          <w:rPr>
            <w:rFonts w:ascii="仿宋" w:eastAsia="仿宋" w:hAnsi="仿宋" w:cs="仿宋" w:hint="eastAsia"/>
            <w:lang w:eastAsia="zh-CN"/>
          </w:rPr>
          <w:t>(二)、政策导向与利用</w:t>
        </w:r>
        <w:r>
          <w:tab/>
        </w:r>
        <w:r>
          <w:fldChar w:fldCharType="begin"/>
        </w:r>
        <w:r>
          <w:instrText xml:space="preserve"> PAGEREF _Toc32661 \h </w:instrText>
        </w:r>
        <w:r>
          <w:fldChar w:fldCharType="separate"/>
        </w:r>
        <w:r>
          <w:t>65</w:t>
        </w:r>
        <w:r>
          <w:fldChar w:fldCharType="end"/>
        </w:r>
      </w:hyperlink>
    </w:p>
    <w:p>
      <w:pPr>
        <w:pStyle w:val="TOC1"/>
        <w:tabs>
          <w:tab w:val="right" w:leader="dot" w:pos="8306"/>
        </w:tabs>
      </w:pPr>
      <w:hyperlink w:anchor="_Toc17883" w:history="1">
        <w:r>
          <w:rPr>
            <w:rFonts w:ascii="仿宋" w:eastAsia="仿宋" w:hAnsi="仿宋" w:cs="仿宋" w:hint="eastAsia"/>
            <w:lang w:eastAsia="zh-CN"/>
          </w:rPr>
          <w:t>十五、项目施工方案</w:t>
        </w:r>
        <w:r>
          <w:tab/>
        </w:r>
        <w:r>
          <w:fldChar w:fldCharType="begin"/>
        </w:r>
        <w:r>
          <w:instrText xml:space="preserve"> PAGEREF _Toc17883 \h </w:instrText>
        </w:r>
        <w:r>
          <w:fldChar w:fldCharType="separate"/>
        </w:r>
        <w:r>
          <w:t>66</w:t>
        </w:r>
        <w:r>
          <w:fldChar w:fldCharType="end"/>
        </w:r>
      </w:hyperlink>
    </w:p>
    <w:p>
      <w:pPr>
        <w:pStyle w:val="TOC2"/>
        <w:tabs>
          <w:tab w:val="right" w:leader="dot" w:pos="8306"/>
        </w:tabs>
      </w:pPr>
      <w:hyperlink w:anchor="_Toc347" w:history="1">
        <w:r>
          <w:rPr>
            <w:rFonts w:ascii="仿宋" w:eastAsia="仿宋" w:hAnsi="仿宋" w:cs="仿宋" w:hint="eastAsia"/>
            <w:lang w:eastAsia="zh-CN"/>
          </w:rPr>
          <w:t>(一)、施工组织设计</w:t>
        </w:r>
        <w:r>
          <w:tab/>
        </w:r>
        <w:r>
          <w:fldChar w:fldCharType="begin"/>
        </w:r>
        <w:r>
          <w:instrText xml:space="preserve"> PAGEREF _Toc347 \h </w:instrText>
        </w:r>
        <w:r>
          <w:fldChar w:fldCharType="separate"/>
        </w:r>
        <w:r>
          <w:t>66</w:t>
        </w:r>
        <w:r>
          <w:fldChar w:fldCharType="end"/>
        </w:r>
      </w:hyperlink>
    </w:p>
    <w:p>
      <w:pPr>
        <w:pStyle w:val="TOC2"/>
        <w:tabs>
          <w:tab w:val="right" w:leader="dot" w:pos="8306"/>
        </w:tabs>
      </w:pPr>
      <w:hyperlink w:anchor="_Toc18259" w:history="1">
        <w:r>
          <w:rPr>
            <w:rFonts w:ascii="仿宋" w:eastAsia="仿宋" w:hAnsi="仿宋" w:cs="仿宋" w:hint="eastAsia"/>
            <w:lang w:eastAsia="zh-CN"/>
          </w:rPr>
          <w:t>(二)、施工工艺与技术路线</w:t>
        </w:r>
        <w:r>
          <w:tab/>
        </w:r>
        <w:r>
          <w:fldChar w:fldCharType="begin"/>
        </w:r>
        <w:r>
          <w:instrText xml:space="preserve"> PAGEREF _Toc18259 \h </w:instrText>
        </w:r>
        <w:r>
          <w:fldChar w:fldCharType="separate"/>
        </w:r>
        <w:r>
          <w:t>68</w:t>
        </w:r>
        <w:r>
          <w:fldChar w:fldCharType="end"/>
        </w:r>
      </w:hyperlink>
    </w:p>
    <w:p>
      <w:pPr>
        <w:pStyle w:val="TOC2"/>
        <w:tabs>
          <w:tab w:val="right" w:leader="dot" w:pos="8306"/>
        </w:tabs>
      </w:pPr>
      <w:hyperlink w:anchor="_Toc25007" w:history="1">
        <w:r>
          <w:rPr>
            <w:rFonts w:ascii="仿宋" w:eastAsia="仿宋" w:hAnsi="仿宋" w:cs="仿宋" w:hint="eastAsia"/>
            <w:lang w:eastAsia="zh-CN"/>
          </w:rPr>
          <w:t>(三)、关键节点施工计划</w:t>
        </w:r>
        <w:r>
          <w:tab/>
        </w:r>
        <w:r>
          <w:fldChar w:fldCharType="begin"/>
        </w:r>
        <w:r>
          <w:instrText xml:space="preserve"> PAGEREF _Toc25007 \h </w:instrText>
        </w:r>
        <w:r>
          <w:fldChar w:fldCharType="separate"/>
        </w:r>
        <w:r>
          <w:t>69</w:t>
        </w:r>
        <w:r>
          <w:fldChar w:fldCharType="end"/>
        </w:r>
      </w:hyperlink>
    </w:p>
    <w:p>
      <w:pPr>
        <w:pStyle w:val="TOC2"/>
        <w:tabs>
          <w:tab w:val="right" w:leader="dot" w:pos="8306"/>
        </w:tabs>
      </w:pPr>
      <w:hyperlink w:anchor="_Toc3267" w:history="1">
        <w:r>
          <w:rPr>
            <w:rFonts w:ascii="仿宋" w:eastAsia="仿宋" w:hAnsi="仿宋" w:cs="仿宋" w:hint="eastAsia"/>
            <w:lang w:eastAsia="zh-CN"/>
          </w:rPr>
          <w:t>(四)、施工现场管理</w:t>
        </w:r>
        <w:r>
          <w:tab/>
        </w:r>
        <w:r>
          <w:fldChar w:fldCharType="begin"/>
        </w:r>
        <w:r>
          <w:instrText xml:space="preserve"> PAGEREF _Toc3267 \h </w:instrText>
        </w:r>
        <w:r>
          <w:fldChar w:fldCharType="separate"/>
        </w:r>
        <w:r>
          <w:t>70</w:t>
        </w:r>
        <w:r>
          <w:fldChar w:fldCharType="end"/>
        </w:r>
      </w:hyperlink>
    </w:p>
    <w:p>
      <w:pPr>
        <w:pStyle w:val="TOC1"/>
        <w:tabs>
          <w:tab w:val="right" w:leader="dot" w:pos="8306"/>
        </w:tabs>
      </w:pPr>
      <w:hyperlink w:anchor="_Toc8256" w:history="1">
        <w:r>
          <w:rPr>
            <w:rFonts w:ascii="仿宋" w:eastAsia="仿宋" w:hAnsi="仿宋" w:cs="仿宋" w:hint="eastAsia"/>
            <w:lang w:eastAsia="zh-CN"/>
          </w:rPr>
          <w:t>十六、知识产权管理与保护</w:t>
        </w:r>
        <w:r>
          <w:tab/>
        </w:r>
        <w:r>
          <w:fldChar w:fldCharType="begin"/>
        </w:r>
        <w:r>
          <w:instrText xml:space="preserve"> PAGEREF _Toc8256 \h </w:instrText>
        </w:r>
        <w:r>
          <w:fldChar w:fldCharType="separate"/>
        </w:r>
        <w:r>
          <w:t>73</w:t>
        </w:r>
        <w:r>
          <w:fldChar w:fldCharType="end"/>
        </w:r>
      </w:hyperlink>
    </w:p>
    <w:p>
      <w:pPr>
        <w:pStyle w:val="TOC2"/>
        <w:tabs>
          <w:tab w:val="right" w:leader="dot" w:pos="8306"/>
        </w:tabs>
      </w:pPr>
      <w:hyperlink w:anchor="_Toc24074" w:history="1">
        <w:r>
          <w:rPr>
            <w:rFonts w:ascii="仿宋" w:eastAsia="仿宋" w:hAnsi="仿宋" w:cs="仿宋" w:hint="eastAsia"/>
            <w:lang w:eastAsia="zh-CN"/>
          </w:rPr>
          <w:t>(一)、知识产权管理体系建设</w:t>
        </w:r>
        <w:r>
          <w:tab/>
        </w:r>
        <w:r>
          <w:fldChar w:fldCharType="begin"/>
        </w:r>
        <w:r>
          <w:instrText xml:space="preserve"> PAGEREF _Toc24074 \h </w:instrText>
        </w:r>
        <w:r>
          <w:fldChar w:fldCharType="separate"/>
        </w:r>
        <w:r>
          <w:t>73</w:t>
        </w:r>
        <w:r>
          <w:fldChar w:fldCharType="end"/>
        </w:r>
      </w:hyperlink>
    </w:p>
    <w:p>
      <w:pPr>
        <w:pStyle w:val="TOC2"/>
        <w:tabs>
          <w:tab w:val="right" w:leader="dot" w:pos="8306"/>
        </w:tabs>
      </w:pPr>
      <w:hyperlink w:anchor="_Toc22685" w:history="1">
        <w:r>
          <w:rPr>
            <w:rFonts w:ascii="仿宋" w:eastAsia="仿宋" w:hAnsi="仿宋" w:cs="仿宋" w:hint="eastAsia"/>
            <w:lang w:eastAsia="zh-CN"/>
          </w:rPr>
          <w:t>(二)、知识产权保护措施</w:t>
        </w:r>
        <w:r>
          <w:tab/>
        </w:r>
        <w:r>
          <w:fldChar w:fldCharType="begin"/>
        </w:r>
        <w:r>
          <w:instrText xml:space="preserve"> PAGEREF _Toc22685 \h </w:instrText>
        </w:r>
        <w:r>
          <w:fldChar w:fldCharType="separate"/>
        </w:r>
        <w:r>
          <w:t>73</w:t>
        </w:r>
        <w:r>
          <w:fldChar w:fldCharType="end"/>
        </w:r>
      </w:hyperlink>
    </w:p>
    <w:p>
      <w:pPr>
        <w:pStyle w:val="TOC1"/>
        <w:tabs>
          <w:tab w:val="right" w:leader="dot" w:pos="8306"/>
        </w:tabs>
      </w:pPr>
      <w:hyperlink w:anchor="_Toc14080" w:history="1">
        <w:r>
          <w:rPr>
            <w:rFonts w:ascii="仿宋" w:eastAsia="仿宋" w:hAnsi="仿宋" w:cs="仿宋" w:hint="eastAsia"/>
            <w:lang w:eastAsia="zh-CN"/>
          </w:rPr>
          <w:t>十七、企业合规与伦理</w:t>
        </w:r>
        <w:r>
          <w:tab/>
        </w:r>
        <w:r>
          <w:fldChar w:fldCharType="begin"/>
        </w:r>
        <w:r>
          <w:instrText xml:space="preserve"> PAGEREF _Toc14080 \h </w:instrText>
        </w:r>
        <w:r>
          <w:fldChar w:fldCharType="separate"/>
        </w:r>
        <w:r>
          <w:t>75</w:t>
        </w:r>
        <w:r>
          <w:fldChar w:fldCharType="end"/>
        </w:r>
      </w:hyperlink>
    </w:p>
    <w:p>
      <w:pPr>
        <w:pStyle w:val="TOC2"/>
        <w:tabs>
          <w:tab w:val="right" w:leader="dot" w:pos="8306"/>
        </w:tabs>
      </w:pPr>
      <w:hyperlink w:anchor="_Toc13236" w:history="1">
        <w:r>
          <w:rPr>
            <w:rFonts w:ascii="仿宋" w:eastAsia="仿宋" w:hAnsi="仿宋" w:cs="仿宋" w:hint="eastAsia"/>
            <w:lang w:eastAsia="zh-CN"/>
          </w:rPr>
          <w:t>(一)、合规政策与程序</w:t>
        </w:r>
        <w:r>
          <w:tab/>
        </w:r>
        <w:r>
          <w:fldChar w:fldCharType="begin"/>
        </w:r>
        <w:r>
          <w:instrText xml:space="preserve"> PAGEREF _Toc13236 \h </w:instrText>
        </w:r>
        <w:r>
          <w:fldChar w:fldCharType="separate"/>
        </w:r>
        <w:r>
          <w:t>75</w:t>
        </w:r>
        <w:r>
          <w:fldChar w:fldCharType="end"/>
        </w:r>
      </w:hyperlink>
    </w:p>
    <w:p>
      <w:pPr>
        <w:pStyle w:val="TOC2"/>
        <w:tabs>
          <w:tab w:val="right" w:leader="dot" w:pos="8306"/>
        </w:tabs>
      </w:pPr>
      <w:hyperlink w:anchor="_Toc12137" w:history="1">
        <w:r>
          <w:rPr>
            <w:rFonts w:ascii="仿宋" w:eastAsia="仿宋" w:hAnsi="仿宋" w:cs="仿宋" w:hint="eastAsia"/>
            <w:lang w:eastAsia="zh-CN"/>
          </w:rPr>
          <w:t>(二)、伦理规范与培训</w:t>
        </w:r>
        <w:r>
          <w:tab/>
        </w:r>
        <w:r>
          <w:fldChar w:fldCharType="begin"/>
        </w:r>
        <w:r>
          <w:instrText xml:space="preserve"> PAGEREF _Toc12137 \h </w:instrText>
        </w:r>
        <w:r>
          <w:fldChar w:fldCharType="separate"/>
        </w:r>
        <w:r>
          <w:t>76</w:t>
        </w:r>
        <w:r>
          <w:fldChar w:fldCharType="end"/>
        </w:r>
      </w:hyperlink>
    </w:p>
    <w:p>
      <w:pPr>
        <w:pStyle w:val="TOC2"/>
        <w:tabs>
          <w:tab w:val="right" w:leader="dot" w:pos="8306"/>
        </w:tabs>
      </w:pPr>
      <w:hyperlink w:anchor="_Toc31367" w:history="1">
        <w:r>
          <w:rPr>
            <w:rFonts w:ascii="仿宋" w:eastAsia="仿宋" w:hAnsi="仿宋" w:cs="仿宋" w:hint="eastAsia"/>
            <w:lang w:eastAsia="zh-CN"/>
          </w:rPr>
          <w:t>(三)、合规风险评估</w:t>
        </w:r>
        <w:r>
          <w:tab/>
        </w:r>
        <w:r>
          <w:fldChar w:fldCharType="begin"/>
        </w:r>
        <w:r>
          <w:instrText xml:space="preserve"> PAGEREF _Toc31367 \h </w:instrText>
        </w:r>
        <w:r>
          <w:fldChar w:fldCharType="separate"/>
        </w:r>
        <w:r>
          <w:t>77</w:t>
        </w:r>
        <w:r>
          <w:fldChar w:fldCharType="end"/>
        </w:r>
      </w:hyperlink>
    </w:p>
    <w:p>
      <w:pPr>
        <w:pStyle w:val="TOC2"/>
        <w:tabs>
          <w:tab w:val="right" w:leader="dot" w:pos="8306"/>
        </w:tabs>
      </w:pPr>
      <w:hyperlink w:anchor="_Toc25449" w:history="1">
        <w:r>
          <w:rPr>
            <w:rFonts w:ascii="仿宋" w:eastAsia="仿宋" w:hAnsi="仿宋" w:cs="仿宋" w:hint="eastAsia"/>
            <w:lang w:eastAsia="zh-CN"/>
          </w:rPr>
          <w:t>(四)、合规监督与执行</w:t>
        </w:r>
        <w:r>
          <w:tab/>
        </w:r>
        <w:r>
          <w:fldChar w:fldCharType="begin"/>
        </w:r>
        <w:r>
          <w:instrText xml:space="preserve"> PAGEREF _Toc25449 \h </w:instrText>
        </w:r>
        <w:r>
          <w:fldChar w:fldCharType="separate"/>
        </w:r>
        <w:r>
          <w:t>79</w:t>
        </w:r>
        <w:r>
          <w:fldChar w:fldCharType="end"/>
        </w:r>
      </w:hyperlink>
    </w:p>
    <w:p>
      <w:pPr>
        <w:pStyle w:val="TOC1"/>
        <w:tabs>
          <w:tab w:val="right" w:leader="dot" w:pos="8306"/>
        </w:tabs>
      </w:pPr>
      <w:hyperlink w:anchor="_Toc31554" w:history="1">
        <w:r>
          <w:rPr>
            <w:rFonts w:ascii="仿宋" w:eastAsia="仿宋" w:hAnsi="仿宋" w:cs="仿宋" w:hint="eastAsia"/>
            <w:lang w:eastAsia="zh-CN"/>
          </w:rPr>
          <w:t>十八、产业协同与集群发展</w:t>
        </w:r>
        <w:r>
          <w:tab/>
        </w:r>
        <w:r>
          <w:fldChar w:fldCharType="begin"/>
        </w:r>
        <w:r>
          <w:instrText xml:space="preserve"> PAGEREF _Toc31554 \h </w:instrText>
        </w:r>
        <w:r>
          <w:fldChar w:fldCharType="separate"/>
        </w:r>
        <w:r>
          <w:t>79</w:t>
        </w:r>
        <w:r>
          <w:fldChar w:fldCharType="end"/>
        </w:r>
      </w:hyperlink>
    </w:p>
    <w:p>
      <w:pPr>
        <w:pStyle w:val="TOC2"/>
        <w:tabs>
          <w:tab w:val="right" w:leader="dot" w:pos="8306"/>
        </w:tabs>
      </w:pPr>
      <w:hyperlink w:anchor="_Toc26791" w:history="1">
        <w:r>
          <w:rPr>
            <w:rFonts w:ascii="仿宋" w:eastAsia="仿宋" w:hAnsi="仿宋" w:cs="仿宋" w:hint="eastAsia"/>
            <w:lang w:eastAsia="zh-CN"/>
          </w:rPr>
          <w:t>(一)、产业协同机制建设</w:t>
        </w:r>
        <w:r>
          <w:tab/>
        </w:r>
        <w:r>
          <w:fldChar w:fldCharType="begin"/>
        </w:r>
        <w:r>
          <w:instrText xml:space="preserve"> PAGEREF _Toc26791 \h </w:instrText>
        </w:r>
        <w:r>
          <w:fldChar w:fldCharType="separate"/>
        </w:r>
        <w:r>
          <w:t>79</w:t>
        </w:r>
        <w:r>
          <w:fldChar w:fldCharType="end"/>
        </w:r>
      </w:hyperlink>
    </w:p>
    <w:p>
      <w:pPr>
        <w:pStyle w:val="TOC2"/>
        <w:tabs>
          <w:tab w:val="right" w:leader="dot" w:pos="8306"/>
        </w:tabs>
      </w:pPr>
      <w:hyperlink w:anchor="_Toc15452" w:history="1">
        <w:r>
          <w:rPr>
            <w:rFonts w:ascii="仿宋" w:eastAsia="仿宋" w:hAnsi="仿宋" w:cs="仿宋" w:hint="eastAsia"/>
            <w:lang w:eastAsia="zh-CN"/>
          </w:rPr>
          <w:t>(二)、产业集群培育与发展</w:t>
        </w:r>
        <w:r>
          <w:tab/>
        </w:r>
        <w:r>
          <w:fldChar w:fldCharType="begin"/>
        </w:r>
        <w:r>
          <w:instrText xml:space="preserve"> PAGEREF _Toc15452 \h </w:instrText>
        </w:r>
        <w:r>
          <w:fldChar w:fldCharType="separate"/>
        </w:r>
        <w:r>
          <w:t>80</w:t>
        </w:r>
        <w:r>
          <w:fldChar w:fldCharType="end"/>
        </w:r>
      </w:hyperlink>
    </w:p>
    <w:p>
      <w:pPr>
        <w:pStyle w:val="TOC1"/>
        <w:tabs>
          <w:tab w:val="right" w:leader="dot" w:pos="8306"/>
        </w:tabs>
      </w:pPr>
      <w:hyperlink w:anchor="_Toc32131" w:history="1">
        <w:r>
          <w:rPr>
            <w:rFonts w:ascii="仿宋" w:eastAsia="仿宋" w:hAnsi="仿宋" w:cs="仿宋" w:hint="eastAsia"/>
            <w:lang w:eastAsia="zh-CN"/>
          </w:rPr>
          <w:t>十九、创新驱动与持续发展</w:t>
        </w:r>
        <w:r>
          <w:tab/>
        </w:r>
        <w:r>
          <w:fldChar w:fldCharType="begin"/>
        </w:r>
        <w:r>
          <w:instrText xml:space="preserve"> PAGEREF _Toc32131 \h </w:instrText>
        </w:r>
        <w:r>
          <w:fldChar w:fldCharType="separate"/>
        </w:r>
        <w:r>
          <w:t>81</w:t>
        </w:r>
        <w:r>
          <w:fldChar w:fldCharType="end"/>
        </w:r>
      </w:hyperlink>
    </w:p>
    <w:p>
      <w:pPr>
        <w:pStyle w:val="TOC2"/>
        <w:tabs>
          <w:tab w:val="right" w:leader="dot" w:pos="8306"/>
        </w:tabs>
      </w:pPr>
      <w:hyperlink w:anchor="_Toc5482" w:history="1">
        <w:r>
          <w:rPr>
            <w:rFonts w:ascii="仿宋" w:eastAsia="仿宋" w:hAnsi="仿宋" w:cs="仿宋" w:hint="eastAsia"/>
            <w:lang w:eastAsia="zh-CN"/>
          </w:rPr>
          <w:t>(一)、创新驱动战略实施</w:t>
        </w:r>
        <w:r>
          <w:tab/>
        </w:r>
        <w:r>
          <w:fldChar w:fldCharType="begin"/>
        </w:r>
        <w:r>
          <w:instrText xml:space="preserve"> PAGEREF _Toc5482 \h </w:instrText>
        </w:r>
        <w:r>
          <w:fldChar w:fldCharType="separate"/>
        </w:r>
        <w:r>
          <w:t>81</w:t>
        </w:r>
        <w:r>
          <w:fldChar w:fldCharType="end"/>
        </w:r>
      </w:hyperlink>
    </w:p>
    <w:p>
      <w:pPr>
        <w:pStyle w:val="TOC2"/>
        <w:tabs>
          <w:tab w:val="right" w:leader="dot" w:pos="8306"/>
        </w:tabs>
      </w:pPr>
      <w:hyperlink w:anchor="_Toc19215" w:history="1">
        <w:r>
          <w:rPr>
            <w:rFonts w:ascii="仿宋" w:eastAsia="仿宋" w:hAnsi="仿宋" w:cs="仿宋" w:hint="eastAsia"/>
            <w:lang w:eastAsia="zh-CN"/>
          </w:rPr>
          <w:t>(二)、持续发展路径探索</w:t>
        </w:r>
        <w:r>
          <w:tab/>
        </w:r>
        <w:r>
          <w:fldChar w:fldCharType="begin"/>
        </w:r>
        <w:r>
          <w:instrText xml:space="preserve"> PAGEREF _Toc19215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13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719"/>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848"/>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6715"/>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13185"/>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682"/>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工艺气体压缩机项目与土地用途规划：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工艺气体压缩机项目的容积率和建筑密度：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用地控制指标通常规定了容积率和建筑密度的要求。对于工艺气体压缩机项目来说，这将影响建筑物的规模和高度。必须确保项目的设计符合容积率和建筑密度的限制，以遵守用地控制法规。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工艺气体压缩机项目的建筑线限制：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用地控制指标还可能规定了建筑物与街道或相邻土地的距离，这被称为建筑线限制。工艺气体压缩机项目必须遵守这些规定，以确保建筑的位置符合法规。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工艺气体压缩机项目的环境影响和可持续性：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用地控制指标可能包括环境保护要求，例如绿地比例和污染防控措施。对于工艺气体压缩机项目，这意味着必须考虑如何保护当地生态系统、水资源和空气质量，以确保项目的可持续性。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在整个项目规划和实施过程中，与用地控制指标的合作和遵守是至关重要的。这有助于确保工艺气体压缩机项目是一个合法、可持续且与城市规划一致的发展项目。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6580"/>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工艺气体压缩机项目需要评估可用地块的规模和形状，以确定是否满足地总体要求。某些城市规划可能要求项目具有特定的地块大小或形状，以适应城市发展的整体格局。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每个城市都有自己的规划目标和愿景，包括住宅区、商业区和工业区的平衡发展。工艺气体压缩机项目需要与城市规划目标保持一致，以确保项目不会破坏城市的整体规划。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https://d.book118.com/966034013124010102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工艺气体压缩机项目建设方案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C1D53A6"/>
    <w:rsid w:val="2C1D5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6034013124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2024-03-01T13:42:00Z</dcterms:created>
  <dcterms:modified xsi:type="dcterms:W3CDTF">2024-03-01T13:42:56Z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7C746F38B3E7463A8DE346A190D2F2FF_11</vt:lpwstr>
  </property>
  <property fmtid="{D5CDD505-2E9C-101B-9397-08002B2CF9AE}" pid="3" name="KSOProductBuildVer">
    <vt:lpwstr>2052-12.1.0.16250</vt:lpwstr>
  </property>
</Properties>
</file>