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大连中山区2023-2024学年九年级上学期期末数学综合测试卷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（内蒙古巴彦淖尔市九年级（上）期末数学模拟试卷）常见的五角星绕中心旋转一个最小的角度α后，即可与自身重合，则α等于（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.72°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（2021•宜昌）在六张卡片上分别写有6，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&lt;/m:t&gt;&lt;/m:r&gt;&lt;m:f&gt;&lt;m:fPr&gt;&lt;m:ctrlPr&gt;&lt;w:rPr&gt;&lt;w:sz w:val=&quot;30&quot; /&gt;&lt;/w:rPr&gt;&lt;/m:ctrlPr&gt;&lt;/m:fPr&gt;&lt;m:num&gt;&lt;m:r&gt;&lt;w:rPr&gt;&lt;w:sz w:val=&quot;30&quot; /&gt;&lt;/w:rPr&gt;&lt;m:t&gt;22&lt;/m:t&gt;&lt;/m:r&gt;&lt;/m:num&gt;&lt;m:den&gt;&lt;m:r&gt;&lt;w:rPr&gt;&lt;w:sz w:val=&quot;30&quot; /&gt;&lt;/w:rPr&gt;&lt;m:t&gt;7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​，3.1415，</w:t>
      </w:r>
      <w:r>
        <w:pict>
          <v:shape id="_x0000_i1026" type="#_x0000_t75" style="width:5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​，0，</w:t>
      </w:r>
      <w:r>
        <w:pict>
          <v:shape id="_x0000_i1027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​六个数，从中随机抽取一张，卡片上的数为无理数的概率是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6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（微山县一模）（微山县一模）如图，AB是半圆O（的）直径，半径OC⊥AB，连线AC，∠CAB的平分线AD分别交OC于点E，交</w:t>
      </w:r>
      <w:r>
        <w:pict>
          <v:shape id="_x0000_i1034" type="#_x0000_t75" style="width:13pt;height:25pt">
            <v:imagedata r:id="rId14" o:title="2"/>
          </v:shape>
        </w:pict>
      </w:r>
      <w:r>
        <w:t>于点D，连接CD、OD．以下结论错误的是（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105pt;height:63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.AC∥OD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.CD</w:t>
      </w:r>
      <w:r w:rsidRPr="004E0094">
        <w:rPr>
          <w:vertAlign w:val="superscript"/>
        </w:rPr>
        <w:t>2</w:t>
      </w:r>
      <w:r>
        <w:t>=CE•CO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.S</w:t>
      </w:r>
      <w:r w:rsidRPr="004E0094">
        <w:rPr>
          <w:vertAlign w:val="subscript"/>
        </w:rPr>
        <w:t>△ADC</w:t>
      </w:r>
      <w:r>
        <w:t>=2S</w:t>
      </w:r>
      <w:r w:rsidRPr="004E0094">
        <w:rPr>
          <w:vertAlign w:val="subscript"/>
        </w:rPr>
        <w:t>△DOE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.AC=2CD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（2008•南平）有一人患了流感，经过两轮传染后共有100人患了流感，那么每轮传染中平均一个人传染的人数为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.11人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（江苏省南京市江宁区湖熟片九年级（上）月考数学试卷（10月份））一圆形玻璃被打碎后，其中四块碎片如图所示，若选择其中一块碎片带到商店，配制与原来大小一样的圆形玻璃，选择的是（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60pt;height:59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（四川省成都市温江区八年级（上）期末数学试卷）下列说法正确的是（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.一组对边平行且有一组邻边相等的四边形是平行四边形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.同一边上的两个角相等的梯形是等腰梯形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.等边三角形既是轴对称图形又是中心对称图形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.对角线互相垂直平分的四边形是菱形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https://d.book118.com/966034154124010034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966034154124010034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