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光伏发电用逆变器项目可行性建设方案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5" w:history="1">
        <w:r>
          <w:rPr>
            <w:rFonts w:ascii="仿宋" w:eastAsia="仿宋" w:hAnsi="仿宋" w:cs="仿宋" w:hint="eastAsia"/>
            <w:lang w:eastAsia="zh-CN"/>
          </w:rPr>
          <w:t>前言</w:t>
        </w:r>
        <w:r>
          <w:tab/>
        </w:r>
        <w:r>
          <w:fldChar w:fldCharType="begin"/>
        </w:r>
        <w:r>
          <w:instrText xml:space="preserve"> PAGEREF _Toc7645 \h </w:instrText>
        </w:r>
        <w:r>
          <w:fldChar w:fldCharType="separate"/>
        </w:r>
        <w:r>
          <w:t>3</w:t>
        </w:r>
        <w:r>
          <w:fldChar w:fldCharType="end"/>
        </w:r>
      </w:hyperlink>
    </w:p>
    <w:p>
      <w:pPr>
        <w:pStyle w:val="TOC1"/>
        <w:tabs>
          <w:tab w:val="right" w:leader="dot" w:pos="8306"/>
        </w:tabs>
      </w:pPr>
      <w:hyperlink w:anchor="_Toc28260" w:history="1">
        <w:r>
          <w:rPr>
            <w:rFonts w:ascii="仿宋" w:eastAsia="仿宋" w:hAnsi="仿宋" w:cs="仿宋" w:hint="eastAsia"/>
            <w:lang w:eastAsia="zh-CN"/>
          </w:rPr>
          <w:t>一、项目监理与质量保证</w:t>
        </w:r>
        <w:r>
          <w:tab/>
        </w:r>
        <w:r>
          <w:fldChar w:fldCharType="begin"/>
        </w:r>
        <w:r>
          <w:instrText xml:space="preserve"> PAGEREF _Toc28260 \h </w:instrText>
        </w:r>
        <w:r>
          <w:fldChar w:fldCharType="separate"/>
        </w:r>
        <w:r>
          <w:t>3</w:t>
        </w:r>
        <w:r>
          <w:fldChar w:fldCharType="end"/>
        </w:r>
      </w:hyperlink>
    </w:p>
    <w:p>
      <w:pPr>
        <w:pStyle w:val="TOC2"/>
        <w:tabs>
          <w:tab w:val="right" w:leader="dot" w:pos="8306"/>
        </w:tabs>
      </w:pPr>
      <w:hyperlink w:anchor="_Toc8766" w:history="1">
        <w:r>
          <w:rPr>
            <w:rFonts w:ascii="仿宋" w:eastAsia="仿宋" w:hAnsi="仿宋" w:cs="仿宋" w:hint="eastAsia"/>
            <w:lang w:eastAsia="zh-CN"/>
          </w:rPr>
          <w:t>(一)、监理体系构建</w:t>
        </w:r>
        <w:r>
          <w:tab/>
        </w:r>
        <w:r>
          <w:fldChar w:fldCharType="begin"/>
        </w:r>
        <w:r>
          <w:instrText xml:space="preserve"> PAGEREF _Toc8766 \h </w:instrText>
        </w:r>
        <w:r>
          <w:fldChar w:fldCharType="separate"/>
        </w:r>
        <w:r>
          <w:t>3</w:t>
        </w:r>
        <w:r>
          <w:fldChar w:fldCharType="end"/>
        </w:r>
      </w:hyperlink>
    </w:p>
    <w:p>
      <w:pPr>
        <w:pStyle w:val="TOC2"/>
        <w:tabs>
          <w:tab w:val="right" w:leader="dot" w:pos="8306"/>
        </w:tabs>
      </w:pPr>
      <w:hyperlink w:anchor="_Toc10066" w:history="1">
        <w:r>
          <w:rPr>
            <w:rFonts w:ascii="仿宋" w:eastAsia="仿宋" w:hAnsi="仿宋" w:cs="仿宋" w:hint="eastAsia"/>
            <w:lang w:eastAsia="zh-CN"/>
          </w:rPr>
          <w:t>(二)、质量保证体系实施</w:t>
        </w:r>
        <w:r>
          <w:tab/>
        </w:r>
        <w:r>
          <w:fldChar w:fldCharType="begin"/>
        </w:r>
        <w:r>
          <w:instrText xml:space="preserve"> PAGEREF _Toc10066 \h </w:instrText>
        </w:r>
        <w:r>
          <w:fldChar w:fldCharType="separate"/>
        </w:r>
        <w:r>
          <w:t>4</w:t>
        </w:r>
        <w:r>
          <w:fldChar w:fldCharType="end"/>
        </w:r>
      </w:hyperlink>
    </w:p>
    <w:p>
      <w:pPr>
        <w:pStyle w:val="TOC2"/>
        <w:tabs>
          <w:tab w:val="right" w:leader="dot" w:pos="8306"/>
        </w:tabs>
      </w:pPr>
      <w:hyperlink w:anchor="_Toc17249" w:history="1">
        <w:r>
          <w:rPr>
            <w:rFonts w:ascii="仿宋" w:eastAsia="仿宋" w:hAnsi="仿宋" w:cs="仿宋" w:hint="eastAsia"/>
            <w:lang w:eastAsia="zh-CN"/>
          </w:rPr>
          <w:t>(三)、监理与质量控制流程</w:t>
        </w:r>
        <w:r>
          <w:tab/>
        </w:r>
        <w:r>
          <w:fldChar w:fldCharType="begin"/>
        </w:r>
        <w:r>
          <w:instrText xml:space="preserve"> PAGEREF _Toc17249 \h </w:instrText>
        </w:r>
        <w:r>
          <w:fldChar w:fldCharType="separate"/>
        </w:r>
        <w:r>
          <w:t>4</w:t>
        </w:r>
        <w:r>
          <w:fldChar w:fldCharType="end"/>
        </w:r>
      </w:hyperlink>
    </w:p>
    <w:p>
      <w:pPr>
        <w:pStyle w:val="TOC1"/>
        <w:tabs>
          <w:tab w:val="right" w:leader="dot" w:pos="8306"/>
        </w:tabs>
      </w:pPr>
      <w:hyperlink w:anchor="_Toc1475" w:history="1">
        <w:r>
          <w:rPr>
            <w:rFonts w:ascii="仿宋" w:eastAsia="仿宋" w:hAnsi="仿宋" w:cs="仿宋" w:hint="eastAsia"/>
            <w:lang w:eastAsia="zh-CN"/>
          </w:rPr>
          <w:t>二、背景、必要性分析</w:t>
        </w:r>
        <w:r>
          <w:tab/>
        </w:r>
        <w:r>
          <w:fldChar w:fldCharType="begin"/>
        </w:r>
        <w:r>
          <w:instrText xml:space="preserve"> PAGEREF _Toc1475 \h </w:instrText>
        </w:r>
        <w:r>
          <w:fldChar w:fldCharType="separate"/>
        </w:r>
        <w:r>
          <w:t>5</w:t>
        </w:r>
        <w:r>
          <w:fldChar w:fldCharType="end"/>
        </w:r>
      </w:hyperlink>
    </w:p>
    <w:p>
      <w:pPr>
        <w:pStyle w:val="TOC2"/>
        <w:tabs>
          <w:tab w:val="right" w:leader="dot" w:pos="8306"/>
        </w:tabs>
      </w:pPr>
      <w:hyperlink w:anchor="_Toc29090" w:history="1">
        <w:r>
          <w:rPr>
            <w:rFonts w:ascii="仿宋" w:eastAsia="仿宋" w:hAnsi="仿宋" w:cs="仿宋" w:hint="eastAsia"/>
            <w:lang w:eastAsia="zh-CN"/>
          </w:rPr>
          <w:t>(一)、项目建设背景</w:t>
        </w:r>
        <w:r>
          <w:tab/>
        </w:r>
        <w:r>
          <w:fldChar w:fldCharType="begin"/>
        </w:r>
        <w:r>
          <w:instrText xml:space="preserve"> PAGEREF _Toc29090 \h </w:instrText>
        </w:r>
        <w:r>
          <w:fldChar w:fldCharType="separate"/>
        </w:r>
        <w:r>
          <w:t>5</w:t>
        </w:r>
        <w:r>
          <w:fldChar w:fldCharType="end"/>
        </w:r>
      </w:hyperlink>
    </w:p>
    <w:p>
      <w:pPr>
        <w:pStyle w:val="TOC2"/>
        <w:tabs>
          <w:tab w:val="right" w:leader="dot" w:pos="8306"/>
        </w:tabs>
      </w:pPr>
      <w:hyperlink w:anchor="_Toc28897" w:history="1">
        <w:r>
          <w:rPr>
            <w:rFonts w:ascii="仿宋" w:eastAsia="仿宋" w:hAnsi="仿宋" w:cs="仿宋" w:hint="eastAsia"/>
            <w:lang w:eastAsia="zh-CN"/>
          </w:rPr>
          <w:t>(二)、必要性分析</w:t>
        </w:r>
        <w:r>
          <w:tab/>
        </w:r>
        <w:r>
          <w:fldChar w:fldCharType="begin"/>
        </w:r>
        <w:r>
          <w:instrText xml:space="preserve"> PAGEREF _Toc28897 \h </w:instrText>
        </w:r>
        <w:r>
          <w:fldChar w:fldCharType="separate"/>
        </w:r>
        <w:r>
          <w:t>6</w:t>
        </w:r>
        <w:r>
          <w:fldChar w:fldCharType="end"/>
        </w:r>
      </w:hyperlink>
    </w:p>
    <w:p>
      <w:pPr>
        <w:pStyle w:val="TOC2"/>
        <w:tabs>
          <w:tab w:val="right" w:leader="dot" w:pos="8306"/>
        </w:tabs>
      </w:pPr>
      <w:hyperlink w:anchor="_Toc22206" w:history="1">
        <w:r>
          <w:rPr>
            <w:rFonts w:ascii="仿宋" w:eastAsia="仿宋" w:hAnsi="仿宋" w:cs="仿宋" w:hint="eastAsia"/>
            <w:lang w:eastAsia="zh-CN"/>
          </w:rPr>
          <w:t>(三)、项目建设有利条件</w:t>
        </w:r>
        <w:r>
          <w:tab/>
        </w:r>
        <w:r>
          <w:fldChar w:fldCharType="begin"/>
        </w:r>
        <w:r>
          <w:instrText xml:space="preserve"> PAGEREF _Toc22206 \h </w:instrText>
        </w:r>
        <w:r>
          <w:fldChar w:fldCharType="separate"/>
        </w:r>
        <w:r>
          <w:t>7</w:t>
        </w:r>
        <w:r>
          <w:fldChar w:fldCharType="end"/>
        </w:r>
      </w:hyperlink>
    </w:p>
    <w:p>
      <w:pPr>
        <w:pStyle w:val="TOC1"/>
        <w:tabs>
          <w:tab w:val="right" w:leader="dot" w:pos="8306"/>
        </w:tabs>
      </w:pPr>
      <w:hyperlink w:anchor="_Toc13775" w:history="1">
        <w:r>
          <w:rPr>
            <w:rFonts w:ascii="仿宋" w:eastAsia="仿宋" w:hAnsi="仿宋" w:cs="仿宋" w:hint="eastAsia"/>
            <w:lang w:eastAsia="zh-CN"/>
          </w:rPr>
          <w:t>三、建设风险评估分析</w:t>
        </w:r>
        <w:r>
          <w:tab/>
        </w:r>
        <w:r>
          <w:fldChar w:fldCharType="begin"/>
        </w:r>
        <w:r>
          <w:instrText xml:space="preserve"> PAGEREF _Toc13775 \h </w:instrText>
        </w:r>
        <w:r>
          <w:fldChar w:fldCharType="separate"/>
        </w:r>
        <w:r>
          <w:t>9</w:t>
        </w:r>
        <w:r>
          <w:fldChar w:fldCharType="end"/>
        </w:r>
      </w:hyperlink>
    </w:p>
    <w:p>
      <w:pPr>
        <w:pStyle w:val="TOC2"/>
        <w:tabs>
          <w:tab w:val="right" w:leader="dot" w:pos="8306"/>
        </w:tabs>
      </w:pPr>
      <w:hyperlink w:anchor="_Toc29780" w:history="1">
        <w:r>
          <w:rPr>
            <w:rFonts w:ascii="仿宋" w:eastAsia="仿宋" w:hAnsi="仿宋" w:cs="仿宋" w:hint="eastAsia"/>
            <w:lang w:eastAsia="zh-CN"/>
          </w:rPr>
          <w:t>(一)、政策风险分析</w:t>
        </w:r>
        <w:r>
          <w:tab/>
        </w:r>
        <w:r>
          <w:fldChar w:fldCharType="begin"/>
        </w:r>
        <w:r>
          <w:instrText xml:space="preserve"> PAGEREF _Toc29780 \h </w:instrText>
        </w:r>
        <w:r>
          <w:fldChar w:fldCharType="separate"/>
        </w:r>
        <w:r>
          <w:t>9</w:t>
        </w:r>
        <w:r>
          <w:fldChar w:fldCharType="end"/>
        </w:r>
      </w:hyperlink>
    </w:p>
    <w:p>
      <w:pPr>
        <w:pStyle w:val="TOC2"/>
        <w:tabs>
          <w:tab w:val="right" w:leader="dot" w:pos="8306"/>
        </w:tabs>
      </w:pPr>
      <w:hyperlink w:anchor="_Toc15497" w:history="1">
        <w:r>
          <w:rPr>
            <w:rFonts w:ascii="仿宋" w:eastAsia="仿宋" w:hAnsi="仿宋" w:cs="仿宋" w:hint="eastAsia"/>
            <w:lang w:eastAsia="zh-CN"/>
          </w:rPr>
          <w:t>(二)、社会风险分析</w:t>
        </w:r>
        <w:r>
          <w:tab/>
        </w:r>
        <w:r>
          <w:fldChar w:fldCharType="begin"/>
        </w:r>
        <w:r>
          <w:instrText xml:space="preserve"> PAGEREF _Toc15497 \h </w:instrText>
        </w:r>
        <w:r>
          <w:fldChar w:fldCharType="separate"/>
        </w:r>
        <w:r>
          <w:t>10</w:t>
        </w:r>
        <w:r>
          <w:fldChar w:fldCharType="end"/>
        </w:r>
      </w:hyperlink>
    </w:p>
    <w:p>
      <w:pPr>
        <w:pStyle w:val="TOC2"/>
        <w:tabs>
          <w:tab w:val="right" w:leader="dot" w:pos="8306"/>
        </w:tabs>
      </w:pPr>
      <w:hyperlink w:anchor="_Toc21450" w:history="1">
        <w:r>
          <w:rPr>
            <w:rFonts w:ascii="仿宋" w:eastAsia="仿宋" w:hAnsi="仿宋" w:cs="仿宋" w:hint="eastAsia"/>
            <w:lang w:eastAsia="zh-CN"/>
          </w:rPr>
          <w:t>(三)、市场风险分析</w:t>
        </w:r>
        <w:r>
          <w:tab/>
        </w:r>
        <w:r>
          <w:fldChar w:fldCharType="begin"/>
        </w:r>
        <w:r>
          <w:instrText xml:space="preserve"> PAGEREF _Toc21450 \h </w:instrText>
        </w:r>
        <w:r>
          <w:fldChar w:fldCharType="separate"/>
        </w:r>
        <w:r>
          <w:t>12</w:t>
        </w:r>
        <w:r>
          <w:fldChar w:fldCharType="end"/>
        </w:r>
      </w:hyperlink>
    </w:p>
    <w:p>
      <w:pPr>
        <w:pStyle w:val="TOC2"/>
        <w:tabs>
          <w:tab w:val="right" w:leader="dot" w:pos="8306"/>
        </w:tabs>
      </w:pPr>
      <w:hyperlink w:anchor="_Toc3286" w:history="1">
        <w:r>
          <w:rPr>
            <w:rFonts w:ascii="仿宋" w:eastAsia="仿宋" w:hAnsi="仿宋" w:cs="仿宋" w:hint="eastAsia"/>
            <w:lang w:eastAsia="zh-CN"/>
          </w:rPr>
          <w:t>(四)、资金风险分析</w:t>
        </w:r>
        <w:r>
          <w:tab/>
        </w:r>
        <w:r>
          <w:fldChar w:fldCharType="begin"/>
        </w:r>
        <w:r>
          <w:instrText xml:space="preserve"> PAGEREF _Toc3286 \h </w:instrText>
        </w:r>
        <w:r>
          <w:fldChar w:fldCharType="separate"/>
        </w:r>
        <w:r>
          <w:t>12</w:t>
        </w:r>
        <w:r>
          <w:fldChar w:fldCharType="end"/>
        </w:r>
      </w:hyperlink>
    </w:p>
    <w:p>
      <w:pPr>
        <w:pStyle w:val="TOC2"/>
        <w:tabs>
          <w:tab w:val="right" w:leader="dot" w:pos="8306"/>
        </w:tabs>
      </w:pPr>
      <w:hyperlink w:anchor="_Toc14843" w:history="1">
        <w:r>
          <w:rPr>
            <w:rFonts w:ascii="仿宋" w:eastAsia="仿宋" w:hAnsi="仿宋" w:cs="仿宋" w:hint="eastAsia"/>
            <w:lang w:eastAsia="zh-CN"/>
          </w:rPr>
          <w:t>(五)、技术风险分析</w:t>
        </w:r>
        <w:r>
          <w:tab/>
        </w:r>
        <w:r>
          <w:fldChar w:fldCharType="begin"/>
        </w:r>
        <w:r>
          <w:instrText xml:space="preserve"> PAGEREF _Toc14843 \h </w:instrText>
        </w:r>
        <w:r>
          <w:fldChar w:fldCharType="separate"/>
        </w:r>
        <w:r>
          <w:t>14</w:t>
        </w:r>
        <w:r>
          <w:fldChar w:fldCharType="end"/>
        </w:r>
      </w:hyperlink>
    </w:p>
    <w:p>
      <w:pPr>
        <w:pStyle w:val="TOC2"/>
        <w:tabs>
          <w:tab w:val="right" w:leader="dot" w:pos="8306"/>
        </w:tabs>
      </w:pPr>
      <w:hyperlink w:anchor="_Toc27557" w:history="1">
        <w:r>
          <w:rPr>
            <w:rFonts w:ascii="仿宋" w:eastAsia="仿宋" w:hAnsi="仿宋" w:cs="仿宋" w:hint="eastAsia"/>
            <w:lang w:eastAsia="zh-CN"/>
          </w:rPr>
          <w:t>(六)、财务风险分析</w:t>
        </w:r>
        <w:r>
          <w:tab/>
        </w:r>
        <w:r>
          <w:fldChar w:fldCharType="begin"/>
        </w:r>
        <w:r>
          <w:instrText xml:space="preserve"> PAGEREF _Toc27557 \h </w:instrText>
        </w:r>
        <w:r>
          <w:fldChar w:fldCharType="separate"/>
        </w:r>
        <w:r>
          <w:t>15</w:t>
        </w:r>
        <w:r>
          <w:fldChar w:fldCharType="end"/>
        </w:r>
      </w:hyperlink>
    </w:p>
    <w:p>
      <w:pPr>
        <w:pStyle w:val="TOC2"/>
        <w:tabs>
          <w:tab w:val="right" w:leader="dot" w:pos="8306"/>
        </w:tabs>
      </w:pPr>
      <w:hyperlink w:anchor="_Toc9612" w:history="1">
        <w:r>
          <w:rPr>
            <w:rFonts w:ascii="仿宋" w:eastAsia="仿宋" w:hAnsi="仿宋" w:cs="仿宋" w:hint="eastAsia"/>
            <w:lang w:eastAsia="zh-CN"/>
          </w:rPr>
          <w:t>(七)、管理风险分析</w:t>
        </w:r>
        <w:r>
          <w:tab/>
        </w:r>
        <w:r>
          <w:fldChar w:fldCharType="begin"/>
        </w:r>
        <w:r>
          <w:instrText xml:space="preserve"> PAGEREF _Toc9612 \h </w:instrText>
        </w:r>
        <w:r>
          <w:fldChar w:fldCharType="separate"/>
        </w:r>
        <w:r>
          <w:t>17</w:t>
        </w:r>
        <w:r>
          <w:fldChar w:fldCharType="end"/>
        </w:r>
      </w:hyperlink>
    </w:p>
    <w:p>
      <w:pPr>
        <w:pStyle w:val="TOC2"/>
        <w:tabs>
          <w:tab w:val="right" w:leader="dot" w:pos="8306"/>
        </w:tabs>
      </w:pPr>
      <w:hyperlink w:anchor="_Toc23700" w:history="1">
        <w:r>
          <w:rPr>
            <w:rFonts w:ascii="仿宋" w:eastAsia="仿宋" w:hAnsi="仿宋" w:cs="仿宋" w:hint="eastAsia"/>
            <w:lang w:eastAsia="zh-CN"/>
          </w:rPr>
          <w:t>(八)、其它风险分析</w:t>
        </w:r>
        <w:r>
          <w:tab/>
        </w:r>
        <w:r>
          <w:fldChar w:fldCharType="begin"/>
        </w:r>
        <w:r>
          <w:instrText xml:space="preserve"> PAGEREF _Toc23700 \h </w:instrText>
        </w:r>
        <w:r>
          <w:fldChar w:fldCharType="separate"/>
        </w:r>
        <w:r>
          <w:t>18</w:t>
        </w:r>
        <w:r>
          <w:fldChar w:fldCharType="end"/>
        </w:r>
      </w:hyperlink>
    </w:p>
    <w:p>
      <w:pPr>
        <w:pStyle w:val="TOC2"/>
        <w:tabs>
          <w:tab w:val="right" w:leader="dot" w:pos="8306"/>
        </w:tabs>
      </w:pPr>
      <w:hyperlink w:anchor="_Toc21744" w:history="1">
        <w:r>
          <w:rPr>
            <w:rFonts w:ascii="仿宋" w:eastAsia="仿宋" w:hAnsi="仿宋" w:cs="仿宋" w:hint="eastAsia"/>
            <w:lang w:eastAsia="zh-CN"/>
          </w:rPr>
          <w:t>(九)、社会影响评估</w:t>
        </w:r>
        <w:r>
          <w:tab/>
        </w:r>
        <w:r>
          <w:fldChar w:fldCharType="begin"/>
        </w:r>
        <w:r>
          <w:instrText xml:space="preserve"> PAGEREF _Toc21744 \h </w:instrText>
        </w:r>
        <w:r>
          <w:fldChar w:fldCharType="separate"/>
        </w:r>
        <w:r>
          <w:t>19</w:t>
        </w:r>
        <w:r>
          <w:fldChar w:fldCharType="end"/>
        </w:r>
      </w:hyperlink>
    </w:p>
    <w:p>
      <w:pPr>
        <w:pStyle w:val="TOC1"/>
        <w:tabs>
          <w:tab w:val="right" w:leader="dot" w:pos="8306"/>
        </w:tabs>
      </w:pPr>
      <w:hyperlink w:anchor="_Toc28788" w:history="1">
        <w:r>
          <w:rPr>
            <w:rFonts w:ascii="仿宋" w:eastAsia="仿宋" w:hAnsi="仿宋" w:cs="仿宋" w:hint="eastAsia"/>
            <w:lang w:eastAsia="zh-CN"/>
          </w:rPr>
          <w:t>四、项目选址研究</w:t>
        </w:r>
        <w:r>
          <w:tab/>
        </w:r>
        <w:r>
          <w:fldChar w:fldCharType="begin"/>
        </w:r>
        <w:r>
          <w:instrText xml:space="preserve"> PAGEREF _Toc28788 \h </w:instrText>
        </w:r>
        <w:r>
          <w:fldChar w:fldCharType="separate"/>
        </w:r>
        <w:r>
          <w:t>21</w:t>
        </w:r>
        <w:r>
          <w:fldChar w:fldCharType="end"/>
        </w:r>
      </w:hyperlink>
    </w:p>
    <w:p>
      <w:pPr>
        <w:pStyle w:val="TOC2"/>
        <w:tabs>
          <w:tab w:val="right" w:leader="dot" w:pos="8306"/>
        </w:tabs>
      </w:pPr>
      <w:hyperlink w:anchor="_Toc14671" w:history="1">
        <w:r>
          <w:rPr>
            <w:rFonts w:ascii="仿宋" w:eastAsia="仿宋" w:hAnsi="仿宋" w:cs="仿宋" w:hint="eastAsia"/>
            <w:lang w:eastAsia="zh-CN"/>
          </w:rPr>
          <w:t>(一)、项目选址原则</w:t>
        </w:r>
        <w:r>
          <w:tab/>
        </w:r>
        <w:r>
          <w:fldChar w:fldCharType="begin"/>
        </w:r>
        <w:r>
          <w:instrText xml:space="preserve"> PAGEREF _Toc14671 \h </w:instrText>
        </w:r>
        <w:r>
          <w:fldChar w:fldCharType="separate"/>
        </w:r>
        <w:r>
          <w:t>21</w:t>
        </w:r>
        <w:r>
          <w:fldChar w:fldCharType="end"/>
        </w:r>
      </w:hyperlink>
    </w:p>
    <w:p>
      <w:pPr>
        <w:pStyle w:val="TOC2"/>
        <w:tabs>
          <w:tab w:val="right" w:leader="dot" w:pos="8306"/>
        </w:tabs>
      </w:pPr>
      <w:hyperlink w:anchor="_Toc20729" w:history="1">
        <w:r>
          <w:rPr>
            <w:rFonts w:ascii="仿宋" w:eastAsia="仿宋" w:hAnsi="仿宋" w:cs="仿宋" w:hint="eastAsia"/>
            <w:lang w:eastAsia="zh-CN"/>
          </w:rPr>
          <w:t>(二)、项目选址</w:t>
        </w:r>
        <w:r>
          <w:tab/>
        </w:r>
        <w:r>
          <w:fldChar w:fldCharType="begin"/>
        </w:r>
        <w:r>
          <w:instrText xml:space="preserve"> PAGEREF _Toc20729 \h </w:instrText>
        </w:r>
        <w:r>
          <w:fldChar w:fldCharType="separate"/>
        </w:r>
        <w:r>
          <w:t>25</w:t>
        </w:r>
        <w:r>
          <w:fldChar w:fldCharType="end"/>
        </w:r>
      </w:hyperlink>
    </w:p>
    <w:p>
      <w:pPr>
        <w:pStyle w:val="TOC2"/>
        <w:tabs>
          <w:tab w:val="right" w:leader="dot" w:pos="8306"/>
        </w:tabs>
      </w:pPr>
      <w:hyperlink w:anchor="_Toc9717" w:history="1">
        <w:r>
          <w:rPr>
            <w:rFonts w:ascii="仿宋" w:eastAsia="仿宋" w:hAnsi="仿宋" w:cs="仿宋" w:hint="eastAsia"/>
            <w:lang w:eastAsia="zh-CN"/>
          </w:rPr>
          <w:t>(三)、建设条件分析</w:t>
        </w:r>
        <w:r>
          <w:tab/>
        </w:r>
        <w:r>
          <w:fldChar w:fldCharType="begin"/>
        </w:r>
        <w:r>
          <w:instrText xml:space="preserve"> PAGEREF _Toc9717 \h </w:instrText>
        </w:r>
        <w:r>
          <w:fldChar w:fldCharType="separate"/>
        </w:r>
        <w:r>
          <w:t>27</w:t>
        </w:r>
        <w:r>
          <w:fldChar w:fldCharType="end"/>
        </w:r>
      </w:hyperlink>
    </w:p>
    <w:p>
      <w:pPr>
        <w:pStyle w:val="TOC2"/>
        <w:tabs>
          <w:tab w:val="right" w:leader="dot" w:pos="8306"/>
        </w:tabs>
      </w:pPr>
      <w:hyperlink w:anchor="_Toc15110" w:history="1">
        <w:r>
          <w:rPr>
            <w:rFonts w:ascii="仿宋" w:eastAsia="仿宋" w:hAnsi="仿宋" w:cs="仿宋" w:hint="eastAsia"/>
            <w:lang w:eastAsia="zh-CN"/>
          </w:rPr>
          <w:t>(四)、用地控制指标</w:t>
        </w:r>
        <w:r>
          <w:tab/>
        </w:r>
        <w:r>
          <w:fldChar w:fldCharType="begin"/>
        </w:r>
        <w:r>
          <w:instrText xml:space="preserve"> PAGEREF _Toc15110 \h </w:instrText>
        </w:r>
        <w:r>
          <w:fldChar w:fldCharType="separate"/>
        </w:r>
        <w:r>
          <w:t>28</w:t>
        </w:r>
        <w:r>
          <w:fldChar w:fldCharType="end"/>
        </w:r>
      </w:hyperlink>
    </w:p>
    <w:p>
      <w:pPr>
        <w:pStyle w:val="TOC2"/>
        <w:tabs>
          <w:tab w:val="right" w:leader="dot" w:pos="8306"/>
        </w:tabs>
      </w:pPr>
      <w:hyperlink w:anchor="_Toc18422" w:history="1">
        <w:r>
          <w:rPr>
            <w:rFonts w:ascii="仿宋" w:eastAsia="仿宋" w:hAnsi="仿宋" w:cs="仿宋" w:hint="eastAsia"/>
            <w:lang w:eastAsia="zh-CN"/>
          </w:rPr>
          <w:t>(五)、地总体要求</w:t>
        </w:r>
        <w:r>
          <w:tab/>
        </w:r>
        <w:r>
          <w:fldChar w:fldCharType="begin"/>
        </w:r>
        <w:r>
          <w:instrText xml:space="preserve"> PAGEREF _Toc18422 \h </w:instrText>
        </w:r>
        <w:r>
          <w:fldChar w:fldCharType="separate"/>
        </w:r>
        <w:r>
          <w:t>29</w:t>
        </w:r>
        <w:r>
          <w:fldChar w:fldCharType="end"/>
        </w:r>
      </w:hyperlink>
    </w:p>
    <w:p>
      <w:pPr>
        <w:pStyle w:val="TOC2"/>
        <w:tabs>
          <w:tab w:val="right" w:leader="dot" w:pos="8306"/>
        </w:tabs>
      </w:pPr>
      <w:hyperlink w:anchor="_Toc25645" w:history="1">
        <w:r>
          <w:rPr>
            <w:rFonts w:ascii="仿宋" w:eastAsia="仿宋" w:hAnsi="仿宋" w:cs="仿宋" w:hint="eastAsia"/>
            <w:lang w:eastAsia="zh-CN"/>
          </w:rPr>
          <w:t>(六)、节约用地措施</w:t>
        </w:r>
        <w:r>
          <w:tab/>
        </w:r>
        <w:r>
          <w:fldChar w:fldCharType="begin"/>
        </w:r>
        <w:r>
          <w:instrText xml:space="preserve"> PAGEREF _Toc25645 \h </w:instrText>
        </w:r>
        <w:r>
          <w:fldChar w:fldCharType="separate"/>
        </w:r>
        <w:r>
          <w:t>31</w:t>
        </w:r>
        <w:r>
          <w:fldChar w:fldCharType="end"/>
        </w:r>
      </w:hyperlink>
    </w:p>
    <w:p>
      <w:pPr>
        <w:pStyle w:val="TOC2"/>
        <w:tabs>
          <w:tab w:val="right" w:leader="dot" w:pos="8306"/>
        </w:tabs>
      </w:pPr>
      <w:hyperlink w:anchor="_Toc4132" w:history="1">
        <w:r>
          <w:rPr>
            <w:rFonts w:ascii="仿宋" w:eastAsia="仿宋" w:hAnsi="仿宋" w:cs="仿宋" w:hint="eastAsia"/>
            <w:lang w:eastAsia="zh-CN"/>
          </w:rPr>
          <w:t>(七)、选址综合评价</w:t>
        </w:r>
        <w:r>
          <w:tab/>
        </w:r>
        <w:r>
          <w:fldChar w:fldCharType="begin"/>
        </w:r>
        <w:r>
          <w:instrText xml:space="preserve"> PAGEREF _Toc4132 \h </w:instrText>
        </w:r>
        <w:r>
          <w:fldChar w:fldCharType="separate"/>
        </w:r>
        <w:r>
          <w:t>32</w:t>
        </w:r>
        <w:r>
          <w:fldChar w:fldCharType="end"/>
        </w:r>
      </w:hyperlink>
    </w:p>
    <w:p>
      <w:pPr>
        <w:pStyle w:val="TOC1"/>
        <w:tabs>
          <w:tab w:val="right" w:leader="dot" w:pos="8306"/>
        </w:tabs>
      </w:pPr>
      <w:hyperlink w:anchor="_Toc27996" w:history="1">
        <w:r>
          <w:rPr>
            <w:rFonts w:ascii="仿宋" w:eastAsia="仿宋" w:hAnsi="仿宋" w:cs="仿宋" w:hint="eastAsia"/>
            <w:lang w:eastAsia="zh-CN"/>
          </w:rPr>
          <w:t>五、社会影响分析</w:t>
        </w:r>
        <w:r>
          <w:tab/>
        </w:r>
        <w:r>
          <w:fldChar w:fldCharType="begin"/>
        </w:r>
        <w:r>
          <w:instrText xml:space="preserve"> PAGEREF _Toc27996 \h </w:instrText>
        </w:r>
        <w:r>
          <w:fldChar w:fldCharType="separate"/>
        </w:r>
        <w:r>
          <w:t>33</w:t>
        </w:r>
        <w:r>
          <w:fldChar w:fldCharType="end"/>
        </w:r>
      </w:hyperlink>
    </w:p>
    <w:p>
      <w:pPr>
        <w:pStyle w:val="TOC2"/>
        <w:tabs>
          <w:tab w:val="right" w:leader="dot" w:pos="8306"/>
        </w:tabs>
      </w:pPr>
      <w:hyperlink w:anchor="_Toc18831" w:history="1">
        <w:r>
          <w:rPr>
            <w:rFonts w:ascii="仿宋" w:eastAsia="仿宋" w:hAnsi="仿宋" w:cs="仿宋" w:hint="eastAsia"/>
            <w:lang w:eastAsia="zh-CN"/>
          </w:rPr>
          <w:t>(一)、社会影响效果分析</w:t>
        </w:r>
        <w:r>
          <w:tab/>
        </w:r>
        <w:r>
          <w:fldChar w:fldCharType="begin"/>
        </w:r>
        <w:r>
          <w:instrText xml:space="preserve"> PAGEREF _Toc18831 \h </w:instrText>
        </w:r>
        <w:r>
          <w:fldChar w:fldCharType="separate"/>
        </w:r>
        <w:r>
          <w:t>33</w:t>
        </w:r>
        <w:r>
          <w:fldChar w:fldCharType="end"/>
        </w:r>
      </w:hyperlink>
    </w:p>
    <w:p>
      <w:pPr>
        <w:pStyle w:val="TOC2"/>
        <w:tabs>
          <w:tab w:val="right" w:leader="dot" w:pos="8306"/>
        </w:tabs>
      </w:pPr>
      <w:hyperlink w:anchor="_Toc21458" w:history="1">
        <w:r>
          <w:rPr>
            <w:rFonts w:ascii="仿宋" w:eastAsia="仿宋" w:hAnsi="仿宋" w:cs="仿宋" w:hint="eastAsia"/>
            <w:lang w:eastAsia="zh-CN"/>
          </w:rPr>
          <w:t>(二)、社会适应性分析</w:t>
        </w:r>
        <w:r>
          <w:tab/>
        </w:r>
        <w:r>
          <w:fldChar w:fldCharType="begin"/>
        </w:r>
        <w:r>
          <w:instrText xml:space="preserve"> PAGEREF _Toc21458 \h </w:instrText>
        </w:r>
        <w:r>
          <w:fldChar w:fldCharType="separate"/>
        </w:r>
        <w:r>
          <w:t>36</w:t>
        </w:r>
        <w:r>
          <w:fldChar w:fldCharType="end"/>
        </w:r>
      </w:hyperlink>
    </w:p>
    <w:p>
      <w:pPr>
        <w:pStyle w:val="TOC2"/>
        <w:tabs>
          <w:tab w:val="right" w:leader="dot" w:pos="8306"/>
        </w:tabs>
      </w:pPr>
      <w:hyperlink w:anchor="_Toc10533" w:history="1">
        <w:r>
          <w:rPr>
            <w:rFonts w:ascii="仿宋" w:eastAsia="仿宋" w:hAnsi="仿宋" w:cs="仿宋" w:hint="eastAsia"/>
            <w:lang w:eastAsia="zh-CN"/>
          </w:rPr>
          <w:t>(三)、社会风险及对策分析</w:t>
        </w:r>
        <w:r>
          <w:tab/>
        </w:r>
        <w:r>
          <w:fldChar w:fldCharType="begin"/>
        </w:r>
        <w:r>
          <w:instrText xml:space="preserve"> PAGEREF _Toc10533 \h </w:instrText>
        </w:r>
        <w:r>
          <w:fldChar w:fldCharType="separate"/>
        </w:r>
        <w:r>
          <w:t>37</w:t>
        </w:r>
        <w:r>
          <w:fldChar w:fldCharType="end"/>
        </w:r>
      </w:hyperlink>
    </w:p>
    <w:p>
      <w:pPr>
        <w:pStyle w:val="TOC1"/>
        <w:tabs>
          <w:tab w:val="right" w:leader="dot" w:pos="8306"/>
        </w:tabs>
      </w:pPr>
      <w:hyperlink w:anchor="_Toc6859" w:history="1">
        <w:r>
          <w:rPr>
            <w:rFonts w:ascii="仿宋" w:eastAsia="仿宋" w:hAnsi="仿宋" w:cs="仿宋" w:hint="eastAsia"/>
            <w:lang w:eastAsia="zh-CN"/>
          </w:rPr>
          <w:t>六、光伏发电用逆变器项目概论</w:t>
        </w:r>
        <w:r>
          <w:tab/>
        </w:r>
        <w:r>
          <w:fldChar w:fldCharType="begin"/>
        </w:r>
        <w:r>
          <w:instrText xml:space="preserve"> PAGEREF _Toc6859 \h </w:instrText>
        </w:r>
        <w:r>
          <w:fldChar w:fldCharType="separate"/>
        </w:r>
        <w:r>
          <w:t>41</w:t>
        </w:r>
        <w:r>
          <w:fldChar w:fldCharType="end"/>
        </w:r>
      </w:hyperlink>
    </w:p>
    <w:p>
      <w:pPr>
        <w:pStyle w:val="TOC2"/>
        <w:tabs>
          <w:tab w:val="right" w:leader="dot" w:pos="8306"/>
        </w:tabs>
      </w:pPr>
      <w:hyperlink w:anchor="_Toc18219" w:history="1">
        <w:r>
          <w:rPr>
            <w:rFonts w:ascii="仿宋" w:eastAsia="仿宋" w:hAnsi="仿宋" w:cs="仿宋" w:hint="eastAsia"/>
            <w:lang w:eastAsia="zh-CN"/>
          </w:rPr>
          <w:t>(一)、项目申报单位概况</w:t>
        </w:r>
        <w:r>
          <w:tab/>
        </w:r>
        <w:r>
          <w:fldChar w:fldCharType="begin"/>
        </w:r>
        <w:r>
          <w:instrText xml:space="preserve"> PAGEREF _Toc18219 \h </w:instrText>
        </w:r>
        <w:r>
          <w:fldChar w:fldCharType="separate"/>
        </w:r>
        <w:r>
          <w:t>41</w:t>
        </w:r>
        <w:r>
          <w:fldChar w:fldCharType="end"/>
        </w:r>
      </w:hyperlink>
    </w:p>
    <w:p>
      <w:pPr>
        <w:pStyle w:val="TOC2"/>
        <w:tabs>
          <w:tab w:val="right" w:leader="dot" w:pos="8306"/>
        </w:tabs>
      </w:pPr>
      <w:hyperlink w:anchor="_Toc31625" w:history="1">
        <w:r>
          <w:rPr>
            <w:rFonts w:ascii="仿宋" w:eastAsia="仿宋" w:hAnsi="仿宋" w:cs="仿宋" w:hint="eastAsia"/>
            <w:lang w:eastAsia="zh-CN"/>
          </w:rPr>
          <w:t>(二)、项目概况</w:t>
        </w:r>
        <w:r>
          <w:tab/>
        </w:r>
        <w:r>
          <w:fldChar w:fldCharType="begin"/>
        </w:r>
        <w:r>
          <w:instrText xml:space="preserve"> PAGEREF _Toc31625 \h </w:instrText>
        </w:r>
        <w:r>
          <w:fldChar w:fldCharType="separate"/>
        </w:r>
        <w:r>
          <w:t>42</w:t>
        </w:r>
        <w:r>
          <w:fldChar w:fldCharType="end"/>
        </w:r>
      </w:hyperlink>
    </w:p>
    <w:p>
      <w:pPr>
        <w:pStyle w:val="TOC1"/>
        <w:tabs>
          <w:tab w:val="right" w:leader="dot" w:pos="8306"/>
        </w:tabs>
      </w:pPr>
      <w:hyperlink w:anchor="_Toc14756" w:history="1">
        <w:r>
          <w:rPr>
            <w:rFonts w:ascii="仿宋" w:eastAsia="仿宋" w:hAnsi="仿宋" w:cs="仿宋" w:hint="eastAsia"/>
            <w:lang w:eastAsia="zh-CN"/>
          </w:rPr>
          <w:t>七、安全与应急管理</w:t>
        </w:r>
        <w:r>
          <w:tab/>
        </w:r>
        <w:r>
          <w:fldChar w:fldCharType="begin"/>
        </w:r>
        <w:r>
          <w:instrText xml:space="preserve"> PAGEREF _Toc14756 \h </w:instrText>
        </w:r>
        <w:r>
          <w:fldChar w:fldCharType="separate"/>
        </w:r>
        <w:r>
          <w:t>45</w:t>
        </w:r>
        <w:r>
          <w:fldChar w:fldCharType="end"/>
        </w:r>
      </w:hyperlink>
    </w:p>
    <w:p>
      <w:pPr>
        <w:pStyle w:val="TOC2"/>
        <w:tabs>
          <w:tab w:val="right" w:leader="dot" w:pos="8306"/>
        </w:tabs>
      </w:pPr>
      <w:hyperlink w:anchor="_Toc5793" w:history="1">
        <w:r>
          <w:rPr>
            <w:rFonts w:ascii="仿宋" w:eastAsia="仿宋" w:hAnsi="仿宋" w:cs="仿宋" w:hint="eastAsia"/>
            <w:lang w:eastAsia="zh-CN"/>
          </w:rPr>
          <w:t>(一)、安全生产管理</w:t>
        </w:r>
        <w:r>
          <w:tab/>
        </w:r>
        <w:r>
          <w:fldChar w:fldCharType="begin"/>
        </w:r>
        <w:r>
          <w:instrText xml:space="preserve"> PAGEREF _Toc5793 \h </w:instrText>
        </w:r>
        <w:r>
          <w:fldChar w:fldCharType="separate"/>
        </w:r>
        <w:r>
          <w:t>45</w:t>
        </w:r>
        <w:r>
          <w:fldChar w:fldCharType="end"/>
        </w:r>
      </w:hyperlink>
    </w:p>
    <w:p>
      <w:pPr>
        <w:pStyle w:val="TOC2"/>
        <w:tabs>
          <w:tab w:val="right" w:leader="dot" w:pos="8306"/>
        </w:tabs>
      </w:pPr>
      <w:hyperlink w:anchor="_Toc32492" w:history="1">
        <w:r>
          <w:rPr>
            <w:rFonts w:ascii="仿宋" w:eastAsia="仿宋" w:hAnsi="仿宋" w:cs="仿宋" w:hint="eastAsia"/>
            <w:lang w:eastAsia="zh-CN"/>
          </w:rPr>
          <w:t>(二)、应急预案与响应</w:t>
        </w:r>
        <w:r>
          <w:tab/>
        </w:r>
        <w:r>
          <w:fldChar w:fldCharType="begin"/>
        </w:r>
        <w:r>
          <w:instrText xml:space="preserve"> PAGEREF _Toc32492 \h </w:instrText>
        </w:r>
        <w:r>
          <w:fldChar w:fldCharType="separate"/>
        </w:r>
        <w:r>
          <w:t>46</w:t>
        </w:r>
        <w:r>
          <w:fldChar w:fldCharType="end"/>
        </w:r>
      </w:hyperlink>
    </w:p>
    <w:p>
      <w:pPr>
        <w:pStyle w:val="TOC1"/>
        <w:tabs>
          <w:tab w:val="right" w:leader="dot" w:pos="8306"/>
        </w:tabs>
      </w:pPr>
      <w:hyperlink w:anchor="_Toc14519" w:history="1">
        <w:r>
          <w:rPr>
            <w:rFonts w:ascii="仿宋" w:eastAsia="仿宋" w:hAnsi="仿宋" w:cs="仿宋" w:hint="eastAsia"/>
            <w:lang w:eastAsia="zh-CN"/>
          </w:rPr>
          <w:t>八、项目进度计划</w:t>
        </w:r>
        <w:r>
          <w:tab/>
        </w:r>
        <w:r>
          <w:fldChar w:fldCharType="begin"/>
        </w:r>
        <w:r>
          <w:instrText xml:space="preserve"> PAGEREF _Toc14519 \h </w:instrText>
        </w:r>
        <w:r>
          <w:fldChar w:fldCharType="separate"/>
        </w:r>
        <w:r>
          <w:t>48</w:t>
        </w:r>
        <w:r>
          <w:fldChar w:fldCharType="end"/>
        </w:r>
      </w:hyperlink>
    </w:p>
    <w:p>
      <w:pPr>
        <w:pStyle w:val="TOC2"/>
        <w:tabs>
          <w:tab w:val="right" w:leader="dot" w:pos="8306"/>
        </w:tabs>
      </w:pPr>
      <w:hyperlink w:anchor="_Toc8706" w:history="1">
        <w:r>
          <w:rPr>
            <w:rFonts w:ascii="仿宋" w:eastAsia="仿宋" w:hAnsi="仿宋" w:cs="仿宋" w:hint="eastAsia"/>
            <w:lang w:eastAsia="zh-CN"/>
          </w:rPr>
          <w:t>(一)、建设周期</w:t>
        </w:r>
        <w:r>
          <w:tab/>
        </w:r>
        <w:r>
          <w:fldChar w:fldCharType="begin"/>
        </w:r>
        <w:r>
          <w:instrText xml:space="preserve"> PAGEREF _Toc8706 \h </w:instrText>
        </w:r>
        <w:r>
          <w:fldChar w:fldCharType="separate"/>
        </w:r>
        <w:r>
          <w:t>48</w:t>
        </w:r>
        <w:r>
          <w:fldChar w:fldCharType="end"/>
        </w:r>
      </w:hyperlink>
    </w:p>
    <w:p>
      <w:pPr>
        <w:pStyle w:val="TOC2"/>
        <w:tabs>
          <w:tab w:val="right" w:leader="dot" w:pos="8306"/>
        </w:tabs>
      </w:pPr>
      <w:hyperlink w:anchor="_Toc5643" w:history="1">
        <w:r>
          <w:rPr>
            <w:rFonts w:ascii="仿宋" w:eastAsia="仿宋" w:hAnsi="仿宋" w:cs="仿宋" w:hint="eastAsia"/>
            <w:lang w:eastAsia="zh-CN"/>
          </w:rPr>
          <w:t>(二)、建设进度</w:t>
        </w:r>
        <w:r>
          <w:tab/>
        </w:r>
        <w:r>
          <w:fldChar w:fldCharType="begin"/>
        </w:r>
        <w:r>
          <w:instrText xml:space="preserve"> PAGEREF _Toc5643 \h </w:instrText>
        </w:r>
        <w:r>
          <w:fldChar w:fldCharType="separate"/>
        </w:r>
        <w:r>
          <w:t>48</w:t>
        </w:r>
        <w:r>
          <w:fldChar w:fldCharType="end"/>
        </w:r>
      </w:hyperlink>
    </w:p>
    <w:p>
      <w:pPr>
        <w:pStyle w:val="TOC2"/>
        <w:tabs>
          <w:tab w:val="right" w:leader="dot" w:pos="8306"/>
        </w:tabs>
      </w:pPr>
      <w:hyperlink w:anchor="_Toc3679" w:history="1">
        <w:r>
          <w:rPr>
            <w:rFonts w:ascii="仿宋" w:eastAsia="仿宋" w:hAnsi="仿宋" w:cs="仿宋" w:hint="eastAsia"/>
            <w:lang w:eastAsia="zh-CN"/>
          </w:rPr>
          <w:t>(三)、进度安排注意事项</w:t>
        </w:r>
        <w:r>
          <w:tab/>
        </w:r>
        <w:r>
          <w:fldChar w:fldCharType="begin"/>
        </w:r>
        <w:r>
          <w:instrText xml:space="preserve"> PAGEREF _Toc3679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41" w:history="1">
        <w:r>
          <w:rPr>
            <w:rFonts w:ascii="仿宋" w:eastAsia="仿宋" w:hAnsi="仿宋" w:cs="仿宋" w:hint="eastAsia"/>
            <w:lang w:eastAsia="zh-CN"/>
          </w:rPr>
          <w:t>(四)、人力资源配置</w:t>
        </w:r>
        <w:r>
          <w:tab/>
        </w:r>
        <w:r>
          <w:fldChar w:fldCharType="begin"/>
        </w:r>
        <w:r>
          <w:instrText xml:space="preserve"> PAGEREF _Toc15241 \h </w:instrText>
        </w:r>
        <w:r>
          <w:fldChar w:fldCharType="separate"/>
        </w:r>
        <w:r>
          <w:t>50</w:t>
        </w:r>
        <w:r>
          <w:fldChar w:fldCharType="end"/>
        </w:r>
      </w:hyperlink>
    </w:p>
    <w:p>
      <w:pPr>
        <w:pStyle w:val="TOC2"/>
        <w:tabs>
          <w:tab w:val="right" w:leader="dot" w:pos="8306"/>
        </w:tabs>
      </w:pPr>
      <w:hyperlink w:anchor="_Toc30539" w:history="1">
        <w:r>
          <w:rPr>
            <w:rFonts w:ascii="仿宋" w:eastAsia="仿宋" w:hAnsi="仿宋" w:cs="仿宋" w:hint="eastAsia"/>
            <w:lang w:eastAsia="zh-CN"/>
          </w:rPr>
          <w:t>(五)、员工培训</w:t>
        </w:r>
        <w:r>
          <w:tab/>
        </w:r>
        <w:r>
          <w:fldChar w:fldCharType="begin"/>
        </w:r>
        <w:r>
          <w:instrText xml:space="preserve"> PAGEREF _Toc30539 \h </w:instrText>
        </w:r>
        <w:r>
          <w:fldChar w:fldCharType="separate"/>
        </w:r>
        <w:r>
          <w:t>52</w:t>
        </w:r>
        <w:r>
          <w:fldChar w:fldCharType="end"/>
        </w:r>
      </w:hyperlink>
    </w:p>
    <w:p>
      <w:pPr>
        <w:pStyle w:val="TOC2"/>
        <w:tabs>
          <w:tab w:val="right" w:leader="dot" w:pos="8306"/>
        </w:tabs>
      </w:pPr>
      <w:hyperlink w:anchor="_Toc10550" w:history="1">
        <w:r>
          <w:rPr>
            <w:rFonts w:ascii="仿宋" w:eastAsia="仿宋" w:hAnsi="仿宋" w:cs="仿宋" w:hint="eastAsia"/>
            <w:lang w:eastAsia="zh-CN"/>
          </w:rPr>
          <w:t>(六)、项目实施保障</w:t>
        </w:r>
        <w:r>
          <w:tab/>
        </w:r>
        <w:r>
          <w:fldChar w:fldCharType="begin"/>
        </w:r>
        <w:r>
          <w:instrText xml:space="preserve"> PAGEREF _Toc10550 \h </w:instrText>
        </w:r>
        <w:r>
          <w:fldChar w:fldCharType="separate"/>
        </w:r>
        <w:r>
          <w:t>53</w:t>
        </w:r>
        <w:r>
          <w:fldChar w:fldCharType="end"/>
        </w:r>
      </w:hyperlink>
    </w:p>
    <w:p>
      <w:pPr>
        <w:pStyle w:val="TOC2"/>
        <w:tabs>
          <w:tab w:val="right" w:leader="dot" w:pos="8306"/>
        </w:tabs>
      </w:pPr>
      <w:hyperlink w:anchor="_Toc5900" w:history="1">
        <w:r>
          <w:rPr>
            <w:rFonts w:ascii="仿宋" w:eastAsia="仿宋" w:hAnsi="仿宋" w:cs="仿宋" w:hint="eastAsia"/>
            <w:lang w:eastAsia="zh-CN"/>
          </w:rPr>
          <w:t>(七)、安全规范管理</w:t>
        </w:r>
        <w:r>
          <w:tab/>
        </w:r>
        <w:r>
          <w:fldChar w:fldCharType="begin"/>
        </w:r>
        <w:r>
          <w:instrText xml:space="preserve"> PAGEREF _Toc5900 \h </w:instrText>
        </w:r>
        <w:r>
          <w:fldChar w:fldCharType="separate"/>
        </w:r>
        <w:r>
          <w:t>54</w:t>
        </w:r>
        <w:r>
          <w:fldChar w:fldCharType="end"/>
        </w:r>
      </w:hyperlink>
    </w:p>
    <w:p>
      <w:pPr>
        <w:pStyle w:val="TOC1"/>
        <w:tabs>
          <w:tab w:val="right" w:leader="dot" w:pos="8306"/>
        </w:tabs>
      </w:pPr>
      <w:hyperlink w:anchor="_Toc26933" w:history="1">
        <w:r>
          <w:rPr>
            <w:rFonts w:ascii="仿宋" w:eastAsia="仿宋" w:hAnsi="仿宋" w:cs="仿宋" w:hint="eastAsia"/>
            <w:lang w:eastAsia="zh-CN"/>
          </w:rPr>
          <w:t>九、资金管理与财务规划</w:t>
        </w:r>
        <w:r>
          <w:tab/>
        </w:r>
        <w:r>
          <w:fldChar w:fldCharType="begin"/>
        </w:r>
        <w:r>
          <w:instrText xml:space="preserve"> PAGEREF _Toc26933 \h </w:instrText>
        </w:r>
        <w:r>
          <w:fldChar w:fldCharType="separate"/>
        </w:r>
        <w:r>
          <w:t>56</w:t>
        </w:r>
        <w:r>
          <w:fldChar w:fldCharType="end"/>
        </w:r>
      </w:hyperlink>
    </w:p>
    <w:p>
      <w:pPr>
        <w:pStyle w:val="TOC2"/>
        <w:tabs>
          <w:tab w:val="right" w:leader="dot" w:pos="8306"/>
        </w:tabs>
      </w:pPr>
      <w:hyperlink w:anchor="_Toc27753" w:history="1">
        <w:r>
          <w:rPr>
            <w:rFonts w:ascii="仿宋" w:eastAsia="仿宋" w:hAnsi="仿宋" w:cs="仿宋" w:hint="eastAsia"/>
            <w:lang w:eastAsia="zh-CN"/>
          </w:rPr>
          <w:t>(一)、项目资金来源与筹措</w:t>
        </w:r>
        <w:r>
          <w:tab/>
        </w:r>
        <w:r>
          <w:fldChar w:fldCharType="begin"/>
        </w:r>
        <w:r>
          <w:instrText xml:space="preserve"> PAGEREF _Toc27753 \h </w:instrText>
        </w:r>
        <w:r>
          <w:fldChar w:fldCharType="separate"/>
        </w:r>
        <w:r>
          <w:t>56</w:t>
        </w:r>
        <w:r>
          <w:fldChar w:fldCharType="end"/>
        </w:r>
      </w:hyperlink>
    </w:p>
    <w:p>
      <w:pPr>
        <w:pStyle w:val="TOC2"/>
        <w:tabs>
          <w:tab w:val="right" w:leader="dot" w:pos="8306"/>
        </w:tabs>
      </w:pPr>
      <w:hyperlink w:anchor="_Toc20405" w:history="1">
        <w:r>
          <w:rPr>
            <w:rFonts w:ascii="仿宋" w:eastAsia="仿宋" w:hAnsi="仿宋" w:cs="仿宋" w:hint="eastAsia"/>
            <w:lang w:eastAsia="zh-CN"/>
          </w:rPr>
          <w:t>(二)、资金使用与监管</w:t>
        </w:r>
        <w:r>
          <w:tab/>
        </w:r>
        <w:r>
          <w:fldChar w:fldCharType="begin"/>
        </w:r>
        <w:r>
          <w:instrText xml:space="preserve"> PAGEREF _Toc20405 \h </w:instrText>
        </w:r>
        <w:r>
          <w:fldChar w:fldCharType="separate"/>
        </w:r>
        <w:r>
          <w:t>57</w:t>
        </w:r>
        <w:r>
          <w:fldChar w:fldCharType="end"/>
        </w:r>
      </w:hyperlink>
    </w:p>
    <w:p>
      <w:pPr>
        <w:pStyle w:val="TOC2"/>
        <w:tabs>
          <w:tab w:val="right" w:leader="dot" w:pos="8306"/>
        </w:tabs>
      </w:pPr>
      <w:hyperlink w:anchor="_Toc4428" w:history="1">
        <w:r>
          <w:rPr>
            <w:rFonts w:ascii="仿宋" w:eastAsia="仿宋" w:hAnsi="仿宋" w:cs="仿宋" w:hint="eastAsia"/>
            <w:lang w:eastAsia="zh-CN"/>
          </w:rPr>
          <w:t>(三)、财务规划与预测</w:t>
        </w:r>
        <w:r>
          <w:tab/>
        </w:r>
        <w:r>
          <w:fldChar w:fldCharType="begin"/>
        </w:r>
        <w:r>
          <w:instrText xml:space="preserve"> PAGEREF _Toc4428 \h </w:instrText>
        </w:r>
        <w:r>
          <w:fldChar w:fldCharType="separate"/>
        </w:r>
        <w:r>
          <w:t>58</w:t>
        </w:r>
        <w:r>
          <w:fldChar w:fldCharType="end"/>
        </w:r>
      </w:hyperlink>
    </w:p>
    <w:p>
      <w:pPr>
        <w:pStyle w:val="TOC1"/>
        <w:tabs>
          <w:tab w:val="right" w:leader="dot" w:pos="8306"/>
        </w:tabs>
      </w:pPr>
      <w:hyperlink w:anchor="_Toc13187" w:history="1">
        <w:r>
          <w:rPr>
            <w:rFonts w:ascii="仿宋" w:eastAsia="仿宋" w:hAnsi="仿宋" w:cs="仿宋" w:hint="eastAsia"/>
            <w:lang w:eastAsia="zh-CN"/>
          </w:rPr>
          <w:t>十、项目质量与标准</w:t>
        </w:r>
        <w:r>
          <w:tab/>
        </w:r>
        <w:r>
          <w:fldChar w:fldCharType="begin"/>
        </w:r>
        <w:r>
          <w:instrText xml:space="preserve"> PAGEREF _Toc13187 \h </w:instrText>
        </w:r>
        <w:r>
          <w:fldChar w:fldCharType="separate"/>
        </w:r>
        <w:r>
          <w:t>59</w:t>
        </w:r>
        <w:r>
          <w:fldChar w:fldCharType="end"/>
        </w:r>
      </w:hyperlink>
    </w:p>
    <w:p>
      <w:pPr>
        <w:pStyle w:val="TOC2"/>
        <w:tabs>
          <w:tab w:val="right" w:leader="dot" w:pos="8306"/>
        </w:tabs>
      </w:pPr>
      <w:hyperlink w:anchor="_Toc23447" w:history="1">
        <w:r>
          <w:rPr>
            <w:rFonts w:ascii="仿宋" w:eastAsia="仿宋" w:hAnsi="仿宋" w:cs="仿宋" w:hint="eastAsia"/>
            <w:lang w:eastAsia="zh-CN"/>
          </w:rPr>
          <w:t>(一)、质量保障体系</w:t>
        </w:r>
        <w:r>
          <w:tab/>
        </w:r>
        <w:r>
          <w:fldChar w:fldCharType="begin"/>
        </w:r>
        <w:r>
          <w:instrText xml:space="preserve"> PAGEREF _Toc23447 \h </w:instrText>
        </w:r>
        <w:r>
          <w:fldChar w:fldCharType="separate"/>
        </w:r>
        <w:r>
          <w:t>59</w:t>
        </w:r>
        <w:r>
          <w:fldChar w:fldCharType="end"/>
        </w:r>
      </w:hyperlink>
    </w:p>
    <w:p>
      <w:pPr>
        <w:pStyle w:val="TOC2"/>
        <w:tabs>
          <w:tab w:val="right" w:leader="dot" w:pos="8306"/>
        </w:tabs>
      </w:pPr>
      <w:hyperlink w:anchor="_Toc11299" w:history="1">
        <w:r>
          <w:rPr>
            <w:rFonts w:ascii="仿宋" w:eastAsia="仿宋" w:hAnsi="仿宋" w:cs="仿宋" w:hint="eastAsia"/>
            <w:lang w:eastAsia="zh-CN"/>
          </w:rPr>
          <w:t>(二)、标准化作业流程</w:t>
        </w:r>
        <w:r>
          <w:tab/>
        </w:r>
        <w:r>
          <w:fldChar w:fldCharType="begin"/>
        </w:r>
        <w:r>
          <w:instrText xml:space="preserve"> PAGEREF _Toc11299 \h </w:instrText>
        </w:r>
        <w:r>
          <w:fldChar w:fldCharType="separate"/>
        </w:r>
        <w:r>
          <w:t>61</w:t>
        </w:r>
        <w:r>
          <w:fldChar w:fldCharType="end"/>
        </w:r>
      </w:hyperlink>
    </w:p>
    <w:p>
      <w:pPr>
        <w:pStyle w:val="TOC2"/>
        <w:tabs>
          <w:tab w:val="right" w:leader="dot" w:pos="8306"/>
        </w:tabs>
      </w:pPr>
      <w:hyperlink w:anchor="_Toc16731" w:history="1">
        <w:r>
          <w:rPr>
            <w:rFonts w:ascii="仿宋" w:eastAsia="仿宋" w:hAnsi="仿宋" w:cs="仿宋" w:hint="eastAsia"/>
            <w:lang w:eastAsia="zh-CN"/>
          </w:rPr>
          <w:t>(三)、质量监控与评估</w:t>
        </w:r>
        <w:r>
          <w:tab/>
        </w:r>
        <w:r>
          <w:fldChar w:fldCharType="begin"/>
        </w:r>
        <w:r>
          <w:instrText xml:space="preserve"> PAGEREF _Toc16731 \h </w:instrText>
        </w:r>
        <w:r>
          <w:fldChar w:fldCharType="separate"/>
        </w:r>
        <w:r>
          <w:t>62</w:t>
        </w:r>
        <w:r>
          <w:fldChar w:fldCharType="end"/>
        </w:r>
      </w:hyperlink>
    </w:p>
    <w:p>
      <w:pPr>
        <w:pStyle w:val="TOC2"/>
        <w:tabs>
          <w:tab w:val="right" w:leader="dot" w:pos="8306"/>
        </w:tabs>
      </w:pPr>
      <w:hyperlink w:anchor="_Toc2445" w:history="1">
        <w:r>
          <w:rPr>
            <w:rFonts w:ascii="仿宋" w:eastAsia="仿宋" w:hAnsi="仿宋" w:cs="仿宋" w:hint="eastAsia"/>
            <w:lang w:eastAsia="zh-CN"/>
          </w:rPr>
          <w:t>(四)、质量改进计划</w:t>
        </w:r>
        <w:r>
          <w:tab/>
        </w:r>
        <w:r>
          <w:fldChar w:fldCharType="begin"/>
        </w:r>
        <w:r>
          <w:instrText xml:space="preserve"> PAGEREF _Toc2445 \h </w:instrText>
        </w:r>
        <w:r>
          <w:fldChar w:fldCharType="separate"/>
        </w:r>
        <w:r>
          <w:t>63</w:t>
        </w:r>
        <w:r>
          <w:fldChar w:fldCharType="end"/>
        </w:r>
      </w:hyperlink>
    </w:p>
    <w:p>
      <w:pPr>
        <w:pStyle w:val="TOC1"/>
        <w:tabs>
          <w:tab w:val="right" w:leader="dot" w:pos="8306"/>
        </w:tabs>
      </w:pPr>
      <w:hyperlink w:anchor="_Toc1048" w:history="1">
        <w:r>
          <w:rPr>
            <w:rFonts w:ascii="仿宋" w:eastAsia="仿宋" w:hAnsi="仿宋" w:cs="仿宋" w:hint="eastAsia"/>
            <w:lang w:eastAsia="zh-CN"/>
          </w:rPr>
          <w:t>十一、环境保护与治理方案</w:t>
        </w:r>
        <w:r>
          <w:tab/>
        </w:r>
        <w:r>
          <w:fldChar w:fldCharType="begin"/>
        </w:r>
        <w:r>
          <w:instrText xml:space="preserve"> PAGEREF _Toc1048 \h </w:instrText>
        </w:r>
        <w:r>
          <w:fldChar w:fldCharType="separate"/>
        </w:r>
        <w:r>
          <w:t>65</w:t>
        </w:r>
        <w:r>
          <w:fldChar w:fldCharType="end"/>
        </w:r>
      </w:hyperlink>
    </w:p>
    <w:p>
      <w:pPr>
        <w:pStyle w:val="TOC2"/>
        <w:tabs>
          <w:tab w:val="right" w:leader="dot" w:pos="8306"/>
        </w:tabs>
      </w:pPr>
      <w:hyperlink w:anchor="_Toc6921" w:history="1">
        <w:r>
          <w:rPr>
            <w:rFonts w:ascii="仿宋" w:eastAsia="仿宋" w:hAnsi="仿宋" w:cs="仿宋" w:hint="eastAsia"/>
            <w:lang w:eastAsia="zh-CN"/>
          </w:rPr>
          <w:t>(一)、项目环境影响评估</w:t>
        </w:r>
        <w:r>
          <w:tab/>
        </w:r>
        <w:r>
          <w:fldChar w:fldCharType="begin"/>
        </w:r>
        <w:r>
          <w:instrText xml:space="preserve"> PAGEREF _Toc6921 \h </w:instrText>
        </w:r>
        <w:r>
          <w:fldChar w:fldCharType="separate"/>
        </w:r>
        <w:r>
          <w:t>65</w:t>
        </w:r>
        <w:r>
          <w:fldChar w:fldCharType="end"/>
        </w:r>
      </w:hyperlink>
    </w:p>
    <w:p>
      <w:pPr>
        <w:pStyle w:val="TOC2"/>
        <w:tabs>
          <w:tab w:val="right" w:leader="dot" w:pos="8306"/>
        </w:tabs>
      </w:pPr>
      <w:hyperlink w:anchor="_Toc686" w:history="1">
        <w:r>
          <w:rPr>
            <w:rFonts w:ascii="仿宋" w:eastAsia="仿宋" w:hAnsi="仿宋" w:cs="仿宋" w:hint="eastAsia"/>
            <w:lang w:eastAsia="zh-CN"/>
          </w:rPr>
          <w:t>(二)、环境保护措施与治理方案</w:t>
        </w:r>
        <w:r>
          <w:tab/>
        </w:r>
        <w:r>
          <w:fldChar w:fldCharType="begin"/>
        </w:r>
        <w:r>
          <w:instrText xml:space="preserve"> PAGEREF _Toc686 \h </w:instrText>
        </w:r>
        <w:r>
          <w:fldChar w:fldCharType="separate"/>
        </w:r>
        <w:r>
          <w:t>65</w:t>
        </w:r>
        <w:r>
          <w:fldChar w:fldCharType="end"/>
        </w:r>
      </w:hyperlink>
    </w:p>
    <w:p>
      <w:pPr>
        <w:pStyle w:val="TOC1"/>
        <w:tabs>
          <w:tab w:val="right" w:leader="dot" w:pos="8306"/>
        </w:tabs>
      </w:pPr>
      <w:hyperlink w:anchor="_Toc17858" w:history="1">
        <w:r>
          <w:rPr>
            <w:rFonts w:ascii="仿宋" w:eastAsia="仿宋" w:hAnsi="仿宋" w:cs="仿宋" w:hint="eastAsia"/>
            <w:lang w:eastAsia="zh-CN"/>
          </w:rPr>
          <w:t>十二、环境保护与绿色发展</w:t>
        </w:r>
        <w:r>
          <w:tab/>
        </w:r>
        <w:r>
          <w:fldChar w:fldCharType="begin"/>
        </w:r>
        <w:r>
          <w:instrText xml:space="preserve"> PAGEREF _Toc17858 \h </w:instrText>
        </w:r>
        <w:r>
          <w:fldChar w:fldCharType="separate"/>
        </w:r>
        <w:r>
          <w:t>66</w:t>
        </w:r>
        <w:r>
          <w:fldChar w:fldCharType="end"/>
        </w:r>
      </w:hyperlink>
    </w:p>
    <w:p>
      <w:pPr>
        <w:pStyle w:val="TOC2"/>
        <w:tabs>
          <w:tab w:val="right" w:leader="dot" w:pos="8306"/>
        </w:tabs>
      </w:pPr>
      <w:hyperlink w:anchor="_Toc20520" w:history="1">
        <w:r>
          <w:rPr>
            <w:rFonts w:ascii="仿宋" w:eastAsia="仿宋" w:hAnsi="仿宋" w:cs="仿宋" w:hint="eastAsia"/>
            <w:lang w:eastAsia="zh-CN"/>
          </w:rPr>
          <w:t>(一)、环境保护措施</w:t>
        </w:r>
        <w:r>
          <w:tab/>
        </w:r>
        <w:r>
          <w:fldChar w:fldCharType="begin"/>
        </w:r>
        <w:r>
          <w:instrText xml:space="preserve"> PAGEREF _Toc20520 \h </w:instrText>
        </w:r>
        <w:r>
          <w:fldChar w:fldCharType="separate"/>
        </w:r>
        <w:r>
          <w:t>66</w:t>
        </w:r>
        <w:r>
          <w:fldChar w:fldCharType="end"/>
        </w:r>
      </w:hyperlink>
    </w:p>
    <w:p>
      <w:pPr>
        <w:pStyle w:val="TOC2"/>
        <w:tabs>
          <w:tab w:val="right" w:leader="dot" w:pos="8306"/>
        </w:tabs>
      </w:pPr>
      <w:hyperlink w:anchor="_Toc12545" w:history="1">
        <w:r>
          <w:rPr>
            <w:rFonts w:ascii="仿宋" w:eastAsia="仿宋" w:hAnsi="仿宋" w:cs="仿宋" w:hint="eastAsia"/>
            <w:lang w:eastAsia="zh-CN"/>
          </w:rPr>
          <w:t>(二)、绿色发展与可持续发展策略</w:t>
        </w:r>
        <w:r>
          <w:tab/>
        </w:r>
        <w:r>
          <w:fldChar w:fldCharType="begin"/>
        </w:r>
        <w:r>
          <w:instrText xml:space="preserve"> PAGEREF _Toc12545 \h </w:instrText>
        </w:r>
        <w:r>
          <w:fldChar w:fldCharType="separate"/>
        </w:r>
        <w:r>
          <w:t>68</w:t>
        </w:r>
        <w:r>
          <w:fldChar w:fldCharType="end"/>
        </w:r>
      </w:hyperlink>
    </w:p>
    <w:p>
      <w:pPr>
        <w:pStyle w:val="TOC1"/>
        <w:tabs>
          <w:tab w:val="right" w:leader="dot" w:pos="8306"/>
        </w:tabs>
      </w:pPr>
      <w:hyperlink w:anchor="_Toc23943" w:history="1">
        <w:r>
          <w:rPr>
            <w:rFonts w:ascii="仿宋" w:eastAsia="仿宋" w:hAnsi="仿宋" w:cs="仿宋" w:hint="eastAsia"/>
            <w:lang w:eastAsia="zh-CN"/>
          </w:rPr>
          <w:t>十三、知识产权管理与保护</w:t>
        </w:r>
        <w:r>
          <w:tab/>
        </w:r>
        <w:r>
          <w:fldChar w:fldCharType="begin"/>
        </w:r>
        <w:r>
          <w:instrText xml:space="preserve"> PAGEREF _Toc23943 \h </w:instrText>
        </w:r>
        <w:r>
          <w:fldChar w:fldCharType="separate"/>
        </w:r>
        <w:r>
          <w:t>69</w:t>
        </w:r>
        <w:r>
          <w:fldChar w:fldCharType="end"/>
        </w:r>
      </w:hyperlink>
    </w:p>
    <w:p>
      <w:pPr>
        <w:pStyle w:val="TOC2"/>
        <w:tabs>
          <w:tab w:val="right" w:leader="dot" w:pos="8306"/>
        </w:tabs>
      </w:pPr>
      <w:hyperlink w:anchor="_Toc15665" w:history="1">
        <w:r>
          <w:rPr>
            <w:rFonts w:ascii="仿宋" w:eastAsia="仿宋" w:hAnsi="仿宋" w:cs="仿宋" w:hint="eastAsia"/>
            <w:lang w:eastAsia="zh-CN"/>
          </w:rPr>
          <w:t>(一)、知识产权管理体系建设</w:t>
        </w:r>
        <w:r>
          <w:tab/>
        </w:r>
        <w:r>
          <w:fldChar w:fldCharType="begin"/>
        </w:r>
        <w:r>
          <w:instrText xml:space="preserve"> PAGEREF _Toc15665 \h </w:instrText>
        </w:r>
        <w:r>
          <w:fldChar w:fldCharType="separate"/>
        </w:r>
        <w:r>
          <w:t>69</w:t>
        </w:r>
        <w:r>
          <w:fldChar w:fldCharType="end"/>
        </w:r>
      </w:hyperlink>
    </w:p>
    <w:p>
      <w:pPr>
        <w:pStyle w:val="TOC2"/>
        <w:tabs>
          <w:tab w:val="right" w:leader="dot" w:pos="8306"/>
        </w:tabs>
      </w:pPr>
      <w:hyperlink w:anchor="_Toc14131" w:history="1">
        <w:r>
          <w:rPr>
            <w:rFonts w:ascii="仿宋" w:eastAsia="仿宋" w:hAnsi="仿宋" w:cs="仿宋" w:hint="eastAsia"/>
            <w:lang w:eastAsia="zh-CN"/>
          </w:rPr>
          <w:t>(二)、知识产权保护措施</w:t>
        </w:r>
        <w:r>
          <w:tab/>
        </w:r>
        <w:r>
          <w:fldChar w:fldCharType="begin"/>
        </w:r>
        <w:r>
          <w:instrText xml:space="preserve"> PAGEREF _Toc14131 \h </w:instrText>
        </w:r>
        <w:r>
          <w:fldChar w:fldCharType="separate"/>
        </w:r>
        <w:r>
          <w:t>70</w:t>
        </w:r>
        <w:r>
          <w:fldChar w:fldCharType="end"/>
        </w:r>
      </w:hyperlink>
    </w:p>
    <w:p>
      <w:pPr>
        <w:pStyle w:val="TOC1"/>
        <w:tabs>
          <w:tab w:val="right" w:leader="dot" w:pos="8306"/>
        </w:tabs>
      </w:pPr>
      <w:hyperlink w:anchor="_Toc25628" w:history="1">
        <w:r>
          <w:rPr>
            <w:rFonts w:ascii="仿宋" w:eastAsia="仿宋" w:hAnsi="仿宋" w:cs="仿宋" w:hint="eastAsia"/>
            <w:lang w:eastAsia="zh-CN"/>
          </w:rPr>
          <w:t>十四、设施与设备管理</w:t>
        </w:r>
        <w:r>
          <w:tab/>
        </w:r>
        <w:r>
          <w:fldChar w:fldCharType="begin"/>
        </w:r>
        <w:r>
          <w:instrText xml:space="preserve"> PAGEREF _Toc25628 \h </w:instrText>
        </w:r>
        <w:r>
          <w:fldChar w:fldCharType="separate"/>
        </w:r>
        <w:r>
          <w:t>71</w:t>
        </w:r>
        <w:r>
          <w:fldChar w:fldCharType="end"/>
        </w:r>
      </w:hyperlink>
    </w:p>
    <w:p>
      <w:pPr>
        <w:pStyle w:val="TOC2"/>
        <w:tabs>
          <w:tab w:val="right" w:leader="dot" w:pos="8306"/>
        </w:tabs>
      </w:pPr>
      <w:hyperlink w:anchor="_Toc6854" w:history="1">
        <w:r>
          <w:rPr>
            <w:rFonts w:ascii="仿宋" w:eastAsia="仿宋" w:hAnsi="仿宋" w:cs="仿宋" w:hint="eastAsia"/>
            <w:lang w:eastAsia="zh-CN"/>
          </w:rPr>
          <w:t>(一)、设施规划与配置</w:t>
        </w:r>
        <w:r>
          <w:tab/>
        </w:r>
        <w:r>
          <w:fldChar w:fldCharType="begin"/>
        </w:r>
        <w:r>
          <w:instrText xml:space="preserve"> PAGEREF _Toc6854 \h </w:instrText>
        </w:r>
        <w:r>
          <w:fldChar w:fldCharType="separate"/>
        </w:r>
        <w:r>
          <w:t>71</w:t>
        </w:r>
        <w:r>
          <w:fldChar w:fldCharType="end"/>
        </w:r>
      </w:hyperlink>
    </w:p>
    <w:p>
      <w:pPr>
        <w:pStyle w:val="TOC2"/>
        <w:tabs>
          <w:tab w:val="right" w:leader="dot" w:pos="8306"/>
        </w:tabs>
      </w:pPr>
      <w:hyperlink w:anchor="_Toc21509" w:history="1">
        <w:r>
          <w:rPr>
            <w:rFonts w:ascii="仿宋" w:eastAsia="仿宋" w:hAnsi="仿宋" w:cs="仿宋" w:hint="eastAsia"/>
            <w:lang w:eastAsia="zh-CN"/>
          </w:rPr>
          <w:t>(二)、设备采购与维护管理</w:t>
        </w:r>
        <w:r>
          <w:tab/>
        </w:r>
        <w:r>
          <w:fldChar w:fldCharType="begin"/>
        </w:r>
        <w:r>
          <w:instrText xml:space="preserve"> PAGEREF _Toc21509 \h </w:instrText>
        </w:r>
        <w:r>
          <w:fldChar w:fldCharType="separate"/>
        </w:r>
        <w:r>
          <w:t>72</w:t>
        </w:r>
        <w:r>
          <w:fldChar w:fldCharType="end"/>
        </w:r>
      </w:hyperlink>
    </w:p>
    <w:p>
      <w:pPr>
        <w:pStyle w:val="TOC2"/>
        <w:tabs>
          <w:tab w:val="right" w:leader="dot" w:pos="8306"/>
        </w:tabs>
      </w:pPr>
      <w:hyperlink w:anchor="_Toc4165" w:history="1">
        <w:r>
          <w:rPr>
            <w:rFonts w:ascii="仿宋" w:eastAsia="仿宋" w:hAnsi="仿宋" w:cs="仿宋" w:hint="eastAsia"/>
            <w:lang w:eastAsia="zh-CN"/>
          </w:rPr>
          <w:t>(三)、设施设备升级策略</w:t>
        </w:r>
        <w:r>
          <w:tab/>
        </w:r>
        <w:r>
          <w:fldChar w:fldCharType="begin"/>
        </w:r>
        <w:r>
          <w:instrText xml:space="preserve"> PAGEREF _Toc4165 \h </w:instrText>
        </w:r>
        <w:r>
          <w:fldChar w:fldCharType="separate"/>
        </w:r>
        <w:r>
          <w:t>73</w:t>
        </w:r>
        <w:r>
          <w:fldChar w:fldCharType="end"/>
        </w:r>
      </w:hyperlink>
    </w:p>
    <w:p>
      <w:pPr>
        <w:pStyle w:val="TOC1"/>
        <w:tabs>
          <w:tab w:val="right" w:leader="dot" w:pos="8306"/>
        </w:tabs>
      </w:pPr>
      <w:hyperlink w:anchor="_Toc25730" w:history="1">
        <w:r>
          <w:rPr>
            <w:rFonts w:ascii="仿宋" w:eastAsia="仿宋" w:hAnsi="仿宋" w:cs="仿宋" w:hint="eastAsia"/>
            <w:lang w:eastAsia="zh-CN"/>
          </w:rPr>
          <w:t>十五、创新驱动与持续发展</w:t>
        </w:r>
        <w:r>
          <w:tab/>
        </w:r>
        <w:r>
          <w:fldChar w:fldCharType="begin"/>
        </w:r>
        <w:r>
          <w:instrText xml:space="preserve"> PAGEREF _Toc25730 \h </w:instrText>
        </w:r>
        <w:r>
          <w:fldChar w:fldCharType="separate"/>
        </w:r>
        <w:r>
          <w:t>73</w:t>
        </w:r>
        <w:r>
          <w:fldChar w:fldCharType="end"/>
        </w:r>
      </w:hyperlink>
    </w:p>
    <w:p>
      <w:pPr>
        <w:pStyle w:val="TOC2"/>
        <w:tabs>
          <w:tab w:val="right" w:leader="dot" w:pos="8306"/>
        </w:tabs>
      </w:pPr>
      <w:hyperlink w:anchor="_Toc18946" w:history="1">
        <w:r>
          <w:rPr>
            <w:rFonts w:ascii="仿宋" w:eastAsia="仿宋" w:hAnsi="仿宋" w:cs="仿宋" w:hint="eastAsia"/>
            <w:lang w:eastAsia="zh-CN"/>
          </w:rPr>
          <w:t>(一)、创新驱动战略实施</w:t>
        </w:r>
        <w:r>
          <w:tab/>
        </w:r>
        <w:r>
          <w:fldChar w:fldCharType="begin"/>
        </w:r>
        <w:r>
          <w:instrText xml:space="preserve"> PAGEREF _Toc18946 \h </w:instrText>
        </w:r>
        <w:r>
          <w:fldChar w:fldCharType="separate"/>
        </w:r>
        <w:r>
          <w:t>73</w:t>
        </w:r>
        <w:r>
          <w:fldChar w:fldCharType="end"/>
        </w:r>
      </w:hyperlink>
    </w:p>
    <w:p>
      <w:pPr>
        <w:pStyle w:val="TOC2"/>
        <w:tabs>
          <w:tab w:val="right" w:leader="dot" w:pos="8306"/>
        </w:tabs>
      </w:pPr>
      <w:hyperlink w:anchor="_Toc15179" w:history="1">
        <w:r>
          <w:rPr>
            <w:rFonts w:ascii="仿宋" w:eastAsia="仿宋" w:hAnsi="仿宋" w:cs="仿宋" w:hint="eastAsia"/>
            <w:lang w:eastAsia="zh-CN"/>
          </w:rPr>
          <w:t>(二)、持续发展路径探索</w:t>
        </w:r>
        <w:r>
          <w:tab/>
        </w:r>
        <w:r>
          <w:fldChar w:fldCharType="begin"/>
        </w:r>
        <w:r>
          <w:instrText xml:space="preserve"> PAGEREF _Toc15179 \h </w:instrText>
        </w:r>
        <w:r>
          <w:fldChar w:fldCharType="separate"/>
        </w:r>
        <w:r>
          <w:t>75</w:t>
        </w:r>
        <w:r>
          <w:fldChar w:fldCharType="end"/>
        </w:r>
      </w:hyperlink>
    </w:p>
    <w:p>
      <w:pPr>
        <w:pStyle w:val="TOC1"/>
        <w:tabs>
          <w:tab w:val="right" w:leader="dot" w:pos="8306"/>
        </w:tabs>
      </w:pPr>
      <w:hyperlink w:anchor="_Toc26818" w:history="1">
        <w:r>
          <w:rPr>
            <w:rFonts w:ascii="仿宋" w:eastAsia="仿宋" w:hAnsi="仿宋" w:cs="仿宋" w:hint="eastAsia"/>
            <w:lang w:eastAsia="zh-CN"/>
          </w:rPr>
          <w:t>十六、成果转化与推广应用</w:t>
        </w:r>
        <w:r>
          <w:tab/>
        </w:r>
        <w:r>
          <w:fldChar w:fldCharType="begin"/>
        </w:r>
        <w:r>
          <w:instrText xml:space="preserve"> PAGEREF _Toc26818 \h </w:instrText>
        </w:r>
        <w:r>
          <w:fldChar w:fldCharType="separate"/>
        </w:r>
        <w:r>
          <w:t>79</w:t>
        </w:r>
        <w:r>
          <w:fldChar w:fldCharType="end"/>
        </w:r>
      </w:hyperlink>
    </w:p>
    <w:p>
      <w:pPr>
        <w:pStyle w:val="TOC2"/>
        <w:tabs>
          <w:tab w:val="right" w:leader="dot" w:pos="8306"/>
        </w:tabs>
      </w:pPr>
      <w:hyperlink w:anchor="_Toc26712" w:history="1">
        <w:r>
          <w:rPr>
            <w:rFonts w:ascii="仿宋" w:eastAsia="仿宋" w:hAnsi="仿宋" w:cs="仿宋" w:hint="eastAsia"/>
            <w:lang w:eastAsia="zh-CN"/>
          </w:rPr>
          <w:t>(一)、成果转化策略制定</w:t>
        </w:r>
        <w:r>
          <w:tab/>
        </w:r>
        <w:r>
          <w:fldChar w:fldCharType="begin"/>
        </w:r>
        <w:r>
          <w:instrText xml:space="preserve"> PAGEREF _Toc26712 \h </w:instrText>
        </w:r>
        <w:r>
          <w:fldChar w:fldCharType="separate"/>
        </w:r>
        <w:r>
          <w:t>79</w:t>
        </w:r>
        <w:r>
          <w:fldChar w:fldCharType="end"/>
        </w:r>
      </w:hyperlink>
    </w:p>
    <w:p>
      <w:pPr>
        <w:pStyle w:val="TOC2"/>
        <w:tabs>
          <w:tab w:val="right" w:leader="dot" w:pos="8306"/>
        </w:tabs>
      </w:pPr>
      <w:hyperlink w:anchor="_Toc28120" w:history="1">
        <w:r>
          <w:rPr>
            <w:rFonts w:ascii="仿宋" w:eastAsia="仿宋" w:hAnsi="仿宋" w:cs="仿宋" w:hint="eastAsia"/>
            <w:lang w:eastAsia="zh-CN"/>
          </w:rPr>
          <w:t>(二)、成果推广应用方案</w:t>
        </w:r>
        <w:r>
          <w:tab/>
        </w:r>
        <w:r>
          <w:fldChar w:fldCharType="begin"/>
        </w:r>
        <w:r>
          <w:instrText xml:space="preserve"> PAGEREF _Toc28120 \h </w:instrText>
        </w:r>
        <w:r>
          <w:fldChar w:fldCharType="separate"/>
        </w:r>
        <w:r>
          <w:t>80</w:t>
        </w:r>
        <w:r>
          <w:fldChar w:fldCharType="end"/>
        </w:r>
      </w:hyperlink>
    </w:p>
    <w:p>
      <w:pPr>
        <w:pStyle w:val="TOC1"/>
        <w:tabs>
          <w:tab w:val="right" w:leader="dot" w:pos="8306"/>
        </w:tabs>
      </w:pPr>
      <w:hyperlink w:anchor="_Toc15356" w:history="1">
        <w:r>
          <w:rPr>
            <w:rFonts w:ascii="仿宋" w:eastAsia="仿宋" w:hAnsi="仿宋" w:cs="仿宋" w:hint="eastAsia"/>
            <w:lang w:eastAsia="zh-CN"/>
          </w:rPr>
          <w:t>十七、项目施工方案</w:t>
        </w:r>
        <w:r>
          <w:tab/>
        </w:r>
        <w:r>
          <w:fldChar w:fldCharType="begin"/>
        </w:r>
        <w:r>
          <w:instrText xml:space="preserve"> PAGEREF _Toc15356 \h </w:instrText>
        </w:r>
        <w:r>
          <w:fldChar w:fldCharType="separate"/>
        </w:r>
        <w:r>
          <w:t>82</w:t>
        </w:r>
        <w:r>
          <w:fldChar w:fldCharType="end"/>
        </w:r>
      </w:hyperlink>
    </w:p>
    <w:p>
      <w:pPr>
        <w:pStyle w:val="TOC2"/>
        <w:tabs>
          <w:tab w:val="right" w:leader="dot" w:pos="8306"/>
        </w:tabs>
      </w:pPr>
      <w:hyperlink w:anchor="_Toc13143" w:history="1">
        <w:r>
          <w:rPr>
            <w:rFonts w:ascii="仿宋" w:eastAsia="仿宋" w:hAnsi="仿宋" w:cs="仿宋" w:hint="eastAsia"/>
            <w:lang w:eastAsia="zh-CN"/>
          </w:rPr>
          <w:t>(一)、施工组织设计</w:t>
        </w:r>
        <w:r>
          <w:tab/>
        </w:r>
        <w:r>
          <w:fldChar w:fldCharType="begin"/>
        </w:r>
        <w:r>
          <w:instrText xml:space="preserve"> PAGEREF _Toc13143 \h </w:instrText>
        </w:r>
        <w:r>
          <w:fldChar w:fldCharType="separate"/>
        </w:r>
        <w:r>
          <w:t>82</w:t>
        </w:r>
        <w:r>
          <w:fldChar w:fldCharType="end"/>
        </w:r>
      </w:hyperlink>
    </w:p>
    <w:p>
      <w:pPr>
        <w:pStyle w:val="TOC2"/>
        <w:tabs>
          <w:tab w:val="right" w:leader="dot" w:pos="8306"/>
        </w:tabs>
      </w:pPr>
      <w:hyperlink w:anchor="_Toc28391" w:history="1">
        <w:r>
          <w:rPr>
            <w:rFonts w:ascii="仿宋" w:eastAsia="仿宋" w:hAnsi="仿宋" w:cs="仿宋" w:hint="eastAsia"/>
            <w:lang w:eastAsia="zh-CN"/>
          </w:rPr>
          <w:t>(二)、施工工艺与技术路线</w:t>
        </w:r>
        <w:r>
          <w:tab/>
        </w:r>
        <w:r>
          <w:fldChar w:fldCharType="begin"/>
        </w:r>
        <w:r>
          <w:instrText xml:space="preserve"> PAGEREF _Toc28391 \h </w:instrText>
        </w:r>
        <w:r>
          <w:fldChar w:fldCharType="separate"/>
        </w:r>
        <w:r>
          <w:t>84</w:t>
        </w:r>
        <w:r>
          <w:fldChar w:fldCharType="end"/>
        </w:r>
      </w:hyperlink>
    </w:p>
    <w:p>
      <w:pPr>
        <w:pStyle w:val="TOC2"/>
        <w:tabs>
          <w:tab w:val="right" w:leader="dot" w:pos="8306"/>
        </w:tabs>
      </w:pPr>
      <w:hyperlink w:anchor="_Toc17027" w:history="1">
        <w:r>
          <w:rPr>
            <w:rFonts w:ascii="仿宋" w:eastAsia="仿宋" w:hAnsi="仿宋" w:cs="仿宋" w:hint="eastAsia"/>
            <w:lang w:eastAsia="zh-CN"/>
          </w:rPr>
          <w:t>(三)、关键节点施工计划</w:t>
        </w:r>
        <w:r>
          <w:tab/>
        </w:r>
        <w:r>
          <w:fldChar w:fldCharType="begin"/>
        </w:r>
        <w:r>
          <w:instrText xml:space="preserve"> PAGEREF _Toc17027 \h </w:instrText>
        </w:r>
        <w:r>
          <w:fldChar w:fldCharType="separate"/>
        </w:r>
        <w:r>
          <w:t>85</w:t>
        </w:r>
        <w:r>
          <w:fldChar w:fldCharType="end"/>
        </w:r>
      </w:hyperlink>
    </w:p>
    <w:p>
      <w:pPr>
        <w:pStyle w:val="TOC2"/>
        <w:tabs>
          <w:tab w:val="right" w:leader="dot" w:pos="8306"/>
        </w:tabs>
      </w:pPr>
      <w:hyperlink w:anchor="_Toc13111" w:history="1">
        <w:r>
          <w:rPr>
            <w:rFonts w:ascii="仿宋" w:eastAsia="仿宋" w:hAnsi="仿宋" w:cs="仿宋" w:hint="eastAsia"/>
            <w:lang w:eastAsia="zh-CN"/>
          </w:rPr>
          <w:t>(四)、施工现场管理</w:t>
        </w:r>
        <w:r>
          <w:tab/>
        </w:r>
        <w:r>
          <w:fldChar w:fldCharType="begin"/>
        </w:r>
        <w:r>
          <w:instrText xml:space="preserve"> PAGEREF _Toc13111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6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876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06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24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47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909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光伏发电用逆变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光伏发电用逆变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8897"/>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光伏发电用逆变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光伏发电用逆变器项目在其专注的领域内，特别是在人工智能和数据科学方面，有望推动显著的技术革新。项目的研发活动不仅有望孕育出改变行业运作方式的新技术，还可能在长远中影响整个技术生态系统。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光伏发电用逆变器项目还致力于提升当地居民的技能和就业能力，通过与当地教育机构合作提供培训和教育机会，从而提高社区整体的生活水平和社会福祉。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光伏发电用逆变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220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光伏发电用逆变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光伏发电用逆变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3775"/>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9780"/>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5497"/>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https://d.book118.com/966043210050010051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656FB4"/>
    <w:rsid w:val="52656F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6043210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2024-02-12T15:03:00Z</dcterms:created>
  <dcterms:modified xsi:type="dcterms:W3CDTF">2024-02-12T15:03:43Z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43E0F0D5367B45A09928E182229C0C01_11</vt:lpwstr>
  </property>
  <property fmtid="{D5CDD505-2E9C-101B-9397-08002B2CF9AE}" pid="3" name="KSOProductBuildVer">
    <vt:lpwstr>2052-12.1.0.16250</vt:lpwstr>
  </property>
</Properties>
</file>