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泰国旅游项目建设总纲及方案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18" w:history="1">
        <w:r>
          <w:rPr>
            <w:rFonts w:ascii="仿宋" w:eastAsia="仿宋" w:hAnsi="仿宋" w:cs="仿宋" w:hint="eastAsia"/>
            <w:lang w:eastAsia="zh-CN"/>
          </w:rPr>
          <w:t>序言</w:t>
        </w:r>
        <w:r>
          <w:tab/>
        </w:r>
        <w:r>
          <w:fldChar w:fldCharType="begin"/>
        </w:r>
        <w:r>
          <w:instrText xml:space="preserve"> PAGEREF _Toc21718 \h </w:instrText>
        </w:r>
        <w:r>
          <w:fldChar w:fldCharType="separate"/>
        </w:r>
        <w:r>
          <w:t>3</w:t>
        </w:r>
        <w:r>
          <w:fldChar w:fldCharType="end"/>
        </w:r>
      </w:hyperlink>
    </w:p>
    <w:p>
      <w:pPr>
        <w:pStyle w:val="TOC1"/>
        <w:tabs>
          <w:tab w:val="right" w:leader="dot" w:pos="8306"/>
        </w:tabs>
      </w:pPr>
      <w:hyperlink w:anchor="_Toc8158" w:history="1">
        <w:r>
          <w:rPr>
            <w:rFonts w:ascii="仿宋" w:eastAsia="仿宋" w:hAnsi="仿宋" w:cs="仿宋" w:hint="eastAsia"/>
            <w:lang w:eastAsia="zh-CN"/>
          </w:rPr>
          <w:t>一、项目监理与质量保证</w:t>
        </w:r>
        <w:r>
          <w:tab/>
        </w:r>
        <w:r>
          <w:fldChar w:fldCharType="begin"/>
        </w:r>
        <w:r>
          <w:instrText xml:space="preserve"> PAGEREF _Toc8158 \h </w:instrText>
        </w:r>
        <w:r>
          <w:fldChar w:fldCharType="separate"/>
        </w:r>
        <w:r>
          <w:t>3</w:t>
        </w:r>
        <w:r>
          <w:fldChar w:fldCharType="end"/>
        </w:r>
      </w:hyperlink>
    </w:p>
    <w:p>
      <w:pPr>
        <w:pStyle w:val="TOC2"/>
        <w:tabs>
          <w:tab w:val="right" w:leader="dot" w:pos="8306"/>
        </w:tabs>
      </w:pPr>
      <w:hyperlink w:anchor="_Toc24238" w:history="1">
        <w:r>
          <w:rPr>
            <w:rFonts w:ascii="仿宋" w:eastAsia="仿宋" w:hAnsi="仿宋" w:cs="仿宋" w:hint="eastAsia"/>
            <w:lang w:eastAsia="zh-CN"/>
          </w:rPr>
          <w:t>(一)、监理体系构建</w:t>
        </w:r>
        <w:r>
          <w:tab/>
        </w:r>
        <w:r>
          <w:fldChar w:fldCharType="begin"/>
        </w:r>
        <w:r>
          <w:instrText xml:space="preserve"> PAGEREF _Toc24238 \h </w:instrText>
        </w:r>
        <w:r>
          <w:fldChar w:fldCharType="separate"/>
        </w:r>
        <w:r>
          <w:t>3</w:t>
        </w:r>
        <w:r>
          <w:fldChar w:fldCharType="end"/>
        </w:r>
      </w:hyperlink>
    </w:p>
    <w:p>
      <w:pPr>
        <w:pStyle w:val="TOC2"/>
        <w:tabs>
          <w:tab w:val="right" w:leader="dot" w:pos="8306"/>
        </w:tabs>
      </w:pPr>
      <w:hyperlink w:anchor="_Toc17205" w:history="1">
        <w:r>
          <w:rPr>
            <w:rFonts w:ascii="仿宋" w:eastAsia="仿宋" w:hAnsi="仿宋" w:cs="仿宋" w:hint="eastAsia"/>
            <w:lang w:eastAsia="zh-CN"/>
          </w:rPr>
          <w:t>(二)、质量保证体系实施</w:t>
        </w:r>
        <w:r>
          <w:tab/>
        </w:r>
        <w:r>
          <w:fldChar w:fldCharType="begin"/>
        </w:r>
        <w:r>
          <w:instrText xml:space="preserve"> PAGEREF _Toc17205 \h </w:instrText>
        </w:r>
        <w:r>
          <w:fldChar w:fldCharType="separate"/>
        </w:r>
        <w:r>
          <w:t>4</w:t>
        </w:r>
        <w:r>
          <w:fldChar w:fldCharType="end"/>
        </w:r>
      </w:hyperlink>
    </w:p>
    <w:p>
      <w:pPr>
        <w:pStyle w:val="TOC2"/>
        <w:tabs>
          <w:tab w:val="right" w:leader="dot" w:pos="8306"/>
        </w:tabs>
      </w:pPr>
      <w:hyperlink w:anchor="_Toc28844" w:history="1">
        <w:r>
          <w:rPr>
            <w:rFonts w:ascii="仿宋" w:eastAsia="仿宋" w:hAnsi="仿宋" w:cs="仿宋" w:hint="eastAsia"/>
            <w:lang w:eastAsia="zh-CN"/>
          </w:rPr>
          <w:t>(三)、监理与质量控制流程</w:t>
        </w:r>
        <w:r>
          <w:tab/>
        </w:r>
        <w:r>
          <w:fldChar w:fldCharType="begin"/>
        </w:r>
        <w:r>
          <w:instrText xml:space="preserve"> PAGEREF _Toc28844 \h </w:instrText>
        </w:r>
        <w:r>
          <w:fldChar w:fldCharType="separate"/>
        </w:r>
        <w:r>
          <w:t>4</w:t>
        </w:r>
        <w:r>
          <w:fldChar w:fldCharType="end"/>
        </w:r>
      </w:hyperlink>
    </w:p>
    <w:p>
      <w:pPr>
        <w:pStyle w:val="TOC1"/>
        <w:tabs>
          <w:tab w:val="right" w:leader="dot" w:pos="8306"/>
        </w:tabs>
      </w:pPr>
      <w:hyperlink w:anchor="_Toc23891" w:history="1">
        <w:r>
          <w:rPr>
            <w:rFonts w:ascii="仿宋" w:eastAsia="仿宋" w:hAnsi="仿宋" w:cs="仿宋" w:hint="eastAsia"/>
            <w:lang w:eastAsia="zh-CN"/>
          </w:rPr>
          <w:t>二、泰国旅游项目概论</w:t>
        </w:r>
        <w:r>
          <w:tab/>
        </w:r>
        <w:r>
          <w:fldChar w:fldCharType="begin"/>
        </w:r>
        <w:r>
          <w:instrText xml:space="preserve"> PAGEREF _Toc23891 \h </w:instrText>
        </w:r>
        <w:r>
          <w:fldChar w:fldCharType="separate"/>
        </w:r>
        <w:r>
          <w:t>5</w:t>
        </w:r>
        <w:r>
          <w:fldChar w:fldCharType="end"/>
        </w:r>
      </w:hyperlink>
    </w:p>
    <w:p>
      <w:pPr>
        <w:pStyle w:val="TOC2"/>
        <w:tabs>
          <w:tab w:val="right" w:leader="dot" w:pos="8306"/>
        </w:tabs>
      </w:pPr>
      <w:hyperlink w:anchor="_Toc26025" w:history="1">
        <w:r>
          <w:rPr>
            <w:rFonts w:ascii="仿宋" w:eastAsia="仿宋" w:hAnsi="仿宋" w:cs="仿宋" w:hint="eastAsia"/>
            <w:lang w:eastAsia="zh-CN"/>
          </w:rPr>
          <w:t>(一)、项目申报单位概况</w:t>
        </w:r>
        <w:r>
          <w:tab/>
        </w:r>
        <w:r>
          <w:fldChar w:fldCharType="begin"/>
        </w:r>
        <w:r>
          <w:instrText xml:space="preserve"> PAGEREF _Toc26025 \h </w:instrText>
        </w:r>
        <w:r>
          <w:fldChar w:fldCharType="separate"/>
        </w:r>
        <w:r>
          <w:t>5</w:t>
        </w:r>
        <w:r>
          <w:fldChar w:fldCharType="end"/>
        </w:r>
      </w:hyperlink>
    </w:p>
    <w:p>
      <w:pPr>
        <w:pStyle w:val="TOC2"/>
        <w:tabs>
          <w:tab w:val="right" w:leader="dot" w:pos="8306"/>
        </w:tabs>
      </w:pPr>
      <w:hyperlink w:anchor="_Toc6521" w:history="1">
        <w:r>
          <w:rPr>
            <w:rFonts w:ascii="仿宋" w:eastAsia="仿宋" w:hAnsi="仿宋" w:cs="仿宋" w:hint="eastAsia"/>
            <w:lang w:eastAsia="zh-CN"/>
          </w:rPr>
          <w:t>(二)、项目概况</w:t>
        </w:r>
        <w:r>
          <w:tab/>
        </w:r>
        <w:r>
          <w:fldChar w:fldCharType="begin"/>
        </w:r>
        <w:r>
          <w:instrText xml:space="preserve"> PAGEREF _Toc6521 \h </w:instrText>
        </w:r>
        <w:r>
          <w:fldChar w:fldCharType="separate"/>
        </w:r>
        <w:r>
          <w:t>6</w:t>
        </w:r>
        <w:r>
          <w:fldChar w:fldCharType="end"/>
        </w:r>
      </w:hyperlink>
    </w:p>
    <w:p>
      <w:pPr>
        <w:pStyle w:val="TOC1"/>
        <w:tabs>
          <w:tab w:val="right" w:leader="dot" w:pos="8306"/>
        </w:tabs>
      </w:pPr>
      <w:hyperlink w:anchor="_Toc12419" w:history="1">
        <w:r>
          <w:rPr>
            <w:rFonts w:ascii="仿宋" w:eastAsia="仿宋" w:hAnsi="仿宋" w:cs="仿宋" w:hint="eastAsia"/>
            <w:lang w:eastAsia="zh-CN"/>
          </w:rPr>
          <w:t>三、背景、必要性分析</w:t>
        </w:r>
        <w:r>
          <w:tab/>
        </w:r>
        <w:r>
          <w:fldChar w:fldCharType="begin"/>
        </w:r>
        <w:r>
          <w:instrText xml:space="preserve"> PAGEREF _Toc12419 \h </w:instrText>
        </w:r>
        <w:r>
          <w:fldChar w:fldCharType="separate"/>
        </w:r>
        <w:r>
          <w:t>9</w:t>
        </w:r>
        <w:r>
          <w:fldChar w:fldCharType="end"/>
        </w:r>
      </w:hyperlink>
    </w:p>
    <w:p>
      <w:pPr>
        <w:pStyle w:val="TOC2"/>
        <w:tabs>
          <w:tab w:val="right" w:leader="dot" w:pos="8306"/>
        </w:tabs>
      </w:pPr>
      <w:hyperlink w:anchor="_Toc18722" w:history="1">
        <w:r>
          <w:rPr>
            <w:rFonts w:ascii="仿宋" w:eastAsia="仿宋" w:hAnsi="仿宋" w:cs="仿宋" w:hint="eastAsia"/>
            <w:lang w:eastAsia="zh-CN"/>
          </w:rPr>
          <w:t>(一)、项目建设背景</w:t>
        </w:r>
        <w:r>
          <w:tab/>
        </w:r>
        <w:r>
          <w:fldChar w:fldCharType="begin"/>
        </w:r>
        <w:r>
          <w:instrText xml:space="preserve"> PAGEREF _Toc18722 \h </w:instrText>
        </w:r>
        <w:r>
          <w:fldChar w:fldCharType="separate"/>
        </w:r>
        <w:r>
          <w:t>9</w:t>
        </w:r>
        <w:r>
          <w:fldChar w:fldCharType="end"/>
        </w:r>
      </w:hyperlink>
    </w:p>
    <w:p>
      <w:pPr>
        <w:pStyle w:val="TOC2"/>
        <w:tabs>
          <w:tab w:val="right" w:leader="dot" w:pos="8306"/>
        </w:tabs>
      </w:pPr>
      <w:hyperlink w:anchor="_Toc18046" w:history="1">
        <w:r>
          <w:rPr>
            <w:rFonts w:ascii="仿宋" w:eastAsia="仿宋" w:hAnsi="仿宋" w:cs="仿宋" w:hint="eastAsia"/>
            <w:lang w:eastAsia="zh-CN"/>
          </w:rPr>
          <w:t>(二)、必要性分析</w:t>
        </w:r>
        <w:r>
          <w:tab/>
        </w:r>
        <w:r>
          <w:fldChar w:fldCharType="begin"/>
        </w:r>
        <w:r>
          <w:instrText xml:space="preserve"> PAGEREF _Toc18046 \h </w:instrText>
        </w:r>
        <w:r>
          <w:fldChar w:fldCharType="separate"/>
        </w:r>
        <w:r>
          <w:t>10</w:t>
        </w:r>
        <w:r>
          <w:fldChar w:fldCharType="end"/>
        </w:r>
      </w:hyperlink>
    </w:p>
    <w:p>
      <w:pPr>
        <w:pStyle w:val="TOC2"/>
        <w:tabs>
          <w:tab w:val="right" w:leader="dot" w:pos="8306"/>
        </w:tabs>
      </w:pPr>
      <w:hyperlink w:anchor="_Toc6003" w:history="1">
        <w:r>
          <w:rPr>
            <w:rFonts w:ascii="仿宋" w:eastAsia="仿宋" w:hAnsi="仿宋" w:cs="仿宋" w:hint="eastAsia"/>
            <w:lang w:eastAsia="zh-CN"/>
          </w:rPr>
          <w:t>(三)、项目建设有利条件</w:t>
        </w:r>
        <w:r>
          <w:tab/>
        </w:r>
        <w:r>
          <w:fldChar w:fldCharType="begin"/>
        </w:r>
        <w:r>
          <w:instrText xml:space="preserve"> PAGEREF _Toc6003 \h </w:instrText>
        </w:r>
        <w:r>
          <w:fldChar w:fldCharType="separate"/>
        </w:r>
        <w:r>
          <w:t>11</w:t>
        </w:r>
        <w:r>
          <w:fldChar w:fldCharType="end"/>
        </w:r>
      </w:hyperlink>
    </w:p>
    <w:p>
      <w:pPr>
        <w:pStyle w:val="TOC1"/>
        <w:tabs>
          <w:tab w:val="right" w:leader="dot" w:pos="8306"/>
        </w:tabs>
      </w:pPr>
      <w:hyperlink w:anchor="_Toc11627" w:history="1">
        <w:r>
          <w:rPr>
            <w:rFonts w:ascii="仿宋" w:eastAsia="仿宋" w:hAnsi="仿宋" w:cs="仿宋" w:hint="eastAsia"/>
            <w:lang w:eastAsia="zh-CN"/>
          </w:rPr>
          <w:t>四、建设风险评估分析</w:t>
        </w:r>
        <w:r>
          <w:tab/>
        </w:r>
        <w:r>
          <w:fldChar w:fldCharType="begin"/>
        </w:r>
        <w:r>
          <w:instrText xml:space="preserve"> PAGEREF _Toc11627 \h </w:instrText>
        </w:r>
        <w:r>
          <w:fldChar w:fldCharType="separate"/>
        </w:r>
        <w:r>
          <w:t>13</w:t>
        </w:r>
        <w:r>
          <w:fldChar w:fldCharType="end"/>
        </w:r>
      </w:hyperlink>
    </w:p>
    <w:p>
      <w:pPr>
        <w:pStyle w:val="TOC2"/>
        <w:tabs>
          <w:tab w:val="right" w:leader="dot" w:pos="8306"/>
        </w:tabs>
      </w:pPr>
      <w:hyperlink w:anchor="_Toc25899" w:history="1">
        <w:r>
          <w:rPr>
            <w:rFonts w:ascii="仿宋" w:eastAsia="仿宋" w:hAnsi="仿宋" w:cs="仿宋" w:hint="eastAsia"/>
            <w:lang w:eastAsia="zh-CN"/>
          </w:rPr>
          <w:t>(一)、政策风险分析</w:t>
        </w:r>
        <w:r>
          <w:tab/>
        </w:r>
        <w:r>
          <w:fldChar w:fldCharType="begin"/>
        </w:r>
        <w:r>
          <w:instrText xml:space="preserve"> PAGEREF _Toc25899 \h </w:instrText>
        </w:r>
        <w:r>
          <w:fldChar w:fldCharType="separate"/>
        </w:r>
        <w:r>
          <w:t>13</w:t>
        </w:r>
        <w:r>
          <w:fldChar w:fldCharType="end"/>
        </w:r>
      </w:hyperlink>
    </w:p>
    <w:p>
      <w:pPr>
        <w:pStyle w:val="TOC2"/>
        <w:tabs>
          <w:tab w:val="right" w:leader="dot" w:pos="8306"/>
        </w:tabs>
      </w:pPr>
      <w:hyperlink w:anchor="_Toc21598" w:history="1">
        <w:r>
          <w:rPr>
            <w:rFonts w:ascii="仿宋" w:eastAsia="仿宋" w:hAnsi="仿宋" w:cs="仿宋" w:hint="eastAsia"/>
            <w:lang w:eastAsia="zh-CN"/>
          </w:rPr>
          <w:t>(二)、社会风险分析</w:t>
        </w:r>
        <w:r>
          <w:tab/>
        </w:r>
        <w:r>
          <w:fldChar w:fldCharType="begin"/>
        </w:r>
        <w:r>
          <w:instrText xml:space="preserve"> PAGEREF _Toc21598 \h </w:instrText>
        </w:r>
        <w:r>
          <w:fldChar w:fldCharType="separate"/>
        </w:r>
        <w:r>
          <w:t>14</w:t>
        </w:r>
        <w:r>
          <w:fldChar w:fldCharType="end"/>
        </w:r>
      </w:hyperlink>
    </w:p>
    <w:p>
      <w:pPr>
        <w:pStyle w:val="TOC2"/>
        <w:tabs>
          <w:tab w:val="right" w:leader="dot" w:pos="8306"/>
        </w:tabs>
      </w:pPr>
      <w:hyperlink w:anchor="_Toc31009" w:history="1">
        <w:r>
          <w:rPr>
            <w:rFonts w:ascii="仿宋" w:eastAsia="仿宋" w:hAnsi="仿宋" w:cs="仿宋" w:hint="eastAsia"/>
            <w:lang w:eastAsia="zh-CN"/>
          </w:rPr>
          <w:t>(三)、市场风险分析</w:t>
        </w:r>
        <w:r>
          <w:tab/>
        </w:r>
        <w:r>
          <w:fldChar w:fldCharType="begin"/>
        </w:r>
        <w:r>
          <w:instrText xml:space="preserve"> PAGEREF _Toc31009 \h </w:instrText>
        </w:r>
        <w:r>
          <w:fldChar w:fldCharType="separate"/>
        </w:r>
        <w:r>
          <w:t>16</w:t>
        </w:r>
        <w:r>
          <w:fldChar w:fldCharType="end"/>
        </w:r>
      </w:hyperlink>
    </w:p>
    <w:p>
      <w:pPr>
        <w:pStyle w:val="TOC2"/>
        <w:tabs>
          <w:tab w:val="right" w:leader="dot" w:pos="8306"/>
        </w:tabs>
      </w:pPr>
      <w:hyperlink w:anchor="_Toc21174" w:history="1">
        <w:r>
          <w:rPr>
            <w:rFonts w:ascii="仿宋" w:eastAsia="仿宋" w:hAnsi="仿宋" w:cs="仿宋" w:hint="eastAsia"/>
            <w:lang w:eastAsia="zh-CN"/>
          </w:rPr>
          <w:t>(四)、资金风险分析</w:t>
        </w:r>
        <w:r>
          <w:tab/>
        </w:r>
        <w:r>
          <w:fldChar w:fldCharType="begin"/>
        </w:r>
        <w:r>
          <w:instrText xml:space="preserve"> PAGEREF _Toc21174 \h </w:instrText>
        </w:r>
        <w:r>
          <w:fldChar w:fldCharType="separate"/>
        </w:r>
        <w:r>
          <w:t>16</w:t>
        </w:r>
        <w:r>
          <w:fldChar w:fldCharType="end"/>
        </w:r>
      </w:hyperlink>
    </w:p>
    <w:p>
      <w:pPr>
        <w:pStyle w:val="TOC2"/>
        <w:tabs>
          <w:tab w:val="right" w:leader="dot" w:pos="8306"/>
        </w:tabs>
      </w:pPr>
      <w:hyperlink w:anchor="_Toc20875" w:history="1">
        <w:r>
          <w:rPr>
            <w:rFonts w:ascii="仿宋" w:eastAsia="仿宋" w:hAnsi="仿宋" w:cs="仿宋" w:hint="eastAsia"/>
            <w:lang w:eastAsia="zh-CN"/>
          </w:rPr>
          <w:t>(五)、技术风险分析</w:t>
        </w:r>
        <w:r>
          <w:tab/>
        </w:r>
        <w:r>
          <w:fldChar w:fldCharType="begin"/>
        </w:r>
        <w:r>
          <w:instrText xml:space="preserve"> PAGEREF _Toc20875 \h </w:instrText>
        </w:r>
        <w:r>
          <w:fldChar w:fldCharType="separate"/>
        </w:r>
        <w:r>
          <w:t>17</w:t>
        </w:r>
        <w:r>
          <w:fldChar w:fldCharType="end"/>
        </w:r>
      </w:hyperlink>
    </w:p>
    <w:p>
      <w:pPr>
        <w:pStyle w:val="TOC2"/>
        <w:tabs>
          <w:tab w:val="right" w:leader="dot" w:pos="8306"/>
        </w:tabs>
      </w:pPr>
      <w:hyperlink w:anchor="_Toc18628" w:history="1">
        <w:r>
          <w:rPr>
            <w:rFonts w:ascii="仿宋" w:eastAsia="仿宋" w:hAnsi="仿宋" w:cs="仿宋" w:hint="eastAsia"/>
            <w:lang w:eastAsia="zh-CN"/>
          </w:rPr>
          <w:t>(六)、财务风险分析</w:t>
        </w:r>
        <w:r>
          <w:tab/>
        </w:r>
        <w:r>
          <w:fldChar w:fldCharType="begin"/>
        </w:r>
        <w:r>
          <w:instrText xml:space="preserve"> PAGEREF _Toc18628 \h </w:instrText>
        </w:r>
        <w:r>
          <w:fldChar w:fldCharType="separate"/>
        </w:r>
        <w:r>
          <w:t>19</w:t>
        </w:r>
        <w:r>
          <w:fldChar w:fldCharType="end"/>
        </w:r>
      </w:hyperlink>
    </w:p>
    <w:p>
      <w:pPr>
        <w:pStyle w:val="TOC2"/>
        <w:tabs>
          <w:tab w:val="right" w:leader="dot" w:pos="8306"/>
        </w:tabs>
      </w:pPr>
      <w:hyperlink w:anchor="_Toc1186" w:history="1">
        <w:r>
          <w:rPr>
            <w:rFonts w:ascii="仿宋" w:eastAsia="仿宋" w:hAnsi="仿宋" w:cs="仿宋" w:hint="eastAsia"/>
            <w:lang w:eastAsia="zh-CN"/>
          </w:rPr>
          <w:t>(七)、管理风险分析</w:t>
        </w:r>
        <w:r>
          <w:tab/>
        </w:r>
        <w:r>
          <w:fldChar w:fldCharType="begin"/>
        </w:r>
        <w:r>
          <w:instrText xml:space="preserve"> PAGEREF _Toc1186 \h </w:instrText>
        </w:r>
        <w:r>
          <w:fldChar w:fldCharType="separate"/>
        </w:r>
        <w:r>
          <w:t>20</w:t>
        </w:r>
        <w:r>
          <w:fldChar w:fldCharType="end"/>
        </w:r>
      </w:hyperlink>
    </w:p>
    <w:p>
      <w:pPr>
        <w:pStyle w:val="TOC2"/>
        <w:tabs>
          <w:tab w:val="right" w:leader="dot" w:pos="8306"/>
        </w:tabs>
      </w:pPr>
      <w:hyperlink w:anchor="_Toc13913" w:history="1">
        <w:r>
          <w:rPr>
            <w:rFonts w:ascii="仿宋" w:eastAsia="仿宋" w:hAnsi="仿宋" w:cs="仿宋" w:hint="eastAsia"/>
            <w:lang w:eastAsia="zh-CN"/>
          </w:rPr>
          <w:t>(八)、其它风险分析</w:t>
        </w:r>
        <w:r>
          <w:tab/>
        </w:r>
        <w:r>
          <w:fldChar w:fldCharType="begin"/>
        </w:r>
        <w:r>
          <w:instrText xml:space="preserve"> PAGEREF _Toc13913 \h </w:instrText>
        </w:r>
        <w:r>
          <w:fldChar w:fldCharType="separate"/>
        </w:r>
        <w:r>
          <w:t>22</w:t>
        </w:r>
        <w:r>
          <w:fldChar w:fldCharType="end"/>
        </w:r>
      </w:hyperlink>
    </w:p>
    <w:p>
      <w:pPr>
        <w:pStyle w:val="TOC2"/>
        <w:tabs>
          <w:tab w:val="right" w:leader="dot" w:pos="8306"/>
        </w:tabs>
      </w:pPr>
      <w:hyperlink w:anchor="_Toc21357" w:history="1">
        <w:r>
          <w:rPr>
            <w:rFonts w:ascii="仿宋" w:eastAsia="仿宋" w:hAnsi="仿宋" w:cs="仿宋" w:hint="eastAsia"/>
            <w:lang w:eastAsia="zh-CN"/>
          </w:rPr>
          <w:t>(九)、社会影响评估</w:t>
        </w:r>
        <w:r>
          <w:tab/>
        </w:r>
        <w:r>
          <w:fldChar w:fldCharType="begin"/>
        </w:r>
        <w:r>
          <w:instrText xml:space="preserve"> PAGEREF _Toc21357 \h </w:instrText>
        </w:r>
        <w:r>
          <w:fldChar w:fldCharType="separate"/>
        </w:r>
        <w:r>
          <w:t>23</w:t>
        </w:r>
        <w:r>
          <w:fldChar w:fldCharType="end"/>
        </w:r>
      </w:hyperlink>
    </w:p>
    <w:p>
      <w:pPr>
        <w:pStyle w:val="TOC1"/>
        <w:tabs>
          <w:tab w:val="right" w:leader="dot" w:pos="8306"/>
        </w:tabs>
      </w:pPr>
      <w:hyperlink w:anchor="_Toc32506" w:history="1">
        <w:r>
          <w:rPr>
            <w:rFonts w:ascii="仿宋" w:eastAsia="仿宋" w:hAnsi="仿宋" w:cs="仿宋" w:hint="eastAsia"/>
            <w:lang w:eastAsia="zh-CN"/>
          </w:rPr>
          <w:t>五、资源开发及综合利用分析</w:t>
        </w:r>
        <w:r>
          <w:tab/>
        </w:r>
        <w:r>
          <w:fldChar w:fldCharType="begin"/>
        </w:r>
        <w:r>
          <w:instrText xml:space="preserve"> PAGEREF _Toc32506 \h </w:instrText>
        </w:r>
        <w:r>
          <w:fldChar w:fldCharType="separate"/>
        </w:r>
        <w:r>
          <w:t>25</w:t>
        </w:r>
        <w:r>
          <w:fldChar w:fldCharType="end"/>
        </w:r>
      </w:hyperlink>
    </w:p>
    <w:p>
      <w:pPr>
        <w:pStyle w:val="TOC2"/>
        <w:tabs>
          <w:tab w:val="right" w:leader="dot" w:pos="8306"/>
        </w:tabs>
      </w:pPr>
      <w:hyperlink w:anchor="_Toc26534" w:history="1">
        <w:r>
          <w:rPr>
            <w:rFonts w:ascii="仿宋" w:eastAsia="仿宋" w:hAnsi="仿宋" w:cs="仿宋" w:hint="eastAsia"/>
            <w:lang w:eastAsia="zh-CN"/>
          </w:rPr>
          <w:t>(一)、资源开发方案</w:t>
        </w:r>
        <w:r>
          <w:tab/>
        </w:r>
        <w:r>
          <w:fldChar w:fldCharType="begin"/>
        </w:r>
        <w:r>
          <w:instrText xml:space="preserve"> PAGEREF _Toc26534 \h </w:instrText>
        </w:r>
        <w:r>
          <w:fldChar w:fldCharType="separate"/>
        </w:r>
        <w:r>
          <w:t>25</w:t>
        </w:r>
        <w:r>
          <w:fldChar w:fldCharType="end"/>
        </w:r>
      </w:hyperlink>
    </w:p>
    <w:p>
      <w:pPr>
        <w:pStyle w:val="TOC2"/>
        <w:tabs>
          <w:tab w:val="right" w:leader="dot" w:pos="8306"/>
        </w:tabs>
      </w:pPr>
      <w:hyperlink w:anchor="_Toc20629" w:history="1">
        <w:r>
          <w:rPr>
            <w:rFonts w:ascii="仿宋" w:eastAsia="仿宋" w:hAnsi="仿宋" w:cs="仿宋" w:hint="eastAsia"/>
            <w:lang w:eastAsia="zh-CN"/>
          </w:rPr>
          <w:t>(二)、资源利用方案</w:t>
        </w:r>
        <w:r>
          <w:tab/>
        </w:r>
        <w:r>
          <w:fldChar w:fldCharType="begin"/>
        </w:r>
        <w:r>
          <w:instrText xml:space="preserve"> PAGEREF _Toc20629 \h </w:instrText>
        </w:r>
        <w:r>
          <w:fldChar w:fldCharType="separate"/>
        </w:r>
        <w:r>
          <w:t>26</w:t>
        </w:r>
        <w:r>
          <w:fldChar w:fldCharType="end"/>
        </w:r>
      </w:hyperlink>
    </w:p>
    <w:p>
      <w:pPr>
        <w:pStyle w:val="TOC2"/>
        <w:tabs>
          <w:tab w:val="right" w:leader="dot" w:pos="8306"/>
        </w:tabs>
      </w:pPr>
      <w:hyperlink w:anchor="_Toc15906" w:history="1">
        <w:r>
          <w:rPr>
            <w:rFonts w:ascii="仿宋" w:eastAsia="仿宋" w:hAnsi="仿宋" w:cs="仿宋" w:hint="eastAsia"/>
            <w:lang w:eastAsia="zh-CN"/>
          </w:rPr>
          <w:t>(三)、资源节约措施</w:t>
        </w:r>
        <w:r>
          <w:tab/>
        </w:r>
        <w:r>
          <w:fldChar w:fldCharType="begin"/>
        </w:r>
        <w:r>
          <w:instrText xml:space="preserve"> PAGEREF _Toc15906 \h </w:instrText>
        </w:r>
        <w:r>
          <w:fldChar w:fldCharType="separate"/>
        </w:r>
        <w:r>
          <w:t>28</w:t>
        </w:r>
        <w:r>
          <w:fldChar w:fldCharType="end"/>
        </w:r>
      </w:hyperlink>
    </w:p>
    <w:p>
      <w:pPr>
        <w:pStyle w:val="TOC1"/>
        <w:tabs>
          <w:tab w:val="right" w:leader="dot" w:pos="8306"/>
        </w:tabs>
      </w:pPr>
      <w:hyperlink w:anchor="_Toc2272" w:history="1">
        <w:r>
          <w:rPr>
            <w:rFonts w:ascii="仿宋" w:eastAsia="仿宋" w:hAnsi="仿宋" w:cs="仿宋" w:hint="eastAsia"/>
            <w:lang w:eastAsia="zh-CN"/>
          </w:rPr>
          <w:t>六、项目选址研究</w:t>
        </w:r>
        <w:r>
          <w:tab/>
        </w:r>
        <w:r>
          <w:fldChar w:fldCharType="begin"/>
        </w:r>
        <w:r>
          <w:instrText xml:space="preserve"> PAGEREF _Toc2272 \h </w:instrText>
        </w:r>
        <w:r>
          <w:fldChar w:fldCharType="separate"/>
        </w:r>
        <w:r>
          <w:t>29</w:t>
        </w:r>
        <w:r>
          <w:fldChar w:fldCharType="end"/>
        </w:r>
      </w:hyperlink>
    </w:p>
    <w:p>
      <w:pPr>
        <w:pStyle w:val="TOC2"/>
        <w:tabs>
          <w:tab w:val="right" w:leader="dot" w:pos="8306"/>
        </w:tabs>
      </w:pPr>
      <w:hyperlink w:anchor="_Toc2340" w:history="1">
        <w:r>
          <w:rPr>
            <w:rFonts w:ascii="仿宋" w:eastAsia="仿宋" w:hAnsi="仿宋" w:cs="仿宋" w:hint="eastAsia"/>
            <w:lang w:eastAsia="zh-CN"/>
          </w:rPr>
          <w:t>(一)、项目选址原则</w:t>
        </w:r>
        <w:r>
          <w:tab/>
        </w:r>
        <w:r>
          <w:fldChar w:fldCharType="begin"/>
        </w:r>
        <w:r>
          <w:instrText xml:space="preserve"> PAGEREF _Toc2340 \h </w:instrText>
        </w:r>
        <w:r>
          <w:fldChar w:fldCharType="separate"/>
        </w:r>
        <w:r>
          <w:t>29</w:t>
        </w:r>
        <w:r>
          <w:fldChar w:fldCharType="end"/>
        </w:r>
      </w:hyperlink>
    </w:p>
    <w:p>
      <w:pPr>
        <w:pStyle w:val="TOC2"/>
        <w:tabs>
          <w:tab w:val="right" w:leader="dot" w:pos="8306"/>
        </w:tabs>
      </w:pPr>
      <w:hyperlink w:anchor="_Toc22230" w:history="1">
        <w:r>
          <w:rPr>
            <w:rFonts w:ascii="仿宋" w:eastAsia="仿宋" w:hAnsi="仿宋" w:cs="仿宋" w:hint="eastAsia"/>
            <w:lang w:eastAsia="zh-CN"/>
          </w:rPr>
          <w:t>(二)、项目选址</w:t>
        </w:r>
        <w:r>
          <w:tab/>
        </w:r>
        <w:r>
          <w:fldChar w:fldCharType="begin"/>
        </w:r>
        <w:r>
          <w:instrText xml:space="preserve"> PAGEREF _Toc22230 \h </w:instrText>
        </w:r>
        <w:r>
          <w:fldChar w:fldCharType="separate"/>
        </w:r>
        <w:r>
          <w:t>32</w:t>
        </w:r>
        <w:r>
          <w:fldChar w:fldCharType="end"/>
        </w:r>
      </w:hyperlink>
    </w:p>
    <w:p>
      <w:pPr>
        <w:pStyle w:val="TOC2"/>
        <w:tabs>
          <w:tab w:val="right" w:leader="dot" w:pos="8306"/>
        </w:tabs>
      </w:pPr>
      <w:hyperlink w:anchor="_Toc29301" w:history="1">
        <w:r>
          <w:rPr>
            <w:rFonts w:ascii="仿宋" w:eastAsia="仿宋" w:hAnsi="仿宋" w:cs="仿宋" w:hint="eastAsia"/>
            <w:lang w:eastAsia="zh-CN"/>
          </w:rPr>
          <w:t>(三)、建设条件分析</w:t>
        </w:r>
        <w:r>
          <w:tab/>
        </w:r>
        <w:r>
          <w:fldChar w:fldCharType="begin"/>
        </w:r>
        <w:r>
          <w:instrText xml:space="preserve"> PAGEREF _Toc29301 \h </w:instrText>
        </w:r>
        <w:r>
          <w:fldChar w:fldCharType="separate"/>
        </w:r>
        <w:r>
          <w:t>34</w:t>
        </w:r>
        <w:r>
          <w:fldChar w:fldCharType="end"/>
        </w:r>
      </w:hyperlink>
    </w:p>
    <w:p>
      <w:pPr>
        <w:pStyle w:val="TOC2"/>
        <w:tabs>
          <w:tab w:val="right" w:leader="dot" w:pos="8306"/>
        </w:tabs>
      </w:pPr>
      <w:hyperlink w:anchor="_Toc233" w:history="1">
        <w:r>
          <w:rPr>
            <w:rFonts w:ascii="仿宋" w:eastAsia="仿宋" w:hAnsi="仿宋" w:cs="仿宋" w:hint="eastAsia"/>
            <w:lang w:eastAsia="zh-CN"/>
          </w:rPr>
          <w:t>(四)、用地控制指标</w:t>
        </w:r>
        <w:r>
          <w:tab/>
        </w:r>
        <w:r>
          <w:fldChar w:fldCharType="begin"/>
        </w:r>
        <w:r>
          <w:instrText xml:space="preserve"> PAGEREF _Toc233 \h </w:instrText>
        </w:r>
        <w:r>
          <w:fldChar w:fldCharType="separate"/>
        </w:r>
        <w:r>
          <w:t>35</w:t>
        </w:r>
        <w:r>
          <w:fldChar w:fldCharType="end"/>
        </w:r>
      </w:hyperlink>
    </w:p>
    <w:p>
      <w:pPr>
        <w:pStyle w:val="TOC2"/>
        <w:tabs>
          <w:tab w:val="right" w:leader="dot" w:pos="8306"/>
        </w:tabs>
      </w:pPr>
      <w:hyperlink w:anchor="_Toc9035" w:history="1">
        <w:r>
          <w:rPr>
            <w:rFonts w:ascii="仿宋" w:eastAsia="仿宋" w:hAnsi="仿宋" w:cs="仿宋" w:hint="eastAsia"/>
            <w:lang w:eastAsia="zh-CN"/>
          </w:rPr>
          <w:t>(五)、地总体要求</w:t>
        </w:r>
        <w:r>
          <w:tab/>
        </w:r>
        <w:r>
          <w:fldChar w:fldCharType="begin"/>
        </w:r>
        <w:r>
          <w:instrText xml:space="preserve"> PAGEREF _Toc9035 \h </w:instrText>
        </w:r>
        <w:r>
          <w:fldChar w:fldCharType="separate"/>
        </w:r>
        <w:r>
          <w:t>37</w:t>
        </w:r>
        <w:r>
          <w:fldChar w:fldCharType="end"/>
        </w:r>
      </w:hyperlink>
    </w:p>
    <w:p>
      <w:pPr>
        <w:pStyle w:val="TOC2"/>
        <w:tabs>
          <w:tab w:val="right" w:leader="dot" w:pos="8306"/>
        </w:tabs>
      </w:pPr>
      <w:hyperlink w:anchor="_Toc15835" w:history="1">
        <w:r>
          <w:rPr>
            <w:rFonts w:ascii="仿宋" w:eastAsia="仿宋" w:hAnsi="仿宋" w:cs="仿宋" w:hint="eastAsia"/>
            <w:lang w:eastAsia="zh-CN"/>
          </w:rPr>
          <w:t>(六)、节约用地措施</w:t>
        </w:r>
        <w:r>
          <w:tab/>
        </w:r>
        <w:r>
          <w:fldChar w:fldCharType="begin"/>
        </w:r>
        <w:r>
          <w:instrText xml:space="preserve"> PAGEREF _Toc15835 \h </w:instrText>
        </w:r>
        <w:r>
          <w:fldChar w:fldCharType="separate"/>
        </w:r>
        <w:r>
          <w:t>38</w:t>
        </w:r>
        <w:r>
          <w:fldChar w:fldCharType="end"/>
        </w:r>
      </w:hyperlink>
    </w:p>
    <w:p>
      <w:pPr>
        <w:pStyle w:val="TOC2"/>
        <w:tabs>
          <w:tab w:val="right" w:leader="dot" w:pos="8306"/>
        </w:tabs>
      </w:pPr>
      <w:hyperlink w:anchor="_Toc26680" w:history="1">
        <w:r>
          <w:rPr>
            <w:rFonts w:ascii="仿宋" w:eastAsia="仿宋" w:hAnsi="仿宋" w:cs="仿宋" w:hint="eastAsia"/>
            <w:lang w:eastAsia="zh-CN"/>
          </w:rPr>
          <w:t>(七)、选址综合评价</w:t>
        </w:r>
        <w:r>
          <w:tab/>
        </w:r>
        <w:r>
          <w:fldChar w:fldCharType="begin"/>
        </w:r>
        <w:r>
          <w:instrText xml:space="preserve"> PAGEREF _Toc26680 \h </w:instrText>
        </w:r>
        <w:r>
          <w:fldChar w:fldCharType="separate"/>
        </w:r>
        <w:r>
          <w:t>39</w:t>
        </w:r>
        <w:r>
          <w:fldChar w:fldCharType="end"/>
        </w:r>
      </w:hyperlink>
    </w:p>
    <w:p>
      <w:pPr>
        <w:pStyle w:val="TOC1"/>
        <w:tabs>
          <w:tab w:val="right" w:leader="dot" w:pos="8306"/>
        </w:tabs>
      </w:pPr>
      <w:hyperlink w:anchor="_Toc15718" w:history="1">
        <w:r>
          <w:rPr>
            <w:rFonts w:ascii="仿宋" w:eastAsia="仿宋" w:hAnsi="仿宋" w:cs="仿宋" w:hint="eastAsia"/>
            <w:lang w:eastAsia="zh-CN"/>
          </w:rPr>
          <w:t>七、环境保护与治理方案</w:t>
        </w:r>
        <w:r>
          <w:tab/>
        </w:r>
        <w:r>
          <w:fldChar w:fldCharType="begin"/>
        </w:r>
        <w:r>
          <w:instrText xml:space="preserve"> PAGEREF _Toc15718 \h </w:instrText>
        </w:r>
        <w:r>
          <w:fldChar w:fldCharType="separate"/>
        </w:r>
        <w:r>
          <w:t>40</w:t>
        </w:r>
        <w:r>
          <w:fldChar w:fldCharType="end"/>
        </w:r>
      </w:hyperlink>
    </w:p>
    <w:p>
      <w:pPr>
        <w:pStyle w:val="TOC2"/>
        <w:tabs>
          <w:tab w:val="right" w:leader="dot" w:pos="8306"/>
        </w:tabs>
      </w:pPr>
      <w:hyperlink w:anchor="_Toc14778" w:history="1">
        <w:r>
          <w:rPr>
            <w:rFonts w:ascii="仿宋" w:eastAsia="仿宋" w:hAnsi="仿宋" w:cs="仿宋" w:hint="eastAsia"/>
            <w:lang w:eastAsia="zh-CN"/>
          </w:rPr>
          <w:t>(一)、项目环境影响评估</w:t>
        </w:r>
        <w:r>
          <w:tab/>
        </w:r>
        <w:r>
          <w:fldChar w:fldCharType="begin"/>
        </w:r>
        <w:r>
          <w:instrText xml:space="preserve"> PAGEREF _Toc14778 \h </w:instrText>
        </w:r>
        <w:r>
          <w:fldChar w:fldCharType="separate"/>
        </w:r>
        <w:r>
          <w:t>40</w:t>
        </w:r>
        <w:r>
          <w:fldChar w:fldCharType="end"/>
        </w:r>
      </w:hyperlink>
    </w:p>
    <w:p>
      <w:pPr>
        <w:pStyle w:val="TOC2"/>
        <w:tabs>
          <w:tab w:val="right" w:leader="dot" w:pos="8306"/>
        </w:tabs>
      </w:pPr>
      <w:hyperlink w:anchor="_Toc10007" w:history="1">
        <w:r>
          <w:rPr>
            <w:rFonts w:ascii="仿宋" w:eastAsia="仿宋" w:hAnsi="仿宋" w:cs="仿宋" w:hint="eastAsia"/>
            <w:lang w:eastAsia="zh-CN"/>
          </w:rPr>
          <w:t>(二)、环境保护措施与治理方案</w:t>
        </w:r>
        <w:r>
          <w:tab/>
        </w:r>
        <w:r>
          <w:fldChar w:fldCharType="begin"/>
        </w:r>
        <w:r>
          <w:instrText xml:space="preserve"> PAGEREF _Toc10007 \h </w:instrText>
        </w:r>
        <w:r>
          <w:fldChar w:fldCharType="separate"/>
        </w:r>
        <w:r>
          <w:t>41</w:t>
        </w:r>
        <w:r>
          <w:fldChar w:fldCharType="end"/>
        </w:r>
      </w:hyperlink>
    </w:p>
    <w:p>
      <w:pPr>
        <w:pStyle w:val="TOC1"/>
        <w:tabs>
          <w:tab w:val="right" w:leader="dot" w:pos="8306"/>
        </w:tabs>
      </w:pPr>
      <w:hyperlink w:anchor="_Toc30243" w:history="1">
        <w:r>
          <w:rPr>
            <w:rFonts w:ascii="仿宋" w:eastAsia="仿宋" w:hAnsi="仿宋" w:cs="仿宋" w:hint="eastAsia"/>
            <w:lang w:eastAsia="zh-CN"/>
          </w:rPr>
          <w:t>八、客户关系管理与市场拓展</w:t>
        </w:r>
        <w:r>
          <w:tab/>
        </w:r>
        <w:r>
          <w:fldChar w:fldCharType="begin"/>
        </w:r>
        <w:r>
          <w:instrText xml:space="preserve"> PAGEREF _Toc30243 \h </w:instrText>
        </w:r>
        <w:r>
          <w:fldChar w:fldCharType="separate"/>
        </w:r>
        <w:r>
          <w:t>41</w:t>
        </w:r>
        <w:r>
          <w:fldChar w:fldCharType="end"/>
        </w:r>
      </w:hyperlink>
    </w:p>
    <w:p>
      <w:pPr>
        <w:pStyle w:val="TOC2"/>
        <w:tabs>
          <w:tab w:val="right" w:leader="dot" w:pos="8306"/>
        </w:tabs>
      </w:pPr>
      <w:hyperlink w:anchor="_Toc18695" w:history="1">
        <w:r>
          <w:rPr>
            <w:rFonts w:ascii="仿宋" w:eastAsia="仿宋" w:hAnsi="仿宋" w:cs="仿宋" w:hint="eastAsia"/>
            <w:lang w:eastAsia="zh-CN"/>
          </w:rPr>
          <w:t>(一)、客户关系管理策略</w:t>
        </w:r>
        <w:r>
          <w:tab/>
        </w:r>
        <w:r>
          <w:fldChar w:fldCharType="begin"/>
        </w:r>
        <w:r>
          <w:instrText xml:space="preserve"> PAGEREF _Toc18695 \h </w:instrText>
        </w:r>
        <w:r>
          <w:fldChar w:fldCharType="separate"/>
        </w:r>
        <w:r>
          <w:t>41</w:t>
        </w:r>
        <w:r>
          <w:fldChar w:fldCharType="end"/>
        </w:r>
      </w:hyperlink>
    </w:p>
    <w:p>
      <w:pPr>
        <w:pStyle w:val="TOC2"/>
        <w:tabs>
          <w:tab w:val="right" w:leader="dot" w:pos="8306"/>
        </w:tabs>
      </w:pPr>
      <w:hyperlink w:anchor="_Toc16371" w:history="1">
        <w:r>
          <w:rPr>
            <w:rFonts w:ascii="仿宋" w:eastAsia="仿宋" w:hAnsi="仿宋" w:cs="仿宋" w:hint="eastAsia"/>
            <w:lang w:eastAsia="zh-CN"/>
          </w:rPr>
          <w:t>(二)、市场拓展方案</w:t>
        </w:r>
        <w:r>
          <w:tab/>
        </w:r>
        <w:r>
          <w:fldChar w:fldCharType="begin"/>
        </w:r>
        <w:r>
          <w:instrText xml:space="preserve"> PAGEREF _Toc16371 \h </w:instrText>
        </w:r>
        <w:r>
          <w:fldChar w:fldCharType="separate"/>
        </w:r>
        <w:r>
          <w:t>43</w:t>
        </w:r>
        <w:r>
          <w:fldChar w:fldCharType="end"/>
        </w:r>
      </w:hyperlink>
    </w:p>
    <w:p>
      <w:pPr>
        <w:pStyle w:val="TOC1"/>
        <w:tabs>
          <w:tab w:val="right" w:leader="dot" w:pos="8306"/>
        </w:tabs>
      </w:pPr>
      <w:hyperlink w:anchor="_Toc15703" w:history="1">
        <w:r>
          <w:rPr>
            <w:rFonts w:ascii="仿宋" w:eastAsia="仿宋" w:hAnsi="仿宋" w:cs="仿宋" w:hint="eastAsia"/>
            <w:lang w:eastAsia="zh-CN"/>
          </w:rPr>
          <w:t>九、项目实施与管理方案</w:t>
        </w:r>
        <w:r>
          <w:tab/>
        </w:r>
        <w:r>
          <w:fldChar w:fldCharType="begin"/>
        </w:r>
        <w:r>
          <w:instrText xml:space="preserve"> PAGEREF _Toc15703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23" w:history="1">
        <w:r>
          <w:rPr>
            <w:rFonts w:ascii="仿宋" w:eastAsia="仿宋" w:hAnsi="仿宋" w:cs="仿宋" w:hint="eastAsia"/>
            <w:lang w:eastAsia="zh-CN"/>
          </w:rPr>
          <w:t>(一)、项目实施计划</w:t>
        </w:r>
        <w:r>
          <w:tab/>
        </w:r>
        <w:r>
          <w:fldChar w:fldCharType="begin"/>
        </w:r>
        <w:r>
          <w:instrText xml:space="preserve"> PAGEREF _Toc19423 \h </w:instrText>
        </w:r>
        <w:r>
          <w:fldChar w:fldCharType="separate"/>
        </w:r>
        <w:r>
          <w:t>44</w:t>
        </w:r>
        <w:r>
          <w:fldChar w:fldCharType="end"/>
        </w:r>
      </w:hyperlink>
    </w:p>
    <w:p>
      <w:pPr>
        <w:pStyle w:val="TOC2"/>
        <w:tabs>
          <w:tab w:val="right" w:leader="dot" w:pos="8306"/>
        </w:tabs>
      </w:pPr>
      <w:hyperlink w:anchor="_Toc17566" w:history="1">
        <w:r>
          <w:rPr>
            <w:rFonts w:ascii="仿宋" w:eastAsia="仿宋" w:hAnsi="仿宋" w:cs="仿宋" w:hint="eastAsia"/>
            <w:lang w:eastAsia="zh-CN"/>
          </w:rPr>
          <w:t>(二)、项目组织机构与职责</w:t>
        </w:r>
        <w:r>
          <w:tab/>
        </w:r>
        <w:r>
          <w:fldChar w:fldCharType="begin"/>
        </w:r>
        <w:r>
          <w:instrText xml:space="preserve"> PAGEREF _Toc17566 \h </w:instrText>
        </w:r>
        <w:r>
          <w:fldChar w:fldCharType="separate"/>
        </w:r>
        <w:r>
          <w:t>45</w:t>
        </w:r>
        <w:r>
          <w:fldChar w:fldCharType="end"/>
        </w:r>
      </w:hyperlink>
    </w:p>
    <w:p>
      <w:pPr>
        <w:pStyle w:val="TOC2"/>
        <w:tabs>
          <w:tab w:val="right" w:leader="dot" w:pos="8306"/>
        </w:tabs>
      </w:pPr>
      <w:hyperlink w:anchor="_Toc1037" w:history="1">
        <w:r>
          <w:rPr>
            <w:rFonts w:ascii="仿宋" w:eastAsia="仿宋" w:hAnsi="仿宋" w:cs="仿宋" w:hint="eastAsia"/>
            <w:lang w:eastAsia="zh-CN"/>
          </w:rPr>
          <w:t>(三)、项目管理与监控体系</w:t>
        </w:r>
        <w:r>
          <w:tab/>
        </w:r>
        <w:r>
          <w:fldChar w:fldCharType="begin"/>
        </w:r>
        <w:r>
          <w:instrText xml:space="preserve"> PAGEREF _Toc1037 \h </w:instrText>
        </w:r>
        <w:r>
          <w:fldChar w:fldCharType="separate"/>
        </w:r>
        <w:r>
          <w:t>48</w:t>
        </w:r>
        <w:r>
          <w:fldChar w:fldCharType="end"/>
        </w:r>
      </w:hyperlink>
    </w:p>
    <w:p>
      <w:pPr>
        <w:pStyle w:val="TOC1"/>
        <w:tabs>
          <w:tab w:val="right" w:leader="dot" w:pos="8306"/>
        </w:tabs>
      </w:pPr>
      <w:hyperlink w:anchor="_Toc17574" w:history="1">
        <w:r>
          <w:rPr>
            <w:rFonts w:ascii="仿宋" w:eastAsia="仿宋" w:hAnsi="仿宋" w:cs="仿宋" w:hint="eastAsia"/>
            <w:lang w:eastAsia="zh-CN"/>
          </w:rPr>
          <w:t>十、技术创新与产业升级</w:t>
        </w:r>
        <w:r>
          <w:tab/>
        </w:r>
        <w:r>
          <w:fldChar w:fldCharType="begin"/>
        </w:r>
        <w:r>
          <w:instrText xml:space="preserve"> PAGEREF _Toc17574 \h </w:instrText>
        </w:r>
        <w:r>
          <w:fldChar w:fldCharType="separate"/>
        </w:r>
        <w:r>
          <w:t>49</w:t>
        </w:r>
        <w:r>
          <w:fldChar w:fldCharType="end"/>
        </w:r>
      </w:hyperlink>
    </w:p>
    <w:p>
      <w:pPr>
        <w:pStyle w:val="TOC2"/>
        <w:tabs>
          <w:tab w:val="right" w:leader="dot" w:pos="8306"/>
        </w:tabs>
      </w:pPr>
      <w:hyperlink w:anchor="_Toc21085" w:history="1">
        <w:r>
          <w:rPr>
            <w:rFonts w:ascii="仿宋" w:eastAsia="仿宋" w:hAnsi="仿宋" w:cs="仿宋" w:hint="eastAsia"/>
            <w:lang w:eastAsia="zh-CN"/>
          </w:rPr>
          <w:t>(一)、技术创新方向与目标</w:t>
        </w:r>
        <w:r>
          <w:tab/>
        </w:r>
        <w:r>
          <w:fldChar w:fldCharType="begin"/>
        </w:r>
        <w:r>
          <w:instrText xml:space="preserve"> PAGEREF _Toc21085 \h </w:instrText>
        </w:r>
        <w:r>
          <w:fldChar w:fldCharType="separate"/>
        </w:r>
        <w:r>
          <w:t>49</w:t>
        </w:r>
        <w:r>
          <w:fldChar w:fldCharType="end"/>
        </w:r>
      </w:hyperlink>
    </w:p>
    <w:p>
      <w:pPr>
        <w:pStyle w:val="TOC2"/>
        <w:tabs>
          <w:tab w:val="right" w:leader="dot" w:pos="8306"/>
        </w:tabs>
      </w:pPr>
      <w:hyperlink w:anchor="_Toc5671" w:history="1">
        <w:r>
          <w:rPr>
            <w:rFonts w:ascii="仿宋" w:eastAsia="仿宋" w:hAnsi="仿宋" w:cs="仿宋" w:hint="eastAsia"/>
            <w:lang w:eastAsia="zh-CN"/>
          </w:rPr>
          <w:t>(二)、产业升级路径与措施</w:t>
        </w:r>
        <w:r>
          <w:tab/>
        </w:r>
        <w:r>
          <w:fldChar w:fldCharType="begin"/>
        </w:r>
        <w:r>
          <w:instrText xml:space="preserve"> PAGEREF _Toc5671 \h </w:instrText>
        </w:r>
        <w:r>
          <w:fldChar w:fldCharType="separate"/>
        </w:r>
        <w:r>
          <w:t>50</w:t>
        </w:r>
        <w:r>
          <w:fldChar w:fldCharType="end"/>
        </w:r>
      </w:hyperlink>
    </w:p>
    <w:p>
      <w:pPr>
        <w:pStyle w:val="TOC1"/>
        <w:tabs>
          <w:tab w:val="right" w:leader="dot" w:pos="8306"/>
        </w:tabs>
      </w:pPr>
      <w:hyperlink w:anchor="_Toc12714" w:history="1">
        <w:r>
          <w:rPr>
            <w:rFonts w:ascii="仿宋" w:eastAsia="仿宋" w:hAnsi="仿宋" w:cs="仿宋" w:hint="eastAsia"/>
            <w:lang w:eastAsia="zh-CN"/>
          </w:rPr>
          <w:t>十一、资金管理与财务规划</w:t>
        </w:r>
        <w:r>
          <w:tab/>
        </w:r>
        <w:r>
          <w:fldChar w:fldCharType="begin"/>
        </w:r>
        <w:r>
          <w:instrText xml:space="preserve"> PAGEREF _Toc12714 \h </w:instrText>
        </w:r>
        <w:r>
          <w:fldChar w:fldCharType="separate"/>
        </w:r>
        <w:r>
          <w:t>52</w:t>
        </w:r>
        <w:r>
          <w:fldChar w:fldCharType="end"/>
        </w:r>
      </w:hyperlink>
    </w:p>
    <w:p>
      <w:pPr>
        <w:pStyle w:val="TOC2"/>
        <w:tabs>
          <w:tab w:val="right" w:leader="dot" w:pos="8306"/>
        </w:tabs>
      </w:pPr>
      <w:hyperlink w:anchor="_Toc24941" w:history="1">
        <w:r>
          <w:rPr>
            <w:rFonts w:ascii="仿宋" w:eastAsia="仿宋" w:hAnsi="仿宋" w:cs="仿宋" w:hint="eastAsia"/>
            <w:lang w:eastAsia="zh-CN"/>
          </w:rPr>
          <w:t>(一)、项目资金来源与筹措</w:t>
        </w:r>
        <w:r>
          <w:tab/>
        </w:r>
        <w:r>
          <w:fldChar w:fldCharType="begin"/>
        </w:r>
        <w:r>
          <w:instrText xml:space="preserve"> PAGEREF _Toc24941 \h </w:instrText>
        </w:r>
        <w:r>
          <w:fldChar w:fldCharType="separate"/>
        </w:r>
        <w:r>
          <w:t>52</w:t>
        </w:r>
        <w:r>
          <w:fldChar w:fldCharType="end"/>
        </w:r>
      </w:hyperlink>
    </w:p>
    <w:p>
      <w:pPr>
        <w:pStyle w:val="TOC2"/>
        <w:tabs>
          <w:tab w:val="right" w:leader="dot" w:pos="8306"/>
        </w:tabs>
      </w:pPr>
      <w:hyperlink w:anchor="_Toc26220" w:history="1">
        <w:r>
          <w:rPr>
            <w:rFonts w:ascii="仿宋" w:eastAsia="仿宋" w:hAnsi="仿宋" w:cs="仿宋" w:hint="eastAsia"/>
            <w:lang w:eastAsia="zh-CN"/>
          </w:rPr>
          <w:t>(二)、资金使用与监管</w:t>
        </w:r>
        <w:r>
          <w:tab/>
        </w:r>
        <w:r>
          <w:fldChar w:fldCharType="begin"/>
        </w:r>
        <w:r>
          <w:instrText xml:space="preserve"> PAGEREF _Toc26220 \h </w:instrText>
        </w:r>
        <w:r>
          <w:fldChar w:fldCharType="separate"/>
        </w:r>
        <w:r>
          <w:t>53</w:t>
        </w:r>
        <w:r>
          <w:fldChar w:fldCharType="end"/>
        </w:r>
      </w:hyperlink>
    </w:p>
    <w:p>
      <w:pPr>
        <w:pStyle w:val="TOC2"/>
        <w:tabs>
          <w:tab w:val="right" w:leader="dot" w:pos="8306"/>
        </w:tabs>
      </w:pPr>
      <w:hyperlink w:anchor="_Toc2310" w:history="1">
        <w:r>
          <w:rPr>
            <w:rFonts w:ascii="仿宋" w:eastAsia="仿宋" w:hAnsi="仿宋" w:cs="仿宋" w:hint="eastAsia"/>
            <w:lang w:eastAsia="zh-CN"/>
          </w:rPr>
          <w:t>(三)、财务规划与预测</w:t>
        </w:r>
        <w:r>
          <w:tab/>
        </w:r>
        <w:r>
          <w:fldChar w:fldCharType="begin"/>
        </w:r>
        <w:r>
          <w:instrText xml:space="preserve"> PAGEREF _Toc2310 \h </w:instrText>
        </w:r>
        <w:r>
          <w:fldChar w:fldCharType="separate"/>
        </w:r>
        <w:r>
          <w:t>55</w:t>
        </w:r>
        <w:r>
          <w:fldChar w:fldCharType="end"/>
        </w:r>
      </w:hyperlink>
    </w:p>
    <w:p>
      <w:pPr>
        <w:pStyle w:val="TOC1"/>
        <w:tabs>
          <w:tab w:val="right" w:leader="dot" w:pos="8306"/>
        </w:tabs>
      </w:pPr>
      <w:hyperlink w:anchor="_Toc297" w:history="1">
        <w:r>
          <w:rPr>
            <w:rFonts w:ascii="仿宋" w:eastAsia="仿宋" w:hAnsi="仿宋" w:cs="仿宋" w:hint="eastAsia"/>
            <w:lang w:eastAsia="zh-CN"/>
          </w:rPr>
          <w:t>十二、项目变更管理</w:t>
        </w:r>
        <w:r>
          <w:tab/>
        </w:r>
        <w:r>
          <w:fldChar w:fldCharType="begin"/>
        </w:r>
        <w:r>
          <w:instrText xml:space="preserve"> PAGEREF _Toc297 \h </w:instrText>
        </w:r>
        <w:r>
          <w:fldChar w:fldCharType="separate"/>
        </w:r>
        <w:r>
          <w:t>56</w:t>
        </w:r>
        <w:r>
          <w:fldChar w:fldCharType="end"/>
        </w:r>
      </w:hyperlink>
    </w:p>
    <w:p>
      <w:pPr>
        <w:pStyle w:val="TOC2"/>
        <w:tabs>
          <w:tab w:val="right" w:leader="dot" w:pos="8306"/>
        </w:tabs>
      </w:pPr>
      <w:hyperlink w:anchor="_Toc23263" w:history="1">
        <w:r>
          <w:rPr>
            <w:rFonts w:ascii="仿宋" w:eastAsia="仿宋" w:hAnsi="仿宋" w:cs="仿宋" w:hint="eastAsia"/>
            <w:lang w:eastAsia="zh-CN"/>
          </w:rPr>
          <w:t>(一)、变更控制流程</w:t>
        </w:r>
        <w:r>
          <w:tab/>
        </w:r>
        <w:r>
          <w:fldChar w:fldCharType="begin"/>
        </w:r>
        <w:r>
          <w:instrText xml:space="preserve"> PAGEREF _Toc23263 \h </w:instrText>
        </w:r>
        <w:r>
          <w:fldChar w:fldCharType="separate"/>
        </w:r>
        <w:r>
          <w:t>56</w:t>
        </w:r>
        <w:r>
          <w:fldChar w:fldCharType="end"/>
        </w:r>
      </w:hyperlink>
    </w:p>
    <w:p>
      <w:pPr>
        <w:pStyle w:val="TOC2"/>
        <w:tabs>
          <w:tab w:val="right" w:leader="dot" w:pos="8306"/>
        </w:tabs>
      </w:pPr>
      <w:hyperlink w:anchor="_Toc8587" w:history="1">
        <w:r>
          <w:rPr>
            <w:rFonts w:ascii="仿宋" w:eastAsia="仿宋" w:hAnsi="仿宋" w:cs="仿宋" w:hint="eastAsia"/>
            <w:lang w:eastAsia="zh-CN"/>
          </w:rPr>
          <w:t>(二)、影响评估与处理</w:t>
        </w:r>
        <w:r>
          <w:tab/>
        </w:r>
        <w:r>
          <w:fldChar w:fldCharType="begin"/>
        </w:r>
        <w:r>
          <w:instrText xml:space="preserve"> PAGEREF _Toc8587 \h </w:instrText>
        </w:r>
        <w:r>
          <w:fldChar w:fldCharType="separate"/>
        </w:r>
        <w:r>
          <w:t>56</w:t>
        </w:r>
        <w:r>
          <w:fldChar w:fldCharType="end"/>
        </w:r>
      </w:hyperlink>
    </w:p>
    <w:p>
      <w:pPr>
        <w:pStyle w:val="TOC2"/>
        <w:tabs>
          <w:tab w:val="right" w:leader="dot" w:pos="8306"/>
        </w:tabs>
      </w:pPr>
      <w:hyperlink w:anchor="_Toc17295" w:history="1">
        <w:r>
          <w:rPr>
            <w:rFonts w:ascii="仿宋" w:eastAsia="仿宋" w:hAnsi="仿宋" w:cs="仿宋" w:hint="eastAsia"/>
            <w:lang w:eastAsia="zh-CN"/>
          </w:rPr>
          <w:t>(三)、变更记录与追踪</w:t>
        </w:r>
        <w:r>
          <w:tab/>
        </w:r>
        <w:r>
          <w:fldChar w:fldCharType="begin"/>
        </w:r>
        <w:r>
          <w:instrText xml:space="preserve"> PAGEREF _Toc17295 \h </w:instrText>
        </w:r>
        <w:r>
          <w:fldChar w:fldCharType="separate"/>
        </w:r>
        <w:r>
          <w:t>58</w:t>
        </w:r>
        <w:r>
          <w:fldChar w:fldCharType="end"/>
        </w:r>
      </w:hyperlink>
    </w:p>
    <w:p>
      <w:pPr>
        <w:pStyle w:val="TOC2"/>
        <w:tabs>
          <w:tab w:val="right" w:leader="dot" w:pos="8306"/>
        </w:tabs>
      </w:pPr>
      <w:hyperlink w:anchor="_Toc26397" w:history="1">
        <w:r>
          <w:rPr>
            <w:rFonts w:ascii="仿宋" w:eastAsia="仿宋" w:hAnsi="仿宋" w:cs="仿宋" w:hint="eastAsia"/>
            <w:lang w:eastAsia="zh-CN"/>
          </w:rPr>
          <w:t>(四)、变更管理策略</w:t>
        </w:r>
        <w:r>
          <w:tab/>
        </w:r>
        <w:r>
          <w:fldChar w:fldCharType="begin"/>
        </w:r>
        <w:r>
          <w:instrText xml:space="preserve"> PAGEREF _Toc26397 \h </w:instrText>
        </w:r>
        <w:r>
          <w:fldChar w:fldCharType="separate"/>
        </w:r>
        <w:r>
          <w:t>60</w:t>
        </w:r>
        <w:r>
          <w:fldChar w:fldCharType="end"/>
        </w:r>
      </w:hyperlink>
    </w:p>
    <w:p>
      <w:pPr>
        <w:pStyle w:val="TOC1"/>
        <w:tabs>
          <w:tab w:val="right" w:leader="dot" w:pos="8306"/>
        </w:tabs>
      </w:pPr>
      <w:hyperlink w:anchor="_Toc23700" w:history="1">
        <w:r>
          <w:rPr>
            <w:rFonts w:ascii="仿宋" w:eastAsia="仿宋" w:hAnsi="仿宋" w:cs="仿宋" w:hint="eastAsia"/>
            <w:lang w:eastAsia="zh-CN"/>
          </w:rPr>
          <w:t>十三、创新驱动与持续发展</w:t>
        </w:r>
        <w:r>
          <w:tab/>
        </w:r>
        <w:r>
          <w:fldChar w:fldCharType="begin"/>
        </w:r>
        <w:r>
          <w:instrText xml:space="preserve"> PAGEREF _Toc23700 \h </w:instrText>
        </w:r>
        <w:r>
          <w:fldChar w:fldCharType="separate"/>
        </w:r>
        <w:r>
          <w:t>61</w:t>
        </w:r>
        <w:r>
          <w:fldChar w:fldCharType="end"/>
        </w:r>
      </w:hyperlink>
    </w:p>
    <w:p>
      <w:pPr>
        <w:pStyle w:val="TOC2"/>
        <w:tabs>
          <w:tab w:val="right" w:leader="dot" w:pos="8306"/>
        </w:tabs>
      </w:pPr>
      <w:hyperlink w:anchor="_Toc9467" w:history="1">
        <w:r>
          <w:rPr>
            <w:rFonts w:ascii="仿宋" w:eastAsia="仿宋" w:hAnsi="仿宋" w:cs="仿宋" w:hint="eastAsia"/>
            <w:lang w:eastAsia="zh-CN"/>
          </w:rPr>
          <w:t>(一)、创新驱动战略实施</w:t>
        </w:r>
        <w:r>
          <w:tab/>
        </w:r>
        <w:r>
          <w:fldChar w:fldCharType="begin"/>
        </w:r>
        <w:r>
          <w:instrText xml:space="preserve"> PAGEREF _Toc9467 \h </w:instrText>
        </w:r>
        <w:r>
          <w:fldChar w:fldCharType="separate"/>
        </w:r>
        <w:r>
          <w:t>61</w:t>
        </w:r>
        <w:r>
          <w:fldChar w:fldCharType="end"/>
        </w:r>
      </w:hyperlink>
    </w:p>
    <w:p>
      <w:pPr>
        <w:pStyle w:val="TOC2"/>
        <w:tabs>
          <w:tab w:val="right" w:leader="dot" w:pos="8306"/>
        </w:tabs>
      </w:pPr>
      <w:hyperlink w:anchor="_Toc13771" w:history="1">
        <w:r>
          <w:rPr>
            <w:rFonts w:ascii="仿宋" w:eastAsia="仿宋" w:hAnsi="仿宋" w:cs="仿宋" w:hint="eastAsia"/>
            <w:lang w:eastAsia="zh-CN"/>
          </w:rPr>
          <w:t>(二)、持续发展路径探索</w:t>
        </w:r>
        <w:r>
          <w:tab/>
        </w:r>
        <w:r>
          <w:fldChar w:fldCharType="begin"/>
        </w:r>
        <w:r>
          <w:instrText xml:space="preserve"> PAGEREF _Toc13771 \h </w:instrText>
        </w:r>
        <w:r>
          <w:fldChar w:fldCharType="separate"/>
        </w:r>
        <w:r>
          <w:t>63</w:t>
        </w:r>
        <w:r>
          <w:fldChar w:fldCharType="end"/>
        </w:r>
      </w:hyperlink>
    </w:p>
    <w:p>
      <w:pPr>
        <w:pStyle w:val="TOC1"/>
        <w:tabs>
          <w:tab w:val="right" w:leader="dot" w:pos="8306"/>
        </w:tabs>
      </w:pPr>
      <w:hyperlink w:anchor="_Toc22525" w:history="1">
        <w:r>
          <w:rPr>
            <w:rFonts w:ascii="仿宋" w:eastAsia="仿宋" w:hAnsi="仿宋" w:cs="仿宋" w:hint="eastAsia"/>
            <w:lang w:eastAsia="zh-CN"/>
          </w:rPr>
          <w:t>十四、成果转化与推广应用</w:t>
        </w:r>
        <w:r>
          <w:tab/>
        </w:r>
        <w:r>
          <w:fldChar w:fldCharType="begin"/>
        </w:r>
        <w:r>
          <w:instrText xml:space="preserve"> PAGEREF _Toc22525 \h </w:instrText>
        </w:r>
        <w:r>
          <w:fldChar w:fldCharType="separate"/>
        </w:r>
        <w:r>
          <w:t>67</w:t>
        </w:r>
        <w:r>
          <w:fldChar w:fldCharType="end"/>
        </w:r>
      </w:hyperlink>
    </w:p>
    <w:p>
      <w:pPr>
        <w:pStyle w:val="TOC2"/>
        <w:tabs>
          <w:tab w:val="right" w:leader="dot" w:pos="8306"/>
        </w:tabs>
      </w:pPr>
      <w:hyperlink w:anchor="_Toc31604" w:history="1">
        <w:r>
          <w:rPr>
            <w:rFonts w:ascii="仿宋" w:eastAsia="仿宋" w:hAnsi="仿宋" w:cs="仿宋" w:hint="eastAsia"/>
            <w:lang w:eastAsia="zh-CN"/>
          </w:rPr>
          <w:t>(一)、成果转化策略制定</w:t>
        </w:r>
        <w:r>
          <w:tab/>
        </w:r>
        <w:r>
          <w:fldChar w:fldCharType="begin"/>
        </w:r>
        <w:r>
          <w:instrText xml:space="preserve"> PAGEREF _Toc31604 \h </w:instrText>
        </w:r>
        <w:r>
          <w:fldChar w:fldCharType="separate"/>
        </w:r>
        <w:r>
          <w:t>67</w:t>
        </w:r>
        <w:r>
          <w:fldChar w:fldCharType="end"/>
        </w:r>
      </w:hyperlink>
    </w:p>
    <w:p>
      <w:pPr>
        <w:pStyle w:val="TOC2"/>
        <w:tabs>
          <w:tab w:val="right" w:leader="dot" w:pos="8306"/>
        </w:tabs>
      </w:pPr>
      <w:hyperlink w:anchor="_Toc6937" w:history="1">
        <w:r>
          <w:rPr>
            <w:rFonts w:ascii="仿宋" w:eastAsia="仿宋" w:hAnsi="仿宋" w:cs="仿宋" w:hint="eastAsia"/>
            <w:lang w:eastAsia="zh-CN"/>
          </w:rPr>
          <w:t>(二)、成果推广应用方案</w:t>
        </w:r>
        <w:r>
          <w:tab/>
        </w:r>
        <w:r>
          <w:fldChar w:fldCharType="begin"/>
        </w:r>
        <w:r>
          <w:instrText xml:space="preserve"> PAGEREF _Toc6937 \h </w:instrText>
        </w:r>
        <w:r>
          <w:fldChar w:fldCharType="separate"/>
        </w:r>
        <w:r>
          <w:t>68</w:t>
        </w:r>
        <w:r>
          <w:fldChar w:fldCharType="end"/>
        </w:r>
      </w:hyperlink>
    </w:p>
    <w:p>
      <w:pPr>
        <w:pStyle w:val="TOC1"/>
        <w:tabs>
          <w:tab w:val="right" w:leader="dot" w:pos="8306"/>
        </w:tabs>
      </w:pPr>
      <w:hyperlink w:anchor="_Toc25977" w:history="1">
        <w:r>
          <w:rPr>
            <w:rFonts w:ascii="仿宋" w:eastAsia="仿宋" w:hAnsi="仿宋" w:cs="仿宋" w:hint="eastAsia"/>
            <w:lang w:eastAsia="zh-CN"/>
          </w:rPr>
          <w:t>十五、项目施工方案</w:t>
        </w:r>
        <w:r>
          <w:tab/>
        </w:r>
        <w:r>
          <w:fldChar w:fldCharType="begin"/>
        </w:r>
        <w:r>
          <w:instrText xml:space="preserve"> PAGEREF _Toc25977 \h </w:instrText>
        </w:r>
        <w:r>
          <w:fldChar w:fldCharType="separate"/>
        </w:r>
        <w:r>
          <w:t>70</w:t>
        </w:r>
        <w:r>
          <w:fldChar w:fldCharType="end"/>
        </w:r>
      </w:hyperlink>
    </w:p>
    <w:p>
      <w:pPr>
        <w:pStyle w:val="TOC2"/>
        <w:tabs>
          <w:tab w:val="right" w:leader="dot" w:pos="8306"/>
        </w:tabs>
      </w:pPr>
      <w:hyperlink w:anchor="_Toc29725" w:history="1">
        <w:r>
          <w:rPr>
            <w:rFonts w:ascii="仿宋" w:eastAsia="仿宋" w:hAnsi="仿宋" w:cs="仿宋" w:hint="eastAsia"/>
            <w:lang w:eastAsia="zh-CN"/>
          </w:rPr>
          <w:t>(一)、施工组织设计</w:t>
        </w:r>
        <w:r>
          <w:tab/>
        </w:r>
        <w:r>
          <w:fldChar w:fldCharType="begin"/>
        </w:r>
        <w:r>
          <w:instrText xml:space="preserve"> PAGEREF _Toc29725 \h </w:instrText>
        </w:r>
        <w:r>
          <w:fldChar w:fldCharType="separate"/>
        </w:r>
        <w:r>
          <w:t>70</w:t>
        </w:r>
        <w:r>
          <w:fldChar w:fldCharType="end"/>
        </w:r>
      </w:hyperlink>
    </w:p>
    <w:p>
      <w:pPr>
        <w:pStyle w:val="TOC2"/>
        <w:tabs>
          <w:tab w:val="right" w:leader="dot" w:pos="8306"/>
        </w:tabs>
      </w:pPr>
      <w:hyperlink w:anchor="_Toc471" w:history="1">
        <w:r>
          <w:rPr>
            <w:rFonts w:ascii="仿宋" w:eastAsia="仿宋" w:hAnsi="仿宋" w:cs="仿宋" w:hint="eastAsia"/>
            <w:lang w:eastAsia="zh-CN"/>
          </w:rPr>
          <w:t>(二)、施工工艺与技术路线</w:t>
        </w:r>
        <w:r>
          <w:tab/>
        </w:r>
        <w:r>
          <w:fldChar w:fldCharType="begin"/>
        </w:r>
        <w:r>
          <w:instrText xml:space="preserve"> PAGEREF _Toc471 \h </w:instrText>
        </w:r>
        <w:r>
          <w:fldChar w:fldCharType="separate"/>
        </w:r>
        <w:r>
          <w:t>72</w:t>
        </w:r>
        <w:r>
          <w:fldChar w:fldCharType="end"/>
        </w:r>
      </w:hyperlink>
    </w:p>
    <w:p>
      <w:pPr>
        <w:pStyle w:val="TOC2"/>
        <w:tabs>
          <w:tab w:val="right" w:leader="dot" w:pos="8306"/>
        </w:tabs>
      </w:pPr>
      <w:hyperlink w:anchor="_Toc25323" w:history="1">
        <w:r>
          <w:rPr>
            <w:rFonts w:ascii="仿宋" w:eastAsia="仿宋" w:hAnsi="仿宋" w:cs="仿宋" w:hint="eastAsia"/>
            <w:lang w:eastAsia="zh-CN"/>
          </w:rPr>
          <w:t>(三)、关键节点施工计划</w:t>
        </w:r>
        <w:r>
          <w:tab/>
        </w:r>
        <w:r>
          <w:fldChar w:fldCharType="begin"/>
        </w:r>
        <w:r>
          <w:instrText xml:space="preserve"> PAGEREF _Toc25323 \h </w:instrText>
        </w:r>
        <w:r>
          <w:fldChar w:fldCharType="separate"/>
        </w:r>
        <w:r>
          <w:t>73</w:t>
        </w:r>
        <w:r>
          <w:fldChar w:fldCharType="end"/>
        </w:r>
      </w:hyperlink>
    </w:p>
    <w:p>
      <w:pPr>
        <w:pStyle w:val="TOC2"/>
        <w:tabs>
          <w:tab w:val="right" w:leader="dot" w:pos="8306"/>
        </w:tabs>
      </w:pPr>
      <w:hyperlink w:anchor="_Toc15188" w:history="1">
        <w:r>
          <w:rPr>
            <w:rFonts w:ascii="仿宋" w:eastAsia="仿宋" w:hAnsi="仿宋" w:cs="仿宋" w:hint="eastAsia"/>
            <w:lang w:eastAsia="zh-CN"/>
          </w:rPr>
          <w:t>(四)、施工现场管理</w:t>
        </w:r>
        <w:r>
          <w:tab/>
        </w:r>
        <w:r>
          <w:fldChar w:fldCharType="begin"/>
        </w:r>
        <w:r>
          <w:instrText xml:space="preserve"> PAGEREF _Toc15188 \h </w:instrText>
        </w:r>
        <w:r>
          <w:fldChar w:fldCharType="separate"/>
        </w:r>
        <w:r>
          <w:t>74</w:t>
        </w:r>
        <w:r>
          <w:fldChar w:fldCharType="end"/>
        </w:r>
      </w:hyperlink>
    </w:p>
    <w:p>
      <w:pPr>
        <w:pStyle w:val="TOC1"/>
        <w:tabs>
          <w:tab w:val="right" w:leader="dot" w:pos="8306"/>
        </w:tabs>
      </w:pPr>
      <w:hyperlink w:anchor="_Toc12252" w:history="1">
        <w:r>
          <w:rPr>
            <w:rFonts w:ascii="仿宋" w:eastAsia="仿宋" w:hAnsi="仿宋" w:cs="仿宋" w:hint="eastAsia"/>
            <w:lang w:eastAsia="zh-CN"/>
          </w:rPr>
          <w:t>十六、质量管理与控制</w:t>
        </w:r>
        <w:r>
          <w:tab/>
        </w:r>
        <w:r>
          <w:fldChar w:fldCharType="begin"/>
        </w:r>
        <w:r>
          <w:instrText xml:space="preserve"> PAGEREF _Toc12252 \h </w:instrText>
        </w:r>
        <w:r>
          <w:fldChar w:fldCharType="separate"/>
        </w:r>
        <w:r>
          <w:t>76</w:t>
        </w:r>
        <w:r>
          <w:fldChar w:fldCharType="end"/>
        </w:r>
      </w:hyperlink>
    </w:p>
    <w:p>
      <w:pPr>
        <w:pStyle w:val="TOC2"/>
        <w:tabs>
          <w:tab w:val="right" w:leader="dot" w:pos="8306"/>
        </w:tabs>
      </w:pPr>
      <w:hyperlink w:anchor="_Toc18155" w:history="1">
        <w:r>
          <w:rPr>
            <w:rFonts w:ascii="仿宋" w:eastAsia="仿宋" w:hAnsi="仿宋" w:cs="仿宋" w:hint="eastAsia"/>
            <w:lang w:eastAsia="zh-CN"/>
          </w:rPr>
          <w:t>(一)、质量管理体系建设</w:t>
        </w:r>
        <w:r>
          <w:tab/>
        </w:r>
        <w:r>
          <w:fldChar w:fldCharType="begin"/>
        </w:r>
        <w:r>
          <w:instrText xml:space="preserve"> PAGEREF _Toc18155 \h </w:instrText>
        </w:r>
        <w:r>
          <w:fldChar w:fldCharType="separate"/>
        </w:r>
        <w:r>
          <w:t>76</w:t>
        </w:r>
        <w:r>
          <w:fldChar w:fldCharType="end"/>
        </w:r>
      </w:hyperlink>
    </w:p>
    <w:p>
      <w:pPr>
        <w:pStyle w:val="TOC2"/>
        <w:tabs>
          <w:tab w:val="right" w:leader="dot" w:pos="8306"/>
        </w:tabs>
      </w:pPr>
      <w:hyperlink w:anchor="_Toc6649" w:history="1">
        <w:r>
          <w:rPr>
            <w:rFonts w:ascii="仿宋" w:eastAsia="仿宋" w:hAnsi="仿宋" w:cs="仿宋" w:hint="eastAsia"/>
            <w:lang w:eastAsia="zh-CN"/>
          </w:rPr>
          <w:t>(二)、质量控制措施</w:t>
        </w:r>
        <w:r>
          <w:tab/>
        </w:r>
        <w:r>
          <w:fldChar w:fldCharType="begin"/>
        </w:r>
        <w:r>
          <w:instrText xml:space="preserve"> PAGEREF _Toc6649 \h </w:instrText>
        </w:r>
        <w:r>
          <w:fldChar w:fldCharType="separate"/>
        </w:r>
        <w:r>
          <w:t>78</w:t>
        </w:r>
        <w:r>
          <w:fldChar w:fldCharType="end"/>
        </w:r>
      </w:hyperlink>
    </w:p>
    <w:p>
      <w:pPr>
        <w:pStyle w:val="TOC1"/>
        <w:tabs>
          <w:tab w:val="right" w:leader="dot" w:pos="8306"/>
        </w:tabs>
      </w:pPr>
      <w:hyperlink w:anchor="_Toc13716" w:history="1">
        <w:r>
          <w:rPr>
            <w:rFonts w:ascii="仿宋" w:eastAsia="仿宋" w:hAnsi="仿宋" w:cs="仿宋" w:hint="eastAsia"/>
            <w:lang w:eastAsia="zh-CN"/>
          </w:rPr>
          <w:t>十七、企业合规与伦理</w:t>
        </w:r>
        <w:r>
          <w:tab/>
        </w:r>
        <w:r>
          <w:fldChar w:fldCharType="begin"/>
        </w:r>
        <w:r>
          <w:instrText xml:space="preserve"> PAGEREF _Toc13716 \h </w:instrText>
        </w:r>
        <w:r>
          <w:fldChar w:fldCharType="separate"/>
        </w:r>
        <w:r>
          <w:t>79</w:t>
        </w:r>
        <w:r>
          <w:fldChar w:fldCharType="end"/>
        </w:r>
      </w:hyperlink>
    </w:p>
    <w:p>
      <w:pPr>
        <w:pStyle w:val="TOC2"/>
        <w:tabs>
          <w:tab w:val="right" w:leader="dot" w:pos="8306"/>
        </w:tabs>
      </w:pPr>
      <w:hyperlink w:anchor="_Toc19487" w:history="1">
        <w:r>
          <w:rPr>
            <w:rFonts w:ascii="仿宋" w:eastAsia="仿宋" w:hAnsi="仿宋" w:cs="仿宋" w:hint="eastAsia"/>
            <w:lang w:eastAsia="zh-CN"/>
          </w:rPr>
          <w:t>(一)、合规政策与程序</w:t>
        </w:r>
        <w:r>
          <w:tab/>
        </w:r>
        <w:r>
          <w:fldChar w:fldCharType="begin"/>
        </w:r>
        <w:r>
          <w:instrText xml:space="preserve"> PAGEREF _Toc19487 \h </w:instrText>
        </w:r>
        <w:r>
          <w:fldChar w:fldCharType="separate"/>
        </w:r>
        <w:r>
          <w:t>79</w:t>
        </w:r>
        <w:r>
          <w:fldChar w:fldCharType="end"/>
        </w:r>
      </w:hyperlink>
    </w:p>
    <w:p>
      <w:pPr>
        <w:pStyle w:val="TOC2"/>
        <w:tabs>
          <w:tab w:val="right" w:leader="dot" w:pos="8306"/>
        </w:tabs>
      </w:pPr>
      <w:hyperlink w:anchor="_Toc5461" w:history="1">
        <w:r>
          <w:rPr>
            <w:rFonts w:ascii="仿宋" w:eastAsia="仿宋" w:hAnsi="仿宋" w:cs="仿宋" w:hint="eastAsia"/>
            <w:lang w:eastAsia="zh-CN"/>
          </w:rPr>
          <w:t>(二)、伦理规范与培训</w:t>
        </w:r>
        <w:r>
          <w:tab/>
        </w:r>
        <w:r>
          <w:fldChar w:fldCharType="begin"/>
        </w:r>
        <w:r>
          <w:instrText xml:space="preserve"> PAGEREF _Toc5461 \h </w:instrText>
        </w:r>
        <w:r>
          <w:fldChar w:fldCharType="separate"/>
        </w:r>
        <w:r>
          <w:t>80</w:t>
        </w:r>
        <w:r>
          <w:fldChar w:fldCharType="end"/>
        </w:r>
      </w:hyperlink>
    </w:p>
    <w:p>
      <w:pPr>
        <w:pStyle w:val="TOC2"/>
        <w:tabs>
          <w:tab w:val="right" w:leader="dot" w:pos="8306"/>
        </w:tabs>
      </w:pPr>
      <w:hyperlink w:anchor="_Toc30814" w:history="1">
        <w:r>
          <w:rPr>
            <w:rFonts w:ascii="仿宋" w:eastAsia="仿宋" w:hAnsi="仿宋" w:cs="仿宋" w:hint="eastAsia"/>
            <w:lang w:eastAsia="zh-CN"/>
          </w:rPr>
          <w:t>(三)、合规风险评估</w:t>
        </w:r>
        <w:r>
          <w:tab/>
        </w:r>
        <w:r>
          <w:fldChar w:fldCharType="begin"/>
        </w:r>
        <w:r>
          <w:instrText xml:space="preserve"> PAGEREF _Toc30814 \h </w:instrText>
        </w:r>
        <w:r>
          <w:fldChar w:fldCharType="separate"/>
        </w:r>
        <w:r>
          <w:t>81</w:t>
        </w:r>
        <w:r>
          <w:fldChar w:fldCharType="end"/>
        </w:r>
      </w:hyperlink>
    </w:p>
    <w:p>
      <w:pPr>
        <w:pStyle w:val="TOC2"/>
        <w:tabs>
          <w:tab w:val="right" w:leader="dot" w:pos="8306"/>
        </w:tabs>
      </w:pPr>
      <w:hyperlink w:anchor="_Toc9143" w:history="1">
        <w:r>
          <w:rPr>
            <w:rFonts w:ascii="仿宋" w:eastAsia="仿宋" w:hAnsi="仿宋" w:cs="仿宋" w:hint="eastAsia"/>
            <w:lang w:eastAsia="zh-CN"/>
          </w:rPr>
          <w:t>(四)、合规监督与执行</w:t>
        </w:r>
        <w:r>
          <w:tab/>
        </w:r>
        <w:r>
          <w:fldChar w:fldCharType="begin"/>
        </w:r>
        <w:r>
          <w:instrText xml:space="preserve"> PAGEREF _Toc9143 \h </w:instrText>
        </w:r>
        <w:r>
          <w:fldChar w:fldCharType="separate"/>
        </w:r>
        <w:r>
          <w:t>82</w:t>
        </w:r>
        <w:r>
          <w:fldChar w:fldCharType="end"/>
        </w:r>
      </w:hyperlink>
    </w:p>
    <w:p>
      <w:pPr>
        <w:pStyle w:val="TOC1"/>
        <w:tabs>
          <w:tab w:val="right" w:leader="dot" w:pos="8306"/>
        </w:tabs>
      </w:pPr>
      <w:hyperlink w:anchor="_Toc13055" w:history="1">
        <w:r>
          <w:rPr>
            <w:rFonts w:ascii="仿宋" w:eastAsia="仿宋" w:hAnsi="仿宋" w:cs="仿宋" w:hint="eastAsia"/>
            <w:lang w:eastAsia="zh-CN"/>
          </w:rPr>
          <w:t>十八、合作与交流机制建立</w:t>
        </w:r>
        <w:r>
          <w:tab/>
        </w:r>
        <w:r>
          <w:fldChar w:fldCharType="begin"/>
        </w:r>
        <w:r>
          <w:instrText xml:space="preserve"> PAGEREF _Toc13055 \h </w:instrText>
        </w:r>
        <w:r>
          <w:fldChar w:fldCharType="separate"/>
        </w:r>
        <w:r>
          <w:t>83</w:t>
        </w:r>
        <w:r>
          <w:fldChar w:fldCharType="end"/>
        </w:r>
      </w:hyperlink>
    </w:p>
    <w:p>
      <w:pPr>
        <w:pStyle w:val="TOC2"/>
        <w:tabs>
          <w:tab w:val="right" w:leader="dot" w:pos="8306"/>
        </w:tabs>
      </w:pPr>
      <w:hyperlink w:anchor="_Toc25883" w:history="1">
        <w:r>
          <w:rPr>
            <w:rFonts w:ascii="仿宋" w:eastAsia="仿宋" w:hAnsi="仿宋" w:cs="仿宋" w:hint="eastAsia"/>
            <w:lang w:eastAsia="zh-CN"/>
          </w:rPr>
          <w:t>(一)、合作伙伴选择与合作方式</w:t>
        </w:r>
        <w:r>
          <w:tab/>
        </w:r>
        <w:r>
          <w:fldChar w:fldCharType="begin"/>
        </w:r>
        <w:r>
          <w:instrText xml:space="preserve"> PAGEREF _Toc25883 \h </w:instrText>
        </w:r>
        <w:r>
          <w:fldChar w:fldCharType="separate"/>
        </w:r>
        <w:r>
          <w:t>83</w:t>
        </w:r>
        <w:r>
          <w:fldChar w:fldCharType="end"/>
        </w:r>
      </w:hyperlink>
    </w:p>
    <w:p>
      <w:pPr>
        <w:pStyle w:val="TOC2"/>
        <w:tabs>
          <w:tab w:val="right" w:leader="dot" w:pos="8306"/>
        </w:tabs>
      </w:pPr>
      <w:hyperlink w:anchor="_Toc13086" w:history="1">
        <w:r>
          <w:rPr>
            <w:rFonts w:ascii="仿宋" w:eastAsia="仿宋" w:hAnsi="仿宋" w:cs="仿宋" w:hint="eastAsia"/>
            <w:lang w:eastAsia="zh-CN"/>
          </w:rPr>
          <w:t>(二)、交流与合作平台搭建</w:t>
        </w:r>
        <w:r>
          <w:tab/>
        </w:r>
        <w:r>
          <w:fldChar w:fldCharType="begin"/>
        </w:r>
        <w:r>
          <w:instrText xml:space="preserve"> PAGEREF _Toc13086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158"/>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4238"/>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720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8844"/>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3891"/>
      <w:r>
        <w:rPr>
          <w:rFonts w:ascii="仿宋" w:eastAsia="仿宋" w:hAnsi="仿宋" w:cs="仿宋" w:hint="eastAsia"/>
          <w:sz w:val="28"/>
          <w:lang w:eastAsia="zh-CN"/>
        </w:rPr>
        <w:t>二、泰国旅游项目概论</w:t>
      </w:r>
      <w:bookmarkEnd w:id="6"/>
    </w:p>
    <w:p>
      <w:pPr>
        <w:pStyle w:val="Heading2"/>
        <w:rPr>
          <w:rFonts w:ascii="仿宋" w:eastAsia="仿宋" w:hAnsi="仿宋" w:cs="仿宋" w:hint="eastAsia"/>
          <w:lang w:eastAsia="zh-CN"/>
        </w:rPr>
      </w:pPr>
      <w:bookmarkStart w:id="7" w:name="_Toc26025"/>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泰国旅游项目的申报单位是“XXX实业发展公司”，这是一家在其所处行业内备受尊敬的企业。公司自成立以来，通过其在泰国旅游项目中表现出的创新精神和卓越执行力，在市场上赢得了显著的地位。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该公司的法定代表人秦XX，在泰国旅游项目及其他多个行业领域中都有着显著的贡献。秦XX以其出色的领导才能和敏锐的商业洞察力，带领公司在泰国旅游项目等多个领域实现了持续的成长和成功。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泰国旅游项目的重要合作伙伴。公司专注于[行业名称]领域，以创新作为驱动力，不断推动技术进步和市场扩张。在泰国旅游项目中，公司通过其深厚的行业知识和经验，展示了其作为行业领导者的实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泰国旅游项目中展现了强劲的增长和稳定的财务表现。公司通过有效的策略，在泰国旅游项目中扩大了其市场份额并增强了盈利能力。同时，公司积极承担社会责任，参与各类社会公益项目，增强了其在泰国旅游项目中的品牌形象和社会影响力。</w:t>
      </w:r>
    </w:p>
    <w:p>
      <w:pPr>
        <w:pStyle w:val="Heading2"/>
        <w:ind w:firstLine="560" w:firstLineChars="200"/>
        <w:rPr>
          <w:rFonts w:ascii="仿宋" w:eastAsia="仿宋" w:hAnsi="仿宋" w:cs="仿宋" w:hint="eastAsia"/>
          <w:sz w:val="28"/>
          <w:lang w:eastAsia="zh-CN"/>
        </w:rPr>
      </w:pPr>
      <w:bookmarkStart w:id="8" w:name="_Toc6521"/>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泰国旅游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泰国旅游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2419"/>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18722"/>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泰国旅游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泰国旅游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泰国旅游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18046"/>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在全球经济快速发展和科技日新月异的今天，市场对创新技术和环保解决方案的需求日益增长。泰国旅游项目恰好聚焦于这一趋势，提供涵盖人工智能、大数据分析和可持续能源等领域的高效、先进产品和服务。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泰国旅游项目在其专注的领域内，特别是在人工智能和数据科学方面，有望推动显著的技术革新。项目的研发活动不仅有望孕育出改变行业运作方式的新技术，还可能在长远中影响整个技术生态系统。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泰国旅游项目还致力于提升当地居民的技能和就业能力，通过与当地教育机构合作提供培训和教育机会，从而提高社区整体的生活水平和社会福祉。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泰国旅游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12" w:name="_Toc6003"/>
      <w:r>
        <w:rPr>
          <w:rFonts w:ascii="仿宋" w:eastAsia="仿宋" w:hAnsi="仿宋" w:cs="仿宋" w:hint="eastAsia"/>
          <w:sz w:val="28"/>
          <w:lang w:eastAsia="zh-CN"/>
        </w:rPr>
        <w:t>(三)、项目建设有利条件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https://d.book118.com/966123151012010034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DF042F"/>
    <w:rsid w:val="09DF04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6123151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2023-12-31T08:34:00Z</dcterms:created>
  <dcterms:modified xsi:type="dcterms:W3CDTF">2023-12-31T08:35:05Z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ABB8338433BF4E1AAD12D6FD55DED86C_11</vt:lpwstr>
  </property>
  <property fmtid="{D5CDD505-2E9C-101B-9397-08002B2CF9AE}" pid="3" name="KSOProductBuildVer">
    <vt:lpwstr>2052-12.1.0.16120</vt:lpwstr>
  </property>
</Properties>
</file>