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16"/>
        </w:rPr>
      </w:pPr>
    </w:p>
    <w:p>
      <w:pPr>
        <w:pStyle w:val="Title"/>
        <w:spacing w:line="312" w:lineRule="auto"/>
      </w:pPr>
      <w:r>
        <w:rPr>
          <w:w w:val="115"/>
        </w:rPr>
        <w:t xml:space="preserve">   </w:t>
      </w:r>
      <w:r>
        <w:rPr>
          <w:rFonts w:hint="eastAsia"/>
          <w:w w:val="115"/>
          <w:lang w:val="en-US" w:eastAsia="zh-CN"/>
        </w:rPr>
        <w:t xml:space="preserve"> </w:t>
      </w:r>
      <w:bookmarkStart w:id="0" w:name="_GoBack"/>
      <w:bookmarkEnd w:id="0"/>
      <w:r>
        <w:rPr>
          <w:w w:val="115"/>
        </w:rPr>
        <w:t xml:space="preserve"> </w:t>
      </w:r>
      <w:r>
        <w:rPr>
          <w:w w:val="110"/>
        </w:rPr>
        <w:t>便携式家用锂离子电池和</w:t>
      </w:r>
      <w:r>
        <w:t>电池组安全认证技术规范</w:t>
      </w:r>
    </w:p>
    <w:p>
      <w:pPr>
        <w:spacing w:after="0" w:line="312" w:lineRule="auto"/>
        <w:sectPr>
          <w:type w:val="continuous"/>
          <w:pgSz w:w="19120" w:h="27080"/>
          <w:pgMar w:top="2620" w:right="2760" w:bottom="280" w:left="2760" w:header="720" w:footer="720" w:gutter="0"/>
          <w:cols w:num="1" w:space="720"/>
        </w:sectPr>
      </w:pPr>
    </w:p>
    <w:p>
      <w:pPr>
        <w:spacing w:before="0"/>
        <w:ind w:left="0" w:right="639" w:firstLine="0"/>
        <w:jc w:val="center"/>
        <w:rPr>
          <w:sz w:val="54"/>
        </w:rPr>
      </w:pPr>
      <w:r>
        <w:rPr>
          <w:sz w:val="54"/>
        </w:rPr>
        <w:t>目录</w:t>
      </w:r>
    </w:p>
    <w:p>
      <w:pPr>
        <w:pStyle w:val="BodyText"/>
        <w:tabs>
          <w:tab w:val="left" w:pos="679"/>
          <w:tab w:val="left" w:leader="dot" w:pos="12999"/>
        </w:tabs>
        <w:spacing w:before="208"/>
        <w:ind w:right="631"/>
        <w:jc w:val="center"/>
        <w:rPr>
          <w:rFonts w:ascii="Arial" w:eastAsia="Arial"/>
        </w:rPr>
      </w:pPr>
      <w:r>
        <w:t>前</w:t>
      </w:r>
      <w:r>
        <w:tab/>
      </w:r>
      <w:r>
        <w:t>言</w:t>
      </w:r>
      <w:r>
        <w:tab/>
      </w:r>
      <w:r>
        <w:rPr>
          <w:rFonts w:ascii="Arial" w:eastAsia="Arial"/>
        </w:rPr>
        <w:t>I</w:t>
      </w:r>
      <w:r>
        <w:rPr>
          <w:rFonts w:ascii="Arial" w:eastAsia="Arial"/>
          <w:spacing w:val="-47"/>
        </w:rPr>
        <w:t xml:space="preserve"> </w:t>
      </w:r>
      <w:r>
        <w:rPr>
          <w:rFonts w:ascii="Arial" w:eastAsia="Arial"/>
        </w:rPr>
        <w:t>II</w:t>
      </w:r>
    </w:p>
    <w:p>
      <w:pPr>
        <w:pStyle w:val="BodyText"/>
        <w:tabs>
          <w:tab w:val="left" w:leader="dot" w:pos="13959"/>
        </w:tabs>
        <w:spacing w:before="135"/>
        <w:ind w:left="780"/>
        <w:rPr>
          <w:rFonts w:ascii="Arial" w:eastAsia="Arial"/>
        </w:rPr>
      </w:pPr>
      <w:r>
        <w:t>便携式家用和类似用途电器用锂离子电池和</w:t>
      </w:r>
      <w:r>
        <w:tab/>
      </w:r>
      <w:r>
        <w:rPr>
          <w:rFonts w:ascii="Arial" w:eastAsia="Arial"/>
        </w:rPr>
        <w:t>1</w:t>
      </w:r>
    </w:p>
    <w:p>
      <w:pPr>
        <w:pStyle w:val="BodyText"/>
        <w:tabs>
          <w:tab w:val="left" w:leader="dot" w:pos="13959"/>
        </w:tabs>
        <w:spacing w:before="96"/>
        <w:ind w:left="780"/>
        <w:rPr>
          <w:rFonts w:ascii="Arial" w:eastAsia="Arial"/>
        </w:rPr>
      </w:pPr>
      <w:r>
        <w:t>电池组安全认证技术规范</w:t>
      </w:r>
      <w:r>
        <w:tab/>
      </w:r>
      <w:r>
        <w:rPr>
          <w:rFonts w:ascii="Arial" w:eastAsia="Arial"/>
        </w:rPr>
        <w:t>1</w:t>
      </w:r>
    </w:p>
    <w:p>
      <w:pPr>
        <w:pStyle w:val="ListParagraph"/>
        <w:numPr>
          <w:ilvl w:val="0"/>
          <w:numId w:val="1"/>
        </w:numPr>
        <w:tabs>
          <w:tab w:val="left" w:pos="1200"/>
          <w:tab w:val="left" w:leader="dot" w:pos="13959"/>
        </w:tabs>
        <w:spacing w:before="156" w:after="0" w:line="240" w:lineRule="auto"/>
        <w:ind w:left="1200" w:right="0" w:hanging="420"/>
        <w:jc w:val="left"/>
        <w:rPr>
          <w:rFonts w:ascii="Arial" w:eastAsia="Arial"/>
          <w:sz w:val="30"/>
        </w:rPr>
      </w:pPr>
      <w:r>
        <w:rPr>
          <w:sz w:val="30"/>
        </w:rPr>
        <w:t>范围</w:t>
      </w:r>
      <w:r>
        <w:rPr>
          <w:sz w:val="30"/>
        </w:rPr>
        <w:tab/>
      </w:r>
      <w:r>
        <w:rPr>
          <w:rFonts w:ascii="Arial" w:eastAsia="Arial"/>
          <w:sz w:val="30"/>
        </w:rPr>
        <w:t>1</w:t>
      </w:r>
    </w:p>
    <w:p>
      <w:pPr>
        <w:pStyle w:val="ListParagraph"/>
        <w:numPr>
          <w:ilvl w:val="0"/>
          <w:numId w:val="1"/>
        </w:numPr>
        <w:tabs>
          <w:tab w:val="left" w:pos="1200"/>
          <w:tab w:val="left" w:leader="dot" w:pos="13959"/>
        </w:tabs>
        <w:spacing w:before="135" w:after="0" w:line="240" w:lineRule="auto"/>
        <w:ind w:left="1200" w:right="0" w:hanging="420"/>
        <w:jc w:val="left"/>
        <w:rPr>
          <w:rFonts w:ascii="Arial" w:eastAsia="Arial"/>
          <w:sz w:val="30"/>
        </w:rPr>
      </w:pPr>
      <w:r>
        <w:rPr>
          <w:sz w:val="30"/>
        </w:rPr>
        <w:t>规范性引用文件</w:t>
      </w:r>
      <w:r>
        <w:rPr>
          <w:sz w:val="30"/>
        </w:rPr>
        <w:tab/>
      </w:r>
      <w:r>
        <w:rPr>
          <w:rFonts w:ascii="Arial" w:eastAsia="Arial"/>
          <w:sz w:val="30"/>
        </w:rPr>
        <w:t>1</w:t>
      </w:r>
    </w:p>
    <w:p>
      <w:pPr>
        <w:pStyle w:val="ListParagraph"/>
        <w:numPr>
          <w:ilvl w:val="0"/>
          <w:numId w:val="1"/>
        </w:numPr>
        <w:tabs>
          <w:tab w:val="left" w:pos="1200"/>
          <w:tab w:val="left" w:leader="dot" w:pos="13959"/>
        </w:tabs>
        <w:spacing w:before="116" w:after="0" w:line="240" w:lineRule="auto"/>
        <w:ind w:left="1200" w:right="0" w:hanging="420"/>
        <w:jc w:val="left"/>
        <w:rPr>
          <w:rFonts w:ascii="Arial" w:eastAsia="Arial"/>
          <w:sz w:val="30"/>
        </w:rPr>
      </w:pPr>
      <w:r>
        <w:rPr>
          <w:sz w:val="30"/>
        </w:rPr>
        <w:t>术语和定义</w:t>
      </w:r>
      <w:r>
        <w:rPr>
          <w:sz w:val="30"/>
        </w:rPr>
        <w:tab/>
      </w:r>
      <w:r>
        <w:rPr>
          <w:rFonts w:ascii="Arial" w:eastAsia="Arial"/>
          <w:sz w:val="30"/>
        </w:rPr>
        <w:t>1</w:t>
      </w:r>
    </w:p>
    <w:p>
      <w:pPr>
        <w:pStyle w:val="ListParagraph"/>
        <w:numPr>
          <w:ilvl w:val="0"/>
          <w:numId w:val="1"/>
        </w:numPr>
        <w:tabs>
          <w:tab w:val="left" w:pos="1032"/>
          <w:tab w:val="left" w:leader="dot" w:pos="13959"/>
        </w:tabs>
        <w:spacing w:before="116" w:after="0" w:line="240" w:lineRule="auto"/>
        <w:ind w:left="1031" w:right="0" w:hanging="252"/>
        <w:jc w:val="left"/>
        <w:rPr>
          <w:rFonts w:ascii="Arial" w:eastAsia="Arial"/>
          <w:sz w:val="30"/>
        </w:rPr>
      </w:pPr>
      <w:r>
        <w:rPr>
          <w:sz w:val="30"/>
        </w:rPr>
        <w:t>一般要求及测试方法</w:t>
      </w:r>
      <w:r>
        <w:rPr>
          <w:sz w:val="30"/>
        </w:rPr>
        <w:tab/>
      </w:r>
      <w:r>
        <w:rPr>
          <w:rFonts w:ascii="Arial" w:eastAsia="Arial"/>
          <w:sz w:val="30"/>
        </w:rPr>
        <w:t>5</w:t>
      </w:r>
    </w:p>
    <w:p>
      <w:pPr>
        <w:pStyle w:val="ListParagraph"/>
        <w:numPr>
          <w:ilvl w:val="1"/>
          <w:numId w:val="1"/>
        </w:numPr>
        <w:tabs>
          <w:tab w:val="left" w:pos="1960"/>
          <w:tab w:val="left" w:leader="dot" w:pos="13959"/>
        </w:tabs>
        <w:spacing w:before="115" w:after="0" w:line="240" w:lineRule="auto"/>
        <w:ind w:left="1960" w:right="0" w:hanging="500"/>
        <w:jc w:val="left"/>
        <w:rPr>
          <w:rFonts w:ascii="Arial" w:eastAsia="Arial"/>
          <w:sz w:val="30"/>
        </w:rPr>
      </w:pPr>
      <w:r>
        <w:rPr>
          <w:sz w:val="30"/>
        </w:rPr>
        <w:t>一般安全性的考虑</w:t>
      </w:r>
      <w:r>
        <w:rPr>
          <w:sz w:val="30"/>
        </w:rPr>
        <w:tab/>
      </w:r>
      <w:r>
        <w:rPr>
          <w:rFonts w:ascii="Arial" w:eastAsia="Arial"/>
          <w:sz w:val="30"/>
        </w:rPr>
        <w:t>5</w:t>
      </w:r>
    </w:p>
    <w:p>
      <w:pPr>
        <w:pStyle w:val="ListParagraph"/>
        <w:numPr>
          <w:ilvl w:val="1"/>
          <w:numId w:val="1"/>
        </w:numPr>
        <w:tabs>
          <w:tab w:val="left" w:pos="1960"/>
          <w:tab w:val="left" w:leader="dot" w:pos="13959"/>
        </w:tabs>
        <w:spacing w:before="116" w:after="0" w:line="240" w:lineRule="auto"/>
        <w:ind w:left="1960" w:right="0" w:hanging="500"/>
        <w:jc w:val="left"/>
        <w:rPr>
          <w:rFonts w:ascii="Arial" w:eastAsia="Arial"/>
          <w:sz w:val="30"/>
        </w:rPr>
      </w:pPr>
      <w:r>
        <w:rPr>
          <w:sz w:val="30"/>
        </w:rPr>
        <w:t>安全工作参数</w:t>
      </w:r>
      <w:r>
        <w:rPr>
          <w:sz w:val="30"/>
        </w:rPr>
        <w:tab/>
      </w:r>
      <w:r>
        <w:rPr>
          <w:rFonts w:ascii="Arial" w:eastAsia="Arial"/>
          <w:sz w:val="30"/>
        </w:rPr>
        <w:t>5</w:t>
      </w:r>
    </w:p>
    <w:p>
      <w:pPr>
        <w:pStyle w:val="ListParagraph"/>
        <w:numPr>
          <w:ilvl w:val="1"/>
          <w:numId w:val="1"/>
        </w:numPr>
        <w:tabs>
          <w:tab w:val="left" w:pos="1960"/>
          <w:tab w:val="left" w:leader="dot" w:pos="13959"/>
        </w:tabs>
        <w:spacing w:before="115" w:after="0" w:line="240" w:lineRule="auto"/>
        <w:ind w:left="1960" w:right="0" w:hanging="500"/>
        <w:jc w:val="left"/>
        <w:rPr>
          <w:rFonts w:ascii="Arial" w:eastAsia="Arial"/>
          <w:sz w:val="30"/>
        </w:rPr>
      </w:pPr>
      <w:r>
        <w:rPr>
          <w:sz w:val="30"/>
        </w:rPr>
        <w:t>安全关键元器件</w:t>
      </w:r>
      <w:r>
        <w:rPr>
          <w:sz w:val="30"/>
        </w:rPr>
        <w:tab/>
      </w:r>
      <w:r>
        <w:rPr>
          <w:rFonts w:ascii="Arial" w:eastAsia="Arial"/>
          <w:sz w:val="30"/>
        </w:rPr>
        <w:t>5</w:t>
      </w:r>
    </w:p>
    <w:p>
      <w:pPr>
        <w:pStyle w:val="ListParagraph"/>
        <w:numPr>
          <w:ilvl w:val="0"/>
          <w:numId w:val="1"/>
        </w:numPr>
        <w:tabs>
          <w:tab w:val="left" w:pos="1032"/>
          <w:tab w:val="left" w:leader="dot" w:pos="13959"/>
        </w:tabs>
        <w:spacing w:before="116" w:after="0" w:line="240" w:lineRule="auto"/>
        <w:ind w:left="1031" w:right="0" w:hanging="252"/>
        <w:jc w:val="left"/>
        <w:rPr>
          <w:rFonts w:ascii="Arial" w:eastAsia="Arial"/>
          <w:sz w:val="30"/>
        </w:rPr>
      </w:pPr>
      <w:r>
        <w:rPr>
          <w:sz w:val="30"/>
        </w:rPr>
        <w:t>试验的一般条件</w:t>
      </w:r>
      <w:r>
        <w:rPr>
          <w:sz w:val="30"/>
        </w:rPr>
        <w:tab/>
      </w:r>
      <w:r>
        <w:rPr>
          <w:rFonts w:ascii="Arial" w:eastAsia="Arial"/>
          <w:sz w:val="30"/>
        </w:rPr>
        <w:t>6</w:t>
      </w:r>
    </w:p>
    <w:p>
      <w:pPr>
        <w:pStyle w:val="ListParagraph"/>
        <w:numPr>
          <w:ilvl w:val="1"/>
          <w:numId w:val="1"/>
        </w:numPr>
        <w:tabs>
          <w:tab w:val="left" w:pos="2060"/>
          <w:tab w:val="left" w:leader="dot" w:pos="13959"/>
        </w:tabs>
        <w:spacing w:before="136" w:after="0" w:line="240" w:lineRule="auto"/>
        <w:ind w:left="2060" w:right="0" w:hanging="600"/>
        <w:jc w:val="left"/>
        <w:rPr>
          <w:rFonts w:ascii="Arial" w:eastAsia="Arial"/>
          <w:sz w:val="30"/>
        </w:rPr>
      </w:pPr>
      <w:r>
        <w:rPr>
          <w:sz w:val="30"/>
        </w:rPr>
        <w:t>试验条件</w:t>
      </w:r>
      <w:r>
        <w:rPr>
          <w:sz w:val="30"/>
        </w:rPr>
        <w:tab/>
      </w:r>
      <w:r>
        <w:rPr>
          <w:rFonts w:ascii="Arial" w:eastAsia="Arial"/>
          <w:sz w:val="30"/>
        </w:rPr>
        <w:t>6</w:t>
      </w:r>
    </w:p>
    <w:p>
      <w:pPr>
        <w:pStyle w:val="ListParagraph"/>
        <w:numPr>
          <w:ilvl w:val="1"/>
          <w:numId w:val="1"/>
        </w:numPr>
        <w:tabs>
          <w:tab w:val="left" w:pos="2060"/>
          <w:tab w:val="left" w:leader="dot" w:pos="13959"/>
        </w:tabs>
        <w:spacing w:before="95" w:after="0" w:line="240" w:lineRule="auto"/>
        <w:ind w:left="2060" w:right="0" w:hanging="600"/>
        <w:jc w:val="left"/>
        <w:rPr>
          <w:rFonts w:ascii="Arial" w:eastAsia="Arial"/>
          <w:sz w:val="30"/>
        </w:rPr>
      </w:pPr>
      <w:r>
        <w:rPr>
          <w:sz w:val="30"/>
        </w:rPr>
        <w:t>公差</w:t>
      </w:r>
      <w:r>
        <w:rPr>
          <w:sz w:val="30"/>
        </w:rPr>
        <w:tab/>
      </w:r>
      <w:r>
        <w:rPr>
          <w:rFonts w:ascii="Arial" w:eastAsia="Arial"/>
          <w:sz w:val="30"/>
        </w:rPr>
        <w:t>6</w:t>
      </w:r>
    </w:p>
    <w:p>
      <w:pPr>
        <w:pStyle w:val="ListParagraph"/>
        <w:numPr>
          <w:ilvl w:val="1"/>
          <w:numId w:val="1"/>
        </w:numPr>
        <w:tabs>
          <w:tab w:val="left" w:pos="2060"/>
          <w:tab w:val="left" w:leader="dot" w:pos="13959"/>
        </w:tabs>
        <w:spacing w:before="116" w:after="0" w:line="240" w:lineRule="auto"/>
        <w:ind w:left="2060" w:right="0" w:hanging="600"/>
        <w:jc w:val="left"/>
        <w:rPr>
          <w:rFonts w:ascii="Arial" w:eastAsia="Arial"/>
          <w:sz w:val="30"/>
        </w:rPr>
      </w:pPr>
      <w:r>
        <w:rPr>
          <w:sz w:val="30"/>
        </w:rPr>
        <w:t>温度测量方法</w:t>
      </w:r>
      <w:r>
        <w:rPr>
          <w:sz w:val="30"/>
        </w:rPr>
        <w:tab/>
      </w:r>
      <w:r>
        <w:rPr>
          <w:rFonts w:ascii="Arial" w:eastAsia="Arial"/>
          <w:sz w:val="30"/>
        </w:rPr>
        <w:t>7</w:t>
      </w:r>
    </w:p>
    <w:p>
      <w:pPr>
        <w:pStyle w:val="ListParagraph"/>
        <w:numPr>
          <w:ilvl w:val="1"/>
          <w:numId w:val="1"/>
        </w:numPr>
        <w:tabs>
          <w:tab w:val="left" w:pos="1960"/>
          <w:tab w:val="left" w:leader="dot" w:pos="13959"/>
        </w:tabs>
        <w:spacing w:before="136" w:after="0" w:line="240" w:lineRule="auto"/>
        <w:ind w:left="1960" w:right="0" w:hanging="500"/>
        <w:jc w:val="left"/>
        <w:rPr>
          <w:rFonts w:ascii="Arial" w:eastAsia="Arial"/>
          <w:sz w:val="30"/>
        </w:rPr>
      </w:pPr>
      <w:r>
        <w:rPr>
          <w:sz w:val="30"/>
        </w:rPr>
        <w:t>其它要求</w:t>
      </w:r>
      <w:r>
        <w:rPr>
          <w:sz w:val="30"/>
        </w:rPr>
        <w:tab/>
      </w:r>
      <w:r>
        <w:rPr>
          <w:rFonts w:ascii="Arial" w:eastAsia="Arial"/>
          <w:sz w:val="30"/>
        </w:rPr>
        <w:t>7</w:t>
      </w:r>
    </w:p>
    <w:p>
      <w:pPr>
        <w:pStyle w:val="ListParagraph"/>
        <w:numPr>
          <w:ilvl w:val="1"/>
          <w:numId w:val="1"/>
        </w:numPr>
        <w:tabs>
          <w:tab w:val="left" w:pos="2060"/>
          <w:tab w:val="left" w:leader="dot" w:pos="13959"/>
        </w:tabs>
        <w:spacing w:before="115" w:after="0" w:line="240" w:lineRule="auto"/>
        <w:ind w:left="2060" w:right="0" w:hanging="600"/>
        <w:jc w:val="left"/>
        <w:rPr>
          <w:rFonts w:ascii="Arial" w:eastAsia="Arial"/>
          <w:sz w:val="30"/>
        </w:rPr>
      </w:pPr>
      <w:r>
        <w:rPr>
          <w:sz w:val="30"/>
        </w:rPr>
        <w:t>测试用充放电程序</w:t>
      </w:r>
      <w:r>
        <w:rPr>
          <w:sz w:val="30"/>
        </w:rPr>
        <w:tab/>
      </w:r>
      <w:r>
        <w:rPr>
          <w:rFonts w:ascii="Arial" w:eastAsia="Arial"/>
          <w:sz w:val="30"/>
        </w:rPr>
        <w:t>7</w:t>
      </w:r>
    </w:p>
    <w:p>
      <w:pPr>
        <w:pStyle w:val="ListParagraph"/>
        <w:numPr>
          <w:ilvl w:val="1"/>
          <w:numId w:val="1"/>
        </w:numPr>
        <w:tabs>
          <w:tab w:val="left" w:pos="2060"/>
          <w:tab w:val="left" w:leader="dot" w:pos="13959"/>
        </w:tabs>
        <w:spacing w:before="116" w:after="0" w:line="240" w:lineRule="auto"/>
        <w:ind w:left="2060" w:right="0" w:hanging="600"/>
        <w:jc w:val="left"/>
        <w:rPr>
          <w:rFonts w:ascii="Arial" w:eastAsia="Arial"/>
          <w:sz w:val="30"/>
        </w:rPr>
      </w:pPr>
      <w:r>
        <w:rPr>
          <w:sz w:val="30"/>
        </w:rPr>
        <w:t>型式试验</w:t>
      </w:r>
      <w:r>
        <w:rPr>
          <w:sz w:val="30"/>
        </w:rPr>
        <w:tab/>
      </w:r>
      <w:r>
        <w:rPr>
          <w:rFonts w:ascii="Arial" w:eastAsia="Arial"/>
          <w:sz w:val="30"/>
        </w:rPr>
        <w:t>7</w:t>
      </w:r>
    </w:p>
    <w:p>
      <w:pPr>
        <w:pStyle w:val="ListParagraph"/>
        <w:numPr>
          <w:ilvl w:val="1"/>
          <w:numId w:val="1"/>
        </w:numPr>
        <w:tabs>
          <w:tab w:val="left" w:pos="1960"/>
          <w:tab w:val="left" w:leader="dot" w:pos="13959"/>
        </w:tabs>
        <w:spacing w:before="115" w:after="0" w:line="240" w:lineRule="auto"/>
        <w:ind w:left="1960" w:right="0" w:hanging="500"/>
        <w:jc w:val="left"/>
        <w:rPr>
          <w:rFonts w:ascii="Arial" w:eastAsia="Arial"/>
          <w:sz w:val="30"/>
        </w:rPr>
      </w:pPr>
      <w:r>
        <w:rPr>
          <w:sz w:val="30"/>
        </w:rPr>
        <w:t>模拟故障或异常工作条件</w:t>
      </w:r>
      <w:r>
        <w:rPr>
          <w:sz w:val="30"/>
        </w:rPr>
        <w:tab/>
      </w:r>
      <w:r>
        <w:rPr>
          <w:rFonts w:ascii="Arial" w:eastAsia="Arial"/>
          <w:sz w:val="30"/>
        </w:rPr>
        <w:t>9</w:t>
      </w:r>
    </w:p>
    <w:p>
      <w:pPr>
        <w:pStyle w:val="ListParagraph"/>
        <w:numPr>
          <w:ilvl w:val="0"/>
          <w:numId w:val="1"/>
        </w:numPr>
        <w:tabs>
          <w:tab w:val="left" w:pos="1032"/>
          <w:tab w:val="left" w:leader="dot" w:pos="13779"/>
        </w:tabs>
        <w:spacing w:before="116" w:after="0" w:line="240" w:lineRule="auto"/>
        <w:ind w:left="1031" w:right="0" w:hanging="252"/>
        <w:jc w:val="left"/>
        <w:rPr>
          <w:rFonts w:ascii="Arial" w:eastAsia="Arial"/>
          <w:sz w:val="30"/>
        </w:rPr>
      </w:pPr>
      <w:r>
        <w:rPr>
          <w:sz w:val="30"/>
        </w:rPr>
        <w:t>标志和警示说明</w:t>
      </w:r>
      <w:r>
        <w:rPr>
          <w:sz w:val="30"/>
        </w:rPr>
        <w:tab/>
      </w:r>
      <w:r>
        <w:rPr>
          <w:rFonts w:ascii="Arial" w:eastAsia="Arial"/>
          <w:spacing w:val="6"/>
          <w:sz w:val="30"/>
        </w:rPr>
        <w:t>10</w:t>
      </w:r>
    </w:p>
    <w:p>
      <w:pPr>
        <w:pStyle w:val="BodyText"/>
        <w:tabs>
          <w:tab w:val="left" w:leader="dot" w:pos="13779"/>
        </w:tabs>
        <w:spacing w:before="116"/>
        <w:ind w:left="1460"/>
        <w:rPr>
          <w:rFonts w:ascii="Arial" w:eastAsia="Arial"/>
        </w:rPr>
      </w:pPr>
      <w:r>
        <w:rPr>
          <w:rFonts w:ascii="Arial" w:eastAsia="Arial"/>
        </w:rPr>
        <w:t>6.1</w:t>
      </w:r>
      <w:r>
        <w:rPr>
          <w:rFonts w:ascii="Arial" w:eastAsia="Arial"/>
          <w:spacing w:val="-2"/>
        </w:rPr>
        <w:t xml:space="preserve"> </w:t>
      </w:r>
      <w:r>
        <w:t>标志</w:t>
      </w:r>
      <w:r>
        <w:tab/>
      </w:r>
      <w:r>
        <w:rPr>
          <w:rFonts w:ascii="Arial" w:eastAsia="Arial"/>
          <w:spacing w:val="6"/>
        </w:rPr>
        <w:t>10</w:t>
      </w:r>
    </w:p>
    <w:p>
      <w:pPr>
        <w:pStyle w:val="ListParagraph"/>
        <w:numPr>
          <w:ilvl w:val="1"/>
          <w:numId w:val="2"/>
        </w:numPr>
        <w:tabs>
          <w:tab w:val="left" w:pos="1960"/>
          <w:tab w:val="left" w:leader="dot" w:pos="13779"/>
        </w:tabs>
        <w:spacing w:before="115" w:after="0" w:line="240" w:lineRule="auto"/>
        <w:ind w:left="1960" w:right="0" w:hanging="500"/>
        <w:jc w:val="left"/>
        <w:rPr>
          <w:rFonts w:ascii="Arial" w:eastAsia="Arial"/>
          <w:sz w:val="30"/>
        </w:rPr>
      </w:pPr>
      <w:r>
        <w:rPr>
          <w:sz w:val="30"/>
        </w:rPr>
        <w:t>警示说明</w:t>
      </w:r>
      <w:r>
        <w:rPr>
          <w:sz w:val="30"/>
        </w:rPr>
        <w:tab/>
      </w:r>
      <w:r>
        <w:rPr>
          <w:rFonts w:ascii="Arial" w:eastAsia="Arial"/>
          <w:spacing w:val="6"/>
          <w:sz w:val="30"/>
        </w:rPr>
        <w:t>10</w:t>
      </w:r>
    </w:p>
    <w:p>
      <w:pPr>
        <w:pStyle w:val="ListParagraph"/>
        <w:numPr>
          <w:ilvl w:val="1"/>
          <w:numId w:val="2"/>
        </w:numPr>
        <w:tabs>
          <w:tab w:val="left" w:pos="1960"/>
          <w:tab w:val="left" w:leader="dot" w:pos="13779"/>
        </w:tabs>
        <w:spacing w:before="136" w:after="0" w:line="240" w:lineRule="auto"/>
        <w:ind w:left="1960" w:right="0" w:hanging="500"/>
        <w:jc w:val="left"/>
        <w:rPr>
          <w:rFonts w:ascii="Arial" w:eastAsia="Arial"/>
          <w:sz w:val="30"/>
        </w:rPr>
      </w:pPr>
      <w:r>
        <w:rPr>
          <w:sz w:val="30"/>
        </w:rPr>
        <w:t>耐久性</w:t>
      </w:r>
      <w:r>
        <w:rPr>
          <w:sz w:val="30"/>
        </w:rPr>
        <w:tab/>
      </w:r>
      <w:r>
        <w:rPr>
          <w:rFonts w:ascii="Arial" w:eastAsia="Arial"/>
          <w:spacing w:val="6"/>
          <w:sz w:val="30"/>
        </w:rPr>
        <w:t>10</w:t>
      </w:r>
    </w:p>
    <w:p>
      <w:pPr>
        <w:pStyle w:val="ListParagraph"/>
        <w:numPr>
          <w:ilvl w:val="0"/>
          <w:numId w:val="1"/>
        </w:numPr>
        <w:tabs>
          <w:tab w:val="left" w:pos="1200"/>
          <w:tab w:val="left" w:leader="dot" w:pos="13819"/>
        </w:tabs>
        <w:spacing w:before="96" w:after="0" w:line="240" w:lineRule="auto"/>
        <w:ind w:left="1200" w:right="0" w:hanging="420"/>
        <w:jc w:val="left"/>
        <w:rPr>
          <w:rFonts w:ascii="Arial" w:eastAsia="Arial"/>
          <w:sz w:val="30"/>
        </w:rPr>
      </w:pPr>
      <w:r>
        <w:rPr>
          <w:sz w:val="30"/>
        </w:rPr>
        <w:t>电池安全</w:t>
      </w:r>
      <w:r>
        <w:rPr>
          <w:sz w:val="30"/>
        </w:rPr>
        <w:tab/>
      </w:r>
      <w:r>
        <w:rPr>
          <w:rFonts w:ascii="Arial" w:eastAsia="Arial"/>
          <w:sz w:val="30"/>
        </w:rPr>
        <w:t>11</w:t>
      </w:r>
    </w:p>
    <w:p>
      <w:pPr>
        <w:pStyle w:val="ListParagraph"/>
        <w:numPr>
          <w:ilvl w:val="1"/>
          <w:numId w:val="1"/>
        </w:numPr>
        <w:tabs>
          <w:tab w:val="left" w:pos="1960"/>
          <w:tab w:val="left" w:leader="dot" w:pos="13819"/>
        </w:tabs>
        <w:spacing w:before="115" w:after="0" w:line="240" w:lineRule="auto"/>
        <w:ind w:left="1960" w:right="0" w:hanging="500"/>
        <w:jc w:val="left"/>
        <w:rPr>
          <w:rFonts w:ascii="Arial" w:eastAsia="Arial"/>
          <w:sz w:val="30"/>
        </w:rPr>
      </w:pPr>
      <w:r>
        <w:rPr>
          <w:sz w:val="30"/>
        </w:rPr>
        <w:t>高温外部短路</w:t>
      </w:r>
      <w:r>
        <w:rPr>
          <w:sz w:val="30"/>
        </w:rPr>
        <w:tab/>
      </w:r>
      <w:r>
        <w:rPr>
          <w:rFonts w:ascii="Arial" w:eastAsia="Arial"/>
          <w:sz w:val="30"/>
        </w:rPr>
        <w:t>11</w:t>
      </w:r>
    </w:p>
    <w:p>
      <w:pPr>
        <w:pStyle w:val="ListParagraph"/>
        <w:numPr>
          <w:ilvl w:val="1"/>
          <w:numId w:val="1"/>
        </w:numPr>
        <w:tabs>
          <w:tab w:val="left" w:pos="1960"/>
          <w:tab w:val="left" w:leader="dot" w:pos="13819"/>
        </w:tabs>
        <w:spacing w:before="136" w:after="0" w:line="240" w:lineRule="auto"/>
        <w:ind w:left="1960" w:right="0" w:hanging="500"/>
        <w:jc w:val="left"/>
        <w:rPr>
          <w:rFonts w:ascii="Arial" w:eastAsia="Arial"/>
          <w:sz w:val="30"/>
        </w:rPr>
      </w:pPr>
      <w:r>
        <w:rPr>
          <w:sz w:val="30"/>
        </w:rPr>
        <w:t>过充电</w:t>
      </w:r>
      <w:r>
        <w:rPr>
          <w:sz w:val="30"/>
        </w:rPr>
        <w:tab/>
      </w:r>
      <w:r>
        <w:rPr>
          <w:rFonts w:ascii="Arial" w:eastAsia="Arial"/>
          <w:sz w:val="30"/>
        </w:rPr>
        <w:t>11</w:t>
      </w:r>
    </w:p>
    <w:p>
      <w:pPr>
        <w:pStyle w:val="ListParagraph"/>
        <w:numPr>
          <w:ilvl w:val="1"/>
          <w:numId w:val="1"/>
        </w:numPr>
        <w:tabs>
          <w:tab w:val="left" w:pos="1960"/>
          <w:tab w:val="left" w:leader="dot" w:pos="13819"/>
        </w:tabs>
        <w:spacing w:before="115" w:after="0" w:line="240" w:lineRule="auto"/>
        <w:ind w:left="1960" w:right="0" w:hanging="500"/>
        <w:jc w:val="left"/>
        <w:rPr>
          <w:rFonts w:ascii="Arial" w:eastAsia="Arial"/>
          <w:sz w:val="30"/>
        </w:rPr>
      </w:pPr>
      <w:r>
        <w:rPr>
          <w:sz w:val="30"/>
        </w:rPr>
        <w:t>强制放电</w:t>
      </w:r>
      <w:r>
        <w:rPr>
          <w:sz w:val="30"/>
        </w:rPr>
        <w:tab/>
      </w:r>
      <w:r>
        <w:rPr>
          <w:rFonts w:ascii="Arial" w:eastAsia="Arial"/>
          <w:sz w:val="30"/>
        </w:rPr>
        <w:t>11</w:t>
      </w:r>
    </w:p>
    <w:p>
      <w:pPr>
        <w:pStyle w:val="BodyText"/>
        <w:tabs>
          <w:tab w:val="left" w:leader="dot" w:pos="13779"/>
        </w:tabs>
        <w:spacing w:before="116"/>
        <w:ind w:left="1460"/>
        <w:rPr>
          <w:rFonts w:ascii="Arial" w:eastAsia="Arial"/>
        </w:rPr>
      </w:pPr>
      <w:r>
        <w:rPr>
          <w:rFonts w:ascii="Arial" w:eastAsia="Arial"/>
        </w:rPr>
        <w:t>7.4</w:t>
      </w:r>
      <w:r>
        <w:rPr>
          <w:rFonts w:ascii="Arial" w:eastAsia="Arial"/>
          <w:spacing w:val="-2"/>
        </w:rPr>
        <w:t xml:space="preserve"> </w:t>
      </w:r>
      <w:r>
        <w:t>挤压</w:t>
      </w:r>
      <w:r>
        <w:tab/>
      </w:r>
      <w:r>
        <w:rPr>
          <w:rFonts w:ascii="Arial" w:eastAsia="Arial"/>
          <w:spacing w:val="6"/>
        </w:rPr>
        <w:t>12</w:t>
      </w:r>
    </w:p>
    <w:p>
      <w:pPr>
        <w:pStyle w:val="ListParagraph"/>
        <w:numPr>
          <w:ilvl w:val="1"/>
          <w:numId w:val="3"/>
        </w:numPr>
        <w:tabs>
          <w:tab w:val="left" w:pos="1960"/>
          <w:tab w:val="left" w:leader="dot" w:pos="13779"/>
        </w:tabs>
        <w:spacing w:before="116" w:after="0" w:line="240" w:lineRule="auto"/>
        <w:ind w:left="1960" w:right="0" w:hanging="500"/>
        <w:jc w:val="left"/>
        <w:rPr>
          <w:rFonts w:ascii="Arial" w:eastAsia="Arial"/>
          <w:sz w:val="30"/>
        </w:rPr>
      </w:pPr>
      <w:r>
        <w:rPr>
          <w:sz w:val="30"/>
        </w:rPr>
        <w:t>重物冲击</w:t>
      </w:r>
      <w:r>
        <w:rPr>
          <w:sz w:val="30"/>
        </w:rPr>
        <w:tab/>
      </w:r>
      <w:r>
        <w:rPr>
          <w:rFonts w:ascii="Arial" w:eastAsia="Arial"/>
          <w:spacing w:val="6"/>
          <w:sz w:val="30"/>
        </w:rPr>
        <w:t>12</w:t>
      </w:r>
    </w:p>
    <w:p>
      <w:pPr>
        <w:pStyle w:val="ListParagraph"/>
        <w:numPr>
          <w:ilvl w:val="1"/>
          <w:numId w:val="3"/>
        </w:numPr>
        <w:tabs>
          <w:tab w:val="left" w:pos="1960"/>
          <w:tab w:val="left" w:leader="dot" w:pos="13779"/>
        </w:tabs>
        <w:spacing w:before="115" w:after="0" w:line="240" w:lineRule="auto"/>
        <w:ind w:left="1960" w:right="0" w:hanging="500"/>
        <w:jc w:val="left"/>
        <w:rPr>
          <w:rFonts w:ascii="Arial" w:eastAsia="Arial"/>
          <w:sz w:val="30"/>
        </w:rPr>
      </w:pPr>
      <w:r>
        <w:rPr>
          <w:sz w:val="30"/>
        </w:rPr>
        <w:t>热滥用</w:t>
      </w:r>
      <w:r>
        <w:rPr>
          <w:sz w:val="30"/>
        </w:rPr>
        <w:tab/>
      </w:r>
      <w:r>
        <w:rPr>
          <w:rFonts w:ascii="Arial" w:eastAsia="Arial"/>
          <w:spacing w:val="6"/>
          <w:sz w:val="30"/>
        </w:rPr>
        <w:t>12</w:t>
      </w:r>
    </w:p>
    <w:p>
      <w:pPr>
        <w:pStyle w:val="ListParagraph"/>
        <w:numPr>
          <w:ilvl w:val="1"/>
          <w:numId w:val="3"/>
        </w:numPr>
        <w:tabs>
          <w:tab w:val="left" w:pos="1960"/>
          <w:tab w:val="left" w:leader="dot" w:pos="13779"/>
        </w:tabs>
        <w:spacing w:before="116" w:after="0" w:line="240" w:lineRule="auto"/>
        <w:ind w:left="1960" w:right="0" w:hanging="500"/>
        <w:jc w:val="left"/>
        <w:rPr>
          <w:rFonts w:ascii="Arial" w:eastAsia="Arial"/>
          <w:sz w:val="30"/>
        </w:rPr>
      </w:pPr>
      <w:r>
        <w:rPr>
          <w:sz w:val="30"/>
        </w:rPr>
        <w:t>燃烧喷射</w:t>
      </w:r>
      <w:r>
        <w:rPr>
          <w:sz w:val="30"/>
        </w:rPr>
        <w:tab/>
      </w:r>
      <w:r>
        <w:rPr>
          <w:rFonts w:ascii="Arial" w:eastAsia="Arial"/>
          <w:spacing w:val="6"/>
          <w:sz w:val="30"/>
        </w:rPr>
        <w:t>13</w:t>
      </w:r>
    </w:p>
    <w:p>
      <w:pPr>
        <w:pStyle w:val="ListParagraph"/>
        <w:numPr>
          <w:ilvl w:val="0"/>
          <w:numId w:val="1"/>
        </w:numPr>
        <w:tabs>
          <w:tab w:val="left" w:pos="1032"/>
          <w:tab w:val="left" w:leader="dot" w:pos="13779"/>
        </w:tabs>
        <w:spacing w:before="116" w:after="0" w:line="240" w:lineRule="auto"/>
        <w:ind w:left="1031" w:right="0" w:hanging="252"/>
        <w:jc w:val="left"/>
        <w:rPr>
          <w:rFonts w:ascii="Arial" w:eastAsia="Arial"/>
          <w:sz w:val="30"/>
        </w:rPr>
      </w:pPr>
      <w:r>
        <w:rPr>
          <w:sz w:val="30"/>
        </w:rPr>
        <w:t>电池运输及使用安全</w:t>
      </w:r>
      <w:r>
        <w:rPr>
          <w:sz w:val="30"/>
        </w:rPr>
        <w:tab/>
      </w:r>
      <w:r>
        <w:rPr>
          <w:rFonts w:ascii="Arial" w:eastAsia="Arial"/>
          <w:spacing w:val="6"/>
          <w:sz w:val="30"/>
        </w:rPr>
        <w:t>13</w:t>
      </w:r>
    </w:p>
    <w:p>
      <w:pPr>
        <w:pStyle w:val="ListParagraph"/>
        <w:numPr>
          <w:ilvl w:val="1"/>
          <w:numId w:val="1"/>
        </w:numPr>
        <w:tabs>
          <w:tab w:val="left" w:pos="1960"/>
          <w:tab w:val="left" w:leader="dot" w:pos="13779"/>
        </w:tabs>
        <w:spacing w:before="135" w:after="0" w:line="240" w:lineRule="auto"/>
        <w:ind w:left="1960" w:right="0" w:hanging="500"/>
        <w:jc w:val="left"/>
        <w:rPr>
          <w:rFonts w:ascii="Arial" w:eastAsia="Arial"/>
          <w:sz w:val="30"/>
        </w:rPr>
      </w:pPr>
      <w:r>
        <w:rPr>
          <w:sz w:val="30"/>
        </w:rPr>
        <w:t>低气压</w:t>
      </w:r>
      <w:r>
        <w:rPr>
          <w:sz w:val="30"/>
        </w:rPr>
        <w:tab/>
      </w:r>
      <w:r>
        <w:rPr>
          <w:rFonts w:ascii="Arial" w:eastAsia="Arial"/>
          <w:spacing w:val="6"/>
          <w:sz w:val="30"/>
        </w:rPr>
        <w:t>13</w:t>
      </w:r>
    </w:p>
    <w:p>
      <w:pPr>
        <w:pStyle w:val="ListParagraph"/>
        <w:numPr>
          <w:ilvl w:val="1"/>
          <w:numId w:val="1"/>
        </w:numPr>
        <w:tabs>
          <w:tab w:val="left" w:pos="1960"/>
          <w:tab w:val="left" w:leader="dot" w:pos="13779"/>
        </w:tabs>
        <w:spacing w:before="116" w:after="0" w:line="240" w:lineRule="auto"/>
        <w:ind w:left="1960" w:right="0" w:hanging="500"/>
        <w:jc w:val="left"/>
        <w:rPr>
          <w:rFonts w:ascii="Arial" w:eastAsia="Arial"/>
          <w:sz w:val="30"/>
        </w:rPr>
      </w:pPr>
      <w:r>
        <w:rPr>
          <w:sz w:val="30"/>
        </w:rPr>
        <w:t>温度循环</w:t>
      </w:r>
      <w:r>
        <w:rPr>
          <w:sz w:val="30"/>
        </w:rPr>
        <w:tab/>
      </w:r>
      <w:r>
        <w:rPr>
          <w:rFonts w:ascii="Arial" w:eastAsia="Arial"/>
          <w:spacing w:val="6"/>
          <w:sz w:val="30"/>
        </w:rPr>
        <w:t>13</w:t>
      </w:r>
    </w:p>
    <w:p>
      <w:pPr>
        <w:pStyle w:val="BodyText"/>
        <w:tabs>
          <w:tab w:val="left" w:leader="dot" w:pos="13779"/>
        </w:tabs>
        <w:spacing w:before="115"/>
        <w:ind w:left="1460"/>
        <w:rPr>
          <w:rFonts w:ascii="Arial" w:eastAsia="Arial"/>
        </w:rPr>
      </w:pPr>
      <w:r>
        <w:rPr>
          <w:rFonts w:ascii="Arial" w:eastAsia="Arial"/>
        </w:rPr>
        <w:t>8.3</w:t>
      </w:r>
      <w:r>
        <w:rPr>
          <w:rFonts w:ascii="Arial" w:eastAsia="Arial"/>
          <w:spacing w:val="-2"/>
        </w:rPr>
        <w:t xml:space="preserve"> </w:t>
      </w:r>
      <w:r>
        <w:t>振动</w:t>
      </w:r>
      <w:r>
        <w:tab/>
      </w:r>
      <w:r>
        <w:rPr>
          <w:rFonts w:ascii="Arial" w:eastAsia="Arial"/>
          <w:spacing w:val="6"/>
        </w:rPr>
        <w:t>14</w:t>
      </w:r>
    </w:p>
    <w:p>
      <w:pPr>
        <w:pStyle w:val="BodyText"/>
        <w:tabs>
          <w:tab w:val="left" w:leader="dot" w:pos="13779"/>
        </w:tabs>
        <w:spacing w:before="116"/>
        <w:ind w:left="1460"/>
        <w:rPr>
          <w:rFonts w:ascii="Arial" w:eastAsia="Arial"/>
        </w:rPr>
      </w:pPr>
      <w:r>
        <w:rPr>
          <w:rFonts w:ascii="Arial" w:eastAsia="Arial"/>
        </w:rPr>
        <w:t>8.4</w:t>
      </w:r>
      <w:r>
        <w:rPr>
          <w:rFonts w:ascii="Arial" w:eastAsia="Arial"/>
          <w:spacing w:val="-2"/>
        </w:rPr>
        <w:t xml:space="preserve"> </w:t>
      </w:r>
      <w:r>
        <w:t>加速度冲击</w:t>
      </w:r>
      <w:r>
        <w:tab/>
      </w:r>
      <w:r>
        <w:rPr>
          <w:rFonts w:ascii="Arial" w:eastAsia="Arial"/>
          <w:spacing w:val="6"/>
        </w:rPr>
        <w:t>14</w:t>
      </w:r>
    </w:p>
    <w:p>
      <w:pPr>
        <w:pStyle w:val="BodyText"/>
        <w:tabs>
          <w:tab w:val="left" w:leader="dot" w:pos="13779"/>
        </w:tabs>
        <w:spacing w:before="116"/>
        <w:ind w:left="1460"/>
        <w:rPr>
          <w:rFonts w:ascii="Arial" w:eastAsia="Arial"/>
        </w:rPr>
      </w:pPr>
      <w:r>
        <w:rPr>
          <w:rFonts w:ascii="Arial" w:eastAsia="Arial"/>
        </w:rPr>
        <w:t>8.5</w:t>
      </w:r>
      <w:r>
        <w:rPr>
          <w:rFonts w:ascii="Arial" w:eastAsia="Arial"/>
          <w:spacing w:val="-2"/>
        </w:rPr>
        <w:t xml:space="preserve"> </w:t>
      </w:r>
      <w:r>
        <w:t>跌落</w:t>
      </w:r>
      <w:r>
        <w:tab/>
      </w:r>
      <w:r>
        <w:rPr>
          <w:rFonts w:ascii="Arial" w:eastAsia="Arial"/>
          <w:spacing w:val="6"/>
        </w:rPr>
        <w:t>15</w:t>
      </w:r>
    </w:p>
    <w:p>
      <w:pPr>
        <w:pStyle w:val="ListParagraph"/>
        <w:numPr>
          <w:ilvl w:val="0"/>
          <w:numId w:val="1"/>
        </w:numPr>
        <w:tabs>
          <w:tab w:val="left" w:pos="1200"/>
          <w:tab w:val="left" w:leader="dot" w:pos="13779"/>
        </w:tabs>
        <w:spacing w:before="115" w:after="0" w:line="240" w:lineRule="auto"/>
        <w:ind w:left="1200" w:right="0" w:hanging="420"/>
        <w:jc w:val="left"/>
        <w:rPr>
          <w:rFonts w:ascii="Arial" w:eastAsia="Arial"/>
          <w:sz w:val="30"/>
        </w:rPr>
      </w:pPr>
      <w:r>
        <w:rPr>
          <w:sz w:val="30"/>
        </w:rPr>
        <w:t>电池组的保护电路</w:t>
      </w:r>
      <w:r>
        <w:rPr>
          <w:sz w:val="30"/>
        </w:rPr>
        <w:tab/>
      </w:r>
      <w:r>
        <w:rPr>
          <w:rFonts w:ascii="Arial" w:eastAsia="Arial"/>
          <w:spacing w:val="6"/>
          <w:sz w:val="30"/>
        </w:rPr>
        <w:t>15</w:t>
      </w:r>
    </w:p>
    <w:p>
      <w:pPr>
        <w:pStyle w:val="BodyText"/>
        <w:tabs>
          <w:tab w:val="left" w:leader="dot" w:pos="13779"/>
        </w:tabs>
        <w:spacing w:before="116"/>
        <w:ind w:left="1460"/>
        <w:rPr>
          <w:rFonts w:ascii="Arial" w:eastAsia="Arial"/>
        </w:rPr>
      </w:pPr>
      <w:r>
        <w:rPr>
          <w:rFonts w:ascii="Arial" w:eastAsia="Arial"/>
        </w:rPr>
        <w:t>9.1</w:t>
      </w:r>
      <w:r>
        <w:rPr>
          <w:rFonts w:ascii="Arial" w:eastAsia="Arial"/>
          <w:spacing w:val="-2"/>
        </w:rPr>
        <w:t xml:space="preserve"> </w:t>
      </w:r>
      <w:r>
        <w:t>概述</w:t>
      </w:r>
      <w:r>
        <w:tab/>
      </w:r>
      <w:r>
        <w:rPr>
          <w:rFonts w:ascii="Arial" w:eastAsia="Arial"/>
          <w:spacing w:val="6"/>
        </w:rPr>
        <w:t>15</w:t>
      </w:r>
    </w:p>
    <w:p>
      <w:pPr>
        <w:pStyle w:val="ListParagraph"/>
        <w:numPr>
          <w:ilvl w:val="1"/>
          <w:numId w:val="4"/>
        </w:numPr>
        <w:tabs>
          <w:tab w:val="left" w:pos="1960"/>
          <w:tab w:val="left" w:leader="dot" w:pos="13779"/>
        </w:tabs>
        <w:spacing w:before="136" w:after="0" w:line="240" w:lineRule="auto"/>
        <w:ind w:left="1960" w:right="0" w:hanging="500"/>
        <w:jc w:val="left"/>
        <w:rPr>
          <w:rFonts w:ascii="Arial" w:eastAsia="Arial"/>
          <w:sz w:val="30"/>
        </w:rPr>
      </w:pPr>
      <w:r>
        <w:rPr>
          <w:sz w:val="30"/>
        </w:rPr>
        <w:t>过压充电保护</w:t>
      </w:r>
      <w:r>
        <w:rPr>
          <w:sz w:val="30"/>
        </w:rPr>
        <w:tab/>
      </w:r>
      <w:r>
        <w:rPr>
          <w:rFonts w:ascii="Arial" w:eastAsia="Arial"/>
          <w:spacing w:val="6"/>
          <w:sz w:val="30"/>
        </w:rPr>
        <w:t>15</w:t>
      </w:r>
    </w:p>
    <w:p>
      <w:pPr>
        <w:pStyle w:val="ListParagraph"/>
        <w:numPr>
          <w:ilvl w:val="1"/>
          <w:numId w:val="4"/>
        </w:numPr>
        <w:tabs>
          <w:tab w:val="left" w:pos="1960"/>
          <w:tab w:val="left" w:leader="dot" w:pos="13779"/>
        </w:tabs>
        <w:spacing w:before="95" w:after="0" w:line="240" w:lineRule="auto"/>
        <w:ind w:left="1960" w:right="0" w:hanging="500"/>
        <w:jc w:val="left"/>
        <w:rPr>
          <w:rFonts w:ascii="Arial" w:eastAsia="Arial"/>
          <w:sz w:val="30"/>
        </w:rPr>
      </w:pPr>
      <w:r>
        <w:rPr>
          <w:sz w:val="30"/>
        </w:rPr>
        <w:t>欠压放电保护</w:t>
      </w:r>
      <w:r>
        <w:rPr>
          <w:sz w:val="30"/>
        </w:rPr>
        <w:tab/>
      </w:r>
      <w:r>
        <w:rPr>
          <w:rFonts w:ascii="Arial" w:eastAsia="Arial"/>
          <w:spacing w:val="6"/>
          <w:sz w:val="30"/>
        </w:rPr>
        <w:t>15</w:t>
      </w:r>
    </w:p>
    <w:p>
      <w:pPr>
        <w:pStyle w:val="ListParagraph"/>
        <w:numPr>
          <w:ilvl w:val="1"/>
          <w:numId w:val="4"/>
        </w:numPr>
        <w:tabs>
          <w:tab w:val="left" w:pos="1960"/>
          <w:tab w:val="left" w:leader="dot" w:pos="13779"/>
        </w:tabs>
        <w:spacing w:before="116" w:after="0" w:line="240" w:lineRule="auto"/>
        <w:ind w:left="1960" w:right="0" w:hanging="500"/>
        <w:jc w:val="left"/>
        <w:rPr>
          <w:rFonts w:ascii="Arial" w:eastAsia="Arial"/>
          <w:sz w:val="30"/>
        </w:rPr>
      </w:pPr>
      <w:r>
        <w:rPr>
          <w:sz w:val="30"/>
        </w:rPr>
        <w:t>过流充电保护</w:t>
      </w:r>
      <w:r>
        <w:rPr>
          <w:sz w:val="30"/>
        </w:rPr>
        <w:tab/>
      </w:r>
      <w:r>
        <w:rPr>
          <w:rFonts w:ascii="Arial" w:eastAsia="Arial"/>
          <w:spacing w:val="6"/>
          <w:sz w:val="30"/>
        </w:rPr>
        <w:t>16</w:t>
      </w:r>
    </w:p>
    <w:p>
      <w:pPr>
        <w:pStyle w:val="ListParagraph"/>
        <w:numPr>
          <w:ilvl w:val="1"/>
          <w:numId w:val="4"/>
        </w:numPr>
        <w:tabs>
          <w:tab w:val="left" w:pos="1960"/>
          <w:tab w:val="left" w:leader="dot" w:pos="13779"/>
        </w:tabs>
        <w:spacing w:before="135" w:after="0" w:line="240" w:lineRule="auto"/>
        <w:ind w:left="1960" w:right="0" w:hanging="500"/>
        <w:jc w:val="left"/>
        <w:rPr>
          <w:rFonts w:ascii="Arial" w:eastAsia="Arial"/>
          <w:sz w:val="30"/>
        </w:rPr>
      </w:pPr>
      <w:r>
        <w:rPr>
          <w:sz w:val="30"/>
        </w:rPr>
        <w:t>过载保护</w:t>
      </w:r>
      <w:r>
        <w:rPr>
          <w:sz w:val="30"/>
        </w:rPr>
        <w:tab/>
      </w:r>
      <w:r>
        <w:rPr>
          <w:rFonts w:ascii="Arial" w:eastAsia="Arial"/>
          <w:spacing w:val="6"/>
          <w:sz w:val="30"/>
        </w:rPr>
        <w:t>16</w:t>
      </w:r>
    </w:p>
    <w:p>
      <w:pPr>
        <w:spacing w:after="0" w:line="240" w:lineRule="auto"/>
        <w:jc w:val="left"/>
        <w:rPr>
          <w:rFonts w:ascii="Arial" w:eastAsia="Arial"/>
          <w:sz w:val="30"/>
        </w:rPr>
        <w:sectPr>
          <w:footerReference w:type="default" r:id="rId5"/>
          <w:pgSz w:w="19120" w:h="27060"/>
          <w:pgMar w:top="2500" w:right="1540" w:bottom="2140" w:left="2100" w:header="0" w:footer="1955" w:gutter="0"/>
          <w:pgNumType w:start="1"/>
          <w:cols w:num="1" w:space="720"/>
        </w:sectPr>
      </w:pPr>
    </w:p>
    <w:p>
      <w:pPr>
        <w:pStyle w:val="ListParagraph"/>
        <w:numPr>
          <w:ilvl w:val="1"/>
          <w:numId w:val="4"/>
        </w:numPr>
        <w:tabs>
          <w:tab w:val="left" w:pos="1960"/>
          <w:tab w:val="right" w:leader="dot" w:pos="14126"/>
        </w:tabs>
        <w:spacing w:before="60" w:after="0" w:line="240" w:lineRule="auto"/>
        <w:ind w:left="1960" w:right="0" w:hanging="500"/>
        <w:jc w:val="left"/>
        <w:rPr>
          <w:rFonts w:ascii="Arial" w:eastAsia="Arial"/>
          <w:sz w:val="30"/>
        </w:rPr>
      </w:pPr>
      <w:r>
        <w:rPr>
          <w:sz w:val="30"/>
        </w:rPr>
        <w:t>高温使用</w:t>
      </w:r>
      <w:r>
        <w:rPr>
          <w:sz w:val="30"/>
        </w:rPr>
        <w:tab/>
      </w:r>
      <w:r>
        <w:rPr>
          <w:rFonts w:ascii="Arial" w:eastAsia="Arial"/>
          <w:spacing w:val="6"/>
          <w:sz w:val="30"/>
        </w:rPr>
        <w:t>16</w:t>
      </w:r>
    </w:p>
    <w:p>
      <w:pPr>
        <w:pStyle w:val="ListParagraph"/>
        <w:numPr>
          <w:ilvl w:val="1"/>
          <w:numId w:val="4"/>
        </w:numPr>
        <w:tabs>
          <w:tab w:val="left" w:pos="1960"/>
          <w:tab w:val="right" w:leader="dot" w:pos="14126"/>
        </w:tabs>
        <w:spacing w:before="115" w:after="0" w:line="240" w:lineRule="auto"/>
        <w:ind w:left="1960" w:right="0" w:hanging="500"/>
        <w:jc w:val="left"/>
        <w:rPr>
          <w:rFonts w:ascii="Arial" w:eastAsia="Arial"/>
          <w:sz w:val="30"/>
        </w:rPr>
      </w:pPr>
      <w:r>
        <w:rPr>
          <w:sz w:val="30"/>
        </w:rPr>
        <w:t>短路保护</w:t>
      </w:r>
      <w:r>
        <w:rPr>
          <w:sz w:val="30"/>
        </w:rPr>
        <w:tab/>
      </w:r>
      <w:r>
        <w:rPr>
          <w:rFonts w:ascii="Arial" w:eastAsia="Arial"/>
          <w:spacing w:val="6"/>
          <w:sz w:val="30"/>
        </w:rPr>
        <w:t>17</w:t>
      </w:r>
    </w:p>
    <w:p>
      <w:pPr>
        <w:pStyle w:val="ListParagraph"/>
        <w:numPr>
          <w:ilvl w:val="1"/>
          <w:numId w:val="4"/>
        </w:numPr>
        <w:tabs>
          <w:tab w:val="left" w:pos="1960"/>
          <w:tab w:val="right" w:leader="dot" w:pos="14126"/>
        </w:tabs>
        <w:spacing w:before="116" w:after="0" w:line="240" w:lineRule="auto"/>
        <w:ind w:left="1960" w:right="0" w:hanging="500"/>
        <w:jc w:val="left"/>
        <w:rPr>
          <w:rFonts w:ascii="Arial" w:eastAsia="Arial"/>
          <w:sz w:val="30"/>
        </w:rPr>
      </w:pPr>
      <w:r>
        <w:rPr>
          <w:sz w:val="30"/>
        </w:rPr>
        <w:t>耐高压</w:t>
      </w:r>
      <w:r>
        <w:rPr>
          <w:sz w:val="30"/>
        </w:rPr>
        <w:tab/>
      </w:r>
      <w:r>
        <w:rPr>
          <w:rFonts w:ascii="Arial" w:eastAsia="Arial"/>
          <w:spacing w:val="6"/>
          <w:sz w:val="30"/>
        </w:rPr>
        <w:t>17</w:t>
      </w:r>
    </w:p>
    <w:p>
      <w:pPr>
        <w:pStyle w:val="ListParagraph"/>
        <w:numPr>
          <w:ilvl w:val="1"/>
          <w:numId w:val="4"/>
        </w:numPr>
        <w:tabs>
          <w:tab w:val="left" w:pos="1960"/>
          <w:tab w:val="right" w:leader="dot" w:pos="14126"/>
        </w:tabs>
        <w:spacing w:before="136" w:after="0" w:line="240" w:lineRule="auto"/>
        <w:ind w:left="1960" w:right="0" w:hanging="500"/>
        <w:jc w:val="left"/>
        <w:rPr>
          <w:rFonts w:ascii="Arial" w:eastAsia="Arial"/>
          <w:sz w:val="30"/>
        </w:rPr>
      </w:pPr>
      <w:r>
        <w:rPr>
          <w:sz w:val="30"/>
        </w:rPr>
        <w:t>不平衡充电保护</w:t>
      </w:r>
      <w:r>
        <w:rPr>
          <w:sz w:val="30"/>
        </w:rPr>
        <w:tab/>
      </w:r>
      <w:r>
        <w:rPr>
          <w:rFonts w:ascii="Arial" w:eastAsia="Arial"/>
          <w:spacing w:val="6"/>
          <w:sz w:val="30"/>
        </w:rPr>
        <w:t>17</w:t>
      </w:r>
    </w:p>
    <w:p>
      <w:pPr>
        <w:pStyle w:val="BodyText"/>
        <w:tabs>
          <w:tab w:val="right" w:leader="dot" w:pos="14126"/>
        </w:tabs>
        <w:spacing w:before="95"/>
        <w:ind w:left="1460"/>
        <w:rPr>
          <w:rFonts w:ascii="Arial" w:eastAsia="Arial"/>
        </w:rPr>
      </w:pPr>
      <w:r>
        <w:rPr>
          <w:rFonts w:ascii="Arial" w:eastAsia="Arial"/>
        </w:rPr>
        <w:t>9.9.1</w:t>
      </w:r>
      <w:r>
        <w:rPr>
          <w:rFonts w:ascii="Arial" w:eastAsia="Arial"/>
          <w:spacing w:val="-12"/>
        </w:rPr>
        <w:t xml:space="preserve"> </w:t>
      </w:r>
      <w:r>
        <w:t>要求</w:t>
      </w:r>
      <w:r>
        <w:tab/>
      </w:r>
      <w:r>
        <w:rPr>
          <w:rFonts w:ascii="Arial" w:eastAsia="Arial"/>
          <w:spacing w:val="6"/>
        </w:rPr>
        <w:t>17</w:t>
      </w:r>
    </w:p>
    <w:p>
      <w:pPr>
        <w:pStyle w:val="ListParagraph"/>
        <w:numPr>
          <w:ilvl w:val="1"/>
          <w:numId w:val="4"/>
        </w:numPr>
        <w:tabs>
          <w:tab w:val="left" w:pos="2140"/>
          <w:tab w:val="right" w:leader="dot" w:pos="14126"/>
        </w:tabs>
        <w:spacing w:before="116" w:after="0" w:line="240" w:lineRule="auto"/>
        <w:ind w:left="2140" w:right="0" w:hanging="680"/>
        <w:jc w:val="left"/>
        <w:rPr>
          <w:rFonts w:ascii="Arial" w:eastAsia="Arial"/>
          <w:sz w:val="30"/>
        </w:rPr>
      </w:pPr>
      <w:r>
        <w:rPr>
          <w:sz w:val="30"/>
        </w:rPr>
        <w:t>线路载流能力</w:t>
      </w:r>
      <w:r>
        <w:rPr>
          <w:sz w:val="30"/>
        </w:rPr>
        <w:tab/>
      </w:r>
      <w:r>
        <w:rPr>
          <w:rFonts w:ascii="Arial" w:eastAsia="Arial"/>
          <w:spacing w:val="6"/>
          <w:sz w:val="30"/>
        </w:rPr>
        <w:t>17</w:t>
      </w:r>
    </w:p>
    <w:p>
      <w:pPr>
        <w:pStyle w:val="ListParagraph"/>
        <w:numPr>
          <w:ilvl w:val="0"/>
          <w:numId w:val="1"/>
        </w:numPr>
        <w:tabs>
          <w:tab w:val="left" w:pos="1200"/>
          <w:tab w:val="right" w:leader="dot" w:pos="14126"/>
        </w:tabs>
        <w:spacing w:before="135" w:after="0" w:line="240" w:lineRule="auto"/>
        <w:ind w:left="1200" w:right="0" w:hanging="420"/>
        <w:jc w:val="left"/>
        <w:rPr>
          <w:rFonts w:ascii="Arial" w:eastAsia="Arial"/>
          <w:sz w:val="30"/>
        </w:rPr>
      </w:pPr>
      <w:r>
        <w:rPr>
          <w:sz w:val="30"/>
        </w:rPr>
        <w:t>系统的保护电路</w:t>
      </w:r>
      <w:r>
        <w:rPr>
          <w:sz w:val="30"/>
        </w:rPr>
        <w:tab/>
      </w:r>
      <w:r>
        <w:rPr>
          <w:rFonts w:ascii="Arial" w:eastAsia="Arial"/>
          <w:spacing w:val="6"/>
          <w:sz w:val="30"/>
        </w:rPr>
        <w:t>18</w:t>
      </w:r>
    </w:p>
    <w:p>
      <w:pPr>
        <w:pStyle w:val="BodyText"/>
        <w:tabs>
          <w:tab w:val="right" w:leader="dot" w:pos="14126"/>
        </w:tabs>
        <w:spacing w:before="116"/>
        <w:ind w:left="1460"/>
        <w:rPr>
          <w:rFonts w:ascii="Arial" w:eastAsia="Arial"/>
        </w:rPr>
      </w:pPr>
      <w:r>
        <w:rPr>
          <w:rFonts w:ascii="Arial" w:eastAsia="Arial"/>
        </w:rPr>
        <w:t>10.1</w:t>
      </w:r>
      <w:r>
        <w:rPr>
          <w:rFonts w:ascii="Arial" w:eastAsia="Arial"/>
          <w:spacing w:val="11"/>
        </w:rPr>
        <w:t xml:space="preserve"> </w:t>
      </w:r>
      <w:r>
        <w:t>概述</w:t>
      </w:r>
      <w:r>
        <w:tab/>
      </w:r>
      <w:r>
        <w:rPr>
          <w:rFonts w:ascii="Arial" w:eastAsia="Arial"/>
          <w:spacing w:val="6"/>
        </w:rPr>
        <w:t>18</w:t>
      </w:r>
    </w:p>
    <w:p>
      <w:pPr>
        <w:pStyle w:val="ListParagraph"/>
        <w:numPr>
          <w:ilvl w:val="1"/>
          <w:numId w:val="5"/>
        </w:numPr>
        <w:tabs>
          <w:tab w:val="left" w:pos="2140"/>
          <w:tab w:val="right" w:leader="dot" w:pos="14126"/>
        </w:tabs>
        <w:spacing w:before="116" w:after="0" w:line="240" w:lineRule="auto"/>
        <w:ind w:left="2140" w:right="0" w:hanging="680"/>
        <w:jc w:val="left"/>
        <w:rPr>
          <w:rFonts w:ascii="Arial" w:eastAsia="Arial"/>
          <w:sz w:val="30"/>
        </w:rPr>
      </w:pPr>
      <w:r>
        <w:rPr>
          <w:sz w:val="30"/>
        </w:rPr>
        <w:t>充电电压控制</w:t>
      </w:r>
      <w:r>
        <w:rPr>
          <w:sz w:val="30"/>
        </w:rPr>
        <w:tab/>
      </w:r>
      <w:r>
        <w:rPr>
          <w:rFonts w:ascii="Arial" w:eastAsia="Arial"/>
          <w:spacing w:val="6"/>
          <w:sz w:val="30"/>
        </w:rPr>
        <w:t>18</w:t>
      </w:r>
    </w:p>
    <w:p>
      <w:pPr>
        <w:pStyle w:val="ListParagraph"/>
        <w:numPr>
          <w:ilvl w:val="1"/>
          <w:numId w:val="5"/>
        </w:numPr>
        <w:tabs>
          <w:tab w:val="left" w:pos="2140"/>
          <w:tab w:val="right" w:leader="dot" w:pos="14126"/>
        </w:tabs>
        <w:spacing w:before="115" w:after="0" w:line="240" w:lineRule="auto"/>
        <w:ind w:left="2140" w:right="0" w:hanging="680"/>
        <w:jc w:val="left"/>
        <w:rPr>
          <w:rFonts w:ascii="Arial" w:eastAsia="Arial"/>
          <w:sz w:val="30"/>
        </w:rPr>
      </w:pPr>
      <w:r>
        <w:rPr>
          <w:sz w:val="30"/>
        </w:rPr>
        <w:t>充电电流控制</w:t>
      </w:r>
      <w:r>
        <w:rPr>
          <w:sz w:val="30"/>
        </w:rPr>
        <w:tab/>
      </w:r>
      <w:r>
        <w:rPr>
          <w:rFonts w:ascii="Arial" w:eastAsia="Arial"/>
          <w:spacing w:val="6"/>
          <w:sz w:val="30"/>
        </w:rPr>
        <w:t>18</w:t>
      </w:r>
    </w:p>
    <w:p>
      <w:pPr>
        <w:pStyle w:val="ListParagraph"/>
        <w:numPr>
          <w:ilvl w:val="1"/>
          <w:numId w:val="5"/>
        </w:numPr>
        <w:tabs>
          <w:tab w:val="left" w:pos="2140"/>
          <w:tab w:val="right" w:leader="dot" w:pos="14126"/>
        </w:tabs>
        <w:spacing w:before="116" w:after="0" w:line="240" w:lineRule="auto"/>
        <w:ind w:left="2140" w:right="0" w:hanging="680"/>
        <w:jc w:val="left"/>
        <w:rPr>
          <w:rFonts w:ascii="Arial" w:eastAsia="Arial"/>
          <w:sz w:val="30"/>
        </w:rPr>
      </w:pPr>
      <w:r>
        <w:rPr>
          <w:sz w:val="30"/>
        </w:rPr>
        <w:t>放电电压控制</w:t>
      </w:r>
      <w:r>
        <w:rPr>
          <w:sz w:val="30"/>
        </w:rPr>
        <w:tab/>
      </w:r>
      <w:r>
        <w:rPr>
          <w:rFonts w:ascii="Arial" w:eastAsia="Arial"/>
          <w:spacing w:val="6"/>
          <w:sz w:val="30"/>
        </w:rPr>
        <w:t>18</w:t>
      </w:r>
    </w:p>
    <w:p>
      <w:pPr>
        <w:pStyle w:val="ListParagraph"/>
        <w:numPr>
          <w:ilvl w:val="1"/>
          <w:numId w:val="5"/>
        </w:numPr>
        <w:tabs>
          <w:tab w:val="left" w:pos="2140"/>
          <w:tab w:val="right" w:leader="dot" w:pos="14126"/>
        </w:tabs>
        <w:spacing w:before="116" w:after="0" w:line="240" w:lineRule="auto"/>
        <w:ind w:left="2140" w:right="0" w:hanging="680"/>
        <w:jc w:val="left"/>
        <w:rPr>
          <w:rFonts w:ascii="Arial" w:eastAsia="Arial"/>
          <w:sz w:val="30"/>
        </w:rPr>
      </w:pPr>
      <w:r>
        <w:rPr>
          <w:sz w:val="30"/>
        </w:rPr>
        <w:t>放电电流控制</w:t>
      </w:r>
      <w:r>
        <w:rPr>
          <w:sz w:val="30"/>
        </w:rPr>
        <w:tab/>
      </w:r>
      <w:r>
        <w:rPr>
          <w:rFonts w:ascii="Arial" w:eastAsia="Arial"/>
          <w:spacing w:val="6"/>
          <w:sz w:val="30"/>
        </w:rPr>
        <w:t>19</w:t>
      </w:r>
    </w:p>
    <w:p>
      <w:pPr>
        <w:pStyle w:val="ListParagraph"/>
        <w:numPr>
          <w:ilvl w:val="1"/>
          <w:numId w:val="5"/>
        </w:numPr>
        <w:tabs>
          <w:tab w:val="left" w:pos="2140"/>
          <w:tab w:val="right" w:leader="dot" w:pos="14126"/>
        </w:tabs>
        <w:spacing w:before="115" w:after="0" w:line="240" w:lineRule="auto"/>
        <w:ind w:left="2140" w:right="0" w:hanging="680"/>
        <w:jc w:val="left"/>
        <w:rPr>
          <w:rFonts w:ascii="Arial" w:eastAsia="Arial"/>
          <w:sz w:val="30"/>
        </w:rPr>
      </w:pPr>
      <w:r>
        <w:rPr>
          <w:sz w:val="30"/>
        </w:rPr>
        <w:t>充放电温度控制</w:t>
      </w:r>
      <w:r>
        <w:rPr>
          <w:sz w:val="30"/>
        </w:rPr>
        <w:tab/>
      </w:r>
      <w:r>
        <w:rPr>
          <w:rFonts w:ascii="Arial" w:eastAsia="Arial"/>
          <w:spacing w:val="6"/>
          <w:sz w:val="30"/>
        </w:rPr>
        <w:t>19</w:t>
      </w:r>
    </w:p>
    <w:p>
      <w:pPr>
        <w:pStyle w:val="ListParagraph"/>
        <w:numPr>
          <w:ilvl w:val="0"/>
          <w:numId w:val="1"/>
        </w:numPr>
        <w:tabs>
          <w:tab w:val="left" w:pos="1200"/>
          <w:tab w:val="right" w:leader="dot" w:pos="14126"/>
        </w:tabs>
        <w:spacing w:before="136" w:after="0" w:line="240" w:lineRule="auto"/>
        <w:ind w:left="1200" w:right="0" w:hanging="420"/>
        <w:jc w:val="left"/>
        <w:rPr>
          <w:rFonts w:ascii="Arial" w:eastAsia="Arial"/>
          <w:sz w:val="30"/>
        </w:rPr>
      </w:pPr>
      <w:r>
        <w:rPr>
          <w:sz w:val="30"/>
        </w:rPr>
        <w:t>电池组运输及使用安全</w:t>
      </w:r>
      <w:r>
        <w:rPr>
          <w:sz w:val="30"/>
        </w:rPr>
        <w:tab/>
      </w:r>
      <w:r>
        <w:rPr>
          <w:rFonts w:ascii="Arial" w:eastAsia="Arial"/>
          <w:spacing w:val="6"/>
          <w:sz w:val="30"/>
        </w:rPr>
        <w:t>19</w:t>
      </w:r>
    </w:p>
    <w:p>
      <w:pPr>
        <w:pStyle w:val="ListParagraph"/>
        <w:numPr>
          <w:ilvl w:val="1"/>
          <w:numId w:val="1"/>
        </w:numPr>
        <w:tabs>
          <w:tab w:val="left" w:pos="2120"/>
          <w:tab w:val="right" w:leader="dot" w:pos="14126"/>
        </w:tabs>
        <w:spacing w:before="95" w:after="0" w:line="240" w:lineRule="auto"/>
        <w:ind w:left="2120" w:right="0" w:hanging="660"/>
        <w:jc w:val="left"/>
        <w:rPr>
          <w:rFonts w:ascii="Arial" w:eastAsia="Arial"/>
          <w:sz w:val="30"/>
        </w:rPr>
      </w:pPr>
      <w:r>
        <w:rPr>
          <w:sz w:val="30"/>
        </w:rPr>
        <w:t>低气压</w:t>
      </w:r>
      <w:r>
        <w:rPr>
          <w:sz w:val="30"/>
        </w:rPr>
        <w:tab/>
      </w:r>
      <w:r>
        <w:rPr>
          <w:rFonts w:ascii="Arial" w:eastAsia="Arial"/>
          <w:spacing w:val="6"/>
          <w:sz w:val="30"/>
        </w:rPr>
        <w:t>19</w:t>
      </w:r>
    </w:p>
    <w:p>
      <w:pPr>
        <w:pStyle w:val="ListParagraph"/>
        <w:numPr>
          <w:ilvl w:val="1"/>
          <w:numId w:val="1"/>
        </w:numPr>
        <w:tabs>
          <w:tab w:val="left" w:pos="2120"/>
          <w:tab w:val="right" w:leader="dot" w:pos="14126"/>
        </w:tabs>
        <w:spacing w:before="116" w:after="0" w:line="240" w:lineRule="auto"/>
        <w:ind w:left="2120" w:right="0" w:hanging="660"/>
        <w:jc w:val="left"/>
        <w:rPr>
          <w:rFonts w:ascii="Arial" w:eastAsia="Arial"/>
          <w:sz w:val="30"/>
        </w:rPr>
      </w:pPr>
      <w:r>
        <w:rPr>
          <w:sz w:val="30"/>
        </w:rPr>
        <w:t>温度循环</w:t>
      </w:r>
      <w:r>
        <w:rPr>
          <w:sz w:val="30"/>
        </w:rPr>
        <w:tab/>
      </w:r>
      <w:r>
        <w:rPr>
          <w:rFonts w:ascii="Arial" w:eastAsia="Arial"/>
          <w:spacing w:val="6"/>
          <w:sz w:val="30"/>
        </w:rPr>
        <w:t>19</w:t>
      </w:r>
    </w:p>
    <w:p>
      <w:pPr>
        <w:pStyle w:val="BodyText"/>
        <w:tabs>
          <w:tab w:val="right" w:leader="dot" w:pos="14126"/>
        </w:tabs>
        <w:spacing w:before="136"/>
        <w:ind w:left="1460"/>
        <w:rPr>
          <w:rFonts w:ascii="Arial" w:eastAsia="Arial"/>
        </w:rPr>
      </w:pPr>
      <w:r>
        <w:rPr>
          <w:rFonts w:ascii="Arial" w:eastAsia="Arial"/>
        </w:rPr>
        <w:t>11.3</w:t>
      </w:r>
      <w:r>
        <w:rPr>
          <w:rFonts w:ascii="Arial" w:eastAsia="Arial"/>
          <w:spacing w:val="-9"/>
        </w:rPr>
        <w:t xml:space="preserve"> </w:t>
      </w:r>
      <w:r>
        <w:t>振动</w:t>
      </w:r>
      <w:r>
        <w:tab/>
      </w:r>
      <w:r>
        <w:rPr>
          <w:rFonts w:ascii="Arial" w:eastAsia="Arial"/>
          <w:spacing w:val="6"/>
        </w:rPr>
        <w:t>20</w:t>
      </w:r>
    </w:p>
    <w:p>
      <w:pPr>
        <w:pStyle w:val="BodyText"/>
        <w:tabs>
          <w:tab w:val="right" w:leader="dot" w:pos="14126"/>
        </w:tabs>
        <w:spacing w:before="115"/>
        <w:ind w:left="1460"/>
        <w:rPr>
          <w:rFonts w:ascii="Arial" w:eastAsia="Arial"/>
        </w:rPr>
      </w:pPr>
      <w:r>
        <w:rPr>
          <w:rFonts w:ascii="Arial" w:eastAsia="Arial"/>
        </w:rPr>
        <w:t>11.4</w:t>
      </w:r>
      <w:r>
        <w:rPr>
          <w:rFonts w:ascii="Arial" w:eastAsia="Arial"/>
          <w:spacing w:val="-9"/>
        </w:rPr>
        <w:t xml:space="preserve"> </w:t>
      </w:r>
      <w:r>
        <w:t>加速度冲击</w:t>
      </w:r>
      <w:r>
        <w:tab/>
      </w:r>
      <w:r>
        <w:rPr>
          <w:rFonts w:ascii="Arial" w:eastAsia="Arial"/>
          <w:spacing w:val="6"/>
        </w:rPr>
        <w:t>20</w:t>
      </w:r>
    </w:p>
    <w:p>
      <w:pPr>
        <w:pStyle w:val="BodyText"/>
        <w:tabs>
          <w:tab w:val="right" w:leader="dot" w:pos="14126"/>
        </w:tabs>
        <w:spacing w:before="116"/>
        <w:ind w:left="1460"/>
        <w:rPr>
          <w:rFonts w:ascii="Arial" w:eastAsia="Arial"/>
        </w:rPr>
      </w:pPr>
      <w:r>
        <w:rPr>
          <w:rFonts w:ascii="Arial" w:eastAsia="Arial"/>
        </w:rPr>
        <w:t>11.5</w:t>
      </w:r>
      <w:r>
        <w:rPr>
          <w:rFonts w:ascii="Arial" w:eastAsia="Arial"/>
          <w:spacing w:val="-9"/>
        </w:rPr>
        <w:t xml:space="preserve"> </w:t>
      </w:r>
      <w:r>
        <w:t>跌落</w:t>
      </w:r>
      <w:r>
        <w:tab/>
      </w:r>
      <w:r>
        <w:rPr>
          <w:rFonts w:ascii="Arial" w:eastAsia="Arial"/>
          <w:spacing w:val="6"/>
        </w:rPr>
        <w:t>20</w:t>
      </w:r>
    </w:p>
    <w:p>
      <w:pPr>
        <w:pStyle w:val="BodyText"/>
        <w:tabs>
          <w:tab w:val="right" w:leader="dot" w:pos="14126"/>
        </w:tabs>
        <w:spacing w:before="116"/>
        <w:ind w:left="1460"/>
        <w:rPr>
          <w:rFonts w:ascii="Arial" w:eastAsia="Arial"/>
        </w:rPr>
      </w:pPr>
      <w:r>
        <w:rPr>
          <w:rFonts w:ascii="Arial" w:eastAsia="Arial"/>
        </w:rPr>
        <w:t>11.6</w:t>
      </w:r>
      <w:r>
        <w:rPr>
          <w:rFonts w:ascii="Arial" w:eastAsia="Arial"/>
          <w:spacing w:val="-9"/>
        </w:rPr>
        <w:t xml:space="preserve"> </w:t>
      </w:r>
      <w:r>
        <w:t>浸水</w:t>
      </w:r>
      <w:r>
        <w:tab/>
      </w:r>
      <w:r>
        <w:rPr>
          <w:rFonts w:ascii="Arial" w:eastAsia="Arial"/>
          <w:spacing w:val="6"/>
        </w:rPr>
        <w:t>21</w:t>
      </w:r>
    </w:p>
    <w:p>
      <w:pPr>
        <w:pStyle w:val="ListParagraph"/>
        <w:numPr>
          <w:ilvl w:val="1"/>
          <w:numId w:val="6"/>
        </w:numPr>
        <w:tabs>
          <w:tab w:val="left" w:pos="2120"/>
          <w:tab w:val="right" w:leader="dot" w:pos="14126"/>
        </w:tabs>
        <w:spacing w:before="115" w:after="0" w:line="240" w:lineRule="auto"/>
        <w:ind w:left="2120" w:right="0" w:hanging="660"/>
        <w:jc w:val="left"/>
        <w:rPr>
          <w:rFonts w:ascii="Arial" w:eastAsia="Arial"/>
          <w:sz w:val="30"/>
        </w:rPr>
      </w:pPr>
      <w:r>
        <w:rPr>
          <w:sz w:val="30"/>
        </w:rPr>
        <w:t>防止吞食</w:t>
      </w:r>
      <w:r>
        <w:rPr>
          <w:sz w:val="30"/>
        </w:rPr>
        <w:tab/>
      </w:r>
      <w:r>
        <w:rPr>
          <w:rFonts w:ascii="Arial" w:eastAsia="Arial"/>
          <w:spacing w:val="6"/>
          <w:sz w:val="30"/>
        </w:rPr>
        <w:t>21</w:t>
      </w:r>
    </w:p>
    <w:p>
      <w:pPr>
        <w:pStyle w:val="ListParagraph"/>
        <w:numPr>
          <w:ilvl w:val="1"/>
          <w:numId w:val="6"/>
        </w:numPr>
        <w:tabs>
          <w:tab w:val="left" w:pos="2120"/>
          <w:tab w:val="right" w:leader="dot" w:pos="14126"/>
        </w:tabs>
        <w:spacing w:before="116" w:after="0" w:line="240" w:lineRule="auto"/>
        <w:ind w:left="2120" w:right="0" w:hanging="660"/>
        <w:jc w:val="left"/>
        <w:rPr>
          <w:rFonts w:ascii="Arial" w:eastAsia="Arial"/>
          <w:sz w:val="30"/>
        </w:rPr>
      </w:pPr>
      <w:r>
        <w:rPr>
          <w:sz w:val="30"/>
        </w:rPr>
        <w:t>应力消除</w:t>
      </w:r>
      <w:r>
        <w:rPr>
          <w:sz w:val="30"/>
        </w:rPr>
        <w:tab/>
      </w:r>
      <w:r>
        <w:rPr>
          <w:rFonts w:ascii="Arial" w:eastAsia="Arial"/>
          <w:spacing w:val="6"/>
          <w:sz w:val="30"/>
        </w:rPr>
        <w:t>22</w:t>
      </w:r>
    </w:p>
    <w:p>
      <w:pPr>
        <w:pStyle w:val="ListParagraph"/>
        <w:numPr>
          <w:ilvl w:val="1"/>
          <w:numId w:val="6"/>
        </w:numPr>
        <w:tabs>
          <w:tab w:val="left" w:pos="2120"/>
          <w:tab w:val="right" w:leader="dot" w:pos="14126"/>
        </w:tabs>
        <w:spacing w:before="115" w:after="0" w:line="240" w:lineRule="auto"/>
        <w:ind w:left="2120" w:right="0" w:hanging="660"/>
        <w:jc w:val="left"/>
        <w:rPr>
          <w:rFonts w:ascii="Arial" w:eastAsia="Arial"/>
          <w:sz w:val="30"/>
        </w:rPr>
      </w:pPr>
      <w:r>
        <w:rPr>
          <w:sz w:val="30"/>
        </w:rPr>
        <w:t>材料阻燃</w:t>
      </w:r>
      <w:r>
        <w:rPr>
          <w:sz w:val="30"/>
        </w:rPr>
        <w:tab/>
      </w:r>
      <w:r>
        <w:rPr>
          <w:rFonts w:ascii="Arial" w:eastAsia="Arial"/>
          <w:spacing w:val="6"/>
          <w:sz w:val="30"/>
        </w:rPr>
        <w:t>22</w:t>
      </w:r>
    </w:p>
    <w:p>
      <w:pPr>
        <w:pStyle w:val="ListParagraph"/>
        <w:numPr>
          <w:ilvl w:val="1"/>
          <w:numId w:val="6"/>
        </w:numPr>
        <w:tabs>
          <w:tab w:val="left" w:pos="2280"/>
          <w:tab w:val="right" w:leader="dot" w:pos="14126"/>
        </w:tabs>
        <w:spacing w:before="136" w:after="0" w:line="240" w:lineRule="auto"/>
        <w:ind w:left="2280" w:right="0" w:hanging="820"/>
        <w:jc w:val="left"/>
        <w:rPr>
          <w:rFonts w:ascii="Arial" w:eastAsia="Arial"/>
          <w:sz w:val="30"/>
        </w:rPr>
      </w:pPr>
      <w:r>
        <w:rPr>
          <w:sz w:val="30"/>
        </w:rPr>
        <w:t>端子防触及</w:t>
      </w:r>
      <w:r>
        <w:rPr>
          <w:sz w:val="30"/>
        </w:rPr>
        <w:tab/>
      </w:r>
      <w:r>
        <w:rPr>
          <w:rFonts w:ascii="Arial" w:eastAsia="Arial"/>
          <w:spacing w:val="6"/>
          <w:sz w:val="30"/>
        </w:rPr>
        <w:t>22</w:t>
      </w:r>
    </w:p>
    <w:p>
      <w:pPr>
        <w:pStyle w:val="BodyText"/>
        <w:tabs>
          <w:tab w:val="right" w:leader="dot" w:pos="14126"/>
        </w:tabs>
        <w:spacing w:before="56"/>
        <w:ind w:left="780"/>
        <w:rPr>
          <w:rFonts w:ascii="Arial" w:eastAsia="Arial"/>
        </w:rPr>
      </w:pPr>
      <w:r>
        <w:t>附</w:t>
      </w:r>
      <w:r>
        <w:rPr>
          <w:spacing w:val="50"/>
        </w:rPr>
        <w:t xml:space="preserve"> </w:t>
      </w:r>
      <w:r>
        <w:t>录</w:t>
      </w:r>
      <w:r>
        <w:rPr>
          <w:spacing w:val="70"/>
        </w:rPr>
        <w:t xml:space="preserve"> </w:t>
      </w:r>
      <w:r>
        <w:rPr>
          <w:rFonts w:ascii="Arial" w:eastAsia="Arial"/>
        </w:rPr>
        <w:t>A</w:t>
      </w:r>
      <w:r>
        <w:rPr>
          <w:rFonts w:ascii="Arial" w:eastAsia="Arial"/>
        </w:rPr>
        <w:tab/>
      </w:r>
      <w:r>
        <w:rPr>
          <w:rFonts w:ascii="Arial" w:eastAsia="Arial"/>
          <w:spacing w:val="6"/>
        </w:rPr>
        <w:t>24</w:t>
      </w:r>
    </w:p>
    <w:p>
      <w:pPr>
        <w:pStyle w:val="BodyText"/>
        <w:tabs>
          <w:tab w:val="right" w:leader="dot" w:pos="14126"/>
        </w:tabs>
        <w:spacing w:before="115"/>
        <w:ind w:left="780"/>
        <w:rPr>
          <w:rFonts w:ascii="Arial" w:eastAsia="Arial"/>
        </w:rPr>
      </w:pPr>
      <w:r>
        <w:t>附</w:t>
      </w:r>
      <w:r>
        <w:rPr>
          <w:spacing w:val="50"/>
        </w:rPr>
        <w:t xml:space="preserve"> </w:t>
      </w:r>
      <w:r>
        <w:t>录</w:t>
      </w:r>
      <w:r>
        <w:rPr>
          <w:spacing w:val="70"/>
        </w:rPr>
        <w:t xml:space="preserve"> </w:t>
      </w:r>
      <w:r>
        <w:rPr>
          <w:rFonts w:ascii="Arial" w:eastAsia="Arial"/>
        </w:rPr>
        <w:t>B</w:t>
      </w:r>
      <w:r>
        <w:rPr>
          <w:rFonts w:ascii="Arial" w:eastAsia="Arial"/>
        </w:rPr>
        <w:tab/>
      </w:r>
      <w:r>
        <w:rPr>
          <w:rFonts w:ascii="Arial" w:eastAsia="Arial"/>
          <w:spacing w:val="6"/>
        </w:rPr>
        <w:t>25</w:t>
      </w:r>
    </w:p>
    <w:p>
      <w:pPr>
        <w:spacing w:after="0"/>
        <w:rPr>
          <w:rFonts w:ascii="Arial" w:eastAsia="Arial"/>
        </w:rPr>
        <w:sectPr>
          <w:footerReference w:type="default" r:id="rId6"/>
          <w:pgSz w:w="19120" w:h="27060"/>
          <w:pgMar w:top="2380" w:right="1540" w:bottom="2140" w:left="2100" w:header="0" w:footer="1955" w:gutter="0"/>
          <w:pgNumType w:start="2"/>
          <w:cols w:num="1" w:space="720"/>
        </w:sectPr>
      </w:pPr>
    </w:p>
    <w:p>
      <w:pPr>
        <w:spacing w:before="20" w:line="285" w:lineRule="auto"/>
        <w:ind w:left="4860" w:right="3939" w:hanging="2060"/>
        <w:jc w:val="left"/>
        <w:rPr>
          <w:sz w:val="46"/>
        </w:rPr>
      </w:pPr>
      <w:r>
        <w:rPr>
          <w:sz w:val="46"/>
        </w:rPr>
        <w:t>便携式家用和类似用途电器用锂离子电池和电池组安全认证技术规范</w:t>
      </w:r>
    </w:p>
    <w:p>
      <w:pPr>
        <w:pStyle w:val="ListParagraph"/>
        <w:numPr>
          <w:ilvl w:val="0"/>
          <w:numId w:val="7"/>
        </w:numPr>
        <w:tabs>
          <w:tab w:val="left" w:pos="600"/>
        </w:tabs>
        <w:spacing w:before="237" w:after="0" w:line="240" w:lineRule="auto"/>
        <w:ind w:left="600" w:right="0" w:hanging="440"/>
        <w:jc w:val="left"/>
        <w:rPr>
          <w:sz w:val="30"/>
        </w:rPr>
      </w:pPr>
      <w:r>
        <w:rPr>
          <w:sz w:val="30"/>
        </w:rPr>
        <w:t>范围</w:t>
      </w:r>
    </w:p>
    <w:p>
      <w:pPr>
        <w:pStyle w:val="BodyText"/>
        <w:spacing w:before="11"/>
      </w:pPr>
    </w:p>
    <w:p>
      <w:pPr>
        <w:pStyle w:val="BodyText"/>
        <w:ind w:left="820"/>
      </w:pPr>
      <w:r>
        <w:t>本技术规范规定了便携式家用和类似用途电器用锂离子电池和电池组的安全要求。</w:t>
      </w:r>
    </w:p>
    <w:p>
      <w:pPr>
        <w:pStyle w:val="BodyText"/>
        <w:spacing w:before="216" w:line="374" w:lineRule="auto"/>
        <w:ind w:left="160" w:right="2059" w:firstLine="660"/>
      </w:pPr>
      <w:r>
        <w:t>本技术规范适用于便携式家用和类似用途电器用的锂离子电池和电池组（以下简称为电池和电池组），属于本技术规范范围内的便携式家用和类似用途电器示例如下：</w:t>
      </w:r>
    </w:p>
    <w:p>
      <w:pPr>
        <w:pStyle w:val="BodyText"/>
        <w:spacing w:before="41"/>
        <w:ind w:left="820"/>
      </w:pPr>
      <w:r>
        <w:t>—— 便携式个人清洁和护理电器：如电动牙刷、剃须刀、理发器、磨皮器等；</w:t>
      </w:r>
    </w:p>
    <w:p>
      <w:pPr>
        <w:pStyle w:val="BodyText"/>
        <w:tabs>
          <w:tab w:val="left" w:pos="5919"/>
        </w:tabs>
        <w:spacing w:before="215"/>
        <w:ind w:left="820"/>
      </w:pPr>
      <w:r>
        <w:t>——</w:t>
      </w:r>
      <w:r>
        <w:rPr>
          <w:spacing w:val="-50"/>
        </w:rPr>
        <w:t xml:space="preserve"> </w:t>
      </w:r>
      <w:r>
        <w:t>便携式个人保健电器：如颈椎</w:t>
      </w:r>
      <w:r>
        <w:tab/>
      </w:r>
      <w:r>
        <w:rPr>
          <w:rFonts w:ascii="Arial" w:eastAsia="Arial" w:hAnsi="Arial"/>
          <w:spacing w:val="-4"/>
        </w:rPr>
        <w:t>/</w:t>
      </w:r>
      <w:r>
        <w:t>腰椎按摩器、电热护膝、暖手宝等；</w:t>
      </w:r>
    </w:p>
    <w:p>
      <w:pPr>
        <w:pStyle w:val="BodyText"/>
        <w:spacing w:before="216"/>
        <w:ind w:left="820"/>
      </w:pPr>
      <w:r>
        <w:t>—— 便携式家居清洁电器：如扫地机、拖地机、吸尘器、擦窗机、电熨斗、挂烫机等；</w:t>
      </w:r>
    </w:p>
    <w:p>
      <w:pPr>
        <w:pStyle w:val="BodyText"/>
        <w:tabs>
          <w:tab w:val="left" w:pos="13439"/>
        </w:tabs>
        <w:spacing w:before="215"/>
        <w:ind w:left="820"/>
        <w:rPr>
          <w:rFonts w:ascii="Arial" w:eastAsia="Arial" w:hAnsi="Arial"/>
        </w:rPr>
      </w:pPr>
      <w:r>
        <w:t>——</w:t>
      </w:r>
      <w:r>
        <w:rPr>
          <w:spacing w:val="-50"/>
        </w:rPr>
        <w:t xml:space="preserve"> </w:t>
      </w:r>
      <w:r>
        <w:t>其他类似电器：如照明器具、情趣用品、净化器、加湿器、室内环境（如温湿度</w:t>
      </w:r>
      <w:r>
        <w:tab/>
      </w:r>
      <w:r>
        <w:rPr>
          <w:rFonts w:ascii="Arial" w:eastAsia="Arial" w:hAnsi="Arial"/>
          <w:spacing w:val="16"/>
        </w:rPr>
        <w:t>/</w:t>
      </w:r>
      <w:r>
        <w:t>甲醛</w:t>
      </w:r>
      <w:r>
        <w:rPr>
          <w:spacing w:val="-70"/>
        </w:rPr>
        <w:t xml:space="preserve"> </w:t>
      </w:r>
      <w:r>
        <w:rPr>
          <w:rFonts w:ascii="Arial" w:eastAsia="Arial" w:hAnsi="Arial"/>
        </w:rPr>
        <w:t>/PM2.5</w:t>
      </w:r>
    </w:p>
    <w:p>
      <w:pPr>
        <w:pStyle w:val="BodyText"/>
        <w:spacing w:before="176"/>
        <w:ind w:left="160"/>
      </w:pPr>
      <w:r>
        <w:t>等）监测仪器等等。</w:t>
      </w:r>
    </w:p>
    <w:p>
      <w:pPr>
        <w:pStyle w:val="BodyText"/>
        <w:tabs>
          <w:tab w:val="left" w:pos="3499"/>
          <w:tab w:val="left" w:pos="8159"/>
          <w:tab w:val="left" w:pos="10819"/>
        </w:tabs>
        <w:spacing w:before="216" w:line="386" w:lineRule="auto"/>
        <w:ind w:left="160" w:right="759" w:firstLine="660"/>
      </w:pPr>
      <w:r>
        <w:t>不作为一般家用，</w:t>
      </w:r>
      <w:r>
        <w:tab/>
      </w:r>
      <w:r>
        <w:t>但对公众可能引起危险的器具，</w:t>
      </w:r>
      <w:r>
        <w:tab/>
      </w:r>
      <w:r>
        <w:t>例如打算在商店、</w:t>
      </w:r>
      <w:r>
        <w:tab/>
      </w:r>
      <w:r>
        <w:t>轻工业和农场中由非专业的</w:t>
      </w:r>
      <w:r>
        <w:rPr>
          <w:spacing w:val="-18"/>
        </w:rPr>
        <w:t>人</w:t>
      </w:r>
      <w:r>
        <w:t>员使用的器具也属于本技术规范便携式家用和类似用途电器的范围。</w:t>
      </w:r>
    </w:p>
    <w:p>
      <w:pPr>
        <w:pStyle w:val="ListParagraph"/>
        <w:numPr>
          <w:ilvl w:val="0"/>
          <w:numId w:val="7"/>
        </w:numPr>
        <w:tabs>
          <w:tab w:val="left" w:pos="600"/>
        </w:tabs>
        <w:spacing w:before="222" w:after="0" w:line="240" w:lineRule="auto"/>
        <w:ind w:left="600" w:right="0" w:hanging="440"/>
        <w:jc w:val="left"/>
        <w:rPr>
          <w:sz w:val="30"/>
        </w:rPr>
      </w:pPr>
      <w:r>
        <w:rPr>
          <w:sz w:val="30"/>
        </w:rPr>
        <w:t>规范性引用文件</w:t>
      </w:r>
    </w:p>
    <w:p>
      <w:pPr>
        <w:pStyle w:val="BodyText"/>
        <w:spacing w:before="4"/>
        <w:rPr>
          <w:sz w:val="29"/>
        </w:rPr>
      </w:pPr>
    </w:p>
    <w:p>
      <w:pPr>
        <w:pStyle w:val="BodyText"/>
        <w:tabs>
          <w:tab w:val="left" w:pos="7179"/>
          <w:tab w:val="left" w:pos="10819"/>
        </w:tabs>
        <w:spacing w:line="386" w:lineRule="auto"/>
        <w:ind w:left="160" w:right="759" w:firstLine="660"/>
      </w:pPr>
      <w:r>
        <w:t>下列文件对于本文件的应用是必不可少的。</w:t>
      </w:r>
      <w:r>
        <w:tab/>
      </w:r>
      <w:r>
        <w:t>凡是注日期的引用文件，</w:t>
      </w:r>
      <w:r>
        <w:tab/>
      </w:r>
      <w:r>
        <w:t>仅所注日期的版本适用于本</w:t>
      </w:r>
      <w:r>
        <w:rPr>
          <w:spacing w:val="-18"/>
        </w:rPr>
        <w:t>文</w:t>
      </w:r>
      <w:r>
        <w:t>件。凡是不注日期的引用文件，其最新版本（包括所有的修改单）适用于本文件。</w:t>
      </w:r>
    </w:p>
    <w:p>
      <w:pPr>
        <w:pStyle w:val="BodyText"/>
        <w:tabs>
          <w:tab w:val="left" w:pos="3279"/>
          <w:tab w:val="left" w:pos="7499"/>
        </w:tabs>
        <w:spacing w:before="22"/>
        <w:ind w:left="820"/>
      </w:pPr>
      <w:r>
        <w:rPr>
          <w:rFonts w:ascii="Arial" w:eastAsia="Arial"/>
        </w:rPr>
        <w:t>GB</w:t>
      </w:r>
      <w:r>
        <w:rPr>
          <w:rFonts w:ascii="Arial" w:eastAsia="Arial"/>
          <w:spacing w:val="-3"/>
        </w:rPr>
        <w:t xml:space="preserve"> </w:t>
      </w:r>
      <w:r>
        <w:rPr>
          <w:rFonts w:ascii="Arial" w:eastAsia="Arial"/>
        </w:rPr>
        <w:t>4706.1-2005</w:t>
      </w:r>
      <w:r>
        <w:rPr>
          <w:rFonts w:ascii="Arial" w:eastAsia="Arial"/>
        </w:rPr>
        <w:tab/>
      </w:r>
      <w:r>
        <w:t>家用和类似用途电器的安全</w:t>
      </w:r>
      <w:r>
        <w:tab/>
      </w:r>
      <w:r>
        <w:rPr>
          <w:spacing w:val="40"/>
        </w:rPr>
        <w:t>第</w:t>
      </w:r>
      <w:r>
        <w:rPr>
          <w:rFonts w:ascii="Arial" w:eastAsia="Arial"/>
          <w:spacing w:val="13"/>
        </w:rPr>
        <w:t>1</w:t>
      </w:r>
      <w:r>
        <w:t>部分：通用要求</w:t>
      </w:r>
    </w:p>
    <w:p>
      <w:pPr>
        <w:pStyle w:val="BodyText"/>
        <w:tabs>
          <w:tab w:val="left" w:pos="3119"/>
          <w:tab w:val="left" w:pos="7359"/>
        </w:tabs>
        <w:spacing w:before="216"/>
        <w:ind w:left="820"/>
      </w:pPr>
      <w:r>
        <w:rPr>
          <w:rFonts w:ascii="Arial" w:eastAsia="Arial"/>
        </w:rPr>
        <w:t>GB/T</w:t>
      </w:r>
      <w:r>
        <w:rPr>
          <w:rFonts w:ascii="Arial" w:eastAsia="Arial"/>
          <w:spacing w:val="-2"/>
        </w:rPr>
        <w:t xml:space="preserve"> </w:t>
      </w:r>
      <w:r>
        <w:rPr>
          <w:rFonts w:ascii="Arial" w:eastAsia="Arial"/>
        </w:rPr>
        <w:t>5169.16</w:t>
      </w:r>
      <w:r>
        <w:rPr>
          <w:rFonts w:ascii="Arial" w:eastAsia="Arial"/>
        </w:rPr>
        <w:tab/>
      </w:r>
      <w:r>
        <w:t>电工电子产品着火危险试验</w:t>
      </w:r>
      <w:r>
        <w:tab/>
      </w:r>
      <w:r>
        <w:rPr>
          <w:spacing w:val="40"/>
        </w:rPr>
        <w:t>第</w:t>
      </w:r>
      <w:r>
        <w:rPr>
          <w:rFonts w:ascii="Arial" w:eastAsia="Arial"/>
          <w:spacing w:val="2"/>
        </w:rPr>
        <w:t>16</w:t>
      </w:r>
      <w:r>
        <w:t>部分：</w:t>
      </w:r>
      <w:r>
        <w:rPr>
          <w:spacing w:val="-50"/>
        </w:rPr>
        <w:t xml:space="preserve"> </w:t>
      </w:r>
      <w:r>
        <w:rPr>
          <w:rFonts w:ascii="Arial" w:eastAsia="Arial"/>
        </w:rPr>
        <w:t>50W</w:t>
      </w:r>
      <w:r>
        <w:rPr>
          <w:rFonts w:ascii="Arial" w:eastAsia="Arial"/>
          <w:spacing w:val="-21"/>
        </w:rPr>
        <w:t xml:space="preserve"> </w:t>
      </w:r>
      <w:r>
        <w:t>水平与垂直火焰试验方法</w:t>
      </w:r>
    </w:p>
    <w:p>
      <w:pPr>
        <w:pStyle w:val="BodyText"/>
        <w:spacing w:after="1"/>
        <w:rPr>
          <w:sz w:val="19"/>
        </w:rPr>
      </w:pPr>
    </w:p>
    <w:tbl>
      <w:tblPr>
        <w:tblStyle w:val="TableNormal"/>
        <w:tblW w:w="0" w:type="auto"/>
        <w:tblInd w:w="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3204"/>
        <w:gridCol w:w="1537"/>
        <w:gridCol w:w="5301"/>
      </w:tblGrid>
      <w:tr>
        <w:tblPrEx>
          <w:tblW w:w="0" w:type="auto"/>
          <w:tblInd w:w="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477"/>
        </w:trPr>
        <w:tc>
          <w:tcPr>
            <w:tcW w:w="3204" w:type="dxa"/>
          </w:tcPr>
          <w:p>
            <w:pPr>
              <w:pStyle w:val="TableParagraph"/>
              <w:spacing w:line="356" w:lineRule="exact"/>
              <w:ind w:left="50"/>
              <w:rPr>
                <w:sz w:val="30"/>
              </w:rPr>
            </w:pPr>
            <w:r>
              <w:rPr>
                <w:sz w:val="30"/>
              </w:rPr>
              <w:t xml:space="preserve">GB/T 2900.41 </w:t>
            </w:r>
            <w:r>
              <w:rPr>
                <w:rFonts w:ascii="宋体" w:hAnsi="宋体"/>
                <w:sz w:val="30"/>
              </w:rPr>
              <w:t>—</w:t>
            </w:r>
            <w:r>
              <w:rPr>
                <w:rFonts w:ascii="宋体" w:hAnsi="宋体"/>
                <w:spacing w:val="-108"/>
                <w:sz w:val="30"/>
              </w:rPr>
              <w:t xml:space="preserve"> </w:t>
            </w:r>
            <w:r>
              <w:rPr>
                <w:sz w:val="30"/>
              </w:rPr>
              <w:t>2008</w:t>
            </w:r>
          </w:p>
        </w:tc>
        <w:tc>
          <w:tcPr>
            <w:tcW w:w="1537" w:type="dxa"/>
          </w:tcPr>
          <w:p>
            <w:pPr>
              <w:pStyle w:val="TableParagraph"/>
              <w:spacing w:line="356" w:lineRule="exact"/>
              <w:ind w:left="166" w:right="131"/>
              <w:jc w:val="center"/>
              <w:rPr>
                <w:rFonts w:ascii="宋体" w:eastAsia="宋体" w:hint="eastAsia"/>
                <w:sz w:val="30"/>
              </w:rPr>
            </w:pPr>
            <w:r>
              <w:rPr>
                <w:rFonts w:ascii="宋体" w:eastAsia="宋体" w:hint="eastAsia"/>
                <w:sz w:val="30"/>
              </w:rPr>
              <w:t>电工术语</w:t>
            </w:r>
          </w:p>
        </w:tc>
        <w:tc>
          <w:tcPr>
            <w:tcW w:w="5301" w:type="dxa"/>
          </w:tcPr>
          <w:p>
            <w:pPr>
              <w:pStyle w:val="TableParagraph"/>
              <w:spacing w:line="356" w:lineRule="exact"/>
              <w:ind w:left="149"/>
              <w:rPr>
                <w:rFonts w:ascii="宋体" w:eastAsia="宋体" w:hint="eastAsia"/>
                <w:sz w:val="30"/>
              </w:rPr>
            </w:pPr>
            <w:r>
              <w:rPr>
                <w:rFonts w:ascii="宋体" w:eastAsia="宋体" w:hint="eastAsia"/>
                <w:sz w:val="30"/>
              </w:rPr>
              <w:t>原电池和蓄电池</w:t>
            </w:r>
          </w:p>
        </w:tc>
      </w:tr>
      <w:tr>
        <w:tblPrEx>
          <w:tblW w:w="0" w:type="auto"/>
          <w:tblInd w:w="777" w:type="dxa"/>
          <w:tblLayout w:type="fixed"/>
          <w:tblCellMar>
            <w:top w:w="0" w:type="dxa"/>
            <w:left w:w="0" w:type="dxa"/>
            <w:bottom w:w="0" w:type="dxa"/>
            <w:right w:w="0" w:type="dxa"/>
          </w:tblCellMar>
        </w:tblPrEx>
        <w:trPr>
          <w:trHeight w:val="477"/>
        </w:trPr>
        <w:tc>
          <w:tcPr>
            <w:tcW w:w="3204" w:type="dxa"/>
          </w:tcPr>
          <w:p>
            <w:pPr>
              <w:pStyle w:val="TableParagraph"/>
              <w:spacing w:before="93" w:line="364" w:lineRule="exact"/>
              <w:ind w:left="50"/>
              <w:rPr>
                <w:sz w:val="30"/>
              </w:rPr>
            </w:pPr>
            <w:r>
              <w:rPr>
                <w:sz w:val="30"/>
              </w:rPr>
              <w:t xml:space="preserve">GB/T 17626.2 </w:t>
            </w:r>
            <w:r>
              <w:rPr>
                <w:rFonts w:ascii="宋体" w:hAnsi="宋体"/>
                <w:sz w:val="30"/>
              </w:rPr>
              <w:t>—</w:t>
            </w:r>
            <w:r>
              <w:rPr>
                <w:rFonts w:ascii="宋体" w:hAnsi="宋体"/>
                <w:spacing w:val="-108"/>
                <w:sz w:val="30"/>
              </w:rPr>
              <w:t xml:space="preserve"> </w:t>
            </w:r>
            <w:r>
              <w:rPr>
                <w:sz w:val="30"/>
              </w:rPr>
              <w:t>2006</w:t>
            </w:r>
          </w:p>
        </w:tc>
        <w:tc>
          <w:tcPr>
            <w:tcW w:w="1537" w:type="dxa"/>
          </w:tcPr>
          <w:p>
            <w:pPr>
              <w:pStyle w:val="TableParagraph"/>
              <w:spacing w:before="93" w:line="364" w:lineRule="exact"/>
              <w:ind w:left="166" w:right="131"/>
              <w:jc w:val="center"/>
              <w:rPr>
                <w:rFonts w:ascii="宋体" w:eastAsia="宋体" w:hint="eastAsia"/>
                <w:sz w:val="30"/>
              </w:rPr>
            </w:pPr>
            <w:r>
              <w:rPr>
                <w:rFonts w:ascii="宋体" w:eastAsia="宋体" w:hint="eastAsia"/>
                <w:sz w:val="30"/>
              </w:rPr>
              <w:t>电磁兼容</w:t>
            </w:r>
          </w:p>
        </w:tc>
        <w:tc>
          <w:tcPr>
            <w:tcW w:w="5301" w:type="dxa"/>
          </w:tcPr>
          <w:p>
            <w:pPr>
              <w:pStyle w:val="TableParagraph"/>
              <w:spacing w:before="93" w:line="364" w:lineRule="exact"/>
              <w:ind w:left="149"/>
              <w:rPr>
                <w:rFonts w:ascii="宋体" w:eastAsia="宋体" w:hint="eastAsia"/>
                <w:sz w:val="30"/>
              </w:rPr>
            </w:pPr>
            <w:r>
              <w:rPr>
                <w:rFonts w:ascii="宋体" w:eastAsia="宋体" w:hint="eastAsia"/>
                <w:sz w:val="30"/>
              </w:rPr>
              <w:t>试验和测量技术静电放电抗扰度度试验</w:t>
            </w:r>
          </w:p>
        </w:tc>
      </w:tr>
    </w:tbl>
    <w:p>
      <w:pPr>
        <w:pStyle w:val="BodyText"/>
        <w:tabs>
          <w:tab w:val="left" w:pos="3179"/>
          <w:tab w:val="left" w:pos="9119"/>
        </w:tabs>
        <w:spacing w:before="215"/>
        <w:ind w:left="820"/>
      </w:pPr>
      <w:r>
        <w:rPr>
          <w:rFonts w:ascii="Arial" w:eastAsia="Arial"/>
        </w:rPr>
        <w:t>GB</w:t>
      </w:r>
      <w:r>
        <w:rPr>
          <w:rFonts w:ascii="Arial" w:eastAsia="Arial"/>
          <w:spacing w:val="-3"/>
        </w:rPr>
        <w:t xml:space="preserve"> </w:t>
      </w:r>
      <w:r>
        <w:rPr>
          <w:rFonts w:ascii="Arial" w:eastAsia="Arial"/>
        </w:rPr>
        <w:t>31241-2014</w:t>
      </w:r>
      <w:r>
        <w:rPr>
          <w:rFonts w:ascii="Arial" w:eastAsia="Arial"/>
        </w:rPr>
        <w:tab/>
      </w:r>
      <w:r>
        <w:t>便携式电子产品用锂离子电池和电池组</w:t>
      </w:r>
      <w:r>
        <w:tab/>
      </w:r>
      <w:r>
        <w:t>安全要求</w:t>
      </w:r>
    </w:p>
    <w:p>
      <w:pPr>
        <w:pStyle w:val="BodyText"/>
        <w:tabs>
          <w:tab w:val="left" w:pos="3259"/>
          <w:tab w:val="left" w:pos="5619"/>
        </w:tabs>
        <w:spacing w:before="216"/>
        <w:ind w:left="820"/>
      </w:pPr>
      <w:r>
        <w:rPr>
          <w:rFonts w:ascii="Arial" w:eastAsia="Arial"/>
        </w:rPr>
        <w:t>GB/T4208-2017</w:t>
      </w:r>
      <w:r>
        <w:rPr>
          <w:rFonts w:ascii="Arial" w:eastAsia="Arial"/>
        </w:rPr>
        <w:tab/>
      </w:r>
      <w:r>
        <w:t>外壳防护等级（</w:t>
      </w:r>
      <w:r>
        <w:tab/>
      </w:r>
      <w:r>
        <w:rPr>
          <w:rFonts w:ascii="Arial" w:eastAsia="Arial"/>
        </w:rPr>
        <w:t>IP</w:t>
      </w:r>
      <w:r>
        <w:rPr>
          <w:rFonts w:ascii="Arial" w:eastAsia="Arial"/>
          <w:spacing w:val="13"/>
        </w:rPr>
        <w:t xml:space="preserve"> </w:t>
      </w:r>
      <w:r>
        <w:t>代码）</w:t>
      </w:r>
    </w:p>
    <w:p>
      <w:pPr>
        <w:pStyle w:val="BodyText"/>
        <w:tabs>
          <w:tab w:val="left" w:pos="3259"/>
        </w:tabs>
        <w:spacing w:before="216"/>
        <w:ind w:left="820"/>
      </w:pPr>
      <w:r>
        <w:rPr>
          <w:rFonts w:ascii="Arial" w:eastAsia="Arial"/>
        </w:rPr>
        <w:t>IEC</w:t>
      </w:r>
      <w:r>
        <w:rPr>
          <w:rFonts w:ascii="Arial" w:eastAsia="Arial"/>
          <w:spacing w:val="-3"/>
        </w:rPr>
        <w:t xml:space="preserve"> </w:t>
      </w:r>
      <w:r>
        <w:rPr>
          <w:rFonts w:ascii="Arial" w:eastAsia="Arial"/>
        </w:rPr>
        <w:t>61032:1997</w:t>
      </w:r>
      <w:r>
        <w:rPr>
          <w:rFonts w:ascii="Arial" w:eastAsia="Arial"/>
        </w:rPr>
        <w:tab/>
      </w:r>
      <w:r>
        <w:t>检验外壳防护用的试具</w:t>
      </w:r>
    </w:p>
    <w:p>
      <w:pPr>
        <w:pStyle w:val="BodyText"/>
        <w:spacing w:before="12"/>
        <w:rPr>
          <w:sz w:val="33"/>
        </w:rPr>
      </w:pPr>
    </w:p>
    <w:p>
      <w:pPr>
        <w:pStyle w:val="ListParagraph"/>
        <w:numPr>
          <w:ilvl w:val="0"/>
          <w:numId w:val="7"/>
        </w:numPr>
        <w:tabs>
          <w:tab w:val="left" w:pos="600"/>
        </w:tabs>
        <w:spacing w:before="0" w:after="0" w:line="240" w:lineRule="auto"/>
        <w:ind w:left="600" w:right="0" w:hanging="440"/>
        <w:jc w:val="left"/>
        <w:rPr>
          <w:sz w:val="30"/>
        </w:rPr>
      </w:pPr>
      <w:r>
        <w:rPr>
          <w:sz w:val="30"/>
        </w:rPr>
        <w:t>术语和定义</w:t>
      </w:r>
    </w:p>
    <w:p>
      <w:pPr>
        <w:pStyle w:val="BodyText"/>
        <w:spacing w:before="10"/>
      </w:pPr>
    </w:p>
    <w:p>
      <w:pPr>
        <w:pStyle w:val="ListParagraph"/>
        <w:numPr>
          <w:ilvl w:val="1"/>
          <w:numId w:val="7"/>
        </w:numPr>
        <w:tabs>
          <w:tab w:val="left" w:pos="578"/>
        </w:tabs>
        <w:spacing w:before="0" w:after="0" w:line="240" w:lineRule="auto"/>
        <w:ind w:left="577" w:right="0" w:hanging="418"/>
        <w:jc w:val="left"/>
        <w:rPr>
          <w:rFonts w:ascii="Arial"/>
          <w:sz w:val="30"/>
        </w:rPr>
      </w:pPr>
    </w:p>
    <w:p>
      <w:pPr>
        <w:pStyle w:val="BodyText"/>
        <w:spacing w:before="5"/>
        <w:rPr>
          <w:rFonts w:ascii="Arial"/>
          <w:sz w:val="41"/>
        </w:rPr>
      </w:pPr>
    </w:p>
    <w:p>
      <w:pPr>
        <w:pStyle w:val="BodyText"/>
        <w:tabs>
          <w:tab w:val="left" w:pos="2603"/>
        </w:tabs>
        <w:ind w:left="820"/>
        <w:rPr>
          <w:rFonts w:ascii="Arial" w:eastAsia="Arial"/>
        </w:rPr>
      </w:pPr>
      <w:r>
        <w:t>锂离子电池</w:t>
      </w:r>
      <w:r>
        <w:tab/>
      </w:r>
      <w:r>
        <w:rPr>
          <w:rFonts w:ascii="Arial" w:eastAsia="Arial"/>
        </w:rPr>
        <w:t>lithium ion</w:t>
      </w:r>
      <w:r>
        <w:rPr>
          <w:rFonts w:ascii="Arial" w:eastAsia="Arial"/>
          <w:spacing w:val="-3"/>
        </w:rPr>
        <w:t xml:space="preserve"> </w:t>
      </w:r>
      <w:r>
        <w:rPr>
          <w:rFonts w:ascii="Arial" w:eastAsia="Arial"/>
        </w:rPr>
        <w:t>cell</w:t>
      </w:r>
    </w:p>
    <w:p>
      <w:pPr>
        <w:pStyle w:val="BodyText"/>
        <w:spacing w:before="2"/>
        <w:rPr>
          <w:rFonts w:ascii="Arial"/>
          <w:sz w:val="36"/>
        </w:rPr>
      </w:pPr>
    </w:p>
    <w:p>
      <w:pPr>
        <w:pStyle w:val="BodyText"/>
        <w:tabs>
          <w:tab w:val="left" w:pos="11239"/>
        </w:tabs>
        <w:spacing w:line="324" w:lineRule="auto"/>
        <w:ind w:left="160" w:right="559" w:firstLine="660"/>
      </w:pPr>
      <w:r>
        <w:t>含有锂离子的能够直接将化学能转化为电能的装置。该装置包括电极、</w:t>
      </w:r>
      <w:r>
        <w:tab/>
      </w:r>
      <w:r>
        <w:t>隔膜、</w:t>
      </w:r>
      <w:r>
        <w:rPr>
          <w:spacing w:val="-70"/>
        </w:rPr>
        <w:t xml:space="preserve"> </w:t>
      </w:r>
      <w:r>
        <w:t>电解质、容器和端</w:t>
      </w:r>
      <w:r>
        <w:rPr>
          <w:spacing w:val="-18"/>
        </w:rPr>
        <w:t>子</w:t>
      </w:r>
      <w:r>
        <w:t>等，并被设计成可充电。</w:t>
      </w:r>
    </w:p>
    <w:p>
      <w:pPr>
        <w:pStyle w:val="ListParagraph"/>
        <w:numPr>
          <w:ilvl w:val="1"/>
          <w:numId w:val="7"/>
        </w:numPr>
        <w:tabs>
          <w:tab w:val="left" w:pos="578"/>
        </w:tabs>
        <w:spacing w:before="301" w:after="0" w:line="240" w:lineRule="auto"/>
        <w:ind w:left="577" w:right="0" w:hanging="418"/>
        <w:jc w:val="left"/>
        <w:rPr>
          <w:rFonts w:ascii="Arial"/>
          <w:sz w:val="30"/>
        </w:rPr>
      </w:pPr>
    </w:p>
    <w:p>
      <w:pPr>
        <w:pStyle w:val="BodyText"/>
        <w:spacing w:before="4"/>
        <w:rPr>
          <w:rFonts w:ascii="Arial"/>
          <w:sz w:val="41"/>
        </w:rPr>
      </w:pPr>
    </w:p>
    <w:p>
      <w:pPr>
        <w:pStyle w:val="BodyText"/>
        <w:tabs>
          <w:tab w:val="left" w:pos="2943"/>
        </w:tabs>
        <w:spacing w:before="1"/>
        <w:ind w:left="820"/>
        <w:rPr>
          <w:rFonts w:ascii="Arial" w:eastAsia="Arial"/>
        </w:rPr>
      </w:pPr>
      <w:r>
        <w:t>锂离子电池组</w:t>
      </w:r>
      <w:r>
        <w:tab/>
      </w:r>
      <w:r>
        <w:rPr>
          <w:rFonts w:ascii="Arial" w:eastAsia="Arial"/>
        </w:rPr>
        <w:t>lithium ion</w:t>
      </w:r>
      <w:r>
        <w:rPr>
          <w:rFonts w:ascii="Arial" w:eastAsia="Arial"/>
          <w:spacing w:val="-3"/>
        </w:rPr>
        <w:t xml:space="preserve"> </w:t>
      </w:r>
      <w:r>
        <w:rPr>
          <w:rFonts w:ascii="Arial" w:eastAsia="Arial"/>
        </w:rPr>
        <w:t>battery</w:t>
      </w:r>
    </w:p>
    <w:p>
      <w:pPr>
        <w:pStyle w:val="BodyText"/>
        <w:spacing w:before="4"/>
        <w:rPr>
          <w:rFonts w:ascii="Arial"/>
          <w:sz w:val="41"/>
        </w:rPr>
      </w:pPr>
    </w:p>
    <w:p>
      <w:pPr>
        <w:pStyle w:val="BodyText"/>
        <w:tabs>
          <w:tab w:val="left" w:pos="15059"/>
        </w:tabs>
        <w:ind w:left="820"/>
        <w:rPr>
          <w:rFonts w:ascii="Arial" w:eastAsia="Arial"/>
        </w:rPr>
      </w:pPr>
      <w:r>
        <w:t>由任意数量的锂离子电池组合而成且准备使用的组合体。该组合体包括适当的封装材料、连接器</w:t>
      </w:r>
      <w:r>
        <w:tab/>
      </w:r>
      <w:r>
        <w:rPr>
          <w:rFonts w:ascii="Arial" w:eastAsia="Arial"/>
        </w:rPr>
        <w:t>,</w:t>
      </w:r>
    </w:p>
    <w:p>
      <w:pPr>
        <w:pStyle w:val="BodyText"/>
        <w:spacing w:before="215"/>
        <w:ind w:left="160"/>
      </w:pPr>
      <w:r>
        <w:t>也可能含有电子控制装置。</w:t>
      </w:r>
    </w:p>
    <w:p>
      <w:pPr>
        <w:pStyle w:val="BodyText"/>
        <w:spacing w:before="8"/>
        <w:rPr>
          <w:sz w:val="38"/>
        </w:rPr>
      </w:pPr>
    </w:p>
    <w:p>
      <w:pPr>
        <w:pStyle w:val="ListParagraph"/>
        <w:numPr>
          <w:ilvl w:val="1"/>
          <w:numId w:val="7"/>
        </w:numPr>
        <w:tabs>
          <w:tab w:val="left" w:pos="578"/>
        </w:tabs>
        <w:spacing w:before="0" w:after="0" w:line="240" w:lineRule="auto"/>
        <w:ind w:left="577" w:right="0" w:hanging="418"/>
        <w:jc w:val="left"/>
        <w:rPr>
          <w:rFonts w:ascii="Arial"/>
          <w:sz w:val="30"/>
        </w:rPr>
      </w:pPr>
    </w:p>
    <w:p>
      <w:pPr>
        <w:spacing w:after="0" w:line="240" w:lineRule="auto"/>
        <w:jc w:val="left"/>
        <w:rPr>
          <w:rFonts w:ascii="Arial"/>
          <w:sz w:val="30"/>
        </w:rPr>
        <w:sectPr>
          <w:footerReference w:type="default" r:id="rId7"/>
          <w:pgSz w:w="19120" w:h="27060"/>
          <w:pgMar w:top="2400" w:right="1540" w:bottom="1920" w:left="2100" w:header="0" w:footer="1735" w:gutter="0"/>
          <w:pgNumType w:start="1"/>
          <w:cols w:num="1" w:space="720"/>
        </w:sectPr>
      </w:pPr>
    </w:p>
    <w:p>
      <w:pPr>
        <w:pStyle w:val="BodyText"/>
        <w:tabs>
          <w:tab w:val="left" w:pos="3303"/>
        </w:tabs>
        <w:spacing w:before="60"/>
        <w:ind w:left="820"/>
        <w:rPr>
          <w:rFonts w:ascii="Arial" w:eastAsia="Arial"/>
        </w:rPr>
      </w:pPr>
      <w:r>
        <w:t>便携式家用电器</w:t>
      </w:r>
      <w:r>
        <w:tab/>
      </w:r>
      <w:r>
        <w:rPr>
          <w:rFonts w:ascii="Arial" w:eastAsia="Arial"/>
        </w:rPr>
        <w:t>portable household electrical</w:t>
      </w:r>
      <w:r>
        <w:rPr>
          <w:rFonts w:ascii="Arial" w:eastAsia="Arial"/>
          <w:spacing w:val="-5"/>
        </w:rPr>
        <w:t xml:space="preserve"> </w:t>
      </w:r>
      <w:r>
        <w:rPr>
          <w:rFonts w:ascii="Arial" w:eastAsia="Arial"/>
        </w:rPr>
        <w:t>appliance</w:t>
      </w:r>
    </w:p>
    <w:p>
      <w:pPr>
        <w:pStyle w:val="BodyText"/>
        <w:spacing w:before="4"/>
        <w:rPr>
          <w:rFonts w:ascii="Arial"/>
          <w:sz w:val="41"/>
        </w:rPr>
      </w:pPr>
    </w:p>
    <w:p>
      <w:pPr>
        <w:pStyle w:val="BodyText"/>
        <w:ind w:left="820"/>
      </w:pPr>
      <w:r>
        <w:t xml:space="preserve">质量小于 </w:t>
      </w:r>
      <w:r>
        <w:rPr>
          <w:rFonts w:ascii="Arial" w:eastAsia="Arial"/>
        </w:rPr>
        <w:t>18kg</w:t>
      </w:r>
      <w:r>
        <w:t>的非固定式家用电器。</w:t>
      </w:r>
    </w:p>
    <w:p>
      <w:pPr>
        <w:pStyle w:val="BodyText"/>
        <w:spacing w:before="12"/>
        <w:rPr>
          <w:sz w:val="29"/>
        </w:rPr>
      </w:pPr>
    </w:p>
    <w:p>
      <w:pPr>
        <w:pStyle w:val="ListParagraph"/>
        <w:numPr>
          <w:ilvl w:val="1"/>
          <w:numId w:val="7"/>
        </w:numPr>
        <w:tabs>
          <w:tab w:val="left" w:pos="578"/>
        </w:tabs>
        <w:spacing w:before="91" w:after="0" w:line="240" w:lineRule="auto"/>
        <w:ind w:left="577" w:right="0" w:hanging="418"/>
        <w:jc w:val="left"/>
        <w:rPr>
          <w:rFonts w:ascii="Arial"/>
          <w:sz w:val="30"/>
        </w:rPr>
      </w:pPr>
    </w:p>
    <w:p>
      <w:pPr>
        <w:pStyle w:val="BodyText"/>
        <w:rPr>
          <w:rFonts w:ascii="Arial"/>
          <w:sz w:val="20"/>
        </w:rPr>
      </w:pPr>
    </w:p>
    <w:p>
      <w:pPr>
        <w:pStyle w:val="BodyText"/>
        <w:tabs>
          <w:tab w:val="left" w:pos="3303"/>
        </w:tabs>
        <w:spacing w:before="246"/>
        <w:ind w:left="820"/>
        <w:rPr>
          <w:rFonts w:ascii="Arial" w:eastAsia="Arial"/>
        </w:rPr>
      </w:pPr>
      <w:r>
        <w:t>手持式家用电器</w:t>
      </w:r>
      <w:r>
        <w:tab/>
      </w:r>
      <w:r>
        <w:rPr>
          <w:rFonts w:ascii="Arial" w:eastAsia="Arial"/>
        </w:rPr>
        <w:t>hand-held electrical</w:t>
      </w:r>
      <w:r>
        <w:rPr>
          <w:rFonts w:ascii="Arial" w:eastAsia="Arial"/>
          <w:spacing w:val="-3"/>
        </w:rPr>
        <w:t xml:space="preserve"> </w:t>
      </w:r>
      <w:r>
        <w:rPr>
          <w:rFonts w:ascii="Arial" w:eastAsia="Arial"/>
        </w:rPr>
        <w:t>appliance</w:t>
      </w:r>
    </w:p>
    <w:p>
      <w:pPr>
        <w:pStyle w:val="BodyText"/>
        <w:spacing w:before="4"/>
        <w:rPr>
          <w:rFonts w:ascii="Arial"/>
          <w:sz w:val="41"/>
        </w:rPr>
      </w:pPr>
    </w:p>
    <w:p>
      <w:pPr>
        <w:pStyle w:val="BodyText"/>
        <w:ind w:left="820"/>
      </w:pPr>
      <w:r>
        <w:t>在正常使用期间打算用手握持的便携式家用电器。</w:t>
      </w:r>
    </w:p>
    <w:p>
      <w:pPr>
        <w:pStyle w:val="BodyText"/>
        <w:rPr>
          <w:sz w:val="20"/>
        </w:rPr>
      </w:pPr>
    </w:p>
    <w:p>
      <w:pPr>
        <w:pStyle w:val="ListParagraph"/>
        <w:numPr>
          <w:ilvl w:val="1"/>
          <w:numId w:val="7"/>
        </w:numPr>
        <w:tabs>
          <w:tab w:val="left" w:pos="578"/>
        </w:tabs>
        <w:spacing w:before="238" w:after="0" w:line="240" w:lineRule="auto"/>
        <w:ind w:left="577" w:right="0" w:hanging="418"/>
        <w:jc w:val="left"/>
        <w:rPr>
          <w:rFonts w:ascii="Arial"/>
          <w:sz w:val="30"/>
        </w:rPr>
      </w:pPr>
    </w:p>
    <w:p>
      <w:pPr>
        <w:pStyle w:val="BodyText"/>
        <w:rPr>
          <w:rFonts w:ascii="Arial"/>
          <w:sz w:val="20"/>
        </w:rPr>
      </w:pPr>
    </w:p>
    <w:p>
      <w:pPr>
        <w:pStyle w:val="BodyText"/>
        <w:spacing w:before="11"/>
        <w:rPr>
          <w:rFonts w:ascii="Arial"/>
          <w:sz w:val="16"/>
        </w:rPr>
      </w:pPr>
    </w:p>
    <w:p>
      <w:pPr>
        <w:pStyle w:val="BodyText"/>
        <w:tabs>
          <w:tab w:val="left" w:pos="2366"/>
        </w:tabs>
        <w:spacing w:before="72"/>
        <w:ind w:left="820"/>
        <w:rPr>
          <w:rFonts w:ascii="Arial" w:eastAsia="Arial"/>
        </w:rPr>
      </w:pPr>
      <w:r>
        <w:t>额定容量</w:t>
      </w:r>
      <w:r>
        <w:tab/>
      </w:r>
      <w:r>
        <w:rPr>
          <w:rFonts w:ascii="Arial" w:eastAsia="Arial"/>
        </w:rPr>
        <w:t>rated capacity</w:t>
      </w:r>
    </w:p>
    <w:p>
      <w:pPr>
        <w:pStyle w:val="BodyText"/>
        <w:spacing w:before="4"/>
        <w:rPr>
          <w:rFonts w:ascii="Arial"/>
          <w:sz w:val="41"/>
        </w:rPr>
      </w:pPr>
    </w:p>
    <w:p>
      <w:pPr>
        <w:pStyle w:val="BodyText"/>
        <w:tabs>
          <w:tab w:val="left" w:pos="6259"/>
        </w:tabs>
        <w:ind w:left="820"/>
      </w:pPr>
      <w:r>
        <w:t>制造商标明的电池或电池组容量，用</w:t>
      </w:r>
      <w:r>
        <w:tab/>
      </w:r>
      <w:r>
        <w:rPr>
          <w:rFonts w:ascii="Arial" w:eastAsia="Arial"/>
          <w:spacing w:val="3"/>
        </w:rPr>
        <w:t>C</w:t>
      </w:r>
      <w:r>
        <w:t>表示。</w:t>
      </w:r>
    </w:p>
    <w:p>
      <w:pPr>
        <w:tabs>
          <w:tab w:val="left" w:pos="3219"/>
        </w:tabs>
        <w:spacing w:before="215"/>
        <w:ind w:left="900" w:right="0" w:firstLine="0"/>
        <w:jc w:val="left"/>
        <w:rPr>
          <w:sz w:val="26"/>
        </w:rPr>
      </w:pPr>
      <w:r>
        <w:rPr>
          <w:sz w:val="26"/>
        </w:rPr>
        <w:t>注：单位为安时（</w:t>
      </w:r>
      <w:r>
        <w:rPr>
          <w:sz w:val="26"/>
        </w:rPr>
        <w:tab/>
      </w:r>
      <w:r>
        <w:rPr>
          <w:rFonts w:ascii="Arial" w:eastAsia="Arial"/>
          <w:spacing w:val="7"/>
          <w:sz w:val="26"/>
        </w:rPr>
        <w:t>Ah</w:t>
      </w:r>
      <w:r>
        <w:rPr>
          <w:spacing w:val="7"/>
          <w:sz w:val="26"/>
        </w:rPr>
        <w:t>）</w:t>
      </w:r>
      <w:r>
        <w:rPr>
          <w:sz w:val="26"/>
        </w:rPr>
        <w:t>或毫安时（</w:t>
      </w:r>
      <w:r>
        <w:rPr>
          <w:spacing w:val="50"/>
          <w:sz w:val="26"/>
        </w:rPr>
        <w:t xml:space="preserve"> </w:t>
      </w:r>
      <w:r>
        <w:rPr>
          <w:rFonts w:ascii="Arial" w:eastAsia="Arial"/>
          <w:sz w:val="26"/>
        </w:rPr>
        <w:t>mAh</w:t>
      </w:r>
      <w:r>
        <w:rPr>
          <w:rFonts w:ascii="Arial" w:eastAsia="Arial"/>
          <w:spacing w:val="-27"/>
          <w:sz w:val="26"/>
        </w:rPr>
        <w:t xml:space="preserve"> </w:t>
      </w:r>
      <w:r>
        <w:rPr>
          <w:sz w:val="26"/>
        </w:rPr>
        <w:t>）。</w:t>
      </w:r>
    </w:p>
    <w:p>
      <w:pPr>
        <w:pStyle w:val="BodyText"/>
        <w:rPr>
          <w:sz w:val="20"/>
        </w:rPr>
      </w:pPr>
    </w:p>
    <w:p>
      <w:pPr>
        <w:pStyle w:val="ListParagraph"/>
        <w:numPr>
          <w:ilvl w:val="1"/>
          <w:numId w:val="7"/>
        </w:numPr>
        <w:tabs>
          <w:tab w:val="left" w:pos="578"/>
        </w:tabs>
        <w:spacing w:before="270" w:after="0" w:line="240" w:lineRule="auto"/>
        <w:ind w:left="577" w:right="0" w:hanging="418"/>
        <w:jc w:val="left"/>
        <w:rPr>
          <w:rFonts w:ascii="Arial"/>
          <w:sz w:val="30"/>
        </w:rPr>
      </w:pPr>
    </w:p>
    <w:p>
      <w:pPr>
        <w:pStyle w:val="BodyText"/>
        <w:rPr>
          <w:rFonts w:ascii="Arial"/>
          <w:sz w:val="20"/>
        </w:rPr>
      </w:pPr>
    </w:p>
    <w:p>
      <w:pPr>
        <w:pStyle w:val="BodyText"/>
        <w:spacing w:before="10"/>
        <w:rPr>
          <w:rFonts w:ascii="Arial"/>
          <w:sz w:val="16"/>
        </w:rPr>
      </w:pPr>
    </w:p>
    <w:p>
      <w:pPr>
        <w:pStyle w:val="BodyText"/>
        <w:tabs>
          <w:tab w:val="left" w:pos="2283"/>
        </w:tabs>
        <w:spacing w:before="72"/>
        <w:ind w:left="820"/>
        <w:rPr>
          <w:rFonts w:ascii="Arial" w:eastAsia="Arial"/>
        </w:rPr>
      </w:pPr>
      <w:r>
        <w:t>额定能量</w:t>
      </w:r>
      <w:r>
        <w:tab/>
      </w:r>
      <w:r>
        <w:rPr>
          <w:rFonts w:ascii="Arial" w:eastAsia="Arial"/>
        </w:rPr>
        <w:t>rated</w:t>
      </w:r>
      <w:r>
        <w:rPr>
          <w:rFonts w:ascii="Arial" w:eastAsia="Arial"/>
          <w:spacing w:val="-1"/>
        </w:rPr>
        <w:t xml:space="preserve"> </w:t>
      </w:r>
      <w:r>
        <w:rPr>
          <w:rFonts w:ascii="Arial" w:eastAsia="Arial"/>
        </w:rPr>
        <w:t>energy</w:t>
      </w:r>
    </w:p>
    <w:p>
      <w:pPr>
        <w:pStyle w:val="BodyText"/>
        <w:spacing w:before="4"/>
        <w:rPr>
          <w:rFonts w:ascii="Arial"/>
          <w:sz w:val="41"/>
        </w:rPr>
      </w:pPr>
    </w:p>
    <w:p>
      <w:pPr>
        <w:pStyle w:val="BodyText"/>
        <w:ind w:left="820"/>
      </w:pPr>
      <w:r>
        <w:t>制造商标明的电池或电池组能量，即电池或电池组的额度容量乘以电池或电池组的标称电压。</w:t>
      </w:r>
    </w:p>
    <w:p>
      <w:pPr>
        <w:pStyle w:val="BodyText"/>
        <w:spacing w:before="2"/>
        <w:rPr>
          <w:sz w:val="37"/>
        </w:rPr>
      </w:pPr>
    </w:p>
    <w:p>
      <w:pPr>
        <w:tabs>
          <w:tab w:val="left" w:pos="5079"/>
          <w:tab w:val="left" w:pos="9439"/>
        </w:tabs>
        <w:spacing w:before="0"/>
        <w:ind w:left="740" w:right="0" w:firstLine="0"/>
        <w:jc w:val="left"/>
        <w:rPr>
          <w:sz w:val="26"/>
        </w:rPr>
      </w:pPr>
      <w:r>
        <w:rPr>
          <w:sz w:val="26"/>
        </w:rPr>
        <w:t>注：单位为瓦特小时（简称瓦时，</w:t>
      </w:r>
      <w:r>
        <w:rPr>
          <w:sz w:val="26"/>
        </w:rPr>
        <w:tab/>
      </w:r>
      <w:r>
        <w:rPr>
          <w:rFonts w:ascii="Arial" w:eastAsia="Arial"/>
          <w:sz w:val="26"/>
        </w:rPr>
        <w:t>W</w:t>
      </w:r>
      <w:r>
        <w:rPr>
          <w:rFonts w:ascii="Arial" w:eastAsia="Arial"/>
          <w:spacing w:val="-91"/>
          <w:sz w:val="26"/>
        </w:rPr>
        <w:t>h</w:t>
      </w:r>
      <w:r>
        <w:rPr>
          <w:sz w:val="26"/>
        </w:rPr>
        <w:t>）或毫瓦特小时（简称毫瓦时，</w:t>
      </w:r>
      <w:r>
        <w:rPr>
          <w:sz w:val="26"/>
        </w:rPr>
        <w:tab/>
      </w:r>
      <w:r>
        <w:rPr>
          <w:rFonts w:ascii="Arial" w:eastAsia="Arial"/>
          <w:sz w:val="26"/>
        </w:rPr>
        <w:t>m</w:t>
      </w:r>
      <w:r>
        <w:rPr>
          <w:rFonts w:ascii="Arial" w:eastAsia="Arial"/>
          <w:spacing w:val="-22"/>
          <w:sz w:val="26"/>
        </w:rPr>
        <w:t>W</w:t>
      </w:r>
      <w:r>
        <w:rPr>
          <w:spacing w:val="-239"/>
          <w:sz w:val="26"/>
        </w:rPr>
        <w:t>）</w:t>
      </w:r>
      <w:r>
        <w:rPr>
          <w:rFonts w:ascii="Arial" w:eastAsia="Arial"/>
          <w:sz w:val="26"/>
        </w:rPr>
        <w:t>h</w:t>
      </w:r>
      <w:r>
        <w:rPr>
          <w:rFonts w:ascii="Arial" w:eastAsia="Arial"/>
          <w:spacing w:val="21"/>
          <w:sz w:val="26"/>
        </w:rPr>
        <w:t xml:space="preserve"> </w:t>
      </w:r>
      <w:r>
        <w:rPr>
          <w:sz w:val="26"/>
        </w:rPr>
        <w:t>。</w:t>
      </w:r>
    </w:p>
    <w:p>
      <w:pPr>
        <w:pStyle w:val="BodyText"/>
        <w:rPr>
          <w:sz w:val="20"/>
        </w:rPr>
      </w:pPr>
    </w:p>
    <w:p>
      <w:pPr>
        <w:pStyle w:val="ListParagraph"/>
        <w:numPr>
          <w:ilvl w:val="1"/>
          <w:numId w:val="7"/>
        </w:numPr>
        <w:tabs>
          <w:tab w:val="left" w:pos="578"/>
        </w:tabs>
        <w:spacing w:before="269" w:after="0" w:line="240" w:lineRule="auto"/>
        <w:ind w:left="577" w:right="0" w:hanging="418"/>
        <w:jc w:val="left"/>
        <w:rPr>
          <w:rFonts w:ascii="Arial"/>
          <w:sz w:val="30"/>
        </w:rPr>
      </w:pPr>
    </w:p>
    <w:p>
      <w:pPr>
        <w:pStyle w:val="BodyText"/>
        <w:rPr>
          <w:rFonts w:ascii="Arial"/>
          <w:sz w:val="20"/>
        </w:rPr>
      </w:pPr>
    </w:p>
    <w:p>
      <w:pPr>
        <w:pStyle w:val="BodyText"/>
        <w:tabs>
          <w:tab w:val="left" w:pos="3026"/>
        </w:tabs>
        <w:spacing w:before="246"/>
        <w:ind w:left="820"/>
        <w:rPr>
          <w:rFonts w:ascii="Arial" w:eastAsia="Arial"/>
        </w:rPr>
      </w:pPr>
      <w:r>
        <w:t>充电限制电压</w:t>
      </w:r>
      <w:r>
        <w:tab/>
      </w:r>
      <w:r>
        <w:rPr>
          <w:rFonts w:ascii="Arial" w:eastAsia="Arial"/>
        </w:rPr>
        <w:t>limited charge</w:t>
      </w:r>
      <w:r>
        <w:rPr>
          <w:rFonts w:ascii="Arial" w:eastAsia="Arial"/>
          <w:spacing w:val="-2"/>
        </w:rPr>
        <w:t xml:space="preserve"> </w:t>
      </w:r>
      <w:r>
        <w:rPr>
          <w:rFonts w:ascii="Arial" w:eastAsia="Arial"/>
        </w:rPr>
        <w:t>voltage</w:t>
      </w:r>
    </w:p>
    <w:p>
      <w:pPr>
        <w:pStyle w:val="BodyText"/>
        <w:spacing w:before="4"/>
        <w:rPr>
          <w:rFonts w:ascii="Arial"/>
          <w:sz w:val="41"/>
        </w:rPr>
      </w:pPr>
    </w:p>
    <w:p>
      <w:pPr>
        <w:pStyle w:val="BodyText"/>
        <w:spacing w:before="1"/>
        <w:ind w:left="820"/>
      </w:pPr>
      <w:r>
        <w:t>制造商规定的电池或电池组的额定最高充电电压。</w:t>
      </w:r>
    </w:p>
    <w:p>
      <w:pPr>
        <w:pStyle w:val="BodyText"/>
        <w:rPr>
          <w:sz w:val="20"/>
        </w:rPr>
      </w:pPr>
    </w:p>
    <w:p>
      <w:pPr>
        <w:pStyle w:val="ListParagraph"/>
        <w:numPr>
          <w:ilvl w:val="1"/>
          <w:numId w:val="7"/>
        </w:numPr>
        <w:tabs>
          <w:tab w:val="left" w:pos="578"/>
        </w:tabs>
        <w:spacing w:before="238" w:after="0" w:line="240" w:lineRule="auto"/>
        <w:ind w:left="577" w:right="0" w:hanging="418"/>
        <w:jc w:val="left"/>
        <w:rPr>
          <w:rFonts w:ascii="Arial"/>
          <w:sz w:val="30"/>
        </w:rPr>
      </w:pPr>
    </w:p>
    <w:p>
      <w:pPr>
        <w:pStyle w:val="BodyText"/>
        <w:rPr>
          <w:rFonts w:ascii="Arial"/>
          <w:sz w:val="20"/>
        </w:rPr>
      </w:pPr>
    </w:p>
    <w:p>
      <w:pPr>
        <w:pStyle w:val="BodyText"/>
        <w:spacing w:before="10"/>
        <w:rPr>
          <w:rFonts w:ascii="Arial"/>
          <w:sz w:val="16"/>
        </w:rPr>
      </w:pPr>
    </w:p>
    <w:p>
      <w:pPr>
        <w:pStyle w:val="BodyText"/>
        <w:tabs>
          <w:tab w:val="left" w:pos="3026"/>
        </w:tabs>
        <w:spacing w:before="72"/>
        <w:ind w:left="820"/>
        <w:rPr>
          <w:rFonts w:ascii="Arial" w:eastAsia="Arial"/>
        </w:rPr>
      </w:pPr>
      <w:r>
        <w:t>充电上限电压</w:t>
      </w:r>
      <w:r>
        <w:tab/>
      </w:r>
      <w:r>
        <w:rPr>
          <w:rFonts w:ascii="Arial" w:eastAsia="Arial"/>
        </w:rPr>
        <w:t>upper limit of safe voltage</w:t>
      </w:r>
      <w:r>
        <w:rPr>
          <w:rFonts w:ascii="Arial" w:eastAsia="Arial"/>
          <w:spacing w:val="-12"/>
        </w:rPr>
        <w:t xml:space="preserve"> </w:t>
      </w:r>
      <w:r>
        <w:rPr>
          <w:rFonts w:ascii="Arial" w:eastAsia="Arial"/>
        </w:rPr>
        <w:t>range</w:t>
      </w:r>
    </w:p>
    <w:p>
      <w:pPr>
        <w:pStyle w:val="BodyText"/>
        <w:spacing w:before="4"/>
        <w:rPr>
          <w:rFonts w:ascii="Arial"/>
          <w:sz w:val="41"/>
        </w:rPr>
      </w:pPr>
    </w:p>
    <w:p>
      <w:pPr>
        <w:pStyle w:val="BodyText"/>
        <w:ind w:left="820"/>
      </w:pPr>
      <w:r>
        <w:t>按制造商规定，电池或电池组的安全充电电压上限。</w:t>
      </w:r>
    </w:p>
    <w:p>
      <w:pPr>
        <w:pStyle w:val="BodyText"/>
        <w:rPr>
          <w:sz w:val="20"/>
        </w:rPr>
      </w:pPr>
    </w:p>
    <w:p>
      <w:pPr>
        <w:pStyle w:val="ListParagraph"/>
        <w:numPr>
          <w:ilvl w:val="1"/>
          <w:numId w:val="7"/>
        </w:numPr>
        <w:tabs>
          <w:tab w:val="left" w:pos="578"/>
        </w:tabs>
        <w:spacing w:before="218" w:after="0" w:line="240" w:lineRule="auto"/>
        <w:ind w:left="577" w:right="0" w:hanging="418"/>
        <w:jc w:val="left"/>
        <w:rPr>
          <w:rFonts w:ascii="Arial"/>
          <w:sz w:val="30"/>
        </w:rPr>
      </w:pPr>
    </w:p>
    <w:p>
      <w:pPr>
        <w:pStyle w:val="BodyText"/>
        <w:rPr>
          <w:rFonts w:ascii="Arial"/>
          <w:sz w:val="20"/>
        </w:rPr>
      </w:pPr>
    </w:p>
    <w:p>
      <w:pPr>
        <w:pStyle w:val="BodyText"/>
        <w:spacing w:before="11"/>
        <w:rPr>
          <w:rFonts w:ascii="Arial"/>
          <w:sz w:val="16"/>
        </w:rPr>
      </w:pPr>
    </w:p>
    <w:p>
      <w:pPr>
        <w:pStyle w:val="BodyText"/>
        <w:tabs>
          <w:tab w:val="left" w:pos="3643"/>
        </w:tabs>
        <w:spacing w:before="72"/>
        <w:ind w:left="820"/>
        <w:rPr>
          <w:rFonts w:ascii="Arial" w:eastAsia="Arial"/>
        </w:rPr>
      </w:pPr>
      <w:r>
        <w:t>过压充电保护电压</w:t>
      </w:r>
      <w:r>
        <w:tab/>
      </w:r>
      <w:r>
        <w:rPr>
          <w:rFonts w:ascii="Arial" w:eastAsia="Arial"/>
        </w:rPr>
        <w:t>over voltage for charge</w:t>
      </w:r>
      <w:r>
        <w:rPr>
          <w:rFonts w:ascii="Arial" w:eastAsia="Arial"/>
          <w:spacing w:val="-2"/>
        </w:rPr>
        <w:t xml:space="preserve"> </w:t>
      </w:r>
      <w:r>
        <w:rPr>
          <w:rFonts w:ascii="Arial" w:eastAsia="Arial"/>
        </w:rPr>
        <w:t>protection</w:t>
      </w:r>
    </w:p>
    <w:p>
      <w:pPr>
        <w:pStyle w:val="BodyText"/>
        <w:spacing w:before="4"/>
        <w:rPr>
          <w:rFonts w:ascii="Arial"/>
          <w:sz w:val="41"/>
        </w:rPr>
      </w:pPr>
    </w:p>
    <w:p>
      <w:pPr>
        <w:pStyle w:val="BodyText"/>
        <w:ind w:left="820"/>
      </w:pPr>
      <w:r>
        <w:t>制造商规定的大电压充电时的保护电路动作电压。</w:t>
      </w:r>
    </w:p>
    <w:p>
      <w:pPr>
        <w:pStyle w:val="BodyText"/>
        <w:spacing w:before="1"/>
        <w:rPr>
          <w:sz w:val="37"/>
        </w:rPr>
      </w:pPr>
    </w:p>
    <w:p>
      <w:pPr>
        <w:spacing w:before="0" w:line="432" w:lineRule="auto"/>
        <w:ind w:left="160" w:right="1739" w:firstLine="580"/>
        <w:jc w:val="left"/>
        <w:rPr>
          <w:sz w:val="26"/>
        </w:rPr>
      </w:pPr>
      <w:r>
        <w:rPr>
          <w:sz w:val="26"/>
        </w:rPr>
        <w:t>注：电池组制造商设计的过压充电保护电压值不高于电池的充电上限电压，电池的充电限制电压不高于电池的过压充电保护电压。</w:t>
      </w:r>
    </w:p>
    <w:p>
      <w:pPr>
        <w:pStyle w:val="BodyText"/>
        <w:spacing w:before="10"/>
        <w:rPr>
          <w:sz w:val="21"/>
        </w:rPr>
      </w:pPr>
    </w:p>
    <w:p>
      <w:pPr>
        <w:pStyle w:val="ListParagraph"/>
        <w:numPr>
          <w:ilvl w:val="1"/>
          <w:numId w:val="7"/>
        </w:numPr>
        <w:tabs>
          <w:tab w:val="left" w:pos="745"/>
        </w:tabs>
        <w:spacing w:before="1" w:after="0" w:line="240" w:lineRule="auto"/>
        <w:ind w:left="744" w:right="0" w:hanging="585"/>
        <w:jc w:val="left"/>
        <w:rPr>
          <w:rFonts w:ascii="Arial"/>
          <w:sz w:val="30"/>
        </w:rPr>
      </w:pPr>
    </w:p>
    <w:p>
      <w:pPr>
        <w:pStyle w:val="BodyText"/>
        <w:spacing w:before="7"/>
        <w:rPr>
          <w:rFonts w:ascii="Arial"/>
          <w:sz w:val="39"/>
        </w:rPr>
      </w:pPr>
    </w:p>
    <w:p>
      <w:pPr>
        <w:pStyle w:val="BodyText"/>
        <w:tabs>
          <w:tab w:val="left" w:pos="2943"/>
        </w:tabs>
        <w:spacing w:before="1"/>
        <w:ind w:left="820"/>
        <w:rPr>
          <w:rFonts w:ascii="Arial" w:eastAsia="Arial"/>
        </w:rPr>
      </w:pPr>
      <w:r>
        <w:t>放电终止电压</w:t>
      </w:r>
      <w:r>
        <w:tab/>
      </w:r>
      <w:r>
        <w:rPr>
          <w:rFonts w:ascii="Arial" w:eastAsia="Arial"/>
        </w:rPr>
        <w:t>end of discharging</w:t>
      </w:r>
      <w:r>
        <w:rPr>
          <w:rFonts w:ascii="Arial" w:eastAsia="Arial"/>
          <w:spacing w:val="-4"/>
        </w:rPr>
        <w:t xml:space="preserve"> </w:t>
      </w:r>
      <w:r>
        <w:rPr>
          <w:rFonts w:ascii="Arial" w:eastAsia="Arial"/>
        </w:rPr>
        <w:t>voltage</w:t>
      </w:r>
    </w:p>
    <w:p>
      <w:pPr>
        <w:pStyle w:val="BodyText"/>
        <w:spacing w:before="4"/>
        <w:rPr>
          <w:rFonts w:ascii="Arial"/>
          <w:sz w:val="41"/>
        </w:rPr>
      </w:pPr>
    </w:p>
    <w:p>
      <w:pPr>
        <w:pStyle w:val="BodyText"/>
        <w:ind w:left="820"/>
      </w:pPr>
      <w:r>
        <w:t>制造商建议的产品循环使用中终止放电行为的负载电压。</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 w:history="1">
        <w:r>
          <w:rPr>
            <w:rFonts w:ascii="SimSun" w:eastAsia="SimSun" w:hAnsi="SimSun" w:cs="SimSun"/>
            <w:b/>
            <w:bCs/>
            <w:color w:val="0000EE"/>
            <w:sz w:val="30"/>
            <w:szCs w:val="30"/>
            <w:u w:val="single" w:color="0000EE"/>
          </w:rPr>
          <w:t>https://d.book118.com/966202240124010035</w:t>
        </w:r>
      </w:hyperlink>
    </w:p>
    <w:p>
      <w:pPr>
        <w:spacing w:after="0"/>
      </w:pPr>
    </w:p>
    <w:sectPr>
      <w:footerReference w:type="default" r:id="rId9"/>
      <w:pgSz w:w="19120" w:h="27060"/>
      <w:pgMar w:top="2360" w:right="1540" w:bottom="1920" w:left="2100" w:header="0" w:footer="1735" w:gutter="0"/>
      <w:pgNumType w:start="2"/>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4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o:spid="_x0000_s2049" type="#_x0000_t202" style="width:13.25pt;height:16.55pt;margin-top:1244.2pt;margin-left:470pt;mso-height-relative:page;mso-position-horizontal-relative:page;mso-position-vertical-relative:page;mso-width-relative:page;position:absolute;z-index:-251658240" coordsize="21600,21600" filled="f" stroked="f">
          <v:stroke joinstyle="miter"/>
          <v:textbox inset="0,0,0,0">
            <w:txbxContent>
              <w:p>
                <w:pPr>
                  <w:spacing w:before="11"/>
                  <w:ind w:left="60" w:right="0" w:firstLine="0"/>
                  <w:jc w:val="left"/>
                  <w:rPr>
                    <w:rFonts w:ascii="Arial"/>
                    <w:sz w:val="26"/>
                  </w:rPr>
                </w:pPr>
                <w:r>
                  <w:fldChar w:fldCharType="begin"/>
                </w:r>
                <w:r>
                  <w:rPr>
                    <w:rFonts w:ascii="Arial"/>
                    <w:sz w:val="26"/>
                  </w:rPr>
                  <w:instrText xml:space="preserve"> PAGE  \* ROMAN </w:instrText>
                </w:r>
                <w:r>
                  <w:fldChar w:fldCharType="separate"/>
                </w:r>
                <w:r>
                  <w:rPr>
                    <w:rFonts w:ascii="Arial"/>
                    <w:sz w:val="26"/>
                  </w:rPr>
                  <w:t>I</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o:spid="_x0000_s2050" type="#_x0000_t202" style="width:13.25pt;height:16.55pt;margin-top:1244.2pt;margin-left:470pt;mso-height-relative:page;mso-position-horizontal-relative:page;mso-position-vertical-relative:page;mso-width-relative:page;position:absolute;z-index:-251657216" coordsize="21600,21600" filled="f" stroked="f">
          <v:stroke joinstyle="miter"/>
          <v:textbox inset="0,0,0,0">
            <w:txbxContent>
              <w:p>
                <w:pPr>
                  <w:spacing w:before="11"/>
                  <w:ind w:left="60" w:right="0" w:firstLine="0"/>
                  <w:jc w:val="left"/>
                  <w:rPr>
                    <w:rFonts w:ascii="Arial"/>
                    <w:sz w:val="26"/>
                  </w:rPr>
                </w:pPr>
                <w:r>
                  <w:fldChar w:fldCharType="begin"/>
                </w:r>
                <w:r>
                  <w:rPr>
                    <w:rFonts w:ascii="Arial"/>
                    <w:sz w:val="26"/>
                  </w:rPr>
                  <w:instrText xml:space="preserve"> PAGE  \* ROMAN </w:instrText>
                </w:r>
                <w:r>
                  <w:fldChar w:fldCharType="separate"/>
                </w:r>
                <w:r>
                  <w:rPr>
                    <w:rFonts w:ascii="Arial"/>
                    <w:sz w:val="26"/>
                  </w:rPr>
                  <w:t>II</w:t>
                </w:r>
                <w: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o:spid="_x0000_s2051" type="#_x0000_t202" style="width:13.25pt;height:16.55pt;margin-top:1255.2pt;margin-left:482pt;mso-height-relative:page;mso-position-horizontal-relative:page;mso-position-vertical-relative:page;mso-width-relative:page;position:absolute;z-index:-251656192" coordsize="21600,21600" filled="f" stroked="f">
          <v:stroke joinstyle="miter"/>
          <v:textbox inset="0,0,0,0">
            <w:txbxContent>
              <w:p>
                <w:pPr>
                  <w:spacing w:before="11"/>
                  <w:ind w:left="60" w:right="0" w:firstLine="0"/>
                  <w:jc w:val="left"/>
                  <w:rPr>
                    <w:rFonts w:ascii="Arial"/>
                    <w:sz w:val="26"/>
                  </w:rPr>
                </w:pPr>
                <w:r>
                  <w:fldChar w:fldCharType="begin"/>
                </w:r>
                <w:r>
                  <w:rPr>
                    <w:rFonts w:ascii="Arial"/>
                    <w:sz w:val="26"/>
                  </w:rPr>
                  <w:instrText xml:space="preserve"> PAGE </w:instrText>
                </w:r>
                <w:r>
                  <w:fldChar w:fldCharType="separate"/>
                </w:r>
                <w:r>
                  <w:rPr>
                    <w:rFonts w:ascii="Arial"/>
                    <w:sz w:val="26"/>
                  </w:rPr>
                  <w:t>1</w:t>
                </w:r>
                <w: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o:spid="_x0000_s2052" type="#_x0000_t202" style="width:13.25pt;height:16.55pt;margin-top:1255.2pt;margin-left:482pt;mso-height-relative:page;mso-position-horizontal-relative:page;mso-position-vertical-relative:page;mso-width-relative:page;position:absolute;z-index:-251655168" coordsize="21600,21600" filled="f" stroked="f">
          <v:stroke joinstyle="miter"/>
          <v:textbox inset="0,0,0,0">
            <w:txbxContent>
              <w:p>
                <w:pPr>
                  <w:spacing w:before="11"/>
                  <w:ind w:left="60" w:right="0" w:firstLine="0"/>
                  <w:jc w:val="left"/>
                  <w:rPr>
                    <w:rFonts w:ascii="Arial"/>
                    <w:sz w:val="26"/>
                  </w:rPr>
                </w:pPr>
                <w:r>
                  <w:fldChar w:fldCharType="begin"/>
                </w:r>
                <w:r>
                  <w:rPr>
                    <w:rFonts w:ascii="Arial"/>
                    <w:sz w:val="26"/>
                  </w:rPr>
                  <w:instrText xml:space="preserve"> PAGE </w:instrText>
                </w:r>
                <w:r>
                  <w:fldChar w:fldCharType="separate"/>
                </w:r>
                <w:r>
                  <w:rPr>
                    <w:rFonts w:ascii="Arial"/>
                    <w:sz w:val="26"/>
                  </w:rPr>
                  <w:t>2</w:t>
                </w:r>
                <w: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3A4B87"/>
    <w:multiLevelType w:val="multilevel"/>
    <w:tmpl w:val="813A4B87"/>
    <w:lvl w:ilvl="0">
      <w:start w:val="11"/>
      <w:numFmt w:val="decimal"/>
      <w:lvlText w:val="%1"/>
      <w:lvlJc w:val="left"/>
      <w:pPr>
        <w:ind w:left="1080" w:hanging="920"/>
        <w:jc w:val="left"/>
      </w:pPr>
      <w:rPr>
        <w:rFonts w:hint="default"/>
        <w:lang w:val="zh-CN" w:eastAsia="zh-CN" w:bidi="zh-CN"/>
      </w:rPr>
    </w:lvl>
    <w:lvl w:ilvl="1">
      <w:start w:val="5"/>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400" w:hanging="920"/>
      </w:pPr>
      <w:rPr>
        <w:rFonts w:hint="default"/>
        <w:lang w:val="zh-CN" w:eastAsia="zh-CN" w:bidi="zh-CN"/>
      </w:rPr>
    </w:lvl>
    <w:lvl w:ilvl="4">
      <w:start w:val="0"/>
      <w:numFmt w:val="bullet"/>
      <w:lvlText w:val="•"/>
      <w:lvlJc w:val="left"/>
      <w:pPr>
        <w:ind w:left="6840" w:hanging="920"/>
      </w:pPr>
      <w:rPr>
        <w:rFonts w:hint="default"/>
        <w:lang w:val="zh-CN" w:eastAsia="zh-CN" w:bidi="zh-CN"/>
      </w:rPr>
    </w:lvl>
    <w:lvl w:ilvl="5">
      <w:start w:val="0"/>
      <w:numFmt w:val="bullet"/>
      <w:lvlText w:val="•"/>
      <w:lvlJc w:val="left"/>
      <w:pPr>
        <w:ind w:left="8280" w:hanging="920"/>
      </w:pPr>
      <w:rPr>
        <w:rFonts w:hint="default"/>
        <w:lang w:val="zh-CN" w:eastAsia="zh-CN" w:bidi="zh-CN"/>
      </w:rPr>
    </w:lvl>
    <w:lvl w:ilvl="6">
      <w:start w:val="0"/>
      <w:numFmt w:val="bullet"/>
      <w:lvlText w:val="•"/>
      <w:lvlJc w:val="left"/>
      <w:pPr>
        <w:ind w:left="9720" w:hanging="920"/>
      </w:pPr>
      <w:rPr>
        <w:rFonts w:hint="default"/>
        <w:lang w:val="zh-CN" w:eastAsia="zh-CN" w:bidi="zh-CN"/>
      </w:rPr>
    </w:lvl>
    <w:lvl w:ilvl="7">
      <w:start w:val="0"/>
      <w:numFmt w:val="bullet"/>
      <w:lvlText w:val="•"/>
      <w:lvlJc w:val="left"/>
      <w:pPr>
        <w:ind w:left="11160" w:hanging="920"/>
      </w:pPr>
      <w:rPr>
        <w:rFonts w:hint="default"/>
        <w:lang w:val="zh-CN" w:eastAsia="zh-CN" w:bidi="zh-CN"/>
      </w:rPr>
    </w:lvl>
    <w:lvl w:ilvl="8">
      <w:start w:val="0"/>
      <w:numFmt w:val="bullet"/>
      <w:lvlText w:val="•"/>
      <w:lvlJc w:val="left"/>
      <w:pPr>
        <w:ind w:left="12600" w:hanging="920"/>
      </w:pPr>
      <w:rPr>
        <w:rFonts w:hint="default"/>
        <w:lang w:val="zh-CN" w:eastAsia="zh-CN" w:bidi="zh-CN"/>
      </w:rPr>
    </w:lvl>
  </w:abstractNum>
  <w:abstractNum w:abstractNumId="1">
    <w:nsid w:val="8461FADE"/>
    <w:multiLevelType w:val="multilevel"/>
    <w:tmpl w:val="8461FADE"/>
    <w:lvl w:ilvl="0">
      <w:start w:val="11"/>
      <w:numFmt w:val="decimal"/>
      <w:lvlText w:val="%1"/>
      <w:lvlJc w:val="left"/>
      <w:pPr>
        <w:ind w:left="1080" w:hanging="920"/>
        <w:jc w:val="left"/>
      </w:pPr>
      <w:rPr>
        <w:rFonts w:hint="default"/>
        <w:lang w:val="zh-CN" w:eastAsia="zh-CN" w:bidi="zh-CN"/>
      </w:rPr>
    </w:lvl>
    <w:lvl w:ilvl="1">
      <w:start w:val="1"/>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400" w:hanging="920"/>
      </w:pPr>
      <w:rPr>
        <w:rFonts w:hint="default"/>
        <w:lang w:val="zh-CN" w:eastAsia="zh-CN" w:bidi="zh-CN"/>
      </w:rPr>
    </w:lvl>
    <w:lvl w:ilvl="4">
      <w:start w:val="0"/>
      <w:numFmt w:val="bullet"/>
      <w:lvlText w:val="•"/>
      <w:lvlJc w:val="left"/>
      <w:pPr>
        <w:ind w:left="6840" w:hanging="920"/>
      </w:pPr>
      <w:rPr>
        <w:rFonts w:hint="default"/>
        <w:lang w:val="zh-CN" w:eastAsia="zh-CN" w:bidi="zh-CN"/>
      </w:rPr>
    </w:lvl>
    <w:lvl w:ilvl="5">
      <w:start w:val="0"/>
      <w:numFmt w:val="bullet"/>
      <w:lvlText w:val="•"/>
      <w:lvlJc w:val="left"/>
      <w:pPr>
        <w:ind w:left="8280" w:hanging="920"/>
      </w:pPr>
      <w:rPr>
        <w:rFonts w:hint="default"/>
        <w:lang w:val="zh-CN" w:eastAsia="zh-CN" w:bidi="zh-CN"/>
      </w:rPr>
    </w:lvl>
    <w:lvl w:ilvl="6">
      <w:start w:val="0"/>
      <w:numFmt w:val="bullet"/>
      <w:lvlText w:val="•"/>
      <w:lvlJc w:val="left"/>
      <w:pPr>
        <w:ind w:left="9720" w:hanging="920"/>
      </w:pPr>
      <w:rPr>
        <w:rFonts w:hint="default"/>
        <w:lang w:val="zh-CN" w:eastAsia="zh-CN" w:bidi="zh-CN"/>
      </w:rPr>
    </w:lvl>
    <w:lvl w:ilvl="7">
      <w:start w:val="0"/>
      <w:numFmt w:val="bullet"/>
      <w:lvlText w:val="•"/>
      <w:lvlJc w:val="left"/>
      <w:pPr>
        <w:ind w:left="11160" w:hanging="920"/>
      </w:pPr>
      <w:rPr>
        <w:rFonts w:hint="default"/>
        <w:lang w:val="zh-CN" w:eastAsia="zh-CN" w:bidi="zh-CN"/>
      </w:rPr>
    </w:lvl>
    <w:lvl w:ilvl="8">
      <w:start w:val="0"/>
      <w:numFmt w:val="bullet"/>
      <w:lvlText w:val="•"/>
      <w:lvlJc w:val="left"/>
      <w:pPr>
        <w:ind w:left="12600" w:hanging="920"/>
      </w:pPr>
      <w:rPr>
        <w:rFonts w:hint="default"/>
        <w:lang w:val="zh-CN" w:eastAsia="zh-CN" w:bidi="zh-CN"/>
      </w:rPr>
    </w:lvl>
  </w:abstractNum>
  <w:abstractNum w:abstractNumId="2">
    <w:nsid w:val="9239341B"/>
    <w:multiLevelType w:val="multilevel"/>
    <w:tmpl w:val="9239341B"/>
    <w:lvl w:ilvl="0">
      <w:start w:val="5"/>
      <w:numFmt w:val="decimal"/>
      <w:lvlText w:val="%1"/>
      <w:lvlJc w:val="left"/>
      <w:pPr>
        <w:ind w:left="1180" w:hanging="1020"/>
        <w:jc w:val="left"/>
      </w:pPr>
      <w:rPr>
        <w:rFonts w:hint="default"/>
        <w:lang w:val="zh-CN" w:eastAsia="zh-CN" w:bidi="zh-CN"/>
      </w:rPr>
    </w:lvl>
    <w:lvl w:ilvl="1">
      <w:start w:val="5"/>
      <w:numFmt w:val="decimal"/>
      <w:lvlText w:val="%1.%2"/>
      <w:lvlJc w:val="left"/>
      <w:pPr>
        <w:ind w:left="1180" w:hanging="1020"/>
        <w:jc w:val="left"/>
      </w:pPr>
      <w:rPr>
        <w:rFonts w:hint="default"/>
        <w:lang w:val="zh-CN" w:eastAsia="zh-CN" w:bidi="zh-CN"/>
      </w:rPr>
    </w:lvl>
    <w:lvl w:ilvl="2">
      <w:start w:val="1"/>
      <w:numFmt w:val="decimal"/>
      <w:lvlText w:val="%1.%2.%3"/>
      <w:lvlJc w:val="left"/>
      <w:pPr>
        <w:ind w:left="1180" w:hanging="1020"/>
        <w:jc w:val="left"/>
      </w:pPr>
      <w:rPr>
        <w:rFonts w:ascii="Arial" w:eastAsia="Arial" w:hAnsi="Arial" w:cs="Arial" w:hint="default"/>
        <w:spacing w:val="-1"/>
        <w:w w:val="100"/>
        <w:sz w:val="30"/>
        <w:szCs w:val="30"/>
        <w:lang w:val="zh-CN" w:eastAsia="zh-CN" w:bidi="zh-CN"/>
      </w:rPr>
    </w:lvl>
    <w:lvl w:ilvl="3">
      <w:start w:val="1"/>
      <w:numFmt w:val="lowerLetter"/>
      <w:lvlText w:val="%4)"/>
      <w:lvlJc w:val="left"/>
      <w:pPr>
        <w:ind w:left="160" w:hanging="620"/>
        <w:jc w:val="left"/>
      </w:pPr>
      <w:rPr>
        <w:rFonts w:ascii="Arial" w:eastAsia="Arial" w:hAnsi="Arial" w:cs="Arial" w:hint="default"/>
        <w:spacing w:val="-70"/>
        <w:w w:val="97"/>
        <w:sz w:val="30"/>
        <w:szCs w:val="30"/>
        <w:lang w:val="zh-CN" w:eastAsia="zh-CN" w:bidi="zh-CN"/>
      </w:rPr>
    </w:lvl>
    <w:lvl w:ilvl="4">
      <w:start w:val="0"/>
      <w:numFmt w:val="bullet"/>
      <w:lvlText w:val="•"/>
      <w:lvlJc w:val="left"/>
      <w:pPr>
        <w:ind w:left="5946" w:hanging="620"/>
      </w:pPr>
      <w:rPr>
        <w:rFonts w:hint="default"/>
        <w:lang w:val="zh-CN" w:eastAsia="zh-CN" w:bidi="zh-CN"/>
      </w:rPr>
    </w:lvl>
    <w:lvl w:ilvl="5">
      <w:start w:val="0"/>
      <w:numFmt w:val="bullet"/>
      <w:lvlText w:val="•"/>
      <w:lvlJc w:val="left"/>
      <w:pPr>
        <w:ind w:left="7535" w:hanging="620"/>
      </w:pPr>
      <w:rPr>
        <w:rFonts w:hint="default"/>
        <w:lang w:val="zh-CN" w:eastAsia="zh-CN" w:bidi="zh-CN"/>
      </w:rPr>
    </w:lvl>
    <w:lvl w:ilvl="6">
      <w:start w:val="0"/>
      <w:numFmt w:val="bullet"/>
      <w:lvlText w:val="•"/>
      <w:lvlJc w:val="left"/>
      <w:pPr>
        <w:ind w:left="9124" w:hanging="620"/>
      </w:pPr>
      <w:rPr>
        <w:rFonts w:hint="default"/>
        <w:lang w:val="zh-CN" w:eastAsia="zh-CN" w:bidi="zh-CN"/>
      </w:rPr>
    </w:lvl>
    <w:lvl w:ilvl="7">
      <w:start w:val="0"/>
      <w:numFmt w:val="bullet"/>
      <w:lvlText w:val="•"/>
      <w:lvlJc w:val="left"/>
      <w:pPr>
        <w:ind w:left="10713" w:hanging="620"/>
      </w:pPr>
      <w:rPr>
        <w:rFonts w:hint="default"/>
        <w:lang w:val="zh-CN" w:eastAsia="zh-CN" w:bidi="zh-CN"/>
      </w:rPr>
    </w:lvl>
    <w:lvl w:ilvl="8">
      <w:start w:val="0"/>
      <w:numFmt w:val="bullet"/>
      <w:lvlText w:val="•"/>
      <w:lvlJc w:val="left"/>
      <w:pPr>
        <w:ind w:left="12302" w:hanging="620"/>
      </w:pPr>
      <w:rPr>
        <w:rFonts w:hint="default"/>
        <w:lang w:val="zh-CN" w:eastAsia="zh-CN" w:bidi="zh-CN"/>
      </w:rPr>
    </w:lvl>
  </w:abstractNum>
  <w:abstractNum w:abstractNumId="3">
    <w:nsid w:val="9288B902"/>
    <w:multiLevelType w:val="multilevel"/>
    <w:tmpl w:val="9288B902"/>
    <w:lvl w:ilvl="0">
      <w:start w:val="9"/>
      <w:numFmt w:val="decimal"/>
      <w:lvlText w:val="%1"/>
      <w:lvlJc w:val="left"/>
      <w:pPr>
        <w:ind w:left="920" w:hanging="760"/>
        <w:jc w:val="left"/>
      </w:pPr>
      <w:rPr>
        <w:rFonts w:hint="default"/>
        <w:lang w:val="zh-CN" w:eastAsia="zh-CN" w:bidi="zh-CN"/>
      </w:rPr>
    </w:lvl>
    <w:lvl w:ilvl="1">
      <w:start w:val="10"/>
      <w:numFmt w:val="decimal"/>
      <w:lvlText w:val="%1.%2"/>
      <w:lvlJc w:val="left"/>
      <w:pPr>
        <w:ind w:left="920" w:hanging="760"/>
        <w:jc w:val="left"/>
      </w:pPr>
      <w:rPr>
        <w:rFonts w:ascii="Arial" w:eastAsia="Arial" w:hAnsi="Arial" w:cs="Arial" w:hint="default"/>
        <w:spacing w:val="-1"/>
        <w:w w:val="100"/>
        <w:sz w:val="30"/>
        <w:szCs w:val="30"/>
        <w:lang w:val="zh-CN" w:eastAsia="zh-CN" w:bidi="zh-CN"/>
      </w:rPr>
    </w:lvl>
    <w:lvl w:ilvl="2">
      <w:start w:val="1"/>
      <w:numFmt w:val="decimal"/>
      <w:lvlText w:val="%1.%2.%3"/>
      <w:lvlJc w:val="left"/>
      <w:pPr>
        <w:ind w:left="1340" w:hanging="118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4482" w:hanging="1180"/>
      </w:pPr>
      <w:rPr>
        <w:rFonts w:hint="default"/>
        <w:lang w:val="zh-CN" w:eastAsia="zh-CN" w:bidi="zh-CN"/>
      </w:rPr>
    </w:lvl>
    <w:lvl w:ilvl="4">
      <w:start w:val="0"/>
      <w:numFmt w:val="bullet"/>
      <w:lvlText w:val="•"/>
      <w:lvlJc w:val="left"/>
      <w:pPr>
        <w:ind w:left="6053" w:hanging="1180"/>
      </w:pPr>
      <w:rPr>
        <w:rFonts w:hint="default"/>
        <w:lang w:val="zh-CN" w:eastAsia="zh-CN" w:bidi="zh-CN"/>
      </w:rPr>
    </w:lvl>
    <w:lvl w:ilvl="5">
      <w:start w:val="0"/>
      <w:numFmt w:val="bullet"/>
      <w:lvlText w:val="•"/>
      <w:lvlJc w:val="left"/>
      <w:pPr>
        <w:ind w:left="7624" w:hanging="1180"/>
      </w:pPr>
      <w:rPr>
        <w:rFonts w:hint="default"/>
        <w:lang w:val="zh-CN" w:eastAsia="zh-CN" w:bidi="zh-CN"/>
      </w:rPr>
    </w:lvl>
    <w:lvl w:ilvl="6">
      <w:start w:val="0"/>
      <w:numFmt w:val="bullet"/>
      <w:lvlText w:val="•"/>
      <w:lvlJc w:val="left"/>
      <w:pPr>
        <w:ind w:left="9195" w:hanging="1180"/>
      </w:pPr>
      <w:rPr>
        <w:rFonts w:hint="default"/>
        <w:lang w:val="zh-CN" w:eastAsia="zh-CN" w:bidi="zh-CN"/>
      </w:rPr>
    </w:lvl>
    <w:lvl w:ilvl="7">
      <w:start w:val="0"/>
      <w:numFmt w:val="bullet"/>
      <w:lvlText w:val="•"/>
      <w:lvlJc w:val="left"/>
      <w:pPr>
        <w:ind w:left="10766" w:hanging="1180"/>
      </w:pPr>
      <w:rPr>
        <w:rFonts w:hint="default"/>
        <w:lang w:val="zh-CN" w:eastAsia="zh-CN" w:bidi="zh-CN"/>
      </w:rPr>
    </w:lvl>
    <w:lvl w:ilvl="8">
      <w:start w:val="0"/>
      <w:numFmt w:val="bullet"/>
      <w:lvlText w:val="•"/>
      <w:lvlJc w:val="left"/>
      <w:pPr>
        <w:ind w:left="12337" w:hanging="1180"/>
      </w:pPr>
      <w:rPr>
        <w:rFonts w:hint="default"/>
        <w:lang w:val="zh-CN" w:eastAsia="zh-CN" w:bidi="zh-CN"/>
      </w:rPr>
    </w:lvl>
  </w:abstractNum>
  <w:abstractNum w:abstractNumId="4">
    <w:nsid w:val="9C8AC8EF"/>
    <w:multiLevelType w:val="multilevel"/>
    <w:tmpl w:val="9C8AC8EF"/>
    <w:lvl w:ilvl="0">
      <w:start w:val="3"/>
      <w:numFmt w:val="lowerLetter"/>
      <w:lvlText w:val="%1）"/>
      <w:lvlJc w:val="left"/>
      <w:pPr>
        <w:ind w:left="961" w:hanging="461"/>
        <w:jc w:val="left"/>
      </w:pPr>
      <w:rPr>
        <w:rFonts w:ascii="Arial" w:eastAsia="Arial" w:hAnsi="Arial" w:cs="Arial" w:hint="default"/>
        <w:spacing w:val="-41"/>
        <w:w w:val="100"/>
        <w:sz w:val="28"/>
        <w:szCs w:val="28"/>
        <w:lang w:val="zh-CN" w:eastAsia="zh-CN" w:bidi="zh-CN"/>
      </w:rPr>
    </w:lvl>
    <w:lvl w:ilvl="1">
      <w:start w:val="2"/>
      <w:numFmt w:val="lowerLetter"/>
      <w:lvlText w:val="%2）"/>
      <w:lvlJc w:val="left"/>
      <w:pPr>
        <w:ind w:left="1301" w:hanging="481"/>
        <w:jc w:val="left"/>
      </w:pPr>
      <w:rPr>
        <w:rFonts w:ascii="Arial" w:eastAsia="Arial" w:hAnsi="Arial" w:cs="Arial" w:hint="default"/>
        <w:spacing w:val="-120"/>
        <w:w w:val="100"/>
        <w:sz w:val="28"/>
        <w:szCs w:val="28"/>
        <w:lang w:val="zh-CN" w:eastAsia="zh-CN" w:bidi="zh-CN"/>
      </w:rPr>
    </w:lvl>
    <w:lvl w:ilvl="2">
      <w:start w:val="0"/>
      <w:numFmt w:val="bullet"/>
      <w:lvlText w:val="•"/>
      <w:lvlJc w:val="left"/>
      <w:pPr>
        <w:ind w:left="2875" w:hanging="481"/>
      </w:pPr>
      <w:rPr>
        <w:rFonts w:hint="default"/>
        <w:lang w:val="zh-CN" w:eastAsia="zh-CN" w:bidi="zh-CN"/>
      </w:rPr>
    </w:lvl>
    <w:lvl w:ilvl="3">
      <w:start w:val="0"/>
      <w:numFmt w:val="bullet"/>
      <w:lvlText w:val="•"/>
      <w:lvlJc w:val="left"/>
      <w:pPr>
        <w:ind w:left="4451" w:hanging="481"/>
      </w:pPr>
      <w:rPr>
        <w:rFonts w:hint="default"/>
        <w:lang w:val="zh-CN" w:eastAsia="zh-CN" w:bidi="zh-CN"/>
      </w:rPr>
    </w:lvl>
    <w:lvl w:ilvl="4">
      <w:start w:val="0"/>
      <w:numFmt w:val="bullet"/>
      <w:lvlText w:val="•"/>
      <w:lvlJc w:val="left"/>
      <w:pPr>
        <w:ind w:left="6026" w:hanging="481"/>
      </w:pPr>
      <w:rPr>
        <w:rFonts w:hint="default"/>
        <w:lang w:val="zh-CN" w:eastAsia="zh-CN" w:bidi="zh-CN"/>
      </w:rPr>
    </w:lvl>
    <w:lvl w:ilvl="5">
      <w:start w:val="0"/>
      <w:numFmt w:val="bullet"/>
      <w:lvlText w:val="•"/>
      <w:lvlJc w:val="left"/>
      <w:pPr>
        <w:ind w:left="7602" w:hanging="481"/>
      </w:pPr>
      <w:rPr>
        <w:rFonts w:hint="default"/>
        <w:lang w:val="zh-CN" w:eastAsia="zh-CN" w:bidi="zh-CN"/>
      </w:rPr>
    </w:lvl>
    <w:lvl w:ilvl="6">
      <w:start w:val="0"/>
      <w:numFmt w:val="bullet"/>
      <w:lvlText w:val="•"/>
      <w:lvlJc w:val="left"/>
      <w:pPr>
        <w:ind w:left="9177" w:hanging="481"/>
      </w:pPr>
      <w:rPr>
        <w:rFonts w:hint="default"/>
        <w:lang w:val="zh-CN" w:eastAsia="zh-CN" w:bidi="zh-CN"/>
      </w:rPr>
    </w:lvl>
    <w:lvl w:ilvl="7">
      <w:start w:val="0"/>
      <w:numFmt w:val="bullet"/>
      <w:lvlText w:val="•"/>
      <w:lvlJc w:val="left"/>
      <w:pPr>
        <w:ind w:left="10753" w:hanging="481"/>
      </w:pPr>
      <w:rPr>
        <w:rFonts w:hint="default"/>
        <w:lang w:val="zh-CN" w:eastAsia="zh-CN" w:bidi="zh-CN"/>
      </w:rPr>
    </w:lvl>
    <w:lvl w:ilvl="8">
      <w:start w:val="0"/>
      <w:numFmt w:val="bullet"/>
      <w:lvlText w:val="•"/>
      <w:lvlJc w:val="left"/>
      <w:pPr>
        <w:ind w:left="12328" w:hanging="481"/>
      </w:pPr>
      <w:rPr>
        <w:rFonts w:hint="default"/>
        <w:lang w:val="zh-CN" w:eastAsia="zh-CN" w:bidi="zh-CN"/>
      </w:rPr>
    </w:lvl>
  </w:abstractNum>
  <w:abstractNum w:abstractNumId="5">
    <w:nsid w:val="B0F1ACD9"/>
    <w:multiLevelType w:val="multilevel"/>
    <w:tmpl w:val="B0F1ACD9"/>
    <w:lvl w:ilvl="0">
      <w:start w:val="9"/>
      <w:numFmt w:val="decimal"/>
      <w:lvlText w:val="%1"/>
      <w:lvlJc w:val="left"/>
      <w:pPr>
        <w:ind w:left="920" w:hanging="760"/>
        <w:jc w:val="left"/>
      </w:pPr>
      <w:rPr>
        <w:rFonts w:hint="default"/>
        <w:lang w:val="zh-CN" w:eastAsia="zh-CN" w:bidi="zh-CN"/>
      </w:rPr>
    </w:lvl>
    <w:lvl w:ilvl="1">
      <w:start w:val="3"/>
      <w:numFmt w:val="decimal"/>
      <w:lvlText w:val="%1.%2"/>
      <w:lvlJc w:val="left"/>
      <w:pPr>
        <w:ind w:left="920" w:hanging="760"/>
        <w:jc w:val="left"/>
      </w:pPr>
      <w:rPr>
        <w:rFonts w:hint="default"/>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288" w:hanging="760"/>
      </w:pPr>
      <w:rPr>
        <w:rFonts w:hint="default"/>
        <w:lang w:val="zh-CN" w:eastAsia="zh-CN" w:bidi="zh-CN"/>
      </w:rPr>
    </w:lvl>
    <w:lvl w:ilvl="4">
      <w:start w:val="0"/>
      <w:numFmt w:val="bullet"/>
      <w:lvlText w:val="•"/>
      <w:lvlJc w:val="left"/>
      <w:pPr>
        <w:ind w:left="6744" w:hanging="760"/>
      </w:pPr>
      <w:rPr>
        <w:rFonts w:hint="default"/>
        <w:lang w:val="zh-CN" w:eastAsia="zh-CN" w:bidi="zh-CN"/>
      </w:rPr>
    </w:lvl>
    <w:lvl w:ilvl="5">
      <w:start w:val="0"/>
      <w:numFmt w:val="bullet"/>
      <w:lvlText w:val="•"/>
      <w:lvlJc w:val="left"/>
      <w:pPr>
        <w:ind w:left="8200" w:hanging="760"/>
      </w:pPr>
      <w:rPr>
        <w:rFonts w:hint="default"/>
        <w:lang w:val="zh-CN" w:eastAsia="zh-CN" w:bidi="zh-CN"/>
      </w:rPr>
    </w:lvl>
    <w:lvl w:ilvl="6">
      <w:start w:val="0"/>
      <w:numFmt w:val="bullet"/>
      <w:lvlText w:val="•"/>
      <w:lvlJc w:val="left"/>
      <w:pPr>
        <w:ind w:left="9656" w:hanging="760"/>
      </w:pPr>
      <w:rPr>
        <w:rFonts w:hint="default"/>
        <w:lang w:val="zh-CN" w:eastAsia="zh-CN" w:bidi="zh-CN"/>
      </w:rPr>
    </w:lvl>
    <w:lvl w:ilvl="7">
      <w:start w:val="0"/>
      <w:numFmt w:val="bullet"/>
      <w:lvlText w:val="•"/>
      <w:lvlJc w:val="left"/>
      <w:pPr>
        <w:ind w:left="11112" w:hanging="760"/>
      </w:pPr>
      <w:rPr>
        <w:rFonts w:hint="default"/>
        <w:lang w:val="zh-CN" w:eastAsia="zh-CN" w:bidi="zh-CN"/>
      </w:rPr>
    </w:lvl>
    <w:lvl w:ilvl="8">
      <w:start w:val="0"/>
      <w:numFmt w:val="bullet"/>
      <w:lvlText w:val="•"/>
      <w:lvlJc w:val="left"/>
      <w:pPr>
        <w:ind w:left="12568" w:hanging="760"/>
      </w:pPr>
      <w:rPr>
        <w:rFonts w:hint="default"/>
        <w:lang w:val="zh-CN" w:eastAsia="zh-CN" w:bidi="zh-CN"/>
      </w:rPr>
    </w:lvl>
  </w:abstractNum>
  <w:abstractNum w:abstractNumId="6">
    <w:nsid w:val="B5E306ED"/>
    <w:multiLevelType w:val="multilevel"/>
    <w:tmpl w:val="B5E306ED"/>
    <w:lvl w:ilvl="0">
      <w:start w:val="10"/>
      <w:numFmt w:val="decimal"/>
      <w:lvlText w:val="%1"/>
      <w:lvlJc w:val="left"/>
      <w:pPr>
        <w:ind w:left="2140" w:hanging="680"/>
        <w:jc w:val="left"/>
      </w:pPr>
      <w:rPr>
        <w:rFonts w:hint="default"/>
        <w:lang w:val="zh-CN" w:eastAsia="zh-CN" w:bidi="zh-CN"/>
      </w:rPr>
    </w:lvl>
    <w:lvl w:ilvl="1">
      <w:start w:val="2"/>
      <w:numFmt w:val="decimal"/>
      <w:lvlText w:val="%1.%2"/>
      <w:lvlJc w:val="left"/>
      <w:pPr>
        <w:ind w:left="2140" w:hanging="680"/>
        <w:jc w:val="left"/>
      </w:pPr>
      <w:rPr>
        <w:rFonts w:ascii="Arial" w:eastAsia="Arial" w:hAnsi="Arial" w:cs="Arial" w:hint="default"/>
        <w:spacing w:val="-1"/>
        <w:w w:val="100"/>
        <w:sz w:val="30"/>
        <w:szCs w:val="30"/>
        <w:lang w:val="zh-CN" w:eastAsia="zh-CN" w:bidi="zh-CN"/>
      </w:rPr>
    </w:lvl>
    <w:lvl w:ilvl="2">
      <w:start w:val="0"/>
      <w:numFmt w:val="bullet"/>
      <w:lvlText w:val="•"/>
      <w:lvlJc w:val="left"/>
      <w:pPr>
        <w:ind w:left="4808" w:hanging="680"/>
      </w:pPr>
      <w:rPr>
        <w:rFonts w:hint="default"/>
        <w:lang w:val="zh-CN" w:eastAsia="zh-CN" w:bidi="zh-CN"/>
      </w:rPr>
    </w:lvl>
    <w:lvl w:ilvl="3">
      <w:start w:val="0"/>
      <w:numFmt w:val="bullet"/>
      <w:lvlText w:val="•"/>
      <w:lvlJc w:val="left"/>
      <w:pPr>
        <w:ind w:left="6142" w:hanging="680"/>
      </w:pPr>
      <w:rPr>
        <w:rFonts w:hint="default"/>
        <w:lang w:val="zh-CN" w:eastAsia="zh-CN" w:bidi="zh-CN"/>
      </w:rPr>
    </w:lvl>
    <w:lvl w:ilvl="4">
      <w:start w:val="0"/>
      <w:numFmt w:val="bullet"/>
      <w:lvlText w:val="•"/>
      <w:lvlJc w:val="left"/>
      <w:pPr>
        <w:ind w:left="7476" w:hanging="680"/>
      </w:pPr>
      <w:rPr>
        <w:rFonts w:hint="default"/>
        <w:lang w:val="zh-CN" w:eastAsia="zh-CN" w:bidi="zh-CN"/>
      </w:rPr>
    </w:lvl>
    <w:lvl w:ilvl="5">
      <w:start w:val="0"/>
      <w:numFmt w:val="bullet"/>
      <w:lvlText w:val="•"/>
      <w:lvlJc w:val="left"/>
      <w:pPr>
        <w:ind w:left="8810" w:hanging="680"/>
      </w:pPr>
      <w:rPr>
        <w:rFonts w:hint="default"/>
        <w:lang w:val="zh-CN" w:eastAsia="zh-CN" w:bidi="zh-CN"/>
      </w:rPr>
    </w:lvl>
    <w:lvl w:ilvl="6">
      <w:start w:val="0"/>
      <w:numFmt w:val="bullet"/>
      <w:lvlText w:val="•"/>
      <w:lvlJc w:val="left"/>
      <w:pPr>
        <w:ind w:left="10144" w:hanging="680"/>
      </w:pPr>
      <w:rPr>
        <w:rFonts w:hint="default"/>
        <w:lang w:val="zh-CN" w:eastAsia="zh-CN" w:bidi="zh-CN"/>
      </w:rPr>
    </w:lvl>
    <w:lvl w:ilvl="7">
      <w:start w:val="0"/>
      <w:numFmt w:val="bullet"/>
      <w:lvlText w:val="•"/>
      <w:lvlJc w:val="left"/>
      <w:pPr>
        <w:ind w:left="11478" w:hanging="680"/>
      </w:pPr>
      <w:rPr>
        <w:rFonts w:hint="default"/>
        <w:lang w:val="zh-CN" w:eastAsia="zh-CN" w:bidi="zh-CN"/>
      </w:rPr>
    </w:lvl>
    <w:lvl w:ilvl="8">
      <w:start w:val="0"/>
      <w:numFmt w:val="bullet"/>
      <w:lvlText w:val="•"/>
      <w:lvlJc w:val="left"/>
      <w:pPr>
        <w:ind w:left="12812" w:hanging="680"/>
      </w:pPr>
      <w:rPr>
        <w:rFonts w:hint="default"/>
        <w:lang w:val="zh-CN" w:eastAsia="zh-CN" w:bidi="zh-CN"/>
      </w:rPr>
    </w:lvl>
  </w:abstractNum>
  <w:abstractNum w:abstractNumId="7">
    <w:nsid w:val="BE923771"/>
    <w:multiLevelType w:val="multilevel"/>
    <w:tmpl w:val="BE923771"/>
    <w:lvl w:ilvl="0">
      <w:start w:val="9"/>
      <w:numFmt w:val="decimal"/>
      <w:lvlText w:val="%1"/>
      <w:lvlJc w:val="left"/>
      <w:pPr>
        <w:ind w:left="920" w:hanging="760"/>
        <w:jc w:val="left"/>
      </w:pPr>
      <w:rPr>
        <w:rFonts w:hint="default"/>
        <w:lang w:val="zh-CN" w:eastAsia="zh-CN" w:bidi="zh-CN"/>
      </w:rPr>
    </w:lvl>
    <w:lvl w:ilvl="1">
      <w:start w:val="6"/>
      <w:numFmt w:val="decimal"/>
      <w:lvlText w:val="%1.%2"/>
      <w:lvlJc w:val="left"/>
      <w:pPr>
        <w:ind w:left="920" w:hanging="760"/>
        <w:jc w:val="left"/>
      </w:pPr>
      <w:rPr>
        <w:rFonts w:hint="default"/>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1"/>
      <w:numFmt w:val="lowerLetter"/>
      <w:lvlText w:val="%4)"/>
      <w:lvlJc w:val="left"/>
      <w:pPr>
        <w:ind w:left="1340" w:hanging="520"/>
        <w:jc w:val="left"/>
      </w:pPr>
      <w:rPr>
        <w:rFonts w:ascii="Arial" w:eastAsia="Arial" w:hAnsi="Arial" w:cs="Arial" w:hint="default"/>
        <w:spacing w:val="-1"/>
        <w:w w:val="100"/>
        <w:sz w:val="30"/>
        <w:szCs w:val="30"/>
        <w:lang w:val="zh-CN" w:eastAsia="zh-CN" w:bidi="zh-CN"/>
      </w:rPr>
    </w:lvl>
    <w:lvl w:ilvl="4">
      <w:start w:val="0"/>
      <w:numFmt w:val="bullet"/>
      <w:lvlText w:val="•"/>
      <w:lvlJc w:val="left"/>
      <w:pPr>
        <w:ind w:left="6053" w:hanging="520"/>
      </w:pPr>
      <w:rPr>
        <w:rFonts w:hint="default"/>
        <w:lang w:val="zh-CN" w:eastAsia="zh-CN" w:bidi="zh-CN"/>
      </w:rPr>
    </w:lvl>
    <w:lvl w:ilvl="5">
      <w:start w:val="0"/>
      <w:numFmt w:val="bullet"/>
      <w:lvlText w:val="•"/>
      <w:lvlJc w:val="left"/>
      <w:pPr>
        <w:ind w:left="7624" w:hanging="520"/>
      </w:pPr>
      <w:rPr>
        <w:rFonts w:hint="default"/>
        <w:lang w:val="zh-CN" w:eastAsia="zh-CN" w:bidi="zh-CN"/>
      </w:rPr>
    </w:lvl>
    <w:lvl w:ilvl="6">
      <w:start w:val="0"/>
      <w:numFmt w:val="bullet"/>
      <w:lvlText w:val="•"/>
      <w:lvlJc w:val="left"/>
      <w:pPr>
        <w:ind w:left="9195" w:hanging="520"/>
      </w:pPr>
      <w:rPr>
        <w:rFonts w:hint="default"/>
        <w:lang w:val="zh-CN" w:eastAsia="zh-CN" w:bidi="zh-CN"/>
      </w:rPr>
    </w:lvl>
    <w:lvl w:ilvl="7">
      <w:start w:val="0"/>
      <w:numFmt w:val="bullet"/>
      <w:lvlText w:val="•"/>
      <w:lvlJc w:val="left"/>
      <w:pPr>
        <w:ind w:left="10766" w:hanging="520"/>
      </w:pPr>
      <w:rPr>
        <w:rFonts w:hint="default"/>
        <w:lang w:val="zh-CN" w:eastAsia="zh-CN" w:bidi="zh-CN"/>
      </w:rPr>
    </w:lvl>
    <w:lvl w:ilvl="8">
      <w:start w:val="0"/>
      <w:numFmt w:val="bullet"/>
      <w:lvlText w:val="•"/>
      <w:lvlJc w:val="left"/>
      <w:pPr>
        <w:ind w:left="12337" w:hanging="520"/>
      </w:pPr>
      <w:rPr>
        <w:rFonts w:hint="default"/>
        <w:lang w:val="zh-CN" w:eastAsia="zh-CN" w:bidi="zh-CN"/>
      </w:rPr>
    </w:lvl>
  </w:abstractNum>
  <w:abstractNum w:abstractNumId="8">
    <w:nsid w:val="BF205925"/>
    <w:multiLevelType w:val="multilevel"/>
    <w:tmpl w:val="BF205925"/>
    <w:lvl w:ilvl="0">
      <w:start w:val="9"/>
      <w:numFmt w:val="decimal"/>
      <w:lvlText w:val="%1"/>
      <w:lvlJc w:val="left"/>
      <w:pPr>
        <w:ind w:left="1960" w:hanging="500"/>
        <w:jc w:val="left"/>
      </w:pPr>
      <w:rPr>
        <w:rFonts w:hint="default"/>
        <w:lang w:val="zh-CN" w:eastAsia="zh-CN" w:bidi="zh-CN"/>
      </w:rPr>
    </w:lvl>
    <w:lvl w:ilvl="1">
      <w:start w:val="2"/>
      <w:numFmt w:val="decimal"/>
      <w:lvlText w:val="%1.%2"/>
      <w:lvlJc w:val="left"/>
      <w:pPr>
        <w:ind w:left="1960" w:hanging="500"/>
        <w:jc w:val="left"/>
      </w:pPr>
      <w:rPr>
        <w:rFonts w:ascii="Arial" w:eastAsia="Arial" w:hAnsi="Arial" w:cs="Arial" w:hint="default"/>
        <w:spacing w:val="-1"/>
        <w:w w:val="100"/>
        <w:sz w:val="30"/>
        <w:szCs w:val="30"/>
        <w:lang w:val="zh-CN" w:eastAsia="zh-CN" w:bidi="zh-CN"/>
      </w:rPr>
    </w:lvl>
    <w:lvl w:ilvl="2">
      <w:start w:val="0"/>
      <w:numFmt w:val="bullet"/>
      <w:lvlText w:val="•"/>
      <w:lvlJc w:val="left"/>
      <w:pPr>
        <w:ind w:left="4664" w:hanging="500"/>
      </w:pPr>
      <w:rPr>
        <w:rFonts w:hint="default"/>
        <w:lang w:val="zh-CN" w:eastAsia="zh-CN" w:bidi="zh-CN"/>
      </w:rPr>
    </w:lvl>
    <w:lvl w:ilvl="3">
      <w:start w:val="0"/>
      <w:numFmt w:val="bullet"/>
      <w:lvlText w:val="•"/>
      <w:lvlJc w:val="left"/>
      <w:pPr>
        <w:ind w:left="6016" w:hanging="500"/>
      </w:pPr>
      <w:rPr>
        <w:rFonts w:hint="default"/>
        <w:lang w:val="zh-CN" w:eastAsia="zh-CN" w:bidi="zh-CN"/>
      </w:rPr>
    </w:lvl>
    <w:lvl w:ilvl="4">
      <w:start w:val="0"/>
      <w:numFmt w:val="bullet"/>
      <w:lvlText w:val="•"/>
      <w:lvlJc w:val="left"/>
      <w:pPr>
        <w:ind w:left="7368" w:hanging="500"/>
      </w:pPr>
      <w:rPr>
        <w:rFonts w:hint="default"/>
        <w:lang w:val="zh-CN" w:eastAsia="zh-CN" w:bidi="zh-CN"/>
      </w:rPr>
    </w:lvl>
    <w:lvl w:ilvl="5">
      <w:start w:val="0"/>
      <w:numFmt w:val="bullet"/>
      <w:lvlText w:val="•"/>
      <w:lvlJc w:val="left"/>
      <w:pPr>
        <w:ind w:left="8720" w:hanging="500"/>
      </w:pPr>
      <w:rPr>
        <w:rFonts w:hint="default"/>
        <w:lang w:val="zh-CN" w:eastAsia="zh-CN" w:bidi="zh-CN"/>
      </w:rPr>
    </w:lvl>
    <w:lvl w:ilvl="6">
      <w:start w:val="0"/>
      <w:numFmt w:val="bullet"/>
      <w:lvlText w:val="•"/>
      <w:lvlJc w:val="left"/>
      <w:pPr>
        <w:ind w:left="10072" w:hanging="500"/>
      </w:pPr>
      <w:rPr>
        <w:rFonts w:hint="default"/>
        <w:lang w:val="zh-CN" w:eastAsia="zh-CN" w:bidi="zh-CN"/>
      </w:rPr>
    </w:lvl>
    <w:lvl w:ilvl="7">
      <w:start w:val="0"/>
      <w:numFmt w:val="bullet"/>
      <w:lvlText w:val="•"/>
      <w:lvlJc w:val="left"/>
      <w:pPr>
        <w:ind w:left="11424" w:hanging="500"/>
      </w:pPr>
      <w:rPr>
        <w:rFonts w:hint="default"/>
        <w:lang w:val="zh-CN" w:eastAsia="zh-CN" w:bidi="zh-CN"/>
      </w:rPr>
    </w:lvl>
    <w:lvl w:ilvl="8">
      <w:start w:val="0"/>
      <w:numFmt w:val="bullet"/>
      <w:lvlText w:val="•"/>
      <w:lvlJc w:val="left"/>
      <w:pPr>
        <w:ind w:left="12776" w:hanging="500"/>
      </w:pPr>
      <w:rPr>
        <w:rFonts w:hint="default"/>
        <w:lang w:val="zh-CN" w:eastAsia="zh-CN" w:bidi="zh-CN"/>
      </w:rPr>
    </w:lvl>
  </w:abstractNum>
  <w:abstractNum w:abstractNumId="9">
    <w:nsid w:val="C8879AEF"/>
    <w:multiLevelType w:val="multilevel"/>
    <w:tmpl w:val="C8879AEF"/>
    <w:lvl w:ilvl="0">
      <w:start w:val="7"/>
      <w:numFmt w:val="decimal"/>
      <w:lvlText w:val="%1"/>
      <w:lvlJc w:val="left"/>
      <w:pPr>
        <w:ind w:left="1080" w:hanging="920"/>
        <w:jc w:val="left"/>
      </w:pPr>
      <w:rPr>
        <w:rFonts w:hint="default"/>
        <w:lang w:val="zh-CN" w:eastAsia="zh-CN" w:bidi="zh-CN"/>
      </w:rPr>
    </w:lvl>
    <w:lvl w:ilvl="1">
      <w:start w:val="2"/>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400" w:hanging="920"/>
      </w:pPr>
      <w:rPr>
        <w:rFonts w:hint="default"/>
        <w:lang w:val="zh-CN" w:eastAsia="zh-CN" w:bidi="zh-CN"/>
      </w:rPr>
    </w:lvl>
    <w:lvl w:ilvl="4">
      <w:start w:val="0"/>
      <w:numFmt w:val="bullet"/>
      <w:lvlText w:val="•"/>
      <w:lvlJc w:val="left"/>
      <w:pPr>
        <w:ind w:left="6840" w:hanging="920"/>
      </w:pPr>
      <w:rPr>
        <w:rFonts w:hint="default"/>
        <w:lang w:val="zh-CN" w:eastAsia="zh-CN" w:bidi="zh-CN"/>
      </w:rPr>
    </w:lvl>
    <w:lvl w:ilvl="5">
      <w:start w:val="0"/>
      <w:numFmt w:val="bullet"/>
      <w:lvlText w:val="•"/>
      <w:lvlJc w:val="left"/>
      <w:pPr>
        <w:ind w:left="8280" w:hanging="920"/>
      </w:pPr>
      <w:rPr>
        <w:rFonts w:hint="default"/>
        <w:lang w:val="zh-CN" w:eastAsia="zh-CN" w:bidi="zh-CN"/>
      </w:rPr>
    </w:lvl>
    <w:lvl w:ilvl="6">
      <w:start w:val="0"/>
      <w:numFmt w:val="bullet"/>
      <w:lvlText w:val="•"/>
      <w:lvlJc w:val="left"/>
      <w:pPr>
        <w:ind w:left="9720" w:hanging="920"/>
      </w:pPr>
      <w:rPr>
        <w:rFonts w:hint="default"/>
        <w:lang w:val="zh-CN" w:eastAsia="zh-CN" w:bidi="zh-CN"/>
      </w:rPr>
    </w:lvl>
    <w:lvl w:ilvl="7">
      <w:start w:val="0"/>
      <w:numFmt w:val="bullet"/>
      <w:lvlText w:val="•"/>
      <w:lvlJc w:val="left"/>
      <w:pPr>
        <w:ind w:left="11160" w:hanging="920"/>
      </w:pPr>
      <w:rPr>
        <w:rFonts w:hint="default"/>
        <w:lang w:val="zh-CN" w:eastAsia="zh-CN" w:bidi="zh-CN"/>
      </w:rPr>
    </w:lvl>
    <w:lvl w:ilvl="8">
      <w:start w:val="0"/>
      <w:numFmt w:val="bullet"/>
      <w:lvlText w:val="•"/>
      <w:lvlJc w:val="left"/>
      <w:pPr>
        <w:ind w:left="12600" w:hanging="920"/>
      </w:pPr>
      <w:rPr>
        <w:rFonts w:hint="default"/>
        <w:lang w:val="zh-CN" w:eastAsia="zh-CN" w:bidi="zh-CN"/>
      </w:rPr>
    </w:lvl>
  </w:abstractNum>
  <w:abstractNum w:abstractNumId="10">
    <w:nsid w:val="CF092B84"/>
    <w:multiLevelType w:val="multilevel"/>
    <w:tmpl w:val="CF092B84"/>
    <w:lvl w:ilvl="0">
      <w:start w:val="6"/>
      <w:numFmt w:val="decimal"/>
      <w:lvlText w:val="%1"/>
      <w:lvlJc w:val="left"/>
      <w:pPr>
        <w:ind w:left="1960" w:hanging="500"/>
        <w:jc w:val="left"/>
      </w:pPr>
      <w:rPr>
        <w:rFonts w:hint="default"/>
        <w:lang w:val="zh-CN" w:eastAsia="zh-CN" w:bidi="zh-CN"/>
      </w:rPr>
    </w:lvl>
    <w:lvl w:ilvl="1">
      <w:start w:val="2"/>
      <w:numFmt w:val="decimal"/>
      <w:lvlText w:val="%1.%2"/>
      <w:lvlJc w:val="left"/>
      <w:pPr>
        <w:ind w:left="1960" w:hanging="500"/>
        <w:jc w:val="left"/>
      </w:pPr>
      <w:rPr>
        <w:rFonts w:ascii="Arial" w:eastAsia="Arial" w:hAnsi="Arial" w:cs="Arial" w:hint="default"/>
        <w:spacing w:val="-1"/>
        <w:w w:val="100"/>
        <w:sz w:val="30"/>
        <w:szCs w:val="30"/>
        <w:lang w:val="zh-CN" w:eastAsia="zh-CN" w:bidi="zh-CN"/>
      </w:rPr>
    </w:lvl>
    <w:lvl w:ilvl="2">
      <w:start w:val="0"/>
      <w:numFmt w:val="bullet"/>
      <w:lvlText w:val="•"/>
      <w:lvlJc w:val="left"/>
      <w:pPr>
        <w:ind w:left="4664" w:hanging="500"/>
      </w:pPr>
      <w:rPr>
        <w:rFonts w:hint="default"/>
        <w:lang w:val="zh-CN" w:eastAsia="zh-CN" w:bidi="zh-CN"/>
      </w:rPr>
    </w:lvl>
    <w:lvl w:ilvl="3">
      <w:start w:val="0"/>
      <w:numFmt w:val="bullet"/>
      <w:lvlText w:val="•"/>
      <w:lvlJc w:val="left"/>
      <w:pPr>
        <w:ind w:left="6016" w:hanging="500"/>
      </w:pPr>
      <w:rPr>
        <w:rFonts w:hint="default"/>
        <w:lang w:val="zh-CN" w:eastAsia="zh-CN" w:bidi="zh-CN"/>
      </w:rPr>
    </w:lvl>
    <w:lvl w:ilvl="4">
      <w:start w:val="0"/>
      <w:numFmt w:val="bullet"/>
      <w:lvlText w:val="•"/>
      <w:lvlJc w:val="left"/>
      <w:pPr>
        <w:ind w:left="7368" w:hanging="500"/>
      </w:pPr>
      <w:rPr>
        <w:rFonts w:hint="default"/>
        <w:lang w:val="zh-CN" w:eastAsia="zh-CN" w:bidi="zh-CN"/>
      </w:rPr>
    </w:lvl>
    <w:lvl w:ilvl="5">
      <w:start w:val="0"/>
      <w:numFmt w:val="bullet"/>
      <w:lvlText w:val="•"/>
      <w:lvlJc w:val="left"/>
      <w:pPr>
        <w:ind w:left="8720" w:hanging="500"/>
      </w:pPr>
      <w:rPr>
        <w:rFonts w:hint="default"/>
        <w:lang w:val="zh-CN" w:eastAsia="zh-CN" w:bidi="zh-CN"/>
      </w:rPr>
    </w:lvl>
    <w:lvl w:ilvl="6">
      <w:start w:val="0"/>
      <w:numFmt w:val="bullet"/>
      <w:lvlText w:val="•"/>
      <w:lvlJc w:val="left"/>
      <w:pPr>
        <w:ind w:left="10072" w:hanging="500"/>
      </w:pPr>
      <w:rPr>
        <w:rFonts w:hint="default"/>
        <w:lang w:val="zh-CN" w:eastAsia="zh-CN" w:bidi="zh-CN"/>
      </w:rPr>
    </w:lvl>
    <w:lvl w:ilvl="7">
      <w:start w:val="0"/>
      <w:numFmt w:val="bullet"/>
      <w:lvlText w:val="•"/>
      <w:lvlJc w:val="left"/>
      <w:pPr>
        <w:ind w:left="11424" w:hanging="500"/>
      </w:pPr>
      <w:rPr>
        <w:rFonts w:hint="default"/>
        <w:lang w:val="zh-CN" w:eastAsia="zh-CN" w:bidi="zh-CN"/>
      </w:rPr>
    </w:lvl>
    <w:lvl w:ilvl="8">
      <w:start w:val="0"/>
      <w:numFmt w:val="bullet"/>
      <w:lvlText w:val="•"/>
      <w:lvlJc w:val="left"/>
      <w:pPr>
        <w:ind w:left="12776" w:hanging="500"/>
      </w:pPr>
      <w:rPr>
        <w:rFonts w:hint="default"/>
        <w:lang w:val="zh-CN" w:eastAsia="zh-CN" w:bidi="zh-CN"/>
      </w:rPr>
    </w:lvl>
  </w:abstractNum>
  <w:abstractNum w:abstractNumId="11">
    <w:nsid w:val="D7F9FE59"/>
    <w:multiLevelType w:val="multilevel"/>
    <w:tmpl w:val="D7F9FE59"/>
    <w:lvl w:ilvl="0">
      <w:start w:val="7"/>
      <w:numFmt w:val="decimal"/>
      <w:lvlText w:val="%1"/>
      <w:lvlJc w:val="left"/>
      <w:pPr>
        <w:ind w:left="1080" w:hanging="920"/>
        <w:jc w:val="left"/>
      </w:pPr>
      <w:rPr>
        <w:rFonts w:hint="default"/>
        <w:lang w:val="zh-CN" w:eastAsia="zh-CN" w:bidi="zh-CN"/>
      </w:rPr>
    </w:lvl>
    <w:lvl w:ilvl="1">
      <w:start w:val="7"/>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4280" w:hanging="920"/>
      </w:pPr>
      <w:rPr>
        <w:rFonts w:hint="default"/>
        <w:lang w:val="zh-CN" w:eastAsia="zh-CN" w:bidi="zh-CN"/>
      </w:rPr>
    </w:lvl>
    <w:lvl w:ilvl="4">
      <w:start w:val="0"/>
      <w:numFmt w:val="bullet"/>
      <w:lvlText w:val="•"/>
      <w:lvlJc w:val="left"/>
      <w:pPr>
        <w:ind w:left="5880" w:hanging="920"/>
      </w:pPr>
      <w:rPr>
        <w:rFonts w:hint="default"/>
        <w:lang w:val="zh-CN" w:eastAsia="zh-CN" w:bidi="zh-CN"/>
      </w:rPr>
    </w:lvl>
    <w:lvl w:ilvl="5">
      <w:start w:val="0"/>
      <w:numFmt w:val="bullet"/>
      <w:lvlText w:val="•"/>
      <w:lvlJc w:val="left"/>
      <w:pPr>
        <w:ind w:left="7480" w:hanging="920"/>
      </w:pPr>
      <w:rPr>
        <w:rFonts w:hint="default"/>
        <w:lang w:val="zh-CN" w:eastAsia="zh-CN" w:bidi="zh-CN"/>
      </w:rPr>
    </w:lvl>
    <w:lvl w:ilvl="6">
      <w:start w:val="0"/>
      <w:numFmt w:val="bullet"/>
      <w:lvlText w:val="•"/>
      <w:lvlJc w:val="left"/>
      <w:pPr>
        <w:ind w:left="9080" w:hanging="920"/>
      </w:pPr>
      <w:rPr>
        <w:rFonts w:hint="default"/>
        <w:lang w:val="zh-CN" w:eastAsia="zh-CN" w:bidi="zh-CN"/>
      </w:rPr>
    </w:lvl>
    <w:lvl w:ilvl="7">
      <w:start w:val="0"/>
      <w:numFmt w:val="bullet"/>
      <w:lvlText w:val="•"/>
      <w:lvlJc w:val="left"/>
      <w:pPr>
        <w:ind w:left="10680" w:hanging="920"/>
      </w:pPr>
      <w:rPr>
        <w:rFonts w:hint="default"/>
        <w:lang w:val="zh-CN" w:eastAsia="zh-CN" w:bidi="zh-CN"/>
      </w:rPr>
    </w:lvl>
    <w:lvl w:ilvl="8">
      <w:start w:val="0"/>
      <w:numFmt w:val="bullet"/>
      <w:lvlText w:val="•"/>
      <w:lvlJc w:val="left"/>
      <w:pPr>
        <w:ind w:left="12280" w:hanging="920"/>
      </w:pPr>
      <w:rPr>
        <w:rFonts w:hint="default"/>
        <w:lang w:val="zh-CN" w:eastAsia="zh-CN" w:bidi="zh-CN"/>
      </w:rPr>
    </w:lvl>
  </w:abstractNum>
  <w:abstractNum w:abstractNumId="12">
    <w:nsid w:val="DCBA6B53"/>
    <w:multiLevelType w:val="multilevel"/>
    <w:tmpl w:val="DCBA6B53"/>
    <w:lvl w:ilvl="0">
      <w:start w:val="7"/>
      <w:numFmt w:val="decimal"/>
      <w:lvlText w:val="%1"/>
      <w:lvlJc w:val="left"/>
      <w:pPr>
        <w:ind w:left="1080" w:hanging="920"/>
        <w:jc w:val="left"/>
      </w:pPr>
      <w:rPr>
        <w:rFonts w:hint="default"/>
        <w:lang w:val="zh-CN" w:eastAsia="zh-CN" w:bidi="zh-CN"/>
      </w:rPr>
    </w:lvl>
    <w:lvl w:ilvl="1">
      <w:start w:val="6"/>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400" w:hanging="920"/>
      </w:pPr>
      <w:rPr>
        <w:rFonts w:hint="default"/>
        <w:lang w:val="zh-CN" w:eastAsia="zh-CN" w:bidi="zh-CN"/>
      </w:rPr>
    </w:lvl>
    <w:lvl w:ilvl="4">
      <w:start w:val="0"/>
      <w:numFmt w:val="bullet"/>
      <w:lvlText w:val="•"/>
      <w:lvlJc w:val="left"/>
      <w:pPr>
        <w:ind w:left="6840" w:hanging="920"/>
      </w:pPr>
      <w:rPr>
        <w:rFonts w:hint="default"/>
        <w:lang w:val="zh-CN" w:eastAsia="zh-CN" w:bidi="zh-CN"/>
      </w:rPr>
    </w:lvl>
    <w:lvl w:ilvl="5">
      <w:start w:val="0"/>
      <w:numFmt w:val="bullet"/>
      <w:lvlText w:val="•"/>
      <w:lvlJc w:val="left"/>
      <w:pPr>
        <w:ind w:left="8280" w:hanging="920"/>
      </w:pPr>
      <w:rPr>
        <w:rFonts w:hint="default"/>
        <w:lang w:val="zh-CN" w:eastAsia="zh-CN" w:bidi="zh-CN"/>
      </w:rPr>
    </w:lvl>
    <w:lvl w:ilvl="6">
      <w:start w:val="0"/>
      <w:numFmt w:val="bullet"/>
      <w:lvlText w:val="•"/>
      <w:lvlJc w:val="left"/>
      <w:pPr>
        <w:ind w:left="9720" w:hanging="920"/>
      </w:pPr>
      <w:rPr>
        <w:rFonts w:hint="default"/>
        <w:lang w:val="zh-CN" w:eastAsia="zh-CN" w:bidi="zh-CN"/>
      </w:rPr>
    </w:lvl>
    <w:lvl w:ilvl="7">
      <w:start w:val="0"/>
      <w:numFmt w:val="bullet"/>
      <w:lvlText w:val="•"/>
      <w:lvlJc w:val="left"/>
      <w:pPr>
        <w:ind w:left="11160" w:hanging="920"/>
      </w:pPr>
      <w:rPr>
        <w:rFonts w:hint="default"/>
        <w:lang w:val="zh-CN" w:eastAsia="zh-CN" w:bidi="zh-CN"/>
      </w:rPr>
    </w:lvl>
    <w:lvl w:ilvl="8">
      <w:start w:val="0"/>
      <w:numFmt w:val="bullet"/>
      <w:lvlText w:val="•"/>
      <w:lvlJc w:val="left"/>
      <w:pPr>
        <w:ind w:left="12600" w:hanging="920"/>
      </w:pPr>
      <w:rPr>
        <w:rFonts w:hint="default"/>
        <w:lang w:val="zh-CN" w:eastAsia="zh-CN" w:bidi="zh-CN"/>
      </w:rPr>
    </w:lvl>
  </w:abstractNum>
  <w:abstractNum w:abstractNumId="13">
    <w:nsid w:val="E093A4B0"/>
    <w:multiLevelType w:val="multilevel"/>
    <w:tmpl w:val="E093A4B0"/>
    <w:lvl w:ilvl="0">
      <w:start w:val="10"/>
      <w:numFmt w:val="decimal"/>
      <w:lvlText w:val="[%1]"/>
      <w:lvlJc w:val="left"/>
      <w:pPr>
        <w:ind w:left="1321" w:hanging="502"/>
        <w:jc w:val="left"/>
      </w:pPr>
      <w:rPr>
        <w:rFonts w:ascii="Arial" w:eastAsia="Arial" w:hAnsi="Arial" w:cs="Arial" w:hint="default"/>
        <w:spacing w:val="-110"/>
        <w:w w:val="100"/>
        <w:sz w:val="28"/>
        <w:szCs w:val="28"/>
        <w:lang w:val="zh-CN" w:eastAsia="zh-CN" w:bidi="zh-CN"/>
      </w:rPr>
    </w:lvl>
    <w:lvl w:ilvl="1">
      <w:start w:val="0"/>
      <w:numFmt w:val="bullet"/>
      <w:lvlText w:val="•"/>
      <w:lvlJc w:val="left"/>
      <w:pPr>
        <w:ind w:left="2736" w:hanging="502"/>
      </w:pPr>
      <w:rPr>
        <w:rFonts w:hint="default"/>
        <w:lang w:val="zh-CN" w:eastAsia="zh-CN" w:bidi="zh-CN"/>
      </w:rPr>
    </w:lvl>
    <w:lvl w:ilvl="2">
      <w:start w:val="0"/>
      <w:numFmt w:val="bullet"/>
      <w:lvlText w:val="•"/>
      <w:lvlJc w:val="left"/>
      <w:pPr>
        <w:ind w:left="4152" w:hanging="502"/>
      </w:pPr>
      <w:rPr>
        <w:rFonts w:hint="default"/>
        <w:lang w:val="zh-CN" w:eastAsia="zh-CN" w:bidi="zh-CN"/>
      </w:rPr>
    </w:lvl>
    <w:lvl w:ilvl="3">
      <w:start w:val="0"/>
      <w:numFmt w:val="bullet"/>
      <w:lvlText w:val="•"/>
      <w:lvlJc w:val="left"/>
      <w:pPr>
        <w:ind w:left="5568" w:hanging="502"/>
      </w:pPr>
      <w:rPr>
        <w:rFonts w:hint="default"/>
        <w:lang w:val="zh-CN" w:eastAsia="zh-CN" w:bidi="zh-CN"/>
      </w:rPr>
    </w:lvl>
    <w:lvl w:ilvl="4">
      <w:start w:val="0"/>
      <w:numFmt w:val="bullet"/>
      <w:lvlText w:val="•"/>
      <w:lvlJc w:val="left"/>
      <w:pPr>
        <w:ind w:left="6984" w:hanging="502"/>
      </w:pPr>
      <w:rPr>
        <w:rFonts w:hint="default"/>
        <w:lang w:val="zh-CN" w:eastAsia="zh-CN" w:bidi="zh-CN"/>
      </w:rPr>
    </w:lvl>
    <w:lvl w:ilvl="5">
      <w:start w:val="0"/>
      <w:numFmt w:val="bullet"/>
      <w:lvlText w:val="•"/>
      <w:lvlJc w:val="left"/>
      <w:pPr>
        <w:ind w:left="8400" w:hanging="502"/>
      </w:pPr>
      <w:rPr>
        <w:rFonts w:hint="default"/>
        <w:lang w:val="zh-CN" w:eastAsia="zh-CN" w:bidi="zh-CN"/>
      </w:rPr>
    </w:lvl>
    <w:lvl w:ilvl="6">
      <w:start w:val="0"/>
      <w:numFmt w:val="bullet"/>
      <w:lvlText w:val="•"/>
      <w:lvlJc w:val="left"/>
      <w:pPr>
        <w:ind w:left="9816" w:hanging="502"/>
      </w:pPr>
      <w:rPr>
        <w:rFonts w:hint="default"/>
        <w:lang w:val="zh-CN" w:eastAsia="zh-CN" w:bidi="zh-CN"/>
      </w:rPr>
    </w:lvl>
    <w:lvl w:ilvl="7">
      <w:start w:val="0"/>
      <w:numFmt w:val="bullet"/>
      <w:lvlText w:val="•"/>
      <w:lvlJc w:val="left"/>
      <w:pPr>
        <w:ind w:left="11232" w:hanging="502"/>
      </w:pPr>
      <w:rPr>
        <w:rFonts w:hint="default"/>
        <w:lang w:val="zh-CN" w:eastAsia="zh-CN" w:bidi="zh-CN"/>
      </w:rPr>
    </w:lvl>
    <w:lvl w:ilvl="8">
      <w:start w:val="0"/>
      <w:numFmt w:val="bullet"/>
      <w:lvlText w:val="•"/>
      <w:lvlJc w:val="left"/>
      <w:pPr>
        <w:ind w:left="12648" w:hanging="502"/>
      </w:pPr>
      <w:rPr>
        <w:rFonts w:hint="default"/>
        <w:lang w:val="zh-CN" w:eastAsia="zh-CN" w:bidi="zh-CN"/>
      </w:rPr>
    </w:lvl>
  </w:abstractNum>
  <w:abstractNum w:abstractNumId="14">
    <w:nsid w:val="F4B5D9F5"/>
    <w:multiLevelType w:val="multilevel"/>
    <w:tmpl w:val="F4B5D9F5"/>
    <w:lvl w:ilvl="0">
      <w:start w:val="7"/>
      <w:numFmt w:val="decimal"/>
      <w:lvlText w:val="%1"/>
      <w:lvlJc w:val="left"/>
      <w:pPr>
        <w:ind w:left="1080" w:hanging="920"/>
        <w:jc w:val="left"/>
      </w:pPr>
      <w:rPr>
        <w:rFonts w:hint="default"/>
        <w:lang w:val="zh-CN" w:eastAsia="zh-CN" w:bidi="zh-CN"/>
      </w:rPr>
    </w:lvl>
    <w:lvl w:ilvl="1">
      <w:start w:val="4"/>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400" w:hanging="920"/>
      </w:pPr>
      <w:rPr>
        <w:rFonts w:hint="default"/>
        <w:lang w:val="zh-CN" w:eastAsia="zh-CN" w:bidi="zh-CN"/>
      </w:rPr>
    </w:lvl>
    <w:lvl w:ilvl="4">
      <w:start w:val="0"/>
      <w:numFmt w:val="bullet"/>
      <w:lvlText w:val="•"/>
      <w:lvlJc w:val="left"/>
      <w:pPr>
        <w:ind w:left="6840" w:hanging="920"/>
      </w:pPr>
      <w:rPr>
        <w:rFonts w:hint="default"/>
        <w:lang w:val="zh-CN" w:eastAsia="zh-CN" w:bidi="zh-CN"/>
      </w:rPr>
    </w:lvl>
    <w:lvl w:ilvl="5">
      <w:start w:val="0"/>
      <w:numFmt w:val="bullet"/>
      <w:lvlText w:val="•"/>
      <w:lvlJc w:val="left"/>
      <w:pPr>
        <w:ind w:left="8280" w:hanging="920"/>
      </w:pPr>
      <w:rPr>
        <w:rFonts w:hint="default"/>
        <w:lang w:val="zh-CN" w:eastAsia="zh-CN" w:bidi="zh-CN"/>
      </w:rPr>
    </w:lvl>
    <w:lvl w:ilvl="6">
      <w:start w:val="0"/>
      <w:numFmt w:val="bullet"/>
      <w:lvlText w:val="•"/>
      <w:lvlJc w:val="left"/>
      <w:pPr>
        <w:ind w:left="9720" w:hanging="920"/>
      </w:pPr>
      <w:rPr>
        <w:rFonts w:hint="default"/>
        <w:lang w:val="zh-CN" w:eastAsia="zh-CN" w:bidi="zh-CN"/>
      </w:rPr>
    </w:lvl>
    <w:lvl w:ilvl="7">
      <w:start w:val="0"/>
      <w:numFmt w:val="bullet"/>
      <w:lvlText w:val="•"/>
      <w:lvlJc w:val="left"/>
      <w:pPr>
        <w:ind w:left="11160" w:hanging="920"/>
      </w:pPr>
      <w:rPr>
        <w:rFonts w:hint="default"/>
        <w:lang w:val="zh-CN" w:eastAsia="zh-CN" w:bidi="zh-CN"/>
      </w:rPr>
    </w:lvl>
    <w:lvl w:ilvl="8">
      <w:start w:val="0"/>
      <w:numFmt w:val="bullet"/>
      <w:lvlText w:val="•"/>
      <w:lvlJc w:val="left"/>
      <w:pPr>
        <w:ind w:left="12600" w:hanging="920"/>
      </w:pPr>
      <w:rPr>
        <w:rFonts w:hint="default"/>
        <w:lang w:val="zh-CN" w:eastAsia="zh-CN" w:bidi="zh-CN"/>
      </w:rPr>
    </w:lvl>
  </w:abstractNum>
  <w:abstractNum w:abstractNumId="15">
    <w:nsid w:val="F7735DC9"/>
    <w:multiLevelType w:val="multilevel"/>
    <w:tmpl w:val="F7735DC9"/>
    <w:lvl w:ilvl="0">
      <w:start w:val="1"/>
      <w:numFmt w:val="decimal"/>
      <w:lvlText w:val="[%1]"/>
      <w:lvlJc w:val="left"/>
      <w:pPr>
        <w:ind w:left="1237" w:hanging="418"/>
        <w:jc w:val="left"/>
      </w:pPr>
      <w:rPr>
        <w:rFonts w:ascii="Arial" w:eastAsia="Arial" w:hAnsi="Arial" w:cs="Arial" w:hint="default"/>
        <w:spacing w:val="-1"/>
        <w:w w:val="100"/>
        <w:sz w:val="30"/>
        <w:szCs w:val="30"/>
        <w:lang w:val="zh-CN" w:eastAsia="zh-CN" w:bidi="zh-CN"/>
      </w:rPr>
    </w:lvl>
    <w:lvl w:ilvl="1">
      <w:start w:val="0"/>
      <w:numFmt w:val="bullet"/>
      <w:lvlText w:val="•"/>
      <w:lvlJc w:val="left"/>
      <w:pPr>
        <w:ind w:left="2664" w:hanging="418"/>
      </w:pPr>
      <w:rPr>
        <w:rFonts w:hint="default"/>
        <w:lang w:val="zh-CN" w:eastAsia="zh-CN" w:bidi="zh-CN"/>
      </w:rPr>
    </w:lvl>
    <w:lvl w:ilvl="2">
      <w:start w:val="0"/>
      <w:numFmt w:val="bullet"/>
      <w:lvlText w:val="•"/>
      <w:lvlJc w:val="left"/>
      <w:pPr>
        <w:ind w:left="4088" w:hanging="418"/>
      </w:pPr>
      <w:rPr>
        <w:rFonts w:hint="default"/>
        <w:lang w:val="zh-CN" w:eastAsia="zh-CN" w:bidi="zh-CN"/>
      </w:rPr>
    </w:lvl>
    <w:lvl w:ilvl="3">
      <w:start w:val="0"/>
      <w:numFmt w:val="bullet"/>
      <w:lvlText w:val="•"/>
      <w:lvlJc w:val="left"/>
      <w:pPr>
        <w:ind w:left="5512" w:hanging="418"/>
      </w:pPr>
      <w:rPr>
        <w:rFonts w:hint="default"/>
        <w:lang w:val="zh-CN" w:eastAsia="zh-CN" w:bidi="zh-CN"/>
      </w:rPr>
    </w:lvl>
    <w:lvl w:ilvl="4">
      <w:start w:val="0"/>
      <w:numFmt w:val="bullet"/>
      <w:lvlText w:val="•"/>
      <w:lvlJc w:val="left"/>
      <w:pPr>
        <w:ind w:left="6936" w:hanging="418"/>
      </w:pPr>
      <w:rPr>
        <w:rFonts w:hint="default"/>
        <w:lang w:val="zh-CN" w:eastAsia="zh-CN" w:bidi="zh-CN"/>
      </w:rPr>
    </w:lvl>
    <w:lvl w:ilvl="5">
      <w:start w:val="0"/>
      <w:numFmt w:val="bullet"/>
      <w:lvlText w:val="•"/>
      <w:lvlJc w:val="left"/>
      <w:pPr>
        <w:ind w:left="8360" w:hanging="418"/>
      </w:pPr>
      <w:rPr>
        <w:rFonts w:hint="default"/>
        <w:lang w:val="zh-CN" w:eastAsia="zh-CN" w:bidi="zh-CN"/>
      </w:rPr>
    </w:lvl>
    <w:lvl w:ilvl="6">
      <w:start w:val="0"/>
      <w:numFmt w:val="bullet"/>
      <w:lvlText w:val="•"/>
      <w:lvlJc w:val="left"/>
      <w:pPr>
        <w:ind w:left="9784" w:hanging="418"/>
      </w:pPr>
      <w:rPr>
        <w:rFonts w:hint="default"/>
        <w:lang w:val="zh-CN" w:eastAsia="zh-CN" w:bidi="zh-CN"/>
      </w:rPr>
    </w:lvl>
    <w:lvl w:ilvl="7">
      <w:start w:val="0"/>
      <w:numFmt w:val="bullet"/>
      <w:lvlText w:val="•"/>
      <w:lvlJc w:val="left"/>
      <w:pPr>
        <w:ind w:left="11208" w:hanging="418"/>
      </w:pPr>
      <w:rPr>
        <w:rFonts w:hint="default"/>
        <w:lang w:val="zh-CN" w:eastAsia="zh-CN" w:bidi="zh-CN"/>
      </w:rPr>
    </w:lvl>
    <w:lvl w:ilvl="8">
      <w:start w:val="0"/>
      <w:numFmt w:val="bullet"/>
      <w:lvlText w:val="•"/>
      <w:lvlJc w:val="left"/>
      <w:pPr>
        <w:ind w:left="12632" w:hanging="418"/>
      </w:pPr>
      <w:rPr>
        <w:rFonts w:hint="default"/>
        <w:lang w:val="zh-CN" w:eastAsia="zh-CN" w:bidi="zh-CN"/>
      </w:rPr>
    </w:lvl>
  </w:abstractNum>
  <w:abstractNum w:abstractNumId="16">
    <w:nsid w:val="0053208E"/>
    <w:multiLevelType w:val="multilevel"/>
    <w:tmpl w:val="0053208E"/>
    <w:lvl w:ilvl="0">
      <w:start w:val="1"/>
      <w:numFmt w:val="decimal"/>
      <w:lvlText w:val="%1."/>
      <w:lvlJc w:val="left"/>
      <w:pPr>
        <w:ind w:left="1200" w:hanging="420"/>
        <w:jc w:val="left"/>
      </w:pPr>
      <w:rPr>
        <w:rFonts w:ascii="Arial" w:eastAsia="Arial" w:hAnsi="Arial" w:cs="Arial" w:hint="default"/>
        <w:spacing w:val="-1"/>
        <w:w w:val="100"/>
        <w:sz w:val="30"/>
        <w:szCs w:val="30"/>
        <w:lang w:val="zh-CN" w:eastAsia="zh-CN" w:bidi="zh-CN"/>
      </w:rPr>
    </w:lvl>
    <w:lvl w:ilvl="1">
      <w:start w:val="1"/>
      <w:numFmt w:val="decimal"/>
      <w:lvlText w:val="%1.%2"/>
      <w:lvlJc w:val="left"/>
      <w:pPr>
        <w:ind w:left="1960" w:hanging="500"/>
        <w:jc w:val="left"/>
      </w:pPr>
      <w:rPr>
        <w:rFonts w:ascii="Arial" w:eastAsia="Arial" w:hAnsi="Arial" w:cs="Arial" w:hint="default"/>
        <w:spacing w:val="-1"/>
        <w:w w:val="100"/>
        <w:sz w:val="30"/>
        <w:szCs w:val="30"/>
        <w:lang w:val="zh-CN" w:eastAsia="zh-CN" w:bidi="zh-CN"/>
      </w:rPr>
    </w:lvl>
    <w:lvl w:ilvl="2">
      <w:start w:val="0"/>
      <w:numFmt w:val="bullet"/>
      <w:lvlText w:val="•"/>
      <w:lvlJc w:val="left"/>
      <w:pPr>
        <w:ind w:left="2060" w:hanging="500"/>
      </w:pPr>
      <w:rPr>
        <w:rFonts w:hint="default"/>
        <w:lang w:val="zh-CN" w:eastAsia="zh-CN" w:bidi="zh-CN"/>
      </w:rPr>
    </w:lvl>
    <w:lvl w:ilvl="3">
      <w:start w:val="0"/>
      <w:numFmt w:val="bullet"/>
      <w:lvlText w:val="•"/>
      <w:lvlJc w:val="left"/>
      <w:pPr>
        <w:ind w:left="2120" w:hanging="500"/>
      </w:pPr>
      <w:rPr>
        <w:rFonts w:hint="default"/>
        <w:lang w:val="zh-CN" w:eastAsia="zh-CN" w:bidi="zh-CN"/>
      </w:rPr>
    </w:lvl>
    <w:lvl w:ilvl="4">
      <w:start w:val="0"/>
      <w:numFmt w:val="bullet"/>
      <w:lvlText w:val="•"/>
      <w:lvlJc w:val="left"/>
      <w:pPr>
        <w:ind w:left="4028" w:hanging="500"/>
      </w:pPr>
      <w:rPr>
        <w:rFonts w:hint="default"/>
        <w:lang w:val="zh-CN" w:eastAsia="zh-CN" w:bidi="zh-CN"/>
      </w:rPr>
    </w:lvl>
    <w:lvl w:ilvl="5">
      <w:start w:val="0"/>
      <w:numFmt w:val="bullet"/>
      <w:lvlText w:val="•"/>
      <w:lvlJc w:val="left"/>
      <w:pPr>
        <w:ind w:left="5937" w:hanging="500"/>
      </w:pPr>
      <w:rPr>
        <w:rFonts w:hint="default"/>
        <w:lang w:val="zh-CN" w:eastAsia="zh-CN" w:bidi="zh-CN"/>
      </w:rPr>
    </w:lvl>
    <w:lvl w:ilvl="6">
      <w:start w:val="0"/>
      <w:numFmt w:val="bullet"/>
      <w:lvlText w:val="•"/>
      <w:lvlJc w:val="left"/>
      <w:pPr>
        <w:ind w:left="7845" w:hanging="500"/>
      </w:pPr>
      <w:rPr>
        <w:rFonts w:hint="default"/>
        <w:lang w:val="zh-CN" w:eastAsia="zh-CN" w:bidi="zh-CN"/>
      </w:rPr>
    </w:lvl>
    <w:lvl w:ilvl="7">
      <w:start w:val="0"/>
      <w:numFmt w:val="bullet"/>
      <w:lvlText w:val="•"/>
      <w:lvlJc w:val="left"/>
      <w:pPr>
        <w:ind w:left="9754" w:hanging="500"/>
      </w:pPr>
      <w:rPr>
        <w:rFonts w:hint="default"/>
        <w:lang w:val="zh-CN" w:eastAsia="zh-CN" w:bidi="zh-CN"/>
      </w:rPr>
    </w:lvl>
    <w:lvl w:ilvl="8">
      <w:start w:val="0"/>
      <w:numFmt w:val="bullet"/>
      <w:lvlText w:val="•"/>
      <w:lvlJc w:val="left"/>
      <w:pPr>
        <w:ind w:left="11662" w:hanging="500"/>
      </w:pPr>
      <w:rPr>
        <w:rFonts w:hint="default"/>
        <w:lang w:val="zh-CN" w:eastAsia="zh-CN" w:bidi="zh-CN"/>
      </w:rPr>
    </w:lvl>
  </w:abstractNum>
  <w:abstractNum w:abstractNumId="17">
    <w:nsid w:val="0248C179"/>
    <w:multiLevelType w:val="multilevel"/>
    <w:tmpl w:val="0248C179"/>
    <w:lvl w:ilvl="0">
      <w:start w:val="2"/>
      <w:numFmt w:val="lowerLetter"/>
      <w:lvlText w:val="%1)"/>
      <w:lvlJc w:val="left"/>
      <w:pPr>
        <w:ind w:left="1340" w:hanging="520"/>
        <w:jc w:val="left"/>
      </w:pPr>
      <w:rPr>
        <w:rFonts w:ascii="Arial" w:eastAsia="Arial" w:hAnsi="Arial" w:cs="Arial" w:hint="default"/>
        <w:spacing w:val="-1"/>
        <w:w w:val="100"/>
        <w:sz w:val="30"/>
        <w:szCs w:val="30"/>
        <w:lang w:val="zh-CN" w:eastAsia="zh-CN" w:bidi="zh-CN"/>
      </w:rPr>
    </w:lvl>
    <w:lvl w:ilvl="1">
      <w:start w:val="0"/>
      <w:numFmt w:val="bullet"/>
      <w:lvlText w:val="•"/>
      <w:lvlJc w:val="left"/>
      <w:pPr>
        <w:ind w:left="2754" w:hanging="520"/>
      </w:pPr>
      <w:rPr>
        <w:rFonts w:hint="default"/>
        <w:lang w:val="zh-CN" w:eastAsia="zh-CN" w:bidi="zh-CN"/>
      </w:rPr>
    </w:lvl>
    <w:lvl w:ilvl="2">
      <w:start w:val="0"/>
      <w:numFmt w:val="bullet"/>
      <w:lvlText w:val="•"/>
      <w:lvlJc w:val="left"/>
      <w:pPr>
        <w:ind w:left="4168" w:hanging="520"/>
      </w:pPr>
      <w:rPr>
        <w:rFonts w:hint="default"/>
        <w:lang w:val="zh-CN" w:eastAsia="zh-CN" w:bidi="zh-CN"/>
      </w:rPr>
    </w:lvl>
    <w:lvl w:ilvl="3">
      <w:start w:val="0"/>
      <w:numFmt w:val="bullet"/>
      <w:lvlText w:val="•"/>
      <w:lvlJc w:val="left"/>
      <w:pPr>
        <w:ind w:left="5582" w:hanging="520"/>
      </w:pPr>
      <w:rPr>
        <w:rFonts w:hint="default"/>
        <w:lang w:val="zh-CN" w:eastAsia="zh-CN" w:bidi="zh-CN"/>
      </w:rPr>
    </w:lvl>
    <w:lvl w:ilvl="4">
      <w:start w:val="0"/>
      <w:numFmt w:val="bullet"/>
      <w:lvlText w:val="•"/>
      <w:lvlJc w:val="left"/>
      <w:pPr>
        <w:ind w:left="6996" w:hanging="520"/>
      </w:pPr>
      <w:rPr>
        <w:rFonts w:hint="default"/>
        <w:lang w:val="zh-CN" w:eastAsia="zh-CN" w:bidi="zh-CN"/>
      </w:rPr>
    </w:lvl>
    <w:lvl w:ilvl="5">
      <w:start w:val="0"/>
      <w:numFmt w:val="bullet"/>
      <w:lvlText w:val="•"/>
      <w:lvlJc w:val="left"/>
      <w:pPr>
        <w:ind w:left="8410" w:hanging="520"/>
      </w:pPr>
      <w:rPr>
        <w:rFonts w:hint="default"/>
        <w:lang w:val="zh-CN" w:eastAsia="zh-CN" w:bidi="zh-CN"/>
      </w:rPr>
    </w:lvl>
    <w:lvl w:ilvl="6">
      <w:start w:val="0"/>
      <w:numFmt w:val="bullet"/>
      <w:lvlText w:val="•"/>
      <w:lvlJc w:val="left"/>
      <w:pPr>
        <w:ind w:left="9824" w:hanging="520"/>
      </w:pPr>
      <w:rPr>
        <w:rFonts w:hint="default"/>
        <w:lang w:val="zh-CN" w:eastAsia="zh-CN" w:bidi="zh-CN"/>
      </w:rPr>
    </w:lvl>
    <w:lvl w:ilvl="7">
      <w:start w:val="0"/>
      <w:numFmt w:val="bullet"/>
      <w:lvlText w:val="•"/>
      <w:lvlJc w:val="left"/>
      <w:pPr>
        <w:ind w:left="11238" w:hanging="520"/>
      </w:pPr>
      <w:rPr>
        <w:rFonts w:hint="default"/>
        <w:lang w:val="zh-CN" w:eastAsia="zh-CN" w:bidi="zh-CN"/>
      </w:rPr>
    </w:lvl>
    <w:lvl w:ilvl="8">
      <w:start w:val="0"/>
      <w:numFmt w:val="bullet"/>
      <w:lvlText w:val="•"/>
      <w:lvlJc w:val="left"/>
      <w:pPr>
        <w:ind w:left="12652" w:hanging="520"/>
      </w:pPr>
      <w:rPr>
        <w:rFonts w:hint="default"/>
        <w:lang w:val="zh-CN" w:eastAsia="zh-CN" w:bidi="zh-CN"/>
      </w:rPr>
    </w:lvl>
  </w:abstractNum>
  <w:abstractNum w:abstractNumId="18">
    <w:nsid w:val="03D62ECE"/>
    <w:multiLevelType w:val="multilevel"/>
    <w:tmpl w:val="03D62ECE"/>
    <w:lvl w:ilvl="0">
      <w:start w:val="11"/>
      <w:numFmt w:val="decimal"/>
      <w:lvlText w:val="%1"/>
      <w:lvlJc w:val="left"/>
      <w:pPr>
        <w:ind w:left="2120" w:hanging="660"/>
        <w:jc w:val="left"/>
      </w:pPr>
      <w:rPr>
        <w:rFonts w:hint="default"/>
        <w:lang w:val="zh-CN" w:eastAsia="zh-CN" w:bidi="zh-CN"/>
      </w:rPr>
    </w:lvl>
    <w:lvl w:ilvl="1">
      <w:start w:val="7"/>
      <w:numFmt w:val="decimal"/>
      <w:lvlText w:val="%1.%2"/>
      <w:lvlJc w:val="left"/>
      <w:pPr>
        <w:ind w:left="2120" w:hanging="660"/>
        <w:jc w:val="left"/>
      </w:pPr>
      <w:rPr>
        <w:rFonts w:ascii="Arial" w:eastAsia="Arial" w:hAnsi="Arial" w:cs="Arial" w:hint="default"/>
        <w:spacing w:val="-1"/>
        <w:w w:val="100"/>
        <w:sz w:val="30"/>
        <w:szCs w:val="30"/>
        <w:lang w:val="zh-CN" w:eastAsia="zh-CN" w:bidi="zh-CN"/>
      </w:rPr>
    </w:lvl>
    <w:lvl w:ilvl="2">
      <w:start w:val="0"/>
      <w:numFmt w:val="bullet"/>
      <w:lvlText w:val="•"/>
      <w:lvlJc w:val="left"/>
      <w:pPr>
        <w:ind w:left="4792" w:hanging="660"/>
      </w:pPr>
      <w:rPr>
        <w:rFonts w:hint="default"/>
        <w:lang w:val="zh-CN" w:eastAsia="zh-CN" w:bidi="zh-CN"/>
      </w:rPr>
    </w:lvl>
    <w:lvl w:ilvl="3">
      <w:start w:val="0"/>
      <w:numFmt w:val="bullet"/>
      <w:lvlText w:val="•"/>
      <w:lvlJc w:val="left"/>
      <w:pPr>
        <w:ind w:left="6128" w:hanging="660"/>
      </w:pPr>
      <w:rPr>
        <w:rFonts w:hint="default"/>
        <w:lang w:val="zh-CN" w:eastAsia="zh-CN" w:bidi="zh-CN"/>
      </w:rPr>
    </w:lvl>
    <w:lvl w:ilvl="4">
      <w:start w:val="0"/>
      <w:numFmt w:val="bullet"/>
      <w:lvlText w:val="•"/>
      <w:lvlJc w:val="left"/>
      <w:pPr>
        <w:ind w:left="7464" w:hanging="660"/>
      </w:pPr>
      <w:rPr>
        <w:rFonts w:hint="default"/>
        <w:lang w:val="zh-CN" w:eastAsia="zh-CN" w:bidi="zh-CN"/>
      </w:rPr>
    </w:lvl>
    <w:lvl w:ilvl="5">
      <w:start w:val="0"/>
      <w:numFmt w:val="bullet"/>
      <w:lvlText w:val="•"/>
      <w:lvlJc w:val="left"/>
      <w:pPr>
        <w:ind w:left="8800" w:hanging="660"/>
      </w:pPr>
      <w:rPr>
        <w:rFonts w:hint="default"/>
        <w:lang w:val="zh-CN" w:eastAsia="zh-CN" w:bidi="zh-CN"/>
      </w:rPr>
    </w:lvl>
    <w:lvl w:ilvl="6">
      <w:start w:val="0"/>
      <w:numFmt w:val="bullet"/>
      <w:lvlText w:val="•"/>
      <w:lvlJc w:val="left"/>
      <w:pPr>
        <w:ind w:left="10136" w:hanging="660"/>
      </w:pPr>
      <w:rPr>
        <w:rFonts w:hint="default"/>
        <w:lang w:val="zh-CN" w:eastAsia="zh-CN" w:bidi="zh-CN"/>
      </w:rPr>
    </w:lvl>
    <w:lvl w:ilvl="7">
      <w:start w:val="0"/>
      <w:numFmt w:val="bullet"/>
      <w:lvlText w:val="•"/>
      <w:lvlJc w:val="left"/>
      <w:pPr>
        <w:ind w:left="11472" w:hanging="660"/>
      </w:pPr>
      <w:rPr>
        <w:rFonts w:hint="default"/>
        <w:lang w:val="zh-CN" w:eastAsia="zh-CN" w:bidi="zh-CN"/>
      </w:rPr>
    </w:lvl>
    <w:lvl w:ilvl="8">
      <w:start w:val="0"/>
      <w:numFmt w:val="bullet"/>
      <w:lvlText w:val="•"/>
      <w:lvlJc w:val="left"/>
      <w:pPr>
        <w:ind w:left="12808" w:hanging="660"/>
      </w:pPr>
      <w:rPr>
        <w:rFonts w:hint="default"/>
        <w:lang w:val="zh-CN" w:eastAsia="zh-CN" w:bidi="zh-CN"/>
      </w:rPr>
    </w:lvl>
  </w:abstractNum>
  <w:abstractNum w:abstractNumId="19">
    <w:nsid w:val="0E640482"/>
    <w:multiLevelType w:val="multilevel"/>
    <w:tmpl w:val="0E640482"/>
    <w:lvl w:ilvl="0">
      <w:start w:val="8"/>
      <w:numFmt w:val="decimal"/>
      <w:lvlText w:val="%1"/>
      <w:lvlJc w:val="left"/>
      <w:pPr>
        <w:ind w:left="760" w:hanging="600"/>
        <w:jc w:val="left"/>
      </w:pPr>
      <w:rPr>
        <w:rFonts w:hint="default"/>
        <w:lang w:val="zh-CN" w:eastAsia="zh-CN" w:bidi="zh-CN"/>
      </w:rPr>
    </w:lvl>
    <w:lvl w:ilvl="1">
      <w:start w:val="4"/>
      <w:numFmt w:val="decimal"/>
      <w:lvlText w:val="%1.%2"/>
      <w:lvlJc w:val="left"/>
      <w:pPr>
        <w:ind w:left="760" w:hanging="600"/>
        <w:jc w:val="left"/>
      </w:pPr>
      <w:rPr>
        <w:rFonts w:ascii="Arial" w:eastAsia="Arial" w:hAnsi="Arial" w:cs="Arial" w:hint="default"/>
        <w:spacing w:val="-1"/>
        <w:w w:val="100"/>
        <w:sz w:val="30"/>
        <w:szCs w:val="30"/>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4155" w:hanging="760"/>
      </w:pPr>
      <w:rPr>
        <w:rFonts w:hint="default"/>
        <w:lang w:val="zh-CN" w:eastAsia="zh-CN" w:bidi="zh-CN"/>
      </w:rPr>
    </w:lvl>
    <w:lvl w:ilvl="4">
      <w:start w:val="0"/>
      <w:numFmt w:val="bullet"/>
      <w:lvlText w:val="•"/>
      <w:lvlJc w:val="left"/>
      <w:pPr>
        <w:ind w:left="5773" w:hanging="760"/>
      </w:pPr>
      <w:rPr>
        <w:rFonts w:hint="default"/>
        <w:lang w:val="zh-CN" w:eastAsia="zh-CN" w:bidi="zh-CN"/>
      </w:rPr>
    </w:lvl>
    <w:lvl w:ilvl="5">
      <w:start w:val="0"/>
      <w:numFmt w:val="bullet"/>
      <w:lvlText w:val="•"/>
      <w:lvlJc w:val="left"/>
      <w:pPr>
        <w:ind w:left="7391" w:hanging="760"/>
      </w:pPr>
      <w:rPr>
        <w:rFonts w:hint="default"/>
        <w:lang w:val="zh-CN" w:eastAsia="zh-CN" w:bidi="zh-CN"/>
      </w:rPr>
    </w:lvl>
    <w:lvl w:ilvl="6">
      <w:start w:val="0"/>
      <w:numFmt w:val="bullet"/>
      <w:lvlText w:val="•"/>
      <w:lvlJc w:val="left"/>
      <w:pPr>
        <w:ind w:left="9008" w:hanging="760"/>
      </w:pPr>
      <w:rPr>
        <w:rFonts w:hint="default"/>
        <w:lang w:val="zh-CN" w:eastAsia="zh-CN" w:bidi="zh-CN"/>
      </w:rPr>
    </w:lvl>
    <w:lvl w:ilvl="7">
      <w:start w:val="0"/>
      <w:numFmt w:val="bullet"/>
      <w:lvlText w:val="•"/>
      <w:lvlJc w:val="left"/>
      <w:pPr>
        <w:ind w:left="10626" w:hanging="760"/>
      </w:pPr>
      <w:rPr>
        <w:rFonts w:hint="default"/>
        <w:lang w:val="zh-CN" w:eastAsia="zh-CN" w:bidi="zh-CN"/>
      </w:rPr>
    </w:lvl>
    <w:lvl w:ilvl="8">
      <w:start w:val="0"/>
      <w:numFmt w:val="bullet"/>
      <w:lvlText w:val="•"/>
      <w:lvlJc w:val="left"/>
      <w:pPr>
        <w:ind w:left="12244" w:hanging="760"/>
      </w:pPr>
      <w:rPr>
        <w:rFonts w:hint="default"/>
        <w:lang w:val="zh-CN" w:eastAsia="zh-CN" w:bidi="zh-CN"/>
      </w:rPr>
    </w:lvl>
  </w:abstractNum>
  <w:abstractNum w:abstractNumId="20">
    <w:nsid w:val="243FCF68"/>
    <w:multiLevelType w:val="multilevel"/>
    <w:tmpl w:val="243FCF68"/>
    <w:lvl w:ilvl="0">
      <w:start w:val="11"/>
      <w:numFmt w:val="decimal"/>
      <w:lvlText w:val="%1"/>
      <w:lvlJc w:val="left"/>
      <w:pPr>
        <w:ind w:left="920" w:hanging="760"/>
        <w:jc w:val="left"/>
      </w:pPr>
      <w:rPr>
        <w:rFonts w:hint="default"/>
        <w:lang w:val="zh-CN" w:eastAsia="zh-CN" w:bidi="zh-CN"/>
      </w:rPr>
    </w:lvl>
    <w:lvl w:ilvl="1">
      <w:start w:val="6"/>
      <w:numFmt w:val="decimal"/>
      <w:lvlText w:val="%1.%2"/>
      <w:lvlJc w:val="left"/>
      <w:pPr>
        <w:ind w:left="920" w:hanging="760"/>
        <w:jc w:val="left"/>
      </w:pPr>
      <w:rPr>
        <w:rFonts w:ascii="Arial" w:eastAsia="Arial" w:hAnsi="Arial" w:cs="Arial" w:hint="default"/>
        <w:spacing w:val="-1"/>
        <w:w w:val="100"/>
        <w:sz w:val="30"/>
        <w:szCs w:val="30"/>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4280" w:hanging="920"/>
      </w:pPr>
      <w:rPr>
        <w:rFonts w:hint="default"/>
        <w:lang w:val="zh-CN" w:eastAsia="zh-CN" w:bidi="zh-CN"/>
      </w:rPr>
    </w:lvl>
    <w:lvl w:ilvl="4">
      <w:start w:val="0"/>
      <w:numFmt w:val="bullet"/>
      <w:lvlText w:val="•"/>
      <w:lvlJc w:val="left"/>
      <w:pPr>
        <w:ind w:left="5880" w:hanging="920"/>
      </w:pPr>
      <w:rPr>
        <w:rFonts w:hint="default"/>
        <w:lang w:val="zh-CN" w:eastAsia="zh-CN" w:bidi="zh-CN"/>
      </w:rPr>
    </w:lvl>
    <w:lvl w:ilvl="5">
      <w:start w:val="0"/>
      <w:numFmt w:val="bullet"/>
      <w:lvlText w:val="•"/>
      <w:lvlJc w:val="left"/>
      <w:pPr>
        <w:ind w:left="7480" w:hanging="920"/>
      </w:pPr>
      <w:rPr>
        <w:rFonts w:hint="default"/>
        <w:lang w:val="zh-CN" w:eastAsia="zh-CN" w:bidi="zh-CN"/>
      </w:rPr>
    </w:lvl>
    <w:lvl w:ilvl="6">
      <w:start w:val="0"/>
      <w:numFmt w:val="bullet"/>
      <w:lvlText w:val="•"/>
      <w:lvlJc w:val="left"/>
      <w:pPr>
        <w:ind w:left="9080" w:hanging="920"/>
      </w:pPr>
      <w:rPr>
        <w:rFonts w:hint="default"/>
        <w:lang w:val="zh-CN" w:eastAsia="zh-CN" w:bidi="zh-CN"/>
      </w:rPr>
    </w:lvl>
    <w:lvl w:ilvl="7">
      <w:start w:val="0"/>
      <w:numFmt w:val="bullet"/>
      <w:lvlText w:val="•"/>
      <w:lvlJc w:val="left"/>
      <w:pPr>
        <w:ind w:left="10680" w:hanging="920"/>
      </w:pPr>
      <w:rPr>
        <w:rFonts w:hint="default"/>
        <w:lang w:val="zh-CN" w:eastAsia="zh-CN" w:bidi="zh-CN"/>
      </w:rPr>
    </w:lvl>
    <w:lvl w:ilvl="8">
      <w:start w:val="0"/>
      <w:numFmt w:val="bullet"/>
      <w:lvlText w:val="•"/>
      <w:lvlJc w:val="left"/>
      <w:pPr>
        <w:ind w:left="12280" w:hanging="920"/>
      </w:pPr>
      <w:rPr>
        <w:rFonts w:hint="default"/>
        <w:lang w:val="zh-CN" w:eastAsia="zh-CN" w:bidi="zh-CN"/>
      </w:rPr>
    </w:lvl>
  </w:abstractNum>
  <w:abstractNum w:abstractNumId="21">
    <w:nsid w:val="2470EC97"/>
    <w:multiLevelType w:val="multilevel"/>
    <w:tmpl w:val="2470EC97"/>
    <w:lvl w:ilvl="0">
      <w:start w:val="7"/>
      <w:numFmt w:val="decimal"/>
      <w:lvlText w:val="%1"/>
      <w:lvlJc w:val="left"/>
      <w:pPr>
        <w:ind w:left="1080" w:hanging="920"/>
        <w:jc w:val="left"/>
      </w:pPr>
      <w:rPr>
        <w:rFonts w:hint="default"/>
        <w:lang w:val="zh-CN" w:eastAsia="zh-CN" w:bidi="zh-CN"/>
      </w:rPr>
    </w:lvl>
    <w:lvl w:ilvl="1">
      <w:start w:val="5"/>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400" w:hanging="920"/>
      </w:pPr>
      <w:rPr>
        <w:rFonts w:hint="default"/>
        <w:lang w:val="zh-CN" w:eastAsia="zh-CN" w:bidi="zh-CN"/>
      </w:rPr>
    </w:lvl>
    <w:lvl w:ilvl="4">
      <w:start w:val="0"/>
      <w:numFmt w:val="bullet"/>
      <w:lvlText w:val="•"/>
      <w:lvlJc w:val="left"/>
      <w:pPr>
        <w:ind w:left="6840" w:hanging="920"/>
      </w:pPr>
      <w:rPr>
        <w:rFonts w:hint="default"/>
        <w:lang w:val="zh-CN" w:eastAsia="zh-CN" w:bidi="zh-CN"/>
      </w:rPr>
    </w:lvl>
    <w:lvl w:ilvl="5">
      <w:start w:val="0"/>
      <w:numFmt w:val="bullet"/>
      <w:lvlText w:val="•"/>
      <w:lvlJc w:val="left"/>
      <w:pPr>
        <w:ind w:left="8280" w:hanging="920"/>
      </w:pPr>
      <w:rPr>
        <w:rFonts w:hint="default"/>
        <w:lang w:val="zh-CN" w:eastAsia="zh-CN" w:bidi="zh-CN"/>
      </w:rPr>
    </w:lvl>
    <w:lvl w:ilvl="6">
      <w:start w:val="0"/>
      <w:numFmt w:val="bullet"/>
      <w:lvlText w:val="•"/>
      <w:lvlJc w:val="left"/>
      <w:pPr>
        <w:ind w:left="9720" w:hanging="920"/>
      </w:pPr>
      <w:rPr>
        <w:rFonts w:hint="default"/>
        <w:lang w:val="zh-CN" w:eastAsia="zh-CN" w:bidi="zh-CN"/>
      </w:rPr>
    </w:lvl>
    <w:lvl w:ilvl="7">
      <w:start w:val="0"/>
      <w:numFmt w:val="bullet"/>
      <w:lvlText w:val="•"/>
      <w:lvlJc w:val="left"/>
      <w:pPr>
        <w:ind w:left="11160" w:hanging="920"/>
      </w:pPr>
      <w:rPr>
        <w:rFonts w:hint="default"/>
        <w:lang w:val="zh-CN" w:eastAsia="zh-CN" w:bidi="zh-CN"/>
      </w:rPr>
    </w:lvl>
    <w:lvl w:ilvl="8">
      <w:start w:val="0"/>
      <w:numFmt w:val="bullet"/>
      <w:lvlText w:val="•"/>
      <w:lvlJc w:val="left"/>
      <w:pPr>
        <w:ind w:left="12600" w:hanging="920"/>
      </w:pPr>
      <w:rPr>
        <w:rFonts w:hint="default"/>
        <w:lang w:val="zh-CN" w:eastAsia="zh-CN" w:bidi="zh-CN"/>
      </w:rPr>
    </w:lvl>
  </w:abstractNum>
  <w:abstractNum w:abstractNumId="22">
    <w:nsid w:val="25B654F3"/>
    <w:multiLevelType w:val="multilevel"/>
    <w:tmpl w:val="25B654F3"/>
    <w:lvl w:ilvl="0">
      <w:start w:val="1"/>
      <w:numFmt w:val="decimal"/>
      <w:lvlText w:val="%1."/>
      <w:lvlJc w:val="left"/>
      <w:pPr>
        <w:ind w:left="600" w:hanging="440"/>
        <w:jc w:val="left"/>
      </w:pPr>
      <w:rPr>
        <w:rFonts w:ascii="Arial" w:eastAsia="Arial" w:hAnsi="Arial" w:cs="Arial" w:hint="default"/>
        <w:spacing w:val="-1"/>
        <w:w w:val="100"/>
        <w:sz w:val="30"/>
        <w:szCs w:val="30"/>
        <w:lang w:val="zh-CN" w:eastAsia="zh-CN" w:bidi="zh-CN"/>
      </w:rPr>
    </w:lvl>
    <w:lvl w:ilvl="1">
      <w:start w:val="1"/>
      <w:numFmt w:val="decimal"/>
      <w:lvlText w:val="%1.%2"/>
      <w:lvlJc w:val="left"/>
      <w:pPr>
        <w:ind w:left="577" w:hanging="418"/>
        <w:jc w:val="left"/>
      </w:pPr>
      <w:rPr>
        <w:rFonts w:ascii="Arial" w:eastAsia="Arial" w:hAnsi="Arial" w:cs="Arial" w:hint="default"/>
        <w:spacing w:val="-1"/>
        <w:w w:val="100"/>
        <w:sz w:val="28"/>
        <w:szCs w:val="28"/>
        <w:lang w:val="zh-CN" w:eastAsia="zh-CN" w:bidi="zh-CN"/>
      </w:rPr>
    </w:lvl>
    <w:lvl w:ilvl="2">
      <w:start w:val="1"/>
      <w:numFmt w:val="lowerLetter"/>
      <w:lvlText w:val="%3)"/>
      <w:lvlJc w:val="left"/>
      <w:pPr>
        <w:ind w:left="1440" w:hanging="6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820" w:hanging="620"/>
      </w:pPr>
      <w:rPr>
        <w:rFonts w:hint="default"/>
        <w:lang w:val="zh-CN" w:eastAsia="zh-CN" w:bidi="zh-CN"/>
      </w:rPr>
    </w:lvl>
    <w:lvl w:ilvl="4">
      <w:start w:val="0"/>
      <w:numFmt w:val="bullet"/>
      <w:lvlText w:val="•"/>
      <w:lvlJc w:val="left"/>
      <w:pPr>
        <w:ind w:left="860" w:hanging="620"/>
      </w:pPr>
      <w:rPr>
        <w:rFonts w:hint="default"/>
        <w:lang w:val="zh-CN" w:eastAsia="zh-CN" w:bidi="zh-CN"/>
      </w:rPr>
    </w:lvl>
    <w:lvl w:ilvl="5">
      <w:start w:val="0"/>
      <w:numFmt w:val="bullet"/>
      <w:lvlText w:val="•"/>
      <w:lvlJc w:val="left"/>
      <w:pPr>
        <w:ind w:left="920" w:hanging="620"/>
      </w:pPr>
      <w:rPr>
        <w:rFonts w:hint="default"/>
        <w:lang w:val="zh-CN" w:eastAsia="zh-CN" w:bidi="zh-CN"/>
      </w:rPr>
    </w:lvl>
    <w:lvl w:ilvl="6">
      <w:start w:val="0"/>
      <w:numFmt w:val="bullet"/>
      <w:lvlText w:val="•"/>
      <w:lvlJc w:val="left"/>
      <w:pPr>
        <w:ind w:left="1340" w:hanging="620"/>
      </w:pPr>
      <w:rPr>
        <w:rFonts w:hint="default"/>
        <w:lang w:val="zh-CN" w:eastAsia="zh-CN" w:bidi="zh-CN"/>
      </w:rPr>
    </w:lvl>
    <w:lvl w:ilvl="7">
      <w:start w:val="0"/>
      <w:numFmt w:val="bullet"/>
      <w:lvlText w:val="•"/>
      <w:lvlJc w:val="left"/>
      <w:pPr>
        <w:ind w:left="1440" w:hanging="620"/>
      </w:pPr>
      <w:rPr>
        <w:rFonts w:hint="default"/>
        <w:lang w:val="zh-CN" w:eastAsia="zh-CN" w:bidi="zh-CN"/>
      </w:rPr>
    </w:lvl>
    <w:lvl w:ilvl="8">
      <w:start w:val="0"/>
      <w:numFmt w:val="bullet"/>
      <w:lvlText w:val="•"/>
      <w:lvlJc w:val="left"/>
      <w:pPr>
        <w:ind w:left="6120" w:hanging="620"/>
      </w:pPr>
      <w:rPr>
        <w:rFonts w:hint="default"/>
        <w:lang w:val="zh-CN" w:eastAsia="zh-CN" w:bidi="zh-CN"/>
      </w:rPr>
    </w:lvl>
  </w:abstractNum>
  <w:abstractNum w:abstractNumId="23">
    <w:nsid w:val="2A8F537B"/>
    <w:multiLevelType w:val="multilevel"/>
    <w:tmpl w:val="2A8F537B"/>
    <w:lvl w:ilvl="0">
      <w:start w:val="5"/>
      <w:numFmt w:val="decimal"/>
      <w:lvlText w:val="%1"/>
      <w:lvlJc w:val="left"/>
      <w:pPr>
        <w:ind w:left="1080" w:hanging="920"/>
        <w:jc w:val="left"/>
      </w:pPr>
      <w:rPr>
        <w:rFonts w:hint="default"/>
        <w:lang w:val="zh-CN" w:eastAsia="zh-CN" w:bidi="zh-CN"/>
      </w:rPr>
    </w:lvl>
    <w:lvl w:ilvl="1">
      <w:start w:val="6"/>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1"/>
      <w:numFmt w:val="lowerLetter"/>
      <w:lvlText w:val="%4."/>
      <w:lvlJc w:val="left"/>
      <w:pPr>
        <w:ind w:left="1860" w:hanging="580"/>
        <w:jc w:val="left"/>
      </w:pPr>
      <w:rPr>
        <w:rFonts w:ascii="Arial" w:eastAsia="Arial" w:hAnsi="Arial" w:cs="Arial" w:hint="default"/>
        <w:spacing w:val="-80"/>
        <w:w w:val="100"/>
        <w:sz w:val="24"/>
        <w:szCs w:val="24"/>
        <w:lang w:val="zh-CN" w:eastAsia="zh-CN" w:bidi="zh-CN"/>
      </w:rPr>
    </w:lvl>
    <w:lvl w:ilvl="4">
      <w:start w:val="0"/>
      <w:numFmt w:val="bullet"/>
      <w:lvlText w:val="•"/>
      <w:lvlJc w:val="left"/>
      <w:pPr>
        <w:ind w:left="6400" w:hanging="580"/>
      </w:pPr>
      <w:rPr>
        <w:rFonts w:hint="default"/>
        <w:lang w:val="zh-CN" w:eastAsia="zh-CN" w:bidi="zh-CN"/>
      </w:rPr>
    </w:lvl>
    <w:lvl w:ilvl="5">
      <w:start w:val="0"/>
      <w:numFmt w:val="bullet"/>
      <w:lvlText w:val="•"/>
      <w:lvlJc w:val="left"/>
      <w:pPr>
        <w:ind w:left="7913" w:hanging="580"/>
      </w:pPr>
      <w:rPr>
        <w:rFonts w:hint="default"/>
        <w:lang w:val="zh-CN" w:eastAsia="zh-CN" w:bidi="zh-CN"/>
      </w:rPr>
    </w:lvl>
    <w:lvl w:ilvl="6">
      <w:start w:val="0"/>
      <w:numFmt w:val="bullet"/>
      <w:lvlText w:val="•"/>
      <w:lvlJc w:val="left"/>
      <w:pPr>
        <w:ind w:left="9426" w:hanging="580"/>
      </w:pPr>
      <w:rPr>
        <w:rFonts w:hint="default"/>
        <w:lang w:val="zh-CN" w:eastAsia="zh-CN" w:bidi="zh-CN"/>
      </w:rPr>
    </w:lvl>
    <w:lvl w:ilvl="7">
      <w:start w:val="0"/>
      <w:numFmt w:val="bullet"/>
      <w:lvlText w:val="•"/>
      <w:lvlJc w:val="left"/>
      <w:pPr>
        <w:ind w:left="10940" w:hanging="580"/>
      </w:pPr>
      <w:rPr>
        <w:rFonts w:hint="default"/>
        <w:lang w:val="zh-CN" w:eastAsia="zh-CN" w:bidi="zh-CN"/>
      </w:rPr>
    </w:lvl>
    <w:lvl w:ilvl="8">
      <w:start w:val="0"/>
      <w:numFmt w:val="bullet"/>
      <w:lvlText w:val="•"/>
      <w:lvlJc w:val="left"/>
      <w:pPr>
        <w:ind w:left="12453" w:hanging="580"/>
      </w:pPr>
      <w:rPr>
        <w:rFonts w:hint="default"/>
        <w:lang w:val="zh-CN" w:eastAsia="zh-CN" w:bidi="zh-CN"/>
      </w:rPr>
    </w:lvl>
  </w:abstractNum>
  <w:abstractNum w:abstractNumId="24">
    <w:nsid w:val="39A0D9AC"/>
    <w:multiLevelType w:val="multilevel"/>
    <w:tmpl w:val="39A0D9AC"/>
    <w:lvl w:ilvl="0">
      <w:start w:val="10"/>
      <w:numFmt w:val="decimal"/>
      <w:lvlText w:val="%1"/>
      <w:lvlJc w:val="left"/>
      <w:pPr>
        <w:ind w:left="920" w:hanging="760"/>
        <w:jc w:val="left"/>
      </w:pPr>
      <w:rPr>
        <w:rFonts w:hint="default"/>
        <w:lang w:val="zh-CN" w:eastAsia="zh-CN" w:bidi="zh-CN"/>
      </w:rPr>
    </w:lvl>
    <w:lvl w:ilvl="1">
      <w:start w:val="4"/>
      <w:numFmt w:val="decimal"/>
      <w:lvlText w:val="%1.%2"/>
      <w:lvlJc w:val="left"/>
      <w:pPr>
        <w:ind w:left="920" w:hanging="760"/>
        <w:jc w:val="left"/>
      </w:pPr>
      <w:rPr>
        <w:rFonts w:ascii="Arial" w:eastAsia="Arial" w:hAnsi="Arial" w:cs="Arial" w:hint="default"/>
        <w:spacing w:val="-1"/>
        <w:w w:val="100"/>
        <w:sz w:val="30"/>
        <w:szCs w:val="30"/>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1"/>
      <w:numFmt w:val="lowerLetter"/>
      <w:lvlText w:val="%4)"/>
      <w:lvlJc w:val="left"/>
      <w:pPr>
        <w:ind w:left="160" w:hanging="460"/>
        <w:jc w:val="left"/>
      </w:pPr>
      <w:rPr>
        <w:rFonts w:ascii="Arial" w:eastAsia="Arial" w:hAnsi="Arial" w:cs="Arial" w:hint="default"/>
        <w:spacing w:val="-50"/>
        <w:w w:val="100"/>
        <w:sz w:val="30"/>
        <w:szCs w:val="30"/>
        <w:lang w:val="zh-CN" w:eastAsia="zh-CN" w:bidi="zh-CN"/>
      </w:rPr>
    </w:lvl>
    <w:lvl w:ilvl="4">
      <w:start w:val="0"/>
      <w:numFmt w:val="bullet"/>
      <w:lvlText w:val="•"/>
      <w:lvlJc w:val="left"/>
      <w:pPr>
        <w:ind w:left="4680" w:hanging="460"/>
      </w:pPr>
      <w:rPr>
        <w:rFonts w:hint="default"/>
        <w:lang w:val="zh-CN" w:eastAsia="zh-CN" w:bidi="zh-CN"/>
      </w:rPr>
    </w:lvl>
    <w:lvl w:ilvl="5">
      <w:start w:val="0"/>
      <w:numFmt w:val="bullet"/>
      <w:lvlText w:val="•"/>
      <w:lvlJc w:val="left"/>
      <w:pPr>
        <w:ind w:left="6480" w:hanging="460"/>
      </w:pPr>
      <w:rPr>
        <w:rFonts w:hint="default"/>
        <w:lang w:val="zh-CN" w:eastAsia="zh-CN" w:bidi="zh-CN"/>
      </w:rPr>
    </w:lvl>
    <w:lvl w:ilvl="6">
      <w:start w:val="0"/>
      <w:numFmt w:val="bullet"/>
      <w:lvlText w:val="•"/>
      <w:lvlJc w:val="left"/>
      <w:pPr>
        <w:ind w:left="8280" w:hanging="460"/>
      </w:pPr>
      <w:rPr>
        <w:rFonts w:hint="default"/>
        <w:lang w:val="zh-CN" w:eastAsia="zh-CN" w:bidi="zh-CN"/>
      </w:rPr>
    </w:lvl>
    <w:lvl w:ilvl="7">
      <w:start w:val="0"/>
      <w:numFmt w:val="bullet"/>
      <w:lvlText w:val="•"/>
      <w:lvlJc w:val="left"/>
      <w:pPr>
        <w:ind w:left="10080" w:hanging="460"/>
      </w:pPr>
      <w:rPr>
        <w:rFonts w:hint="default"/>
        <w:lang w:val="zh-CN" w:eastAsia="zh-CN" w:bidi="zh-CN"/>
      </w:rPr>
    </w:lvl>
    <w:lvl w:ilvl="8">
      <w:start w:val="0"/>
      <w:numFmt w:val="bullet"/>
      <w:lvlText w:val="•"/>
      <w:lvlJc w:val="left"/>
      <w:pPr>
        <w:ind w:left="11880" w:hanging="460"/>
      </w:pPr>
      <w:rPr>
        <w:rFonts w:hint="default"/>
        <w:lang w:val="zh-CN" w:eastAsia="zh-CN" w:bidi="zh-CN"/>
      </w:rPr>
    </w:lvl>
  </w:abstractNum>
  <w:abstractNum w:abstractNumId="25">
    <w:nsid w:val="46A08BB8"/>
    <w:multiLevelType w:val="multilevel"/>
    <w:tmpl w:val="46A08BB8"/>
    <w:lvl w:ilvl="0">
      <w:start w:val="9"/>
      <w:numFmt w:val="decimal"/>
      <w:lvlText w:val="%1"/>
      <w:lvlJc w:val="left"/>
      <w:pPr>
        <w:ind w:left="920" w:hanging="760"/>
        <w:jc w:val="left"/>
      </w:pPr>
      <w:rPr>
        <w:rFonts w:hint="default"/>
        <w:lang w:val="zh-CN" w:eastAsia="zh-CN" w:bidi="zh-CN"/>
      </w:rPr>
    </w:lvl>
    <w:lvl w:ilvl="1">
      <w:start w:val="2"/>
      <w:numFmt w:val="decimal"/>
      <w:lvlText w:val="%1.%2"/>
      <w:lvlJc w:val="left"/>
      <w:pPr>
        <w:ind w:left="920" w:hanging="760"/>
        <w:jc w:val="left"/>
      </w:pPr>
      <w:rPr>
        <w:rFonts w:hint="default"/>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288" w:hanging="760"/>
      </w:pPr>
      <w:rPr>
        <w:rFonts w:hint="default"/>
        <w:lang w:val="zh-CN" w:eastAsia="zh-CN" w:bidi="zh-CN"/>
      </w:rPr>
    </w:lvl>
    <w:lvl w:ilvl="4">
      <w:start w:val="0"/>
      <w:numFmt w:val="bullet"/>
      <w:lvlText w:val="•"/>
      <w:lvlJc w:val="left"/>
      <w:pPr>
        <w:ind w:left="6744" w:hanging="760"/>
      </w:pPr>
      <w:rPr>
        <w:rFonts w:hint="default"/>
        <w:lang w:val="zh-CN" w:eastAsia="zh-CN" w:bidi="zh-CN"/>
      </w:rPr>
    </w:lvl>
    <w:lvl w:ilvl="5">
      <w:start w:val="0"/>
      <w:numFmt w:val="bullet"/>
      <w:lvlText w:val="•"/>
      <w:lvlJc w:val="left"/>
      <w:pPr>
        <w:ind w:left="8200" w:hanging="760"/>
      </w:pPr>
      <w:rPr>
        <w:rFonts w:hint="default"/>
        <w:lang w:val="zh-CN" w:eastAsia="zh-CN" w:bidi="zh-CN"/>
      </w:rPr>
    </w:lvl>
    <w:lvl w:ilvl="6">
      <w:start w:val="0"/>
      <w:numFmt w:val="bullet"/>
      <w:lvlText w:val="•"/>
      <w:lvlJc w:val="left"/>
      <w:pPr>
        <w:ind w:left="9656" w:hanging="760"/>
      </w:pPr>
      <w:rPr>
        <w:rFonts w:hint="default"/>
        <w:lang w:val="zh-CN" w:eastAsia="zh-CN" w:bidi="zh-CN"/>
      </w:rPr>
    </w:lvl>
    <w:lvl w:ilvl="7">
      <w:start w:val="0"/>
      <w:numFmt w:val="bullet"/>
      <w:lvlText w:val="•"/>
      <w:lvlJc w:val="left"/>
      <w:pPr>
        <w:ind w:left="11112" w:hanging="760"/>
      </w:pPr>
      <w:rPr>
        <w:rFonts w:hint="default"/>
        <w:lang w:val="zh-CN" w:eastAsia="zh-CN" w:bidi="zh-CN"/>
      </w:rPr>
    </w:lvl>
    <w:lvl w:ilvl="8">
      <w:start w:val="0"/>
      <w:numFmt w:val="bullet"/>
      <w:lvlText w:val="•"/>
      <w:lvlJc w:val="left"/>
      <w:pPr>
        <w:ind w:left="12568" w:hanging="760"/>
      </w:pPr>
      <w:rPr>
        <w:rFonts w:hint="default"/>
        <w:lang w:val="zh-CN" w:eastAsia="zh-CN" w:bidi="zh-CN"/>
      </w:rPr>
    </w:lvl>
  </w:abstractNum>
  <w:abstractNum w:abstractNumId="26">
    <w:nsid w:val="4C1BAE26"/>
    <w:multiLevelType w:val="multilevel"/>
    <w:tmpl w:val="4C1BAE26"/>
    <w:lvl w:ilvl="0">
      <w:start w:val="8"/>
      <w:numFmt w:val="decimal"/>
      <w:lvlText w:val="%1"/>
      <w:lvlJc w:val="left"/>
      <w:pPr>
        <w:ind w:left="920" w:hanging="760"/>
        <w:jc w:val="left"/>
      </w:pPr>
      <w:rPr>
        <w:rFonts w:hint="default"/>
        <w:lang w:val="zh-CN" w:eastAsia="zh-CN" w:bidi="zh-CN"/>
      </w:rPr>
    </w:lvl>
    <w:lvl w:ilvl="1">
      <w:start w:val="1"/>
      <w:numFmt w:val="decimal"/>
      <w:lvlText w:val="%1.%2"/>
      <w:lvlJc w:val="left"/>
      <w:pPr>
        <w:ind w:left="920" w:hanging="760"/>
        <w:jc w:val="left"/>
      </w:pPr>
      <w:rPr>
        <w:rFonts w:hint="default"/>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288" w:hanging="760"/>
      </w:pPr>
      <w:rPr>
        <w:rFonts w:hint="default"/>
        <w:lang w:val="zh-CN" w:eastAsia="zh-CN" w:bidi="zh-CN"/>
      </w:rPr>
    </w:lvl>
    <w:lvl w:ilvl="4">
      <w:start w:val="0"/>
      <w:numFmt w:val="bullet"/>
      <w:lvlText w:val="•"/>
      <w:lvlJc w:val="left"/>
      <w:pPr>
        <w:ind w:left="6744" w:hanging="760"/>
      </w:pPr>
      <w:rPr>
        <w:rFonts w:hint="default"/>
        <w:lang w:val="zh-CN" w:eastAsia="zh-CN" w:bidi="zh-CN"/>
      </w:rPr>
    </w:lvl>
    <w:lvl w:ilvl="5">
      <w:start w:val="0"/>
      <w:numFmt w:val="bullet"/>
      <w:lvlText w:val="•"/>
      <w:lvlJc w:val="left"/>
      <w:pPr>
        <w:ind w:left="8200" w:hanging="760"/>
      </w:pPr>
      <w:rPr>
        <w:rFonts w:hint="default"/>
        <w:lang w:val="zh-CN" w:eastAsia="zh-CN" w:bidi="zh-CN"/>
      </w:rPr>
    </w:lvl>
    <w:lvl w:ilvl="6">
      <w:start w:val="0"/>
      <w:numFmt w:val="bullet"/>
      <w:lvlText w:val="•"/>
      <w:lvlJc w:val="left"/>
      <w:pPr>
        <w:ind w:left="9656" w:hanging="760"/>
      </w:pPr>
      <w:rPr>
        <w:rFonts w:hint="default"/>
        <w:lang w:val="zh-CN" w:eastAsia="zh-CN" w:bidi="zh-CN"/>
      </w:rPr>
    </w:lvl>
    <w:lvl w:ilvl="7">
      <w:start w:val="0"/>
      <w:numFmt w:val="bullet"/>
      <w:lvlText w:val="•"/>
      <w:lvlJc w:val="left"/>
      <w:pPr>
        <w:ind w:left="11112" w:hanging="760"/>
      </w:pPr>
      <w:rPr>
        <w:rFonts w:hint="default"/>
        <w:lang w:val="zh-CN" w:eastAsia="zh-CN" w:bidi="zh-CN"/>
      </w:rPr>
    </w:lvl>
    <w:lvl w:ilvl="8">
      <w:start w:val="0"/>
      <w:numFmt w:val="bullet"/>
      <w:lvlText w:val="•"/>
      <w:lvlJc w:val="left"/>
      <w:pPr>
        <w:ind w:left="12568" w:hanging="760"/>
      </w:pPr>
      <w:rPr>
        <w:rFonts w:hint="default"/>
        <w:lang w:val="zh-CN" w:eastAsia="zh-CN" w:bidi="zh-CN"/>
      </w:rPr>
    </w:lvl>
  </w:abstractNum>
  <w:abstractNum w:abstractNumId="27">
    <w:nsid w:val="4D4DC07F"/>
    <w:multiLevelType w:val="multilevel"/>
    <w:tmpl w:val="4D4DC07F"/>
    <w:lvl w:ilvl="0">
      <w:start w:val="7"/>
      <w:numFmt w:val="decimal"/>
      <w:lvlText w:val="%1"/>
      <w:lvlJc w:val="left"/>
      <w:pPr>
        <w:ind w:left="1080" w:hanging="920"/>
        <w:jc w:val="left"/>
      </w:pPr>
      <w:rPr>
        <w:rFonts w:hint="default"/>
        <w:lang w:val="zh-CN" w:eastAsia="zh-CN" w:bidi="zh-CN"/>
      </w:rPr>
    </w:lvl>
    <w:lvl w:ilvl="1">
      <w:start w:val="3"/>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400" w:hanging="920"/>
      </w:pPr>
      <w:rPr>
        <w:rFonts w:hint="default"/>
        <w:lang w:val="zh-CN" w:eastAsia="zh-CN" w:bidi="zh-CN"/>
      </w:rPr>
    </w:lvl>
    <w:lvl w:ilvl="4">
      <w:start w:val="0"/>
      <w:numFmt w:val="bullet"/>
      <w:lvlText w:val="•"/>
      <w:lvlJc w:val="left"/>
      <w:pPr>
        <w:ind w:left="6840" w:hanging="920"/>
      </w:pPr>
      <w:rPr>
        <w:rFonts w:hint="default"/>
        <w:lang w:val="zh-CN" w:eastAsia="zh-CN" w:bidi="zh-CN"/>
      </w:rPr>
    </w:lvl>
    <w:lvl w:ilvl="5">
      <w:start w:val="0"/>
      <w:numFmt w:val="bullet"/>
      <w:lvlText w:val="•"/>
      <w:lvlJc w:val="left"/>
      <w:pPr>
        <w:ind w:left="8280" w:hanging="920"/>
      </w:pPr>
      <w:rPr>
        <w:rFonts w:hint="default"/>
        <w:lang w:val="zh-CN" w:eastAsia="zh-CN" w:bidi="zh-CN"/>
      </w:rPr>
    </w:lvl>
    <w:lvl w:ilvl="6">
      <w:start w:val="0"/>
      <w:numFmt w:val="bullet"/>
      <w:lvlText w:val="•"/>
      <w:lvlJc w:val="left"/>
      <w:pPr>
        <w:ind w:left="9720" w:hanging="920"/>
      </w:pPr>
      <w:rPr>
        <w:rFonts w:hint="default"/>
        <w:lang w:val="zh-CN" w:eastAsia="zh-CN" w:bidi="zh-CN"/>
      </w:rPr>
    </w:lvl>
    <w:lvl w:ilvl="7">
      <w:start w:val="0"/>
      <w:numFmt w:val="bullet"/>
      <w:lvlText w:val="•"/>
      <w:lvlJc w:val="left"/>
      <w:pPr>
        <w:ind w:left="11160" w:hanging="920"/>
      </w:pPr>
      <w:rPr>
        <w:rFonts w:hint="default"/>
        <w:lang w:val="zh-CN" w:eastAsia="zh-CN" w:bidi="zh-CN"/>
      </w:rPr>
    </w:lvl>
    <w:lvl w:ilvl="8">
      <w:start w:val="0"/>
      <w:numFmt w:val="bullet"/>
      <w:lvlText w:val="•"/>
      <w:lvlJc w:val="left"/>
      <w:pPr>
        <w:ind w:left="12600" w:hanging="920"/>
      </w:pPr>
      <w:rPr>
        <w:rFonts w:hint="default"/>
        <w:lang w:val="zh-CN" w:eastAsia="zh-CN" w:bidi="zh-CN"/>
      </w:rPr>
    </w:lvl>
  </w:abstractNum>
  <w:abstractNum w:abstractNumId="28">
    <w:nsid w:val="4D94DA66"/>
    <w:multiLevelType w:val="multilevel"/>
    <w:tmpl w:val="4D94DA66"/>
    <w:lvl w:ilvl="0">
      <w:start w:val="11"/>
      <w:numFmt w:val="decimal"/>
      <w:lvlText w:val="%1"/>
      <w:lvlJc w:val="left"/>
      <w:pPr>
        <w:ind w:left="920" w:hanging="760"/>
        <w:jc w:val="left"/>
      </w:pPr>
      <w:rPr>
        <w:rFonts w:hint="default"/>
        <w:lang w:val="zh-CN" w:eastAsia="zh-CN" w:bidi="zh-CN"/>
      </w:rPr>
    </w:lvl>
    <w:lvl w:ilvl="1">
      <w:start w:val="8"/>
      <w:numFmt w:val="decimal"/>
      <w:lvlText w:val="%1.%2"/>
      <w:lvlJc w:val="left"/>
      <w:pPr>
        <w:ind w:left="920" w:hanging="760"/>
        <w:jc w:val="left"/>
      </w:pPr>
      <w:rPr>
        <w:rFonts w:ascii="Arial" w:eastAsia="Arial" w:hAnsi="Arial" w:cs="Arial" w:hint="default"/>
        <w:spacing w:val="-1"/>
        <w:w w:val="100"/>
        <w:sz w:val="30"/>
        <w:szCs w:val="30"/>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1"/>
      <w:numFmt w:val="decimal"/>
      <w:lvlText w:val="%1.%2.%3.%4"/>
      <w:lvlJc w:val="left"/>
      <w:pPr>
        <w:ind w:left="1411" w:hanging="1252"/>
        <w:jc w:val="left"/>
      </w:pPr>
      <w:rPr>
        <w:rFonts w:ascii="Arial" w:eastAsia="Arial" w:hAnsi="Arial" w:cs="Arial" w:hint="default"/>
        <w:spacing w:val="-1"/>
        <w:w w:val="100"/>
        <w:sz w:val="28"/>
        <w:szCs w:val="28"/>
        <w:lang w:val="zh-CN" w:eastAsia="zh-CN" w:bidi="zh-CN"/>
      </w:rPr>
    </w:lvl>
    <w:lvl w:ilvl="4">
      <w:start w:val="0"/>
      <w:numFmt w:val="bullet"/>
      <w:lvlText w:val="•"/>
      <w:lvlJc w:val="left"/>
      <w:pPr>
        <w:ind w:left="3428" w:hanging="1252"/>
      </w:pPr>
      <w:rPr>
        <w:rFonts w:hint="default"/>
        <w:lang w:val="zh-CN" w:eastAsia="zh-CN" w:bidi="zh-CN"/>
      </w:rPr>
    </w:lvl>
    <w:lvl w:ilvl="5">
      <w:start w:val="0"/>
      <w:numFmt w:val="bullet"/>
      <w:lvlText w:val="•"/>
      <w:lvlJc w:val="left"/>
      <w:pPr>
        <w:ind w:left="5437" w:hanging="1252"/>
      </w:pPr>
      <w:rPr>
        <w:rFonts w:hint="default"/>
        <w:lang w:val="zh-CN" w:eastAsia="zh-CN" w:bidi="zh-CN"/>
      </w:rPr>
    </w:lvl>
    <w:lvl w:ilvl="6">
      <w:start w:val="0"/>
      <w:numFmt w:val="bullet"/>
      <w:lvlText w:val="•"/>
      <w:lvlJc w:val="left"/>
      <w:pPr>
        <w:ind w:left="7445" w:hanging="1252"/>
      </w:pPr>
      <w:rPr>
        <w:rFonts w:hint="default"/>
        <w:lang w:val="zh-CN" w:eastAsia="zh-CN" w:bidi="zh-CN"/>
      </w:rPr>
    </w:lvl>
    <w:lvl w:ilvl="7">
      <w:start w:val="0"/>
      <w:numFmt w:val="bullet"/>
      <w:lvlText w:val="•"/>
      <w:lvlJc w:val="left"/>
      <w:pPr>
        <w:ind w:left="9454" w:hanging="1252"/>
      </w:pPr>
      <w:rPr>
        <w:rFonts w:hint="default"/>
        <w:lang w:val="zh-CN" w:eastAsia="zh-CN" w:bidi="zh-CN"/>
      </w:rPr>
    </w:lvl>
    <w:lvl w:ilvl="8">
      <w:start w:val="0"/>
      <w:numFmt w:val="bullet"/>
      <w:lvlText w:val="•"/>
      <w:lvlJc w:val="left"/>
      <w:pPr>
        <w:ind w:left="11462" w:hanging="1252"/>
      </w:pPr>
      <w:rPr>
        <w:rFonts w:hint="default"/>
        <w:lang w:val="zh-CN" w:eastAsia="zh-CN" w:bidi="zh-CN"/>
      </w:rPr>
    </w:lvl>
  </w:abstractNum>
  <w:abstractNum w:abstractNumId="29">
    <w:nsid w:val="58765686"/>
    <w:multiLevelType w:val="multilevel"/>
    <w:tmpl w:val="58765686"/>
    <w:lvl w:ilvl="0">
      <w:start w:val="11"/>
      <w:numFmt w:val="decimal"/>
      <w:lvlText w:val="%1"/>
      <w:lvlJc w:val="left"/>
      <w:pPr>
        <w:ind w:left="1080" w:hanging="920"/>
        <w:jc w:val="left"/>
      </w:pPr>
      <w:rPr>
        <w:rFonts w:hint="default"/>
        <w:lang w:val="zh-CN" w:eastAsia="zh-CN" w:bidi="zh-CN"/>
      </w:rPr>
    </w:lvl>
    <w:lvl w:ilvl="1">
      <w:start w:val="2"/>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400" w:hanging="920"/>
      </w:pPr>
      <w:rPr>
        <w:rFonts w:hint="default"/>
        <w:lang w:val="zh-CN" w:eastAsia="zh-CN" w:bidi="zh-CN"/>
      </w:rPr>
    </w:lvl>
    <w:lvl w:ilvl="4">
      <w:start w:val="0"/>
      <w:numFmt w:val="bullet"/>
      <w:lvlText w:val="•"/>
      <w:lvlJc w:val="left"/>
      <w:pPr>
        <w:ind w:left="6840" w:hanging="920"/>
      </w:pPr>
      <w:rPr>
        <w:rFonts w:hint="default"/>
        <w:lang w:val="zh-CN" w:eastAsia="zh-CN" w:bidi="zh-CN"/>
      </w:rPr>
    </w:lvl>
    <w:lvl w:ilvl="5">
      <w:start w:val="0"/>
      <w:numFmt w:val="bullet"/>
      <w:lvlText w:val="•"/>
      <w:lvlJc w:val="left"/>
      <w:pPr>
        <w:ind w:left="8280" w:hanging="920"/>
      </w:pPr>
      <w:rPr>
        <w:rFonts w:hint="default"/>
        <w:lang w:val="zh-CN" w:eastAsia="zh-CN" w:bidi="zh-CN"/>
      </w:rPr>
    </w:lvl>
    <w:lvl w:ilvl="6">
      <w:start w:val="0"/>
      <w:numFmt w:val="bullet"/>
      <w:lvlText w:val="•"/>
      <w:lvlJc w:val="left"/>
      <w:pPr>
        <w:ind w:left="9720" w:hanging="920"/>
      </w:pPr>
      <w:rPr>
        <w:rFonts w:hint="default"/>
        <w:lang w:val="zh-CN" w:eastAsia="zh-CN" w:bidi="zh-CN"/>
      </w:rPr>
    </w:lvl>
    <w:lvl w:ilvl="7">
      <w:start w:val="0"/>
      <w:numFmt w:val="bullet"/>
      <w:lvlText w:val="•"/>
      <w:lvlJc w:val="left"/>
      <w:pPr>
        <w:ind w:left="11160" w:hanging="920"/>
      </w:pPr>
      <w:rPr>
        <w:rFonts w:hint="default"/>
        <w:lang w:val="zh-CN" w:eastAsia="zh-CN" w:bidi="zh-CN"/>
      </w:rPr>
    </w:lvl>
    <w:lvl w:ilvl="8">
      <w:start w:val="0"/>
      <w:numFmt w:val="bullet"/>
      <w:lvlText w:val="•"/>
      <w:lvlJc w:val="left"/>
      <w:pPr>
        <w:ind w:left="12600" w:hanging="920"/>
      </w:pPr>
      <w:rPr>
        <w:rFonts w:hint="default"/>
        <w:lang w:val="zh-CN" w:eastAsia="zh-CN" w:bidi="zh-CN"/>
      </w:rPr>
    </w:lvl>
  </w:abstractNum>
  <w:abstractNum w:abstractNumId="30">
    <w:nsid w:val="59ADCABA"/>
    <w:multiLevelType w:val="multilevel"/>
    <w:tmpl w:val="59ADCABA"/>
    <w:lvl w:ilvl="0">
      <w:start w:val="7"/>
      <w:numFmt w:val="decimal"/>
      <w:lvlText w:val="%1"/>
      <w:lvlJc w:val="left"/>
      <w:pPr>
        <w:ind w:left="1960" w:hanging="500"/>
        <w:jc w:val="left"/>
      </w:pPr>
      <w:rPr>
        <w:rFonts w:hint="default"/>
        <w:lang w:val="zh-CN" w:eastAsia="zh-CN" w:bidi="zh-CN"/>
      </w:rPr>
    </w:lvl>
    <w:lvl w:ilvl="1">
      <w:start w:val="5"/>
      <w:numFmt w:val="decimal"/>
      <w:lvlText w:val="%1.%2"/>
      <w:lvlJc w:val="left"/>
      <w:pPr>
        <w:ind w:left="1960" w:hanging="500"/>
        <w:jc w:val="left"/>
      </w:pPr>
      <w:rPr>
        <w:rFonts w:ascii="Arial" w:eastAsia="Arial" w:hAnsi="Arial" w:cs="Arial" w:hint="default"/>
        <w:spacing w:val="-1"/>
        <w:w w:val="100"/>
        <w:sz w:val="30"/>
        <w:szCs w:val="30"/>
        <w:lang w:val="zh-CN" w:eastAsia="zh-CN" w:bidi="zh-CN"/>
      </w:rPr>
    </w:lvl>
    <w:lvl w:ilvl="2">
      <w:start w:val="0"/>
      <w:numFmt w:val="bullet"/>
      <w:lvlText w:val="•"/>
      <w:lvlJc w:val="left"/>
      <w:pPr>
        <w:ind w:left="4664" w:hanging="500"/>
      </w:pPr>
      <w:rPr>
        <w:rFonts w:hint="default"/>
        <w:lang w:val="zh-CN" w:eastAsia="zh-CN" w:bidi="zh-CN"/>
      </w:rPr>
    </w:lvl>
    <w:lvl w:ilvl="3">
      <w:start w:val="0"/>
      <w:numFmt w:val="bullet"/>
      <w:lvlText w:val="•"/>
      <w:lvlJc w:val="left"/>
      <w:pPr>
        <w:ind w:left="6016" w:hanging="500"/>
      </w:pPr>
      <w:rPr>
        <w:rFonts w:hint="default"/>
        <w:lang w:val="zh-CN" w:eastAsia="zh-CN" w:bidi="zh-CN"/>
      </w:rPr>
    </w:lvl>
    <w:lvl w:ilvl="4">
      <w:start w:val="0"/>
      <w:numFmt w:val="bullet"/>
      <w:lvlText w:val="•"/>
      <w:lvlJc w:val="left"/>
      <w:pPr>
        <w:ind w:left="7368" w:hanging="500"/>
      </w:pPr>
      <w:rPr>
        <w:rFonts w:hint="default"/>
        <w:lang w:val="zh-CN" w:eastAsia="zh-CN" w:bidi="zh-CN"/>
      </w:rPr>
    </w:lvl>
    <w:lvl w:ilvl="5">
      <w:start w:val="0"/>
      <w:numFmt w:val="bullet"/>
      <w:lvlText w:val="•"/>
      <w:lvlJc w:val="left"/>
      <w:pPr>
        <w:ind w:left="8720" w:hanging="500"/>
      </w:pPr>
      <w:rPr>
        <w:rFonts w:hint="default"/>
        <w:lang w:val="zh-CN" w:eastAsia="zh-CN" w:bidi="zh-CN"/>
      </w:rPr>
    </w:lvl>
    <w:lvl w:ilvl="6">
      <w:start w:val="0"/>
      <w:numFmt w:val="bullet"/>
      <w:lvlText w:val="•"/>
      <w:lvlJc w:val="left"/>
      <w:pPr>
        <w:ind w:left="10072" w:hanging="500"/>
      </w:pPr>
      <w:rPr>
        <w:rFonts w:hint="default"/>
        <w:lang w:val="zh-CN" w:eastAsia="zh-CN" w:bidi="zh-CN"/>
      </w:rPr>
    </w:lvl>
    <w:lvl w:ilvl="7">
      <w:start w:val="0"/>
      <w:numFmt w:val="bullet"/>
      <w:lvlText w:val="•"/>
      <w:lvlJc w:val="left"/>
      <w:pPr>
        <w:ind w:left="11424" w:hanging="500"/>
      </w:pPr>
      <w:rPr>
        <w:rFonts w:hint="default"/>
        <w:lang w:val="zh-CN" w:eastAsia="zh-CN" w:bidi="zh-CN"/>
      </w:rPr>
    </w:lvl>
    <w:lvl w:ilvl="8">
      <w:start w:val="0"/>
      <w:numFmt w:val="bullet"/>
      <w:lvlText w:val="•"/>
      <w:lvlJc w:val="left"/>
      <w:pPr>
        <w:ind w:left="12776" w:hanging="500"/>
      </w:pPr>
      <w:rPr>
        <w:rFonts w:hint="default"/>
        <w:lang w:val="zh-CN" w:eastAsia="zh-CN" w:bidi="zh-CN"/>
      </w:rPr>
    </w:lvl>
  </w:abstractNum>
  <w:abstractNum w:abstractNumId="31">
    <w:nsid w:val="5A241D34"/>
    <w:multiLevelType w:val="multilevel"/>
    <w:tmpl w:val="5A241D34"/>
    <w:lvl w:ilvl="0">
      <w:start w:val="7"/>
      <w:numFmt w:val="decimal"/>
      <w:lvlText w:val="%1"/>
      <w:lvlJc w:val="left"/>
      <w:pPr>
        <w:ind w:left="1080" w:hanging="920"/>
        <w:jc w:val="left"/>
      </w:pPr>
      <w:rPr>
        <w:rFonts w:hint="default"/>
        <w:lang w:val="zh-CN" w:eastAsia="zh-CN" w:bidi="zh-CN"/>
      </w:rPr>
    </w:lvl>
    <w:lvl w:ilvl="1">
      <w:start w:val="1"/>
      <w:numFmt w:val="decimal"/>
      <w:lvlText w:val="%1.%2"/>
      <w:lvlJc w:val="left"/>
      <w:pPr>
        <w:ind w:left="1080" w:hanging="920"/>
        <w:jc w:val="left"/>
      </w:pPr>
      <w:rPr>
        <w:rFonts w:hint="default"/>
        <w:lang w:val="zh-CN" w:eastAsia="zh-CN" w:bidi="zh-CN"/>
      </w:rPr>
    </w:lvl>
    <w:lvl w:ilvl="2">
      <w:start w:val="1"/>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4280" w:hanging="920"/>
      </w:pPr>
      <w:rPr>
        <w:rFonts w:hint="default"/>
        <w:lang w:val="zh-CN" w:eastAsia="zh-CN" w:bidi="zh-CN"/>
      </w:rPr>
    </w:lvl>
    <w:lvl w:ilvl="4">
      <w:start w:val="0"/>
      <w:numFmt w:val="bullet"/>
      <w:lvlText w:val="•"/>
      <w:lvlJc w:val="left"/>
      <w:pPr>
        <w:ind w:left="5880" w:hanging="920"/>
      </w:pPr>
      <w:rPr>
        <w:rFonts w:hint="default"/>
        <w:lang w:val="zh-CN" w:eastAsia="zh-CN" w:bidi="zh-CN"/>
      </w:rPr>
    </w:lvl>
    <w:lvl w:ilvl="5">
      <w:start w:val="0"/>
      <w:numFmt w:val="bullet"/>
      <w:lvlText w:val="•"/>
      <w:lvlJc w:val="left"/>
      <w:pPr>
        <w:ind w:left="7480" w:hanging="920"/>
      </w:pPr>
      <w:rPr>
        <w:rFonts w:hint="default"/>
        <w:lang w:val="zh-CN" w:eastAsia="zh-CN" w:bidi="zh-CN"/>
      </w:rPr>
    </w:lvl>
    <w:lvl w:ilvl="6">
      <w:start w:val="0"/>
      <w:numFmt w:val="bullet"/>
      <w:lvlText w:val="•"/>
      <w:lvlJc w:val="left"/>
      <w:pPr>
        <w:ind w:left="9080" w:hanging="920"/>
      </w:pPr>
      <w:rPr>
        <w:rFonts w:hint="default"/>
        <w:lang w:val="zh-CN" w:eastAsia="zh-CN" w:bidi="zh-CN"/>
      </w:rPr>
    </w:lvl>
    <w:lvl w:ilvl="7">
      <w:start w:val="0"/>
      <w:numFmt w:val="bullet"/>
      <w:lvlText w:val="•"/>
      <w:lvlJc w:val="left"/>
      <w:pPr>
        <w:ind w:left="10680" w:hanging="920"/>
      </w:pPr>
      <w:rPr>
        <w:rFonts w:hint="default"/>
        <w:lang w:val="zh-CN" w:eastAsia="zh-CN" w:bidi="zh-CN"/>
      </w:rPr>
    </w:lvl>
    <w:lvl w:ilvl="8">
      <w:start w:val="0"/>
      <w:numFmt w:val="bullet"/>
      <w:lvlText w:val="•"/>
      <w:lvlJc w:val="left"/>
      <w:pPr>
        <w:ind w:left="12280" w:hanging="920"/>
      </w:pPr>
      <w:rPr>
        <w:rFonts w:hint="default"/>
        <w:lang w:val="zh-CN" w:eastAsia="zh-CN" w:bidi="zh-CN"/>
      </w:rPr>
    </w:lvl>
  </w:abstractNum>
  <w:abstractNum w:abstractNumId="32">
    <w:nsid w:val="60382F6E"/>
    <w:multiLevelType w:val="multilevel"/>
    <w:tmpl w:val="60382F6E"/>
    <w:lvl w:ilvl="0">
      <w:start w:val="8"/>
      <w:numFmt w:val="decimal"/>
      <w:lvlText w:val="%1"/>
      <w:lvlJc w:val="left"/>
      <w:pPr>
        <w:ind w:left="920" w:hanging="760"/>
        <w:jc w:val="left"/>
      </w:pPr>
      <w:rPr>
        <w:rFonts w:hint="default"/>
        <w:lang w:val="zh-CN" w:eastAsia="zh-CN" w:bidi="zh-CN"/>
      </w:rPr>
    </w:lvl>
    <w:lvl w:ilvl="1">
      <w:start w:val="2"/>
      <w:numFmt w:val="decimal"/>
      <w:lvlText w:val="%1.%2"/>
      <w:lvlJc w:val="left"/>
      <w:pPr>
        <w:ind w:left="920" w:hanging="760"/>
        <w:jc w:val="left"/>
      </w:pPr>
      <w:rPr>
        <w:rFonts w:hint="default"/>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288" w:hanging="760"/>
      </w:pPr>
      <w:rPr>
        <w:rFonts w:hint="default"/>
        <w:lang w:val="zh-CN" w:eastAsia="zh-CN" w:bidi="zh-CN"/>
      </w:rPr>
    </w:lvl>
    <w:lvl w:ilvl="4">
      <w:start w:val="0"/>
      <w:numFmt w:val="bullet"/>
      <w:lvlText w:val="•"/>
      <w:lvlJc w:val="left"/>
      <w:pPr>
        <w:ind w:left="6744" w:hanging="760"/>
      </w:pPr>
      <w:rPr>
        <w:rFonts w:hint="default"/>
        <w:lang w:val="zh-CN" w:eastAsia="zh-CN" w:bidi="zh-CN"/>
      </w:rPr>
    </w:lvl>
    <w:lvl w:ilvl="5">
      <w:start w:val="0"/>
      <w:numFmt w:val="bullet"/>
      <w:lvlText w:val="•"/>
      <w:lvlJc w:val="left"/>
      <w:pPr>
        <w:ind w:left="8200" w:hanging="760"/>
      </w:pPr>
      <w:rPr>
        <w:rFonts w:hint="default"/>
        <w:lang w:val="zh-CN" w:eastAsia="zh-CN" w:bidi="zh-CN"/>
      </w:rPr>
    </w:lvl>
    <w:lvl w:ilvl="6">
      <w:start w:val="0"/>
      <w:numFmt w:val="bullet"/>
      <w:lvlText w:val="•"/>
      <w:lvlJc w:val="left"/>
      <w:pPr>
        <w:ind w:left="9656" w:hanging="760"/>
      </w:pPr>
      <w:rPr>
        <w:rFonts w:hint="default"/>
        <w:lang w:val="zh-CN" w:eastAsia="zh-CN" w:bidi="zh-CN"/>
      </w:rPr>
    </w:lvl>
    <w:lvl w:ilvl="7">
      <w:start w:val="0"/>
      <w:numFmt w:val="bullet"/>
      <w:lvlText w:val="•"/>
      <w:lvlJc w:val="left"/>
      <w:pPr>
        <w:ind w:left="11112" w:hanging="760"/>
      </w:pPr>
      <w:rPr>
        <w:rFonts w:hint="default"/>
        <w:lang w:val="zh-CN" w:eastAsia="zh-CN" w:bidi="zh-CN"/>
      </w:rPr>
    </w:lvl>
    <w:lvl w:ilvl="8">
      <w:start w:val="0"/>
      <w:numFmt w:val="bullet"/>
      <w:lvlText w:val="•"/>
      <w:lvlJc w:val="left"/>
      <w:pPr>
        <w:ind w:left="12568" w:hanging="760"/>
      </w:pPr>
      <w:rPr>
        <w:rFonts w:hint="default"/>
        <w:lang w:val="zh-CN" w:eastAsia="zh-CN" w:bidi="zh-CN"/>
      </w:rPr>
    </w:lvl>
  </w:abstractNum>
  <w:abstractNum w:abstractNumId="33">
    <w:nsid w:val="629F7852"/>
    <w:multiLevelType w:val="multilevel"/>
    <w:tmpl w:val="629F7852"/>
    <w:lvl w:ilvl="0">
      <w:start w:val="9"/>
      <w:numFmt w:val="decimal"/>
      <w:lvlText w:val="%1"/>
      <w:lvlJc w:val="left"/>
      <w:pPr>
        <w:ind w:left="920" w:hanging="760"/>
        <w:jc w:val="left"/>
      </w:pPr>
      <w:rPr>
        <w:rFonts w:hint="default"/>
        <w:lang w:val="zh-CN" w:eastAsia="zh-CN" w:bidi="zh-CN"/>
      </w:rPr>
    </w:lvl>
    <w:lvl w:ilvl="1">
      <w:start w:val="7"/>
      <w:numFmt w:val="decimal"/>
      <w:lvlText w:val="%1.%2"/>
      <w:lvlJc w:val="left"/>
      <w:pPr>
        <w:ind w:left="920" w:hanging="760"/>
        <w:jc w:val="left"/>
      </w:pPr>
      <w:rPr>
        <w:rFonts w:hint="default"/>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288" w:hanging="760"/>
      </w:pPr>
      <w:rPr>
        <w:rFonts w:hint="default"/>
        <w:lang w:val="zh-CN" w:eastAsia="zh-CN" w:bidi="zh-CN"/>
      </w:rPr>
    </w:lvl>
    <w:lvl w:ilvl="4">
      <w:start w:val="0"/>
      <w:numFmt w:val="bullet"/>
      <w:lvlText w:val="•"/>
      <w:lvlJc w:val="left"/>
      <w:pPr>
        <w:ind w:left="6744" w:hanging="760"/>
      </w:pPr>
      <w:rPr>
        <w:rFonts w:hint="default"/>
        <w:lang w:val="zh-CN" w:eastAsia="zh-CN" w:bidi="zh-CN"/>
      </w:rPr>
    </w:lvl>
    <w:lvl w:ilvl="5">
      <w:start w:val="0"/>
      <w:numFmt w:val="bullet"/>
      <w:lvlText w:val="•"/>
      <w:lvlJc w:val="left"/>
      <w:pPr>
        <w:ind w:left="8200" w:hanging="760"/>
      </w:pPr>
      <w:rPr>
        <w:rFonts w:hint="default"/>
        <w:lang w:val="zh-CN" w:eastAsia="zh-CN" w:bidi="zh-CN"/>
      </w:rPr>
    </w:lvl>
    <w:lvl w:ilvl="6">
      <w:start w:val="0"/>
      <w:numFmt w:val="bullet"/>
      <w:lvlText w:val="•"/>
      <w:lvlJc w:val="left"/>
      <w:pPr>
        <w:ind w:left="9656" w:hanging="760"/>
      </w:pPr>
      <w:rPr>
        <w:rFonts w:hint="default"/>
        <w:lang w:val="zh-CN" w:eastAsia="zh-CN" w:bidi="zh-CN"/>
      </w:rPr>
    </w:lvl>
    <w:lvl w:ilvl="7">
      <w:start w:val="0"/>
      <w:numFmt w:val="bullet"/>
      <w:lvlText w:val="•"/>
      <w:lvlJc w:val="left"/>
      <w:pPr>
        <w:ind w:left="11112" w:hanging="760"/>
      </w:pPr>
      <w:rPr>
        <w:rFonts w:hint="default"/>
        <w:lang w:val="zh-CN" w:eastAsia="zh-CN" w:bidi="zh-CN"/>
      </w:rPr>
    </w:lvl>
    <w:lvl w:ilvl="8">
      <w:start w:val="0"/>
      <w:numFmt w:val="bullet"/>
      <w:lvlText w:val="•"/>
      <w:lvlJc w:val="left"/>
      <w:pPr>
        <w:ind w:left="12568" w:hanging="760"/>
      </w:pPr>
      <w:rPr>
        <w:rFonts w:hint="default"/>
        <w:lang w:val="zh-CN" w:eastAsia="zh-CN" w:bidi="zh-CN"/>
      </w:rPr>
    </w:lvl>
  </w:abstractNum>
  <w:abstractNum w:abstractNumId="34">
    <w:nsid w:val="72183CF9"/>
    <w:multiLevelType w:val="multilevel"/>
    <w:tmpl w:val="72183CF9"/>
    <w:lvl w:ilvl="0">
      <w:start w:val="4"/>
      <w:numFmt w:val="decimal"/>
      <w:lvlText w:val="%1"/>
      <w:lvlJc w:val="left"/>
      <w:pPr>
        <w:ind w:left="1080" w:hanging="920"/>
        <w:jc w:val="left"/>
      </w:pPr>
      <w:rPr>
        <w:rFonts w:hint="default"/>
        <w:lang w:val="zh-CN" w:eastAsia="zh-CN" w:bidi="zh-CN"/>
      </w:rPr>
    </w:lvl>
    <w:lvl w:ilvl="1">
      <w:start w:val="3"/>
      <w:numFmt w:val="decimal"/>
      <w:lvlText w:val="%1.%2"/>
      <w:lvlJc w:val="left"/>
      <w:pPr>
        <w:ind w:left="1080" w:hanging="920"/>
        <w:jc w:val="left"/>
      </w:pPr>
      <w:rPr>
        <w:rFonts w:hint="default"/>
        <w:lang w:val="zh-CN" w:eastAsia="zh-CN" w:bidi="zh-CN"/>
      </w:rPr>
    </w:lvl>
    <w:lvl w:ilvl="2">
      <w:start w:val="2"/>
      <w:numFmt w:val="decimal"/>
      <w:lvlText w:val="%1.%2.%3"/>
      <w:lvlJc w:val="left"/>
      <w:pPr>
        <w:ind w:left="1080" w:hanging="920"/>
        <w:jc w:val="left"/>
      </w:pPr>
      <w:rPr>
        <w:rFonts w:ascii="Arial" w:eastAsia="Arial" w:hAnsi="Arial" w:cs="Arial" w:hint="default"/>
        <w:spacing w:val="-1"/>
        <w:w w:val="100"/>
        <w:sz w:val="30"/>
        <w:szCs w:val="30"/>
        <w:lang w:val="zh-CN" w:eastAsia="zh-CN" w:bidi="zh-CN"/>
      </w:rPr>
    </w:lvl>
    <w:lvl w:ilvl="3">
      <w:start w:val="1"/>
      <w:numFmt w:val="lowerLetter"/>
      <w:lvlText w:val="%4)"/>
      <w:lvlJc w:val="left"/>
      <w:pPr>
        <w:ind w:left="1400" w:hanging="520"/>
        <w:jc w:val="left"/>
      </w:pPr>
      <w:rPr>
        <w:rFonts w:ascii="Arial" w:eastAsia="Arial" w:hAnsi="Arial" w:cs="Arial" w:hint="default"/>
        <w:spacing w:val="-19"/>
        <w:w w:val="100"/>
        <w:sz w:val="30"/>
        <w:szCs w:val="30"/>
        <w:lang w:val="zh-CN" w:eastAsia="zh-CN" w:bidi="zh-CN"/>
      </w:rPr>
    </w:lvl>
    <w:lvl w:ilvl="4">
      <w:start w:val="0"/>
      <w:numFmt w:val="bullet"/>
      <w:lvlText w:val="•"/>
      <w:lvlJc w:val="left"/>
      <w:pPr>
        <w:ind w:left="6093" w:hanging="520"/>
      </w:pPr>
      <w:rPr>
        <w:rFonts w:hint="default"/>
        <w:lang w:val="zh-CN" w:eastAsia="zh-CN" w:bidi="zh-CN"/>
      </w:rPr>
    </w:lvl>
    <w:lvl w:ilvl="5">
      <w:start w:val="0"/>
      <w:numFmt w:val="bullet"/>
      <w:lvlText w:val="•"/>
      <w:lvlJc w:val="left"/>
      <w:pPr>
        <w:ind w:left="7657" w:hanging="520"/>
      </w:pPr>
      <w:rPr>
        <w:rFonts w:hint="default"/>
        <w:lang w:val="zh-CN" w:eastAsia="zh-CN" w:bidi="zh-CN"/>
      </w:rPr>
    </w:lvl>
    <w:lvl w:ilvl="6">
      <w:start w:val="0"/>
      <w:numFmt w:val="bullet"/>
      <w:lvlText w:val="•"/>
      <w:lvlJc w:val="left"/>
      <w:pPr>
        <w:ind w:left="9222" w:hanging="520"/>
      </w:pPr>
      <w:rPr>
        <w:rFonts w:hint="default"/>
        <w:lang w:val="zh-CN" w:eastAsia="zh-CN" w:bidi="zh-CN"/>
      </w:rPr>
    </w:lvl>
    <w:lvl w:ilvl="7">
      <w:start w:val="0"/>
      <w:numFmt w:val="bullet"/>
      <w:lvlText w:val="•"/>
      <w:lvlJc w:val="left"/>
      <w:pPr>
        <w:ind w:left="10786" w:hanging="520"/>
      </w:pPr>
      <w:rPr>
        <w:rFonts w:hint="default"/>
        <w:lang w:val="zh-CN" w:eastAsia="zh-CN" w:bidi="zh-CN"/>
      </w:rPr>
    </w:lvl>
    <w:lvl w:ilvl="8">
      <w:start w:val="0"/>
      <w:numFmt w:val="bullet"/>
      <w:lvlText w:val="•"/>
      <w:lvlJc w:val="left"/>
      <w:pPr>
        <w:ind w:left="12351" w:hanging="520"/>
      </w:pPr>
      <w:rPr>
        <w:rFonts w:hint="default"/>
        <w:lang w:val="zh-CN" w:eastAsia="zh-CN" w:bidi="zh-CN"/>
      </w:rPr>
    </w:lvl>
  </w:abstractNum>
  <w:abstractNum w:abstractNumId="35">
    <w:nsid w:val="77ECEA79"/>
    <w:multiLevelType w:val="multilevel"/>
    <w:tmpl w:val="77ECEA79"/>
    <w:lvl w:ilvl="0">
      <w:start w:val="9"/>
      <w:numFmt w:val="decimal"/>
      <w:lvlText w:val="%1"/>
      <w:lvlJc w:val="left"/>
      <w:pPr>
        <w:ind w:left="920" w:hanging="760"/>
        <w:jc w:val="left"/>
      </w:pPr>
      <w:rPr>
        <w:rFonts w:hint="default"/>
        <w:lang w:val="zh-CN" w:eastAsia="zh-CN" w:bidi="zh-CN"/>
      </w:rPr>
    </w:lvl>
    <w:lvl w:ilvl="1">
      <w:start w:val="5"/>
      <w:numFmt w:val="decimal"/>
      <w:lvlText w:val="%1.%2"/>
      <w:lvlJc w:val="left"/>
      <w:pPr>
        <w:ind w:left="920" w:hanging="760"/>
        <w:jc w:val="left"/>
      </w:pPr>
      <w:rPr>
        <w:rFonts w:hint="default"/>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288" w:hanging="760"/>
      </w:pPr>
      <w:rPr>
        <w:rFonts w:hint="default"/>
        <w:lang w:val="zh-CN" w:eastAsia="zh-CN" w:bidi="zh-CN"/>
      </w:rPr>
    </w:lvl>
    <w:lvl w:ilvl="4">
      <w:start w:val="0"/>
      <w:numFmt w:val="bullet"/>
      <w:lvlText w:val="•"/>
      <w:lvlJc w:val="left"/>
      <w:pPr>
        <w:ind w:left="6744" w:hanging="760"/>
      </w:pPr>
      <w:rPr>
        <w:rFonts w:hint="default"/>
        <w:lang w:val="zh-CN" w:eastAsia="zh-CN" w:bidi="zh-CN"/>
      </w:rPr>
    </w:lvl>
    <w:lvl w:ilvl="5">
      <w:start w:val="0"/>
      <w:numFmt w:val="bullet"/>
      <w:lvlText w:val="•"/>
      <w:lvlJc w:val="left"/>
      <w:pPr>
        <w:ind w:left="8200" w:hanging="760"/>
      </w:pPr>
      <w:rPr>
        <w:rFonts w:hint="default"/>
        <w:lang w:val="zh-CN" w:eastAsia="zh-CN" w:bidi="zh-CN"/>
      </w:rPr>
    </w:lvl>
    <w:lvl w:ilvl="6">
      <w:start w:val="0"/>
      <w:numFmt w:val="bullet"/>
      <w:lvlText w:val="•"/>
      <w:lvlJc w:val="left"/>
      <w:pPr>
        <w:ind w:left="9656" w:hanging="760"/>
      </w:pPr>
      <w:rPr>
        <w:rFonts w:hint="default"/>
        <w:lang w:val="zh-CN" w:eastAsia="zh-CN" w:bidi="zh-CN"/>
      </w:rPr>
    </w:lvl>
    <w:lvl w:ilvl="7">
      <w:start w:val="0"/>
      <w:numFmt w:val="bullet"/>
      <w:lvlText w:val="•"/>
      <w:lvlJc w:val="left"/>
      <w:pPr>
        <w:ind w:left="11112" w:hanging="760"/>
      </w:pPr>
      <w:rPr>
        <w:rFonts w:hint="default"/>
        <w:lang w:val="zh-CN" w:eastAsia="zh-CN" w:bidi="zh-CN"/>
      </w:rPr>
    </w:lvl>
    <w:lvl w:ilvl="8">
      <w:start w:val="0"/>
      <w:numFmt w:val="bullet"/>
      <w:lvlText w:val="•"/>
      <w:lvlJc w:val="left"/>
      <w:pPr>
        <w:ind w:left="12568" w:hanging="760"/>
      </w:pPr>
      <w:rPr>
        <w:rFonts w:hint="default"/>
        <w:lang w:val="zh-CN" w:eastAsia="zh-CN" w:bidi="zh-CN"/>
      </w:rPr>
    </w:lvl>
  </w:abstractNum>
  <w:abstractNum w:abstractNumId="36">
    <w:nsid w:val="7C246926"/>
    <w:multiLevelType w:val="multilevel"/>
    <w:tmpl w:val="7C246926"/>
    <w:lvl w:ilvl="0">
      <w:start w:val="9"/>
      <w:numFmt w:val="decimal"/>
      <w:lvlText w:val="%1"/>
      <w:lvlJc w:val="left"/>
      <w:pPr>
        <w:ind w:left="920" w:hanging="760"/>
        <w:jc w:val="left"/>
      </w:pPr>
      <w:rPr>
        <w:rFonts w:hint="default"/>
        <w:lang w:val="zh-CN" w:eastAsia="zh-CN" w:bidi="zh-CN"/>
      </w:rPr>
    </w:lvl>
    <w:lvl w:ilvl="1">
      <w:start w:val="4"/>
      <w:numFmt w:val="decimal"/>
      <w:lvlText w:val="%1.%2"/>
      <w:lvlJc w:val="left"/>
      <w:pPr>
        <w:ind w:left="920" w:hanging="760"/>
        <w:jc w:val="left"/>
      </w:pPr>
      <w:rPr>
        <w:rFonts w:hint="default"/>
        <w:lang w:val="zh-CN" w:eastAsia="zh-CN" w:bidi="zh-CN"/>
      </w:rPr>
    </w:lvl>
    <w:lvl w:ilvl="2">
      <w:start w:val="1"/>
      <w:numFmt w:val="decimal"/>
      <w:lvlText w:val="%1.%2.%3"/>
      <w:lvlJc w:val="left"/>
      <w:pPr>
        <w:ind w:left="920" w:hanging="760"/>
        <w:jc w:val="left"/>
      </w:pPr>
      <w:rPr>
        <w:rFonts w:ascii="Arial" w:eastAsia="Arial" w:hAnsi="Arial" w:cs="Arial" w:hint="default"/>
        <w:spacing w:val="-1"/>
        <w:w w:val="100"/>
        <w:sz w:val="30"/>
        <w:szCs w:val="30"/>
        <w:lang w:val="zh-CN" w:eastAsia="zh-CN" w:bidi="zh-CN"/>
      </w:rPr>
    </w:lvl>
    <w:lvl w:ilvl="3">
      <w:start w:val="0"/>
      <w:numFmt w:val="bullet"/>
      <w:lvlText w:val="•"/>
      <w:lvlJc w:val="left"/>
      <w:pPr>
        <w:ind w:left="5288" w:hanging="760"/>
      </w:pPr>
      <w:rPr>
        <w:rFonts w:hint="default"/>
        <w:lang w:val="zh-CN" w:eastAsia="zh-CN" w:bidi="zh-CN"/>
      </w:rPr>
    </w:lvl>
    <w:lvl w:ilvl="4">
      <w:start w:val="0"/>
      <w:numFmt w:val="bullet"/>
      <w:lvlText w:val="•"/>
      <w:lvlJc w:val="left"/>
      <w:pPr>
        <w:ind w:left="6744" w:hanging="760"/>
      </w:pPr>
      <w:rPr>
        <w:rFonts w:hint="default"/>
        <w:lang w:val="zh-CN" w:eastAsia="zh-CN" w:bidi="zh-CN"/>
      </w:rPr>
    </w:lvl>
    <w:lvl w:ilvl="5">
      <w:start w:val="0"/>
      <w:numFmt w:val="bullet"/>
      <w:lvlText w:val="•"/>
      <w:lvlJc w:val="left"/>
      <w:pPr>
        <w:ind w:left="8200" w:hanging="760"/>
      </w:pPr>
      <w:rPr>
        <w:rFonts w:hint="default"/>
        <w:lang w:val="zh-CN" w:eastAsia="zh-CN" w:bidi="zh-CN"/>
      </w:rPr>
    </w:lvl>
    <w:lvl w:ilvl="6">
      <w:start w:val="0"/>
      <w:numFmt w:val="bullet"/>
      <w:lvlText w:val="•"/>
      <w:lvlJc w:val="left"/>
      <w:pPr>
        <w:ind w:left="9656" w:hanging="760"/>
      </w:pPr>
      <w:rPr>
        <w:rFonts w:hint="default"/>
        <w:lang w:val="zh-CN" w:eastAsia="zh-CN" w:bidi="zh-CN"/>
      </w:rPr>
    </w:lvl>
    <w:lvl w:ilvl="7">
      <w:start w:val="0"/>
      <w:numFmt w:val="bullet"/>
      <w:lvlText w:val="•"/>
      <w:lvlJc w:val="left"/>
      <w:pPr>
        <w:ind w:left="11112" w:hanging="760"/>
      </w:pPr>
      <w:rPr>
        <w:rFonts w:hint="default"/>
        <w:lang w:val="zh-CN" w:eastAsia="zh-CN" w:bidi="zh-CN"/>
      </w:rPr>
    </w:lvl>
    <w:lvl w:ilvl="8">
      <w:start w:val="0"/>
      <w:numFmt w:val="bullet"/>
      <w:lvlText w:val="•"/>
      <w:lvlJc w:val="left"/>
      <w:pPr>
        <w:ind w:left="12568" w:hanging="760"/>
      </w:pPr>
      <w:rPr>
        <w:rFonts w:hint="default"/>
        <w:lang w:val="zh-CN" w:eastAsia="zh-CN" w:bidi="zh-CN"/>
      </w:rPr>
    </w:lvl>
  </w:abstractNum>
  <w:abstractNum w:abstractNumId="37">
    <w:nsid w:val="7DEC2089"/>
    <w:multiLevelType w:val="multilevel"/>
    <w:tmpl w:val="7DEC2089"/>
    <w:lvl w:ilvl="0">
      <w:start w:val="2"/>
      <w:numFmt w:val="lowerLetter"/>
      <w:lvlText w:val="%1）"/>
      <w:lvlJc w:val="left"/>
      <w:pPr>
        <w:ind w:left="1301" w:hanging="481"/>
        <w:jc w:val="left"/>
      </w:pPr>
      <w:rPr>
        <w:rFonts w:ascii="Arial" w:eastAsia="Arial" w:hAnsi="Arial" w:cs="Arial" w:hint="default"/>
        <w:spacing w:val="-120"/>
        <w:w w:val="100"/>
        <w:sz w:val="28"/>
        <w:szCs w:val="28"/>
        <w:lang w:val="zh-CN" w:eastAsia="zh-CN" w:bidi="zh-CN"/>
      </w:rPr>
    </w:lvl>
    <w:lvl w:ilvl="1">
      <w:start w:val="0"/>
      <w:numFmt w:val="bullet"/>
      <w:lvlText w:val="•"/>
      <w:lvlJc w:val="left"/>
      <w:pPr>
        <w:ind w:left="2718" w:hanging="481"/>
      </w:pPr>
      <w:rPr>
        <w:rFonts w:hint="default"/>
        <w:lang w:val="zh-CN" w:eastAsia="zh-CN" w:bidi="zh-CN"/>
      </w:rPr>
    </w:lvl>
    <w:lvl w:ilvl="2">
      <w:start w:val="0"/>
      <w:numFmt w:val="bullet"/>
      <w:lvlText w:val="•"/>
      <w:lvlJc w:val="left"/>
      <w:pPr>
        <w:ind w:left="4136" w:hanging="481"/>
      </w:pPr>
      <w:rPr>
        <w:rFonts w:hint="default"/>
        <w:lang w:val="zh-CN" w:eastAsia="zh-CN" w:bidi="zh-CN"/>
      </w:rPr>
    </w:lvl>
    <w:lvl w:ilvl="3">
      <w:start w:val="0"/>
      <w:numFmt w:val="bullet"/>
      <w:lvlText w:val="•"/>
      <w:lvlJc w:val="left"/>
      <w:pPr>
        <w:ind w:left="5554" w:hanging="481"/>
      </w:pPr>
      <w:rPr>
        <w:rFonts w:hint="default"/>
        <w:lang w:val="zh-CN" w:eastAsia="zh-CN" w:bidi="zh-CN"/>
      </w:rPr>
    </w:lvl>
    <w:lvl w:ilvl="4">
      <w:start w:val="0"/>
      <w:numFmt w:val="bullet"/>
      <w:lvlText w:val="•"/>
      <w:lvlJc w:val="left"/>
      <w:pPr>
        <w:ind w:left="6972" w:hanging="481"/>
      </w:pPr>
      <w:rPr>
        <w:rFonts w:hint="default"/>
        <w:lang w:val="zh-CN" w:eastAsia="zh-CN" w:bidi="zh-CN"/>
      </w:rPr>
    </w:lvl>
    <w:lvl w:ilvl="5">
      <w:start w:val="0"/>
      <w:numFmt w:val="bullet"/>
      <w:lvlText w:val="•"/>
      <w:lvlJc w:val="left"/>
      <w:pPr>
        <w:ind w:left="8390" w:hanging="481"/>
      </w:pPr>
      <w:rPr>
        <w:rFonts w:hint="default"/>
        <w:lang w:val="zh-CN" w:eastAsia="zh-CN" w:bidi="zh-CN"/>
      </w:rPr>
    </w:lvl>
    <w:lvl w:ilvl="6">
      <w:start w:val="0"/>
      <w:numFmt w:val="bullet"/>
      <w:lvlText w:val="•"/>
      <w:lvlJc w:val="left"/>
      <w:pPr>
        <w:ind w:left="9808" w:hanging="481"/>
      </w:pPr>
      <w:rPr>
        <w:rFonts w:hint="default"/>
        <w:lang w:val="zh-CN" w:eastAsia="zh-CN" w:bidi="zh-CN"/>
      </w:rPr>
    </w:lvl>
    <w:lvl w:ilvl="7">
      <w:start w:val="0"/>
      <w:numFmt w:val="bullet"/>
      <w:lvlText w:val="•"/>
      <w:lvlJc w:val="left"/>
      <w:pPr>
        <w:ind w:left="11226" w:hanging="481"/>
      </w:pPr>
      <w:rPr>
        <w:rFonts w:hint="default"/>
        <w:lang w:val="zh-CN" w:eastAsia="zh-CN" w:bidi="zh-CN"/>
      </w:rPr>
    </w:lvl>
    <w:lvl w:ilvl="8">
      <w:start w:val="0"/>
      <w:numFmt w:val="bullet"/>
      <w:lvlText w:val="•"/>
      <w:lvlJc w:val="left"/>
      <w:pPr>
        <w:ind w:left="12644" w:hanging="481"/>
      </w:pPr>
      <w:rPr>
        <w:rFonts w:hint="default"/>
        <w:lang w:val="zh-CN" w:eastAsia="zh-CN" w:bidi="zh-CN"/>
      </w:rPr>
    </w:lvl>
  </w:abstractNum>
  <w:num w:numId="1">
    <w:abstractNumId w:val="16"/>
  </w:num>
  <w:num w:numId="2">
    <w:abstractNumId w:val="10"/>
  </w:num>
  <w:num w:numId="3">
    <w:abstractNumId w:val="30"/>
  </w:num>
  <w:num w:numId="4">
    <w:abstractNumId w:val="8"/>
  </w:num>
  <w:num w:numId="5">
    <w:abstractNumId w:val="6"/>
  </w:num>
  <w:num w:numId="6">
    <w:abstractNumId w:val="18"/>
  </w:num>
  <w:num w:numId="7">
    <w:abstractNumId w:val="22"/>
  </w:num>
  <w:num w:numId="8">
    <w:abstractNumId w:val="34"/>
  </w:num>
  <w:num w:numId="9">
    <w:abstractNumId w:val="17"/>
  </w:num>
  <w:num w:numId="10">
    <w:abstractNumId w:val="2"/>
  </w:num>
  <w:num w:numId="11">
    <w:abstractNumId w:val="23"/>
  </w:num>
  <w:num w:numId="12">
    <w:abstractNumId w:val="31"/>
  </w:num>
  <w:num w:numId="13">
    <w:abstractNumId w:val="9"/>
  </w:num>
  <w:num w:numId="14">
    <w:abstractNumId w:val="27"/>
  </w:num>
  <w:num w:numId="15">
    <w:abstractNumId w:val="14"/>
  </w:num>
  <w:num w:numId="16">
    <w:abstractNumId w:val="21"/>
  </w:num>
  <w:num w:numId="17">
    <w:abstractNumId w:val="12"/>
  </w:num>
  <w:num w:numId="18">
    <w:abstractNumId w:val="11"/>
  </w:num>
  <w:num w:numId="19">
    <w:abstractNumId w:val="4"/>
  </w:num>
  <w:num w:numId="20">
    <w:abstractNumId w:val="26"/>
  </w:num>
  <w:num w:numId="21">
    <w:abstractNumId w:val="32"/>
  </w:num>
  <w:num w:numId="22">
    <w:abstractNumId w:val="19"/>
  </w:num>
  <w:num w:numId="23">
    <w:abstractNumId w:val="25"/>
  </w:num>
  <w:num w:numId="24">
    <w:abstractNumId w:val="5"/>
  </w:num>
  <w:num w:numId="25">
    <w:abstractNumId w:val="36"/>
  </w:num>
  <w:num w:numId="26">
    <w:abstractNumId w:val="35"/>
  </w:num>
  <w:num w:numId="27">
    <w:abstractNumId w:val="7"/>
  </w:num>
  <w:num w:numId="28">
    <w:abstractNumId w:val="33"/>
  </w:num>
  <w:num w:numId="29">
    <w:abstractNumId w:val="3"/>
  </w:num>
  <w:num w:numId="30">
    <w:abstractNumId w:val="24"/>
  </w:num>
  <w:num w:numId="31">
    <w:abstractNumId w:val="1"/>
  </w:num>
  <w:num w:numId="32">
    <w:abstractNumId w:val="29"/>
  </w:num>
  <w:num w:numId="33">
    <w:abstractNumId w:val="37"/>
  </w:num>
  <w:num w:numId="34">
    <w:abstractNumId w:val="0"/>
  </w:num>
  <w:num w:numId="35">
    <w:abstractNumId w:val="20"/>
  </w:num>
  <w:num w:numId="36">
    <w:abstractNumId w:val="28"/>
  </w:num>
  <w:num w:numId="37">
    <w:abstractNumId w:val="15"/>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18128AF"/>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 w:unhideWhenUsed="0" w:qFormat="1"/>
    <w:lsdException w:name="Closing" w:semiHidden="0" w:uiPriority="0" w:unhideWhenUsed="0"/>
    <w:lsdException w:name="Signature" w:semiHidden="0" w:uiPriority="0" w:unhideWhenUsed="0"/>
    <w:lsdException w:name="Default Paragraph Font" w:uiPriority="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宋体" w:eastAsia="宋体" w:hAnsi="宋体" w:cs="宋体"/>
      <w:sz w:val="22"/>
      <w:szCs w:val="22"/>
      <w:lang w:val="zh-CN" w:eastAsia="zh-CN" w:bidi="zh-CN"/>
    </w:rPr>
  </w:style>
  <w:style w:type="character" w:default="1" w:styleId="DefaultParagraphFont">
    <w:name w:val="Default Paragraph Font"/>
    <w:uiPriority w:val="1"/>
    <w:semiHidden/>
    <w:unhideWhenUsed/>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uiPriority w:val="1"/>
    <w:qFormat/>
    <w:rPr>
      <w:rFonts w:ascii="宋体" w:eastAsia="宋体" w:hAnsi="宋体" w:cs="宋体"/>
      <w:sz w:val="30"/>
      <w:szCs w:val="30"/>
      <w:lang w:val="zh-CN" w:eastAsia="zh-CN" w:bidi="zh-CN"/>
    </w:rPr>
  </w:style>
  <w:style w:type="paragraph" w:styleId="Title">
    <w:name w:val="Title"/>
    <w:basedOn w:val="Normal"/>
    <w:uiPriority w:val="1"/>
    <w:qFormat/>
    <w:pPr>
      <w:ind w:left="2898" w:right="2688" w:hanging="2789"/>
    </w:pPr>
    <w:rPr>
      <w:rFonts w:ascii="宋体" w:eastAsia="宋体" w:hAnsi="宋体" w:cs="宋体"/>
      <w:sz w:val="72"/>
      <w:szCs w:val="72"/>
      <w:lang w:val="zh-CN" w:eastAsia="zh-CN" w:bidi="zh-CN"/>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080" w:hanging="920"/>
    </w:pPr>
    <w:rPr>
      <w:rFonts w:ascii="宋体" w:eastAsia="宋体" w:hAnsi="宋体" w:cs="宋体"/>
      <w:lang w:val="zh-CN" w:eastAsia="zh-CN" w:bidi="zh-CN"/>
    </w:rPr>
  </w:style>
  <w:style w:type="paragraph" w:customStyle="1" w:styleId="TableParagraph">
    <w:name w:val="Table Paragraph"/>
    <w:basedOn w:val="Normal"/>
    <w:uiPriority w:val="1"/>
    <w:qFormat/>
    <w:rPr>
      <w:rFonts w:ascii="Arial" w:eastAsia="Arial" w:hAnsi="Arial" w:cs="Arial"/>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hyperlink" Target="https://d.book118.com/966202240124010035" TargetMode="Externa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1027"/>
    <customShpInfo spid="_x0000_s1028"/>
    <customShpInfo spid="_x0000_s1029"/>
    <customShpInfo spid="_x0000_s1030"/>
    <customShpInfo spid="_x0000_s1031"/>
    <customShpInfo spid="_x0000_s1032"/>
    <customShpInfo spid="_x0000_s1033"/>
    <customShpInfo spid="_x0000_s1026"/>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34"/>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58"/>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81"/>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09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1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bingdian001.com</dc:title>
  <dc:subject>bingdian001.com</dc:subject>
  <dc:creator>bingdian001.com</dc:creator>
  <cp:keywords>bingdian001.com</cp:keywords>
  <cp:lastModifiedBy>0744</cp:lastModifiedBy>
  <cp:revision>0</cp:revision>
  <dcterms:created xsi:type="dcterms:W3CDTF">2024-01-19T06:54:00Z</dcterms:created>
  <dcterms:modified xsi:type="dcterms:W3CDTF">2024-01-19T06:55:09Z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2021-05-13T00:00:00Z</vt:filetime>
  </property>
  <property fmtid="{D5CDD505-2E9C-101B-9397-08002B2CF9AE}" pid="3" name="Creator">
    <vt:lpwstr>bingdian001.com</vt:lpwstr>
  </property>
  <property fmtid="{D5CDD505-2E9C-101B-9397-08002B2CF9AE}" pid="4" name="ICV">
    <vt:lpwstr>F02A38B56A57451D9288F444B028FA95</vt:lpwstr>
  </property>
  <property fmtid="{D5CDD505-2E9C-101B-9397-08002B2CF9AE}" pid="5" name="KSOProductBuildVer">
    <vt:lpwstr>2052-11.8.2.11718</vt:lpwstr>
  </property>
  <property fmtid="{D5CDD505-2E9C-101B-9397-08002B2CF9AE}" pid="6" name="LastSaved">
    <vt:filetime>2024-01-19T00:00:00Z</vt:filetime>
  </property>
</Properties>
</file>