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其他煤炭采选产品低热值燃料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982167220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其他煤炭采选产品低热值燃料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其他煤炭采选产品低热值燃料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其他煤炭采选产品低热值燃料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其他煤炭采选产品低热值燃料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其他煤炭采选产品低热值燃料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其他煤炭采选产品低热值燃料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其他煤炭采选产品低热值燃料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https://d.book118.com/966235213230010042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年其他煤炭采选产品低热值燃料项目商业发展计划书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年其他煤炭采选产品低热值燃料项目商业发展计划书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年其他煤炭采选产品低热值燃料项目商业发展计划书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年其他煤炭采选产品低热值燃料项目商业发展计划书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3C79C2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5343F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966235213230010042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3629</Words>
  <Characters>20688</Characters>
  <Application>Microsoft Office Word</Application>
  <DocSecurity>0</DocSecurity>
  <Lines>172</Lines>
  <Paragraphs>48</Paragraphs>
  <ScaleCrop>false</ScaleCrop>
  <Company>XXX公司</Company>
  <LinksUpToDate>false</LinksUpToDate>
  <CharactersWithSpaces>24269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2024-01-31T09:48:00Z</dcterms:modified>
  <cp:category>2024年X月X日</cp:category>
</cp:coreProperties>
</file>