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半包覆型镀铝玻璃纤维项目建设方案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559" w:history="1">
        <w:r>
          <w:rPr>
            <w:rFonts w:ascii="仿宋" w:eastAsia="仿宋" w:hAnsi="仿宋" w:cs="仿宋" w:hint="eastAsia"/>
            <w:lang w:eastAsia="zh-CN"/>
          </w:rPr>
          <w:t>前言</w:t>
        </w:r>
        <w:r>
          <w:tab/>
        </w:r>
        <w:r>
          <w:fldChar w:fldCharType="begin"/>
        </w:r>
        <w:r>
          <w:instrText xml:space="preserve"> PAGEREF _Toc17559 \h </w:instrText>
        </w:r>
        <w:r>
          <w:fldChar w:fldCharType="separate"/>
        </w:r>
        <w:r>
          <w:t>3</w:t>
        </w:r>
        <w:r>
          <w:fldChar w:fldCharType="end"/>
        </w:r>
      </w:hyperlink>
    </w:p>
    <w:p>
      <w:pPr>
        <w:pStyle w:val="TOC1"/>
        <w:tabs>
          <w:tab w:val="right" w:leader="dot" w:pos="8306"/>
        </w:tabs>
      </w:pPr>
      <w:hyperlink w:anchor="_Toc20616" w:history="1">
        <w:r>
          <w:rPr>
            <w:rFonts w:ascii="仿宋" w:eastAsia="仿宋" w:hAnsi="仿宋" w:cs="仿宋" w:hint="eastAsia"/>
            <w:lang w:eastAsia="zh-CN"/>
          </w:rPr>
          <w:t>一、财务管理与成本控制</w:t>
        </w:r>
        <w:r>
          <w:tab/>
        </w:r>
        <w:r>
          <w:fldChar w:fldCharType="begin"/>
        </w:r>
        <w:r>
          <w:instrText xml:space="preserve"> PAGEREF _Toc20616 \h </w:instrText>
        </w:r>
        <w:r>
          <w:fldChar w:fldCharType="separate"/>
        </w:r>
        <w:r>
          <w:t>3</w:t>
        </w:r>
        <w:r>
          <w:fldChar w:fldCharType="end"/>
        </w:r>
      </w:hyperlink>
    </w:p>
    <w:p>
      <w:pPr>
        <w:pStyle w:val="TOC2"/>
        <w:tabs>
          <w:tab w:val="right" w:leader="dot" w:pos="8306"/>
        </w:tabs>
      </w:pPr>
      <w:hyperlink w:anchor="_Toc23978" w:history="1">
        <w:r>
          <w:rPr>
            <w:rFonts w:ascii="仿宋" w:eastAsia="仿宋" w:hAnsi="仿宋" w:cs="仿宋" w:hint="eastAsia"/>
            <w:lang w:eastAsia="zh-CN"/>
          </w:rPr>
          <w:t>(一)、财务管理体系建设</w:t>
        </w:r>
        <w:r>
          <w:tab/>
        </w:r>
        <w:r>
          <w:fldChar w:fldCharType="begin"/>
        </w:r>
        <w:r>
          <w:instrText xml:space="preserve"> PAGEREF _Toc23978 \h </w:instrText>
        </w:r>
        <w:r>
          <w:fldChar w:fldCharType="separate"/>
        </w:r>
        <w:r>
          <w:t>3</w:t>
        </w:r>
        <w:r>
          <w:fldChar w:fldCharType="end"/>
        </w:r>
      </w:hyperlink>
    </w:p>
    <w:p>
      <w:pPr>
        <w:pStyle w:val="TOC2"/>
        <w:tabs>
          <w:tab w:val="right" w:leader="dot" w:pos="8306"/>
        </w:tabs>
      </w:pPr>
      <w:hyperlink w:anchor="_Toc24856" w:history="1">
        <w:r>
          <w:rPr>
            <w:rFonts w:ascii="仿宋" w:eastAsia="仿宋" w:hAnsi="仿宋" w:cs="仿宋" w:hint="eastAsia"/>
            <w:lang w:eastAsia="zh-CN"/>
          </w:rPr>
          <w:t>(二)、成本控制措施</w:t>
        </w:r>
        <w:r>
          <w:tab/>
        </w:r>
        <w:r>
          <w:fldChar w:fldCharType="begin"/>
        </w:r>
        <w:r>
          <w:instrText xml:space="preserve"> PAGEREF _Toc24856 \h </w:instrText>
        </w:r>
        <w:r>
          <w:fldChar w:fldCharType="separate"/>
        </w:r>
        <w:r>
          <w:t>4</w:t>
        </w:r>
        <w:r>
          <w:fldChar w:fldCharType="end"/>
        </w:r>
      </w:hyperlink>
    </w:p>
    <w:p>
      <w:pPr>
        <w:pStyle w:val="TOC1"/>
        <w:tabs>
          <w:tab w:val="right" w:leader="dot" w:pos="8306"/>
        </w:tabs>
      </w:pPr>
      <w:hyperlink w:anchor="_Toc23871" w:history="1">
        <w:r>
          <w:rPr>
            <w:rFonts w:ascii="仿宋" w:eastAsia="仿宋" w:hAnsi="仿宋" w:cs="仿宋" w:hint="eastAsia"/>
            <w:lang w:eastAsia="zh-CN"/>
          </w:rPr>
          <w:t>二、半包覆型镀铝玻璃纤维项目概论</w:t>
        </w:r>
        <w:r>
          <w:tab/>
        </w:r>
        <w:r>
          <w:fldChar w:fldCharType="begin"/>
        </w:r>
        <w:r>
          <w:instrText xml:space="preserve"> PAGEREF _Toc23871 \h </w:instrText>
        </w:r>
        <w:r>
          <w:fldChar w:fldCharType="separate"/>
        </w:r>
        <w:r>
          <w:t>5</w:t>
        </w:r>
        <w:r>
          <w:fldChar w:fldCharType="end"/>
        </w:r>
      </w:hyperlink>
    </w:p>
    <w:p>
      <w:pPr>
        <w:pStyle w:val="TOC2"/>
        <w:tabs>
          <w:tab w:val="right" w:leader="dot" w:pos="8306"/>
        </w:tabs>
      </w:pPr>
      <w:hyperlink w:anchor="_Toc166" w:history="1">
        <w:r>
          <w:rPr>
            <w:rFonts w:ascii="仿宋" w:eastAsia="仿宋" w:hAnsi="仿宋" w:cs="仿宋" w:hint="eastAsia"/>
            <w:lang w:eastAsia="zh-CN"/>
          </w:rPr>
          <w:t>(一)、项目申报单位概况</w:t>
        </w:r>
        <w:r>
          <w:tab/>
        </w:r>
        <w:r>
          <w:fldChar w:fldCharType="begin"/>
        </w:r>
        <w:r>
          <w:instrText xml:space="preserve"> PAGEREF _Toc166 \h </w:instrText>
        </w:r>
        <w:r>
          <w:fldChar w:fldCharType="separate"/>
        </w:r>
        <w:r>
          <w:t>5</w:t>
        </w:r>
        <w:r>
          <w:fldChar w:fldCharType="end"/>
        </w:r>
      </w:hyperlink>
    </w:p>
    <w:p>
      <w:pPr>
        <w:pStyle w:val="TOC2"/>
        <w:tabs>
          <w:tab w:val="right" w:leader="dot" w:pos="8306"/>
        </w:tabs>
      </w:pPr>
      <w:hyperlink w:anchor="_Toc3402" w:history="1">
        <w:r>
          <w:rPr>
            <w:rFonts w:ascii="仿宋" w:eastAsia="仿宋" w:hAnsi="仿宋" w:cs="仿宋" w:hint="eastAsia"/>
            <w:lang w:eastAsia="zh-CN"/>
          </w:rPr>
          <w:t>(二)、项目概况</w:t>
        </w:r>
        <w:r>
          <w:tab/>
        </w:r>
        <w:r>
          <w:fldChar w:fldCharType="begin"/>
        </w:r>
        <w:r>
          <w:instrText xml:space="preserve"> PAGEREF _Toc3402 \h </w:instrText>
        </w:r>
        <w:r>
          <w:fldChar w:fldCharType="separate"/>
        </w:r>
        <w:r>
          <w:t>7</w:t>
        </w:r>
        <w:r>
          <w:fldChar w:fldCharType="end"/>
        </w:r>
      </w:hyperlink>
    </w:p>
    <w:p>
      <w:pPr>
        <w:pStyle w:val="TOC1"/>
        <w:tabs>
          <w:tab w:val="right" w:leader="dot" w:pos="8306"/>
        </w:tabs>
      </w:pPr>
      <w:hyperlink w:anchor="_Toc1922" w:history="1">
        <w:r>
          <w:rPr>
            <w:rFonts w:ascii="仿宋" w:eastAsia="仿宋" w:hAnsi="仿宋" w:cs="仿宋" w:hint="eastAsia"/>
            <w:lang w:eastAsia="zh-CN"/>
          </w:rPr>
          <w:t>三、环境和生态影响分析</w:t>
        </w:r>
        <w:r>
          <w:tab/>
        </w:r>
        <w:r>
          <w:fldChar w:fldCharType="begin"/>
        </w:r>
        <w:r>
          <w:instrText xml:space="preserve"> PAGEREF _Toc1922 \h </w:instrText>
        </w:r>
        <w:r>
          <w:fldChar w:fldCharType="separate"/>
        </w:r>
        <w:r>
          <w:t>10</w:t>
        </w:r>
        <w:r>
          <w:fldChar w:fldCharType="end"/>
        </w:r>
      </w:hyperlink>
    </w:p>
    <w:p>
      <w:pPr>
        <w:pStyle w:val="TOC2"/>
        <w:tabs>
          <w:tab w:val="right" w:leader="dot" w:pos="8306"/>
        </w:tabs>
      </w:pPr>
      <w:hyperlink w:anchor="_Toc27231" w:history="1">
        <w:r>
          <w:rPr>
            <w:rFonts w:ascii="仿宋" w:eastAsia="仿宋" w:hAnsi="仿宋" w:cs="仿宋" w:hint="eastAsia"/>
            <w:lang w:eastAsia="zh-CN"/>
          </w:rPr>
          <w:t>(一)、环境和生态现状</w:t>
        </w:r>
        <w:r>
          <w:tab/>
        </w:r>
        <w:r>
          <w:fldChar w:fldCharType="begin"/>
        </w:r>
        <w:r>
          <w:instrText xml:space="preserve"> PAGEREF _Toc27231 \h </w:instrText>
        </w:r>
        <w:r>
          <w:fldChar w:fldCharType="separate"/>
        </w:r>
        <w:r>
          <w:t>10</w:t>
        </w:r>
        <w:r>
          <w:fldChar w:fldCharType="end"/>
        </w:r>
      </w:hyperlink>
    </w:p>
    <w:p>
      <w:pPr>
        <w:pStyle w:val="TOC2"/>
        <w:tabs>
          <w:tab w:val="right" w:leader="dot" w:pos="8306"/>
        </w:tabs>
      </w:pPr>
      <w:hyperlink w:anchor="_Toc30571" w:history="1">
        <w:r>
          <w:rPr>
            <w:rFonts w:ascii="仿宋" w:eastAsia="仿宋" w:hAnsi="仿宋" w:cs="仿宋" w:hint="eastAsia"/>
            <w:lang w:eastAsia="zh-CN"/>
          </w:rPr>
          <w:t>(二)、生态环境影响分析</w:t>
        </w:r>
        <w:r>
          <w:tab/>
        </w:r>
        <w:r>
          <w:fldChar w:fldCharType="begin"/>
        </w:r>
        <w:r>
          <w:instrText xml:space="preserve"> PAGEREF _Toc30571 \h </w:instrText>
        </w:r>
        <w:r>
          <w:fldChar w:fldCharType="separate"/>
        </w:r>
        <w:r>
          <w:t>11</w:t>
        </w:r>
        <w:r>
          <w:fldChar w:fldCharType="end"/>
        </w:r>
      </w:hyperlink>
    </w:p>
    <w:p>
      <w:pPr>
        <w:pStyle w:val="TOC2"/>
        <w:tabs>
          <w:tab w:val="right" w:leader="dot" w:pos="8306"/>
        </w:tabs>
      </w:pPr>
      <w:hyperlink w:anchor="_Toc28881" w:history="1">
        <w:r>
          <w:rPr>
            <w:rFonts w:ascii="仿宋" w:eastAsia="仿宋" w:hAnsi="仿宋" w:cs="仿宋" w:hint="eastAsia"/>
            <w:lang w:eastAsia="zh-CN"/>
          </w:rPr>
          <w:t>(三)、生态环境保护措施</w:t>
        </w:r>
        <w:r>
          <w:tab/>
        </w:r>
        <w:r>
          <w:fldChar w:fldCharType="begin"/>
        </w:r>
        <w:r>
          <w:instrText xml:space="preserve"> PAGEREF _Toc28881 \h </w:instrText>
        </w:r>
        <w:r>
          <w:fldChar w:fldCharType="separate"/>
        </w:r>
        <w:r>
          <w:t>12</w:t>
        </w:r>
        <w:r>
          <w:fldChar w:fldCharType="end"/>
        </w:r>
      </w:hyperlink>
    </w:p>
    <w:p>
      <w:pPr>
        <w:pStyle w:val="TOC2"/>
        <w:tabs>
          <w:tab w:val="right" w:leader="dot" w:pos="8306"/>
        </w:tabs>
      </w:pPr>
      <w:hyperlink w:anchor="_Toc7854" w:history="1">
        <w:r>
          <w:rPr>
            <w:rFonts w:ascii="仿宋" w:eastAsia="仿宋" w:hAnsi="仿宋" w:cs="仿宋" w:hint="eastAsia"/>
            <w:lang w:eastAsia="zh-CN"/>
          </w:rPr>
          <w:t>(四)、地质灾害影响分析</w:t>
        </w:r>
        <w:r>
          <w:tab/>
        </w:r>
        <w:r>
          <w:fldChar w:fldCharType="begin"/>
        </w:r>
        <w:r>
          <w:instrText xml:space="preserve"> PAGEREF _Toc7854 \h </w:instrText>
        </w:r>
        <w:r>
          <w:fldChar w:fldCharType="separate"/>
        </w:r>
        <w:r>
          <w:t>14</w:t>
        </w:r>
        <w:r>
          <w:fldChar w:fldCharType="end"/>
        </w:r>
      </w:hyperlink>
    </w:p>
    <w:p>
      <w:pPr>
        <w:pStyle w:val="TOC2"/>
        <w:tabs>
          <w:tab w:val="right" w:leader="dot" w:pos="8306"/>
        </w:tabs>
      </w:pPr>
      <w:hyperlink w:anchor="_Toc5084" w:history="1">
        <w:r>
          <w:rPr>
            <w:rFonts w:ascii="仿宋" w:eastAsia="仿宋" w:hAnsi="仿宋" w:cs="仿宋" w:hint="eastAsia"/>
            <w:lang w:eastAsia="zh-CN"/>
          </w:rPr>
          <w:t>(五)、特殊环境影响</w:t>
        </w:r>
        <w:r>
          <w:tab/>
        </w:r>
        <w:r>
          <w:fldChar w:fldCharType="begin"/>
        </w:r>
        <w:r>
          <w:instrText xml:space="preserve"> PAGEREF _Toc5084 \h </w:instrText>
        </w:r>
        <w:r>
          <w:fldChar w:fldCharType="separate"/>
        </w:r>
        <w:r>
          <w:t>16</w:t>
        </w:r>
        <w:r>
          <w:fldChar w:fldCharType="end"/>
        </w:r>
      </w:hyperlink>
    </w:p>
    <w:p>
      <w:pPr>
        <w:pStyle w:val="TOC1"/>
        <w:tabs>
          <w:tab w:val="right" w:leader="dot" w:pos="8306"/>
        </w:tabs>
      </w:pPr>
      <w:hyperlink w:anchor="_Toc4405" w:history="1">
        <w:r>
          <w:rPr>
            <w:rFonts w:ascii="仿宋" w:eastAsia="仿宋" w:hAnsi="仿宋" w:cs="仿宋" w:hint="eastAsia"/>
            <w:lang w:eastAsia="zh-CN"/>
          </w:rPr>
          <w:t>四、经济影响分析</w:t>
        </w:r>
        <w:r>
          <w:tab/>
        </w:r>
        <w:r>
          <w:fldChar w:fldCharType="begin"/>
        </w:r>
        <w:r>
          <w:instrText xml:space="preserve"> PAGEREF _Toc4405 \h </w:instrText>
        </w:r>
        <w:r>
          <w:fldChar w:fldCharType="separate"/>
        </w:r>
        <w:r>
          <w:t>17</w:t>
        </w:r>
        <w:r>
          <w:fldChar w:fldCharType="end"/>
        </w:r>
      </w:hyperlink>
    </w:p>
    <w:p>
      <w:pPr>
        <w:pStyle w:val="TOC2"/>
        <w:tabs>
          <w:tab w:val="right" w:leader="dot" w:pos="8306"/>
        </w:tabs>
      </w:pPr>
      <w:hyperlink w:anchor="_Toc14066" w:history="1">
        <w:r>
          <w:rPr>
            <w:rFonts w:ascii="仿宋" w:eastAsia="仿宋" w:hAnsi="仿宋" w:cs="仿宋" w:hint="eastAsia"/>
            <w:lang w:eastAsia="zh-CN"/>
          </w:rPr>
          <w:t>(一)、经济费用效益或费用效果分析</w:t>
        </w:r>
        <w:r>
          <w:tab/>
        </w:r>
        <w:r>
          <w:fldChar w:fldCharType="begin"/>
        </w:r>
        <w:r>
          <w:instrText xml:space="preserve"> PAGEREF _Toc14066 \h </w:instrText>
        </w:r>
        <w:r>
          <w:fldChar w:fldCharType="separate"/>
        </w:r>
        <w:r>
          <w:t>17</w:t>
        </w:r>
        <w:r>
          <w:fldChar w:fldCharType="end"/>
        </w:r>
      </w:hyperlink>
    </w:p>
    <w:p>
      <w:pPr>
        <w:pStyle w:val="TOC2"/>
        <w:tabs>
          <w:tab w:val="right" w:leader="dot" w:pos="8306"/>
        </w:tabs>
      </w:pPr>
      <w:hyperlink w:anchor="_Toc3855" w:history="1">
        <w:r>
          <w:rPr>
            <w:rFonts w:ascii="仿宋" w:eastAsia="仿宋" w:hAnsi="仿宋" w:cs="仿宋" w:hint="eastAsia"/>
            <w:lang w:eastAsia="zh-CN"/>
          </w:rPr>
          <w:t>(二)、行业影响分析</w:t>
        </w:r>
        <w:r>
          <w:tab/>
        </w:r>
        <w:r>
          <w:fldChar w:fldCharType="begin"/>
        </w:r>
        <w:r>
          <w:instrText xml:space="preserve"> PAGEREF _Toc3855 \h </w:instrText>
        </w:r>
        <w:r>
          <w:fldChar w:fldCharType="separate"/>
        </w:r>
        <w:r>
          <w:t>19</w:t>
        </w:r>
        <w:r>
          <w:fldChar w:fldCharType="end"/>
        </w:r>
      </w:hyperlink>
    </w:p>
    <w:p>
      <w:pPr>
        <w:pStyle w:val="TOC2"/>
        <w:tabs>
          <w:tab w:val="right" w:leader="dot" w:pos="8306"/>
        </w:tabs>
      </w:pPr>
      <w:hyperlink w:anchor="_Toc681" w:history="1">
        <w:r>
          <w:rPr>
            <w:rFonts w:ascii="仿宋" w:eastAsia="仿宋" w:hAnsi="仿宋" w:cs="仿宋" w:hint="eastAsia"/>
            <w:lang w:eastAsia="zh-CN"/>
          </w:rPr>
          <w:t>(三)、区域经济影响分析</w:t>
        </w:r>
        <w:r>
          <w:tab/>
        </w:r>
        <w:r>
          <w:fldChar w:fldCharType="begin"/>
        </w:r>
        <w:r>
          <w:instrText xml:space="preserve"> PAGEREF _Toc681 \h </w:instrText>
        </w:r>
        <w:r>
          <w:fldChar w:fldCharType="separate"/>
        </w:r>
        <w:r>
          <w:t>21</w:t>
        </w:r>
        <w:r>
          <w:fldChar w:fldCharType="end"/>
        </w:r>
      </w:hyperlink>
    </w:p>
    <w:p>
      <w:pPr>
        <w:pStyle w:val="TOC2"/>
        <w:tabs>
          <w:tab w:val="right" w:leader="dot" w:pos="8306"/>
        </w:tabs>
      </w:pPr>
      <w:hyperlink w:anchor="_Toc27706" w:history="1">
        <w:r>
          <w:rPr>
            <w:rFonts w:ascii="仿宋" w:eastAsia="仿宋" w:hAnsi="仿宋" w:cs="仿宋" w:hint="eastAsia"/>
            <w:lang w:eastAsia="zh-CN"/>
          </w:rPr>
          <w:t>(四)、宏观经济影响分析</w:t>
        </w:r>
        <w:r>
          <w:tab/>
        </w:r>
        <w:r>
          <w:fldChar w:fldCharType="begin"/>
        </w:r>
        <w:r>
          <w:instrText xml:space="preserve"> PAGEREF _Toc27706 \h </w:instrText>
        </w:r>
        <w:r>
          <w:fldChar w:fldCharType="separate"/>
        </w:r>
        <w:r>
          <w:t>22</w:t>
        </w:r>
        <w:r>
          <w:fldChar w:fldCharType="end"/>
        </w:r>
      </w:hyperlink>
    </w:p>
    <w:p>
      <w:pPr>
        <w:pStyle w:val="TOC1"/>
        <w:tabs>
          <w:tab w:val="right" w:leader="dot" w:pos="8306"/>
        </w:tabs>
      </w:pPr>
      <w:hyperlink w:anchor="_Toc31193" w:history="1">
        <w:r>
          <w:rPr>
            <w:rFonts w:ascii="仿宋" w:eastAsia="仿宋" w:hAnsi="仿宋" w:cs="仿宋" w:hint="eastAsia"/>
            <w:lang w:eastAsia="zh-CN"/>
          </w:rPr>
          <w:t>五、项目监理与质量保证</w:t>
        </w:r>
        <w:r>
          <w:tab/>
        </w:r>
        <w:r>
          <w:fldChar w:fldCharType="begin"/>
        </w:r>
        <w:r>
          <w:instrText xml:space="preserve"> PAGEREF _Toc31193 \h </w:instrText>
        </w:r>
        <w:r>
          <w:fldChar w:fldCharType="separate"/>
        </w:r>
        <w:r>
          <w:t>23</w:t>
        </w:r>
        <w:r>
          <w:fldChar w:fldCharType="end"/>
        </w:r>
      </w:hyperlink>
    </w:p>
    <w:p>
      <w:pPr>
        <w:pStyle w:val="TOC2"/>
        <w:tabs>
          <w:tab w:val="right" w:leader="dot" w:pos="8306"/>
        </w:tabs>
      </w:pPr>
      <w:hyperlink w:anchor="_Toc27572" w:history="1">
        <w:r>
          <w:rPr>
            <w:rFonts w:ascii="仿宋" w:eastAsia="仿宋" w:hAnsi="仿宋" w:cs="仿宋" w:hint="eastAsia"/>
            <w:lang w:eastAsia="zh-CN"/>
          </w:rPr>
          <w:t>(一)、监理体系构建</w:t>
        </w:r>
        <w:r>
          <w:tab/>
        </w:r>
        <w:r>
          <w:fldChar w:fldCharType="begin"/>
        </w:r>
        <w:r>
          <w:instrText xml:space="preserve"> PAGEREF _Toc27572 \h </w:instrText>
        </w:r>
        <w:r>
          <w:fldChar w:fldCharType="separate"/>
        </w:r>
        <w:r>
          <w:t>23</w:t>
        </w:r>
        <w:r>
          <w:fldChar w:fldCharType="end"/>
        </w:r>
      </w:hyperlink>
    </w:p>
    <w:p>
      <w:pPr>
        <w:pStyle w:val="TOC2"/>
        <w:tabs>
          <w:tab w:val="right" w:leader="dot" w:pos="8306"/>
        </w:tabs>
      </w:pPr>
      <w:hyperlink w:anchor="_Toc6379" w:history="1">
        <w:r>
          <w:rPr>
            <w:rFonts w:ascii="仿宋" w:eastAsia="仿宋" w:hAnsi="仿宋" w:cs="仿宋" w:hint="eastAsia"/>
            <w:lang w:eastAsia="zh-CN"/>
          </w:rPr>
          <w:t>(二)、质量保证体系实施</w:t>
        </w:r>
        <w:r>
          <w:tab/>
        </w:r>
        <w:r>
          <w:fldChar w:fldCharType="begin"/>
        </w:r>
        <w:r>
          <w:instrText xml:space="preserve"> PAGEREF _Toc6379 \h </w:instrText>
        </w:r>
        <w:r>
          <w:fldChar w:fldCharType="separate"/>
        </w:r>
        <w:r>
          <w:t>24</w:t>
        </w:r>
        <w:r>
          <w:fldChar w:fldCharType="end"/>
        </w:r>
      </w:hyperlink>
    </w:p>
    <w:p>
      <w:pPr>
        <w:pStyle w:val="TOC2"/>
        <w:tabs>
          <w:tab w:val="right" w:leader="dot" w:pos="8306"/>
        </w:tabs>
      </w:pPr>
      <w:hyperlink w:anchor="_Toc20511" w:history="1">
        <w:r>
          <w:rPr>
            <w:rFonts w:ascii="仿宋" w:eastAsia="仿宋" w:hAnsi="仿宋" w:cs="仿宋" w:hint="eastAsia"/>
            <w:lang w:eastAsia="zh-CN"/>
          </w:rPr>
          <w:t>(三)、监理与质量控制流程</w:t>
        </w:r>
        <w:r>
          <w:tab/>
        </w:r>
        <w:r>
          <w:fldChar w:fldCharType="begin"/>
        </w:r>
        <w:r>
          <w:instrText xml:space="preserve"> PAGEREF _Toc20511 \h </w:instrText>
        </w:r>
        <w:r>
          <w:fldChar w:fldCharType="separate"/>
        </w:r>
        <w:r>
          <w:t>25</w:t>
        </w:r>
        <w:r>
          <w:fldChar w:fldCharType="end"/>
        </w:r>
      </w:hyperlink>
    </w:p>
    <w:p>
      <w:pPr>
        <w:pStyle w:val="TOC1"/>
        <w:tabs>
          <w:tab w:val="right" w:leader="dot" w:pos="8306"/>
        </w:tabs>
      </w:pPr>
      <w:hyperlink w:anchor="_Toc22636" w:history="1">
        <w:r>
          <w:rPr>
            <w:rFonts w:ascii="仿宋" w:eastAsia="仿宋" w:hAnsi="仿宋" w:cs="仿宋" w:hint="eastAsia"/>
            <w:lang w:eastAsia="zh-CN"/>
          </w:rPr>
          <w:t>六、发展规划、产业政策和行业准入分析</w:t>
        </w:r>
        <w:r>
          <w:tab/>
        </w:r>
        <w:r>
          <w:fldChar w:fldCharType="begin"/>
        </w:r>
        <w:r>
          <w:instrText xml:space="preserve"> PAGEREF _Toc22636 \h </w:instrText>
        </w:r>
        <w:r>
          <w:fldChar w:fldCharType="separate"/>
        </w:r>
        <w:r>
          <w:t>25</w:t>
        </w:r>
        <w:r>
          <w:fldChar w:fldCharType="end"/>
        </w:r>
      </w:hyperlink>
    </w:p>
    <w:p>
      <w:pPr>
        <w:pStyle w:val="TOC2"/>
        <w:tabs>
          <w:tab w:val="right" w:leader="dot" w:pos="8306"/>
        </w:tabs>
      </w:pPr>
      <w:hyperlink w:anchor="_Toc13946" w:history="1">
        <w:r>
          <w:rPr>
            <w:rFonts w:ascii="仿宋" w:eastAsia="仿宋" w:hAnsi="仿宋" w:cs="仿宋" w:hint="eastAsia"/>
            <w:lang w:eastAsia="zh-CN"/>
          </w:rPr>
          <w:t>(一)、发展规划分析</w:t>
        </w:r>
        <w:r>
          <w:tab/>
        </w:r>
        <w:r>
          <w:fldChar w:fldCharType="begin"/>
        </w:r>
        <w:r>
          <w:instrText xml:space="preserve"> PAGEREF _Toc13946 \h </w:instrText>
        </w:r>
        <w:r>
          <w:fldChar w:fldCharType="separate"/>
        </w:r>
        <w:r>
          <w:t>25</w:t>
        </w:r>
        <w:r>
          <w:fldChar w:fldCharType="end"/>
        </w:r>
      </w:hyperlink>
    </w:p>
    <w:p>
      <w:pPr>
        <w:pStyle w:val="TOC2"/>
        <w:tabs>
          <w:tab w:val="right" w:leader="dot" w:pos="8306"/>
        </w:tabs>
      </w:pPr>
      <w:hyperlink w:anchor="_Toc30043" w:history="1">
        <w:r>
          <w:rPr>
            <w:rFonts w:ascii="仿宋" w:eastAsia="仿宋" w:hAnsi="仿宋" w:cs="仿宋" w:hint="eastAsia"/>
            <w:lang w:eastAsia="zh-CN"/>
          </w:rPr>
          <w:t>(二)、产业政策分析</w:t>
        </w:r>
        <w:r>
          <w:tab/>
        </w:r>
        <w:r>
          <w:fldChar w:fldCharType="begin"/>
        </w:r>
        <w:r>
          <w:instrText xml:space="preserve"> PAGEREF _Toc30043 \h </w:instrText>
        </w:r>
        <w:r>
          <w:fldChar w:fldCharType="separate"/>
        </w:r>
        <w:r>
          <w:t>27</w:t>
        </w:r>
        <w:r>
          <w:fldChar w:fldCharType="end"/>
        </w:r>
      </w:hyperlink>
    </w:p>
    <w:p>
      <w:pPr>
        <w:pStyle w:val="TOC2"/>
        <w:tabs>
          <w:tab w:val="right" w:leader="dot" w:pos="8306"/>
        </w:tabs>
      </w:pPr>
      <w:hyperlink w:anchor="_Toc13254" w:history="1">
        <w:r>
          <w:rPr>
            <w:rFonts w:ascii="仿宋" w:eastAsia="仿宋" w:hAnsi="仿宋" w:cs="仿宋" w:hint="eastAsia"/>
            <w:lang w:eastAsia="zh-CN"/>
          </w:rPr>
          <w:t>(三)、行业准入分析</w:t>
        </w:r>
        <w:r>
          <w:tab/>
        </w:r>
        <w:r>
          <w:fldChar w:fldCharType="begin"/>
        </w:r>
        <w:r>
          <w:instrText xml:space="preserve"> PAGEREF _Toc13254 \h </w:instrText>
        </w:r>
        <w:r>
          <w:fldChar w:fldCharType="separate"/>
        </w:r>
        <w:r>
          <w:t>29</w:t>
        </w:r>
        <w:r>
          <w:fldChar w:fldCharType="end"/>
        </w:r>
      </w:hyperlink>
    </w:p>
    <w:p>
      <w:pPr>
        <w:pStyle w:val="TOC1"/>
        <w:tabs>
          <w:tab w:val="right" w:leader="dot" w:pos="8306"/>
        </w:tabs>
      </w:pPr>
      <w:hyperlink w:anchor="_Toc13521" w:history="1">
        <w:r>
          <w:rPr>
            <w:rFonts w:ascii="仿宋" w:eastAsia="仿宋" w:hAnsi="仿宋" w:cs="仿宋" w:hint="eastAsia"/>
            <w:lang w:eastAsia="zh-CN"/>
          </w:rPr>
          <w:t>七、环境保护与绿色发展</w:t>
        </w:r>
        <w:r>
          <w:tab/>
        </w:r>
        <w:r>
          <w:fldChar w:fldCharType="begin"/>
        </w:r>
        <w:r>
          <w:instrText xml:space="preserve"> PAGEREF _Toc13521 \h </w:instrText>
        </w:r>
        <w:r>
          <w:fldChar w:fldCharType="separate"/>
        </w:r>
        <w:r>
          <w:t>30</w:t>
        </w:r>
        <w:r>
          <w:fldChar w:fldCharType="end"/>
        </w:r>
      </w:hyperlink>
    </w:p>
    <w:p>
      <w:pPr>
        <w:pStyle w:val="TOC2"/>
        <w:tabs>
          <w:tab w:val="right" w:leader="dot" w:pos="8306"/>
        </w:tabs>
      </w:pPr>
      <w:hyperlink w:anchor="_Toc13441" w:history="1">
        <w:r>
          <w:rPr>
            <w:rFonts w:ascii="仿宋" w:eastAsia="仿宋" w:hAnsi="仿宋" w:cs="仿宋" w:hint="eastAsia"/>
            <w:lang w:eastAsia="zh-CN"/>
          </w:rPr>
          <w:t>(一)、环境保护措施</w:t>
        </w:r>
        <w:r>
          <w:tab/>
        </w:r>
        <w:r>
          <w:fldChar w:fldCharType="begin"/>
        </w:r>
        <w:r>
          <w:instrText xml:space="preserve"> PAGEREF _Toc13441 \h </w:instrText>
        </w:r>
        <w:r>
          <w:fldChar w:fldCharType="separate"/>
        </w:r>
        <w:r>
          <w:t>30</w:t>
        </w:r>
        <w:r>
          <w:fldChar w:fldCharType="end"/>
        </w:r>
      </w:hyperlink>
    </w:p>
    <w:p>
      <w:pPr>
        <w:pStyle w:val="TOC2"/>
        <w:tabs>
          <w:tab w:val="right" w:leader="dot" w:pos="8306"/>
        </w:tabs>
      </w:pPr>
      <w:hyperlink w:anchor="_Toc17900" w:history="1">
        <w:r>
          <w:rPr>
            <w:rFonts w:ascii="仿宋" w:eastAsia="仿宋" w:hAnsi="仿宋" w:cs="仿宋" w:hint="eastAsia"/>
            <w:lang w:eastAsia="zh-CN"/>
          </w:rPr>
          <w:t>(二)、绿色发展与可持续发展策略</w:t>
        </w:r>
        <w:r>
          <w:tab/>
        </w:r>
        <w:r>
          <w:fldChar w:fldCharType="begin"/>
        </w:r>
        <w:r>
          <w:instrText xml:space="preserve"> PAGEREF _Toc17900 \h </w:instrText>
        </w:r>
        <w:r>
          <w:fldChar w:fldCharType="separate"/>
        </w:r>
        <w:r>
          <w:t>32</w:t>
        </w:r>
        <w:r>
          <w:fldChar w:fldCharType="end"/>
        </w:r>
      </w:hyperlink>
    </w:p>
    <w:p>
      <w:pPr>
        <w:pStyle w:val="TOC1"/>
        <w:tabs>
          <w:tab w:val="right" w:leader="dot" w:pos="8306"/>
        </w:tabs>
      </w:pPr>
      <w:hyperlink w:anchor="_Toc21863" w:history="1">
        <w:r>
          <w:rPr>
            <w:rFonts w:ascii="仿宋" w:eastAsia="仿宋" w:hAnsi="仿宋" w:cs="仿宋" w:hint="eastAsia"/>
            <w:lang w:eastAsia="zh-CN"/>
          </w:rPr>
          <w:t>八、土地利用与规划方案</w:t>
        </w:r>
        <w:r>
          <w:tab/>
        </w:r>
        <w:r>
          <w:fldChar w:fldCharType="begin"/>
        </w:r>
        <w:r>
          <w:instrText xml:space="preserve"> PAGEREF _Toc21863 \h </w:instrText>
        </w:r>
        <w:r>
          <w:fldChar w:fldCharType="separate"/>
        </w:r>
        <w:r>
          <w:t>33</w:t>
        </w:r>
        <w:r>
          <w:fldChar w:fldCharType="end"/>
        </w:r>
      </w:hyperlink>
    </w:p>
    <w:p>
      <w:pPr>
        <w:pStyle w:val="TOC2"/>
        <w:tabs>
          <w:tab w:val="right" w:leader="dot" w:pos="8306"/>
        </w:tabs>
      </w:pPr>
      <w:hyperlink w:anchor="_Toc15408" w:history="1">
        <w:r>
          <w:rPr>
            <w:rFonts w:ascii="仿宋" w:eastAsia="仿宋" w:hAnsi="仿宋" w:cs="仿宋" w:hint="eastAsia"/>
            <w:lang w:eastAsia="zh-CN"/>
          </w:rPr>
          <w:t>(一)、项目用地情况分析</w:t>
        </w:r>
        <w:r>
          <w:tab/>
        </w:r>
        <w:r>
          <w:fldChar w:fldCharType="begin"/>
        </w:r>
        <w:r>
          <w:instrText xml:space="preserve"> PAGEREF _Toc15408 \h </w:instrText>
        </w:r>
        <w:r>
          <w:fldChar w:fldCharType="separate"/>
        </w:r>
        <w:r>
          <w:t>33</w:t>
        </w:r>
        <w:r>
          <w:fldChar w:fldCharType="end"/>
        </w:r>
      </w:hyperlink>
    </w:p>
    <w:p>
      <w:pPr>
        <w:pStyle w:val="TOC2"/>
        <w:tabs>
          <w:tab w:val="right" w:leader="dot" w:pos="8306"/>
        </w:tabs>
      </w:pPr>
      <w:hyperlink w:anchor="_Toc26332" w:history="1">
        <w:r>
          <w:rPr>
            <w:rFonts w:ascii="仿宋" w:eastAsia="仿宋" w:hAnsi="仿宋" w:cs="仿宋" w:hint="eastAsia"/>
            <w:lang w:eastAsia="zh-CN"/>
          </w:rPr>
          <w:t>(二)、土地利用规划方案</w:t>
        </w:r>
        <w:r>
          <w:tab/>
        </w:r>
        <w:r>
          <w:fldChar w:fldCharType="begin"/>
        </w:r>
        <w:r>
          <w:instrText xml:space="preserve"> PAGEREF _Toc26332 \h </w:instrText>
        </w:r>
        <w:r>
          <w:fldChar w:fldCharType="separate"/>
        </w:r>
        <w:r>
          <w:t>34</w:t>
        </w:r>
        <w:r>
          <w:fldChar w:fldCharType="end"/>
        </w:r>
      </w:hyperlink>
    </w:p>
    <w:p>
      <w:pPr>
        <w:pStyle w:val="TOC1"/>
        <w:tabs>
          <w:tab w:val="right" w:leader="dot" w:pos="8306"/>
        </w:tabs>
      </w:pPr>
      <w:hyperlink w:anchor="_Toc11695" w:history="1">
        <w:r>
          <w:rPr>
            <w:rFonts w:ascii="仿宋" w:eastAsia="仿宋" w:hAnsi="仿宋" w:cs="仿宋" w:hint="eastAsia"/>
            <w:lang w:eastAsia="zh-CN"/>
          </w:rPr>
          <w:t>九、项目变更管理</w:t>
        </w:r>
        <w:r>
          <w:tab/>
        </w:r>
        <w:r>
          <w:fldChar w:fldCharType="begin"/>
        </w:r>
        <w:r>
          <w:instrText xml:space="preserve"> PAGEREF _Toc11695 \h </w:instrText>
        </w:r>
        <w:r>
          <w:fldChar w:fldCharType="separate"/>
        </w:r>
        <w:r>
          <w:t>35</w:t>
        </w:r>
        <w:r>
          <w:fldChar w:fldCharType="end"/>
        </w:r>
      </w:hyperlink>
    </w:p>
    <w:p>
      <w:pPr>
        <w:pStyle w:val="TOC2"/>
        <w:tabs>
          <w:tab w:val="right" w:leader="dot" w:pos="8306"/>
        </w:tabs>
      </w:pPr>
      <w:hyperlink w:anchor="_Toc6370" w:history="1">
        <w:r>
          <w:rPr>
            <w:rFonts w:ascii="仿宋" w:eastAsia="仿宋" w:hAnsi="仿宋" w:cs="仿宋" w:hint="eastAsia"/>
            <w:lang w:eastAsia="zh-CN"/>
          </w:rPr>
          <w:t>(一)、变更控制流程</w:t>
        </w:r>
        <w:r>
          <w:tab/>
        </w:r>
        <w:r>
          <w:fldChar w:fldCharType="begin"/>
        </w:r>
        <w:r>
          <w:instrText xml:space="preserve"> PAGEREF _Toc6370 \h </w:instrText>
        </w:r>
        <w:r>
          <w:fldChar w:fldCharType="separate"/>
        </w:r>
        <w:r>
          <w:t>35</w:t>
        </w:r>
        <w:r>
          <w:fldChar w:fldCharType="end"/>
        </w:r>
      </w:hyperlink>
    </w:p>
    <w:p>
      <w:pPr>
        <w:pStyle w:val="TOC2"/>
        <w:tabs>
          <w:tab w:val="right" w:leader="dot" w:pos="8306"/>
        </w:tabs>
      </w:pPr>
      <w:hyperlink w:anchor="_Toc7098" w:history="1">
        <w:r>
          <w:rPr>
            <w:rFonts w:ascii="仿宋" w:eastAsia="仿宋" w:hAnsi="仿宋" w:cs="仿宋" w:hint="eastAsia"/>
            <w:lang w:eastAsia="zh-CN"/>
          </w:rPr>
          <w:t>(二)、影响评估与处理</w:t>
        </w:r>
        <w:r>
          <w:tab/>
        </w:r>
        <w:r>
          <w:fldChar w:fldCharType="begin"/>
        </w:r>
        <w:r>
          <w:instrText xml:space="preserve"> PAGEREF _Toc7098 \h </w:instrText>
        </w:r>
        <w:r>
          <w:fldChar w:fldCharType="separate"/>
        </w:r>
        <w:r>
          <w:t>36</w:t>
        </w:r>
        <w:r>
          <w:fldChar w:fldCharType="end"/>
        </w:r>
      </w:hyperlink>
    </w:p>
    <w:p>
      <w:pPr>
        <w:pStyle w:val="TOC2"/>
        <w:tabs>
          <w:tab w:val="right" w:leader="dot" w:pos="8306"/>
        </w:tabs>
      </w:pPr>
      <w:hyperlink w:anchor="_Toc31629" w:history="1">
        <w:r>
          <w:rPr>
            <w:rFonts w:ascii="仿宋" w:eastAsia="仿宋" w:hAnsi="仿宋" w:cs="仿宋" w:hint="eastAsia"/>
            <w:lang w:eastAsia="zh-CN"/>
          </w:rPr>
          <w:t>(三)、变更记录与追踪</w:t>
        </w:r>
        <w:r>
          <w:tab/>
        </w:r>
        <w:r>
          <w:fldChar w:fldCharType="begin"/>
        </w:r>
        <w:r>
          <w:instrText xml:space="preserve"> PAGEREF _Toc31629 \h </w:instrText>
        </w:r>
        <w:r>
          <w:fldChar w:fldCharType="separate"/>
        </w:r>
        <w:r>
          <w:t>38</w:t>
        </w:r>
        <w:r>
          <w:fldChar w:fldCharType="end"/>
        </w:r>
      </w:hyperlink>
    </w:p>
    <w:p>
      <w:pPr>
        <w:pStyle w:val="TOC2"/>
        <w:tabs>
          <w:tab w:val="right" w:leader="dot" w:pos="8306"/>
        </w:tabs>
      </w:pPr>
      <w:hyperlink w:anchor="_Toc16883" w:history="1">
        <w:r>
          <w:rPr>
            <w:rFonts w:ascii="仿宋" w:eastAsia="仿宋" w:hAnsi="仿宋" w:cs="仿宋" w:hint="eastAsia"/>
            <w:lang w:eastAsia="zh-CN"/>
          </w:rPr>
          <w:t>(四)、变更管理策略</w:t>
        </w:r>
        <w:r>
          <w:tab/>
        </w:r>
        <w:r>
          <w:fldChar w:fldCharType="begin"/>
        </w:r>
        <w:r>
          <w:instrText xml:space="preserve"> PAGEREF _Toc16883 \h </w:instrText>
        </w:r>
        <w:r>
          <w:fldChar w:fldCharType="separate"/>
        </w:r>
        <w:r>
          <w:t>39</w:t>
        </w:r>
        <w:r>
          <w:fldChar w:fldCharType="end"/>
        </w:r>
      </w:hyperlink>
    </w:p>
    <w:p>
      <w:pPr>
        <w:pStyle w:val="TOC1"/>
        <w:tabs>
          <w:tab w:val="right" w:leader="dot" w:pos="8306"/>
        </w:tabs>
      </w:pPr>
      <w:hyperlink w:anchor="_Toc8275" w:history="1">
        <w:r>
          <w:rPr>
            <w:rFonts w:ascii="仿宋" w:eastAsia="仿宋" w:hAnsi="仿宋" w:cs="仿宋" w:hint="eastAsia"/>
            <w:lang w:eastAsia="zh-CN"/>
          </w:rPr>
          <w:t>十、项目进度计划</w:t>
        </w:r>
        <w:r>
          <w:tab/>
        </w:r>
        <w:r>
          <w:fldChar w:fldCharType="begin"/>
        </w:r>
        <w:r>
          <w:instrText xml:space="preserve"> PAGEREF _Toc8275 \h </w:instrText>
        </w:r>
        <w:r>
          <w:fldChar w:fldCharType="separate"/>
        </w:r>
        <w:r>
          <w:t>41</w:t>
        </w:r>
        <w:r>
          <w:fldChar w:fldCharType="end"/>
        </w:r>
      </w:hyperlink>
    </w:p>
    <w:p>
      <w:pPr>
        <w:pStyle w:val="TOC2"/>
        <w:tabs>
          <w:tab w:val="right" w:leader="dot" w:pos="8306"/>
        </w:tabs>
      </w:pPr>
      <w:hyperlink w:anchor="_Toc1770" w:history="1">
        <w:r>
          <w:rPr>
            <w:rFonts w:ascii="仿宋" w:eastAsia="仿宋" w:hAnsi="仿宋" w:cs="仿宋" w:hint="eastAsia"/>
            <w:lang w:eastAsia="zh-CN"/>
          </w:rPr>
          <w:t>(一)、建设周期</w:t>
        </w:r>
        <w:r>
          <w:tab/>
        </w:r>
        <w:r>
          <w:fldChar w:fldCharType="begin"/>
        </w:r>
        <w:r>
          <w:instrText xml:space="preserve"> PAGEREF _Toc1770 \h </w:instrText>
        </w:r>
        <w:r>
          <w:fldChar w:fldCharType="separate"/>
        </w:r>
        <w:r>
          <w:t>41</w:t>
        </w:r>
        <w:r>
          <w:fldChar w:fldCharType="end"/>
        </w:r>
      </w:hyperlink>
    </w:p>
    <w:p>
      <w:pPr>
        <w:pStyle w:val="TOC2"/>
        <w:tabs>
          <w:tab w:val="right" w:leader="dot" w:pos="8306"/>
        </w:tabs>
      </w:pPr>
      <w:hyperlink w:anchor="_Toc19120" w:history="1">
        <w:r>
          <w:rPr>
            <w:rFonts w:ascii="仿宋" w:eastAsia="仿宋" w:hAnsi="仿宋" w:cs="仿宋" w:hint="eastAsia"/>
            <w:lang w:eastAsia="zh-CN"/>
          </w:rPr>
          <w:t>(二)、建设进度</w:t>
        </w:r>
        <w:r>
          <w:tab/>
        </w:r>
        <w:r>
          <w:fldChar w:fldCharType="begin"/>
        </w:r>
        <w:r>
          <w:instrText xml:space="preserve"> PAGEREF _Toc19120 \h </w:instrText>
        </w:r>
        <w:r>
          <w:fldChar w:fldCharType="separate"/>
        </w:r>
        <w:r>
          <w:t>41</w:t>
        </w:r>
        <w:r>
          <w:fldChar w:fldCharType="end"/>
        </w:r>
      </w:hyperlink>
    </w:p>
    <w:p>
      <w:pPr>
        <w:pStyle w:val="TOC2"/>
        <w:tabs>
          <w:tab w:val="right" w:leader="dot" w:pos="8306"/>
        </w:tabs>
      </w:pPr>
      <w:hyperlink w:anchor="_Toc25264" w:history="1">
        <w:r>
          <w:rPr>
            <w:rFonts w:ascii="仿宋" w:eastAsia="仿宋" w:hAnsi="仿宋" w:cs="仿宋" w:hint="eastAsia"/>
            <w:lang w:eastAsia="zh-CN"/>
          </w:rPr>
          <w:t>(三)、进度安排注意事项</w:t>
        </w:r>
        <w:r>
          <w:tab/>
        </w:r>
        <w:r>
          <w:fldChar w:fldCharType="begin"/>
        </w:r>
        <w:r>
          <w:instrText xml:space="preserve"> PAGEREF _Toc25264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223" w:history="1">
        <w:r>
          <w:rPr>
            <w:rFonts w:ascii="仿宋" w:eastAsia="仿宋" w:hAnsi="仿宋" w:cs="仿宋" w:hint="eastAsia"/>
            <w:lang w:eastAsia="zh-CN"/>
          </w:rPr>
          <w:t>(四)、人力资源配置</w:t>
        </w:r>
        <w:r>
          <w:tab/>
        </w:r>
        <w:r>
          <w:fldChar w:fldCharType="begin"/>
        </w:r>
        <w:r>
          <w:instrText xml:space="preserve"> PAGEREF _Toc21223 \h </w:instrText>
        </w:r>
        <w:r>
          <w:fldChar w:fldCharType="separate"/>
        </w:r>
        <w:r>
          <w:t>43</w:t>
        </w:r>
        <w:r>
          <w:fldChar w:fldCharType="end"/>
        </w:r>
      </w:hyperlink>
    </w:p>
    <w:p>
      <w:pPr>
        <w:pStyle w:val="TOC2"/>
        <w:tabs>
          <w:tab w:val="right" w:leader="dot" w:pos="8306"/>
        </w:tabs>
      </w:pPr>
      <w:hyperlink w:anchor="_Toc29450" w:history="1">
        <w:r>
          <w:rPr>
            <w:rFonts w:ascii="仿宋" w:eastAsia="仿宋" w:hAnsi="仿宋" w:cs="仿宋" w:hint="eastAsia"/>
            <w:lang w:eastAsia="zh-CN"/>
          </w:rPr>
          <w:t>(五)、员工培训</w:t>
        </w:r>
        <w:r>
          <w:tab/>
        </w:r>
        <w:r>
          <w:fldChar w:fldCharType="begin"/>
        </w:r>
        <w:r>
          <w:instrText xml:space="preserve"> PAGEREF _Toc29450 \h </w:instrText>
        </w:r>
        <w:r>
          <w:fldChar w:fldCharType="separate"/>
        </w:r>
        <w:r>
          <w:t>45</w:t>
        </w:r>
        <w:r>
          <w:fldChar w:fldCharType="end"/>
        </w:r>
      </w:hyperlink>
    </w:p>
    <w:p>
      <w:pPr>
        <w:pStyle w:val="TOC2"/>
        <w:tabs>
          <w:tab w:val="right" w:leader="dot" w:pos="8306"/>
        </w:tabs>
      </w:pPr>
      <w:hyperlink w:anchor="_Toc13302" w:history="1">
        <w:r>
          <w:rPr>
            <w:rFonts w:ascii="仿宋" w:eastAsia="仿宋" w:hAnsi="仿宋" w:cs="仿宋" w:hint="eastAsia"/>
            <w:lang w:eastAsia="zh-CN"/>
          </w:rPr>
          <w:t>(六)、项目实施保障</w:t>
        </w:r>
        <w:r>
          <w:tab/>
        </w:r>
        <w:r>
          <w:fldChar w:fldCharType="begin"/>
        </w:r>
        <w:r>
          <w:instrText xml:space="preserve"> PAGEREF _Toc13302 \h </w:instrText>
        </w:r>
        <w:r>
          <w:fldChar w:fldCharType="separate"/>
        </w:r>
        <w:r>
          <w:t>46</w:t>
        </w:r>
        <w:r>
          <w:fldChar w:fldCharType="end"/>
        </w:r>
      </w:hyperlink>
    </w:p>
    <w:p>
      <w:pPr>
        <w:pStyle w:val="TOC2"/>
        <w:tabs>
          <w:tab w:val="right" w:leader="dot" w:pos="8306"/>
        </w:tabs>
      </w:pPr>
      <w:hyperlink w:anchor="_Toc29222" w:history="1">
        <w:r>
          <w:rPr>
            <w:rFonts w:ascii="仿宋" w:eastAsia="仿宋" w:hAnsi="仿宋" w:cs="仿宋" w:hint="eastAsia"/>
            <w:lang w:eastAsia="zh-CN"/>
          </w:rPr>
          <w:t>(七)、安全规范管理</w:t>
        </w:r>
        <w:r>
          <w:tab/>
        </w:r>
        <w:r>
          <w:fldChar w:fldCharType="begin"/>
        </w:r>
        <w:r>
          <w:instrText xml:space="preserve"> PAGEREF _Toc29222 \h </w:instrText>
        </w:r>
        <w:r>
          <w:fldChar w:fldCharType="separate"/>
        </w:r>
        <w:r>
          <w:t>47</w:t>
        </w:r>
        <w:r>
          <w:fldChar w:fldCharType="end"/>
        </w:r>
      </w:hyperlink>
    </w:p>
    <w:p>
      <w:pPr>
        <w:pStyle w:val="TOC1"/>
        <w:tabs>
          <w:tab w:val="right" w:leader="dot" w:pos="8306"/>
        </w:tabs>
      </w:pPr>
      <w:hyperlink w:anchor="_Toc17903" w:history="1">
        <w:r>
          <w:rPr>
            <w:rFonts w:ascii="仿宋" w:eastAsia="仿宋" w:hAnsi="仿宋" w:cs="仿宋" w:hint="eastAsia"/>
            <w:lang w:eastAsia="zh-CN"/>
          </w:rPr>
          <w:t>十一、项目质量与标准</w:t>
        </w:r>
        <w:r>
          <w:tab/>
        </w:r>
        <w:r>
          <w:fldChar w:fldCharType="begin"/>
        </w:r>
        <w:r>
          <w:instrText xml:space="preserve"> PAGEREF _Toc17903 \h </w:instrText>
        </w:r>
        <w:r>
          <w:fldChar w:fldCharType="separate"/>
        </w:r>
        <w:r>
          <w:t>49</w:t>
        </w:r>
        <w:r>
          <w:fldChar w:fldCharType="end"/>
        </w:r>
      </w:hyperlink>
    </w:p>
    <w:p>
      <w:pPr>
        <w:pStyle w:val="TOC2"/>
        <w:tabs>
          <w:tab w:val="right" w:leader="dot" w:pos="8306"/>
        </w:tabs>
      </w:pPr>
      <w:hyperlink w:anchor="_Toc11258" w:history="1">
        <w:r>
          <w:rPr>
            <w:rFonts w:ascii="仿宋" w:eastAsia="仿宋" w:hAnsi="仿宋" w:cs="仿宋" w:hint="eastAsia"/>
            <w:lang w:eastAsia="zh-CN"/>
          </w:rPr>
          <w:t>(一)、质量保障体系</w:t>
        </w:r>
        <w:r>
          <w:tab/>
        </w:r>
        <w:r>
          <w:fldChar w:fldCharType="begin"/>
        </w:r>
        <w:r>
          <w:instrText xml:space="preserve"> PAGEREF _Toc11258 \h </w:instrText>
        </w:r>
        <w:r>
          <w:fldChar w:fldCharType="separate"/>
        </w:r>
        <w:r>
          <w:t>49</w:t>
        </w:r>
        <w:r>
          <w:fldChar w:fldCharType="end"/>
        </w:r>
      </w:hyperlink>
    </w:p>
    <w:p>
      <w:pPr>
        <w:pStyle w:val="TOC2"/>
        <w:tabs>
          <w:tab w:val="right" w:leader="dot" w:pos="8306"/>
        </w:tabs>
      </w:pPr>
      <w:hyperlink w:anchor="_Toc28757" w:history="1">
        <w:r>
          <w:rPr>
            <w:rFonts w:ascii="仿宋" w:eastAsia="仿宋" w:hAnsi="仿宋" w:cs="仿宋" w:hint="eastAsia"/>
            <w:lang w:eastAsia="zh-CN"/>
          </w:rPr>
          <w:t>(二)、标准化作业流程</w:t>
        </w:r>
        <w:r>
          <w:tab/>
        </w:r>
        <w:r>
          <w:fldChar w:fldCharType="begin"/>
        </w:r>
        <w:r>
          <w:instrText xml:space="preserve"> PAGEREF _Toc28757 \h </w:instrText>
        </w:r>
        <w:r>
          <w:fldChar w:fldCharType="separate"/>
        </w:r>
        <w:r>
          <w:t>50</w:t>
        </w:r>
        <w:r>
          <w:fldChar w:fldCharType="end"/>
        </w:r>
      </w:hyperlink>
    </w:p>
    <w:p>
      <w:pPr>
        <w:pStyle w:val="TOC2"/>
        <w:tabs>
          <w:tab w:val="right" w:leader="dot" w:pos="8306"/>
        </w:tabs>
      </w:pPr>
      <w:hyperlink w:anchor="_Toc12225" w:history="1">
        <w:r>
          <w:rPr>
            <w:rFonts w:ascii="仿宋" w:eastAsia="仿宋" w:hAnsi="仿宋" w:cs="仿宋" w:hint="eastAsia"/>
            <w:lang w:eastAsia="zh-CN"/>
          </w:rPr>
          <w:t>(三)、质量监控与评估</w:t>
        </w:r>
        <w:r>
          <w:tab/>
        </w:r>
        <w:r>
          <w:fldChar w:fldCharType="begin"/>
        </w:r>
        <w:r>
          <w:instrText xml:space="preserve"> PAGEREF _Toc12225 \h </w:instrText>
        </w:r>
        <w:r>
          <w:fldChar w:fldCharType="separate"/>
        </w:r>
        <w:r>
          <w:t>52</w:t>
        </w:r>
        <w:r>
          <w:fldChar w:fldCharType="end"/>
        </w:r>
      </w:hyperlink>
    </w:p>
    <w:p>
      <w:pPr>
        <w:pStyle w:val="TOC2"/>
        <w:tabs>
          <w:tab w:val="right" w:leader="dot" w:pos="8306"/>
        </w:tabs>
      </w:pPr>
      <w:hyperlink w:anchor="_Toc15411" w:history="1">
        <w:r>
          <w:rPr>
            <w:rFonts w:ascii="仿宋" w:eastAsia="仿宋" w:hAnsi="仿宋" w:cs="仿宋" w:hint="eastAsia"/>
            <w:lang w:eastAsia="zh-CN"/>
          </w:rPr>
          <w:t>(四)、质量改进计划</w:t>
        </w:r>
        <w:r>
          <w:tab/>
        </w:r>
        <w:r>
          <w:fldChar w:fldCharType="begin"/>
        </w:r>
        <w:r>
          <w:instrText xml:space="preserve"> PAGEREF _Toc15411 \h </w:instrText>
        </w:r>
        <w:r>
          <w:fldChar w:fldCharType="separate"/>
        </w:r>
        <w:r>
          <w:t>53</w:t>
        </w:r>
        <w:r>
          <w:fldChar w:fldCharType="end"/>
        </w:r>
      </w:hyperlink>
    </w:p>
    <w:p>
      <w:pPr>
        <w:pStyle w:val="TOC1"/>
        <w:tabs>
          <w:tab w:val="right" w:leader="dot" w:pos="8306"/>
        </w:tabs>
      </w:pPr>
      <w:hyperlink w:anchor="_Toc9773" w:history="1">
        <w:r>
          <w:rPr>
            <w:rFonts w:ascii="仿宋" w:eastAsia="仿宋" w:hAnsi="仿宋" w:cs="仿宋" w:hint="eastAsia"/>
            <w:lang w:eastAsia="zh-CN"/>
          </w:rPr>
          <w:t>十二、项目实施与管理方案</w:t>
        </w:r>
        <w:r>
          <w:tab/>
        </w:r>
        <w:r>
          <w:fldChar w:fldCharType="begin"/>
        </w:r>
        <w:r>
          <w:instrText xml:space="preserve"> PAGEREF _Toc9773 \h </w:instrText>
        </w:r>
        <w:r>
          <w:fldChar w:fldCharType="separate"/>
        </w:r>
        <w:r>
          <w:t>54</w:t>
        </w:r>
        <w:r>
          <w:fldChar w:fldCharType="end"/>
        </w:r>
      </w:hyperlink>
    </w:p>
    <w:p>
      <w:pPr>
        <w:pStyle w:val="TOC2"/>
        <w:tabs>
          <w:tab w:val="right" w:leader="dot" w:pos="8306"/>
        </w:tabs>
      </w:pPr>
      <w:hyperlink w:anchor="_Toc11262" w:history="1">
        <w:r>
          <w:rPr>
            <w:rFonts w:ascii="仿宋" w:eastAsia="仿宋" w:hAnsi="仿宋" w:cs="仿宋" w:hint="eastAsia"/>
            <w:lang w:eastAsia="zh-CN"/>
          </w:rPr>
          <w:t>(一)、项目实施计划</w:t>
        </w:r>
        <w:r>
          <w:tab/>
        </w:r>
        <w:r>
          <w:fldChar w:fldCharType="begin"/>
        </w:r>
        <w:r>
          <w:instrText xml:space="preserve"> PAGEREF _Toc11262 \h </w:instrText>
        </w:r>
        <w:r>
          <w:fldChar w:fldCharType="separate"/>
        </w:r>
        <w:r>
          <w:t>54</w:t>
        </w:r>
        <w:r>
          <w:fldChar w:fldCharType="end"/>
        </w:r>
      </w:hyperlink>
    </w:p>
    <w:p>
      <w:pPr>
        <w:pStyle w:val="TOC2"/>
        <w:tabs>
          <w:tab w:val="right" w:leader="dot" w:pos="8306"/>
        </w:tabs>
      </w:pPr>
      <w:hyperlink w:anchor="_Toc14912" w:history="1">
        <w:r>
          <w:rPr>
            <w:rFonts w:ascii="仿宋" w:eastAsia="仿宋" w:hAnsi="仿宋" w:cs="仿宋" w:hint="eastAsia"/>
            <w:lang w:eastAsia="zh-CN"/>
          </w:rPr>
          <w:t>(二)、项目组织机构与职责</w:t>
        </w:r>
        <w:r>
          <w:tab/>
        </w:r>
        <w:r>
          <w:fldChar w:fldCharType="begin"/>
        </w:r>
        <w:r>
          <w:instrText xml:space="preserve"> PAGEREF _Toc14912 \h </w:instrText>
        </w:r>
        <w:r>
          <w:fldChar w:fldCharType="separate"/>
        </w:r>
        <w:r>
          <w:t>55</w:t>
        </w:r>
        <w:r>
          <w:fldChar w:fldCharType="end"/>
        </w:r>
      </w:hyperlink>
    </w:p>
    <w:p>
      <w:pPr>
        <w:pStyle w:val="TOC2"/>
        <w:tabs>
          <w:tab w:val="right" w:leader="dot" w:pos="8306"/>
        </w:tabs>
      </w:pPr>
      <w:hyperlink w:anchor="_Toc12169" w:history="1">
        <w:r>
          <w:rPr>
            <w:rFonts w:ascii="仿宋" w:eastAsia="仿宋" w:hAnsi="仿宋" w:cs="仿宋" w:hint="eastAsia"/>
            <w:lang w:eastAsia="zh-CN"/>
          </w:rPr>
          <w:t>(三)、项目管理与监控体系</w:t>
        </w:r>
        <w:r>
          <w:tab/>
        </w:r>
        <w:r>
          <w:fldChar w:fldCharType="begin"/>
        </w:r>
        <w:r>
          <w:instrText xml:space="preserve"> PAGEREF _Toc12169 \h </w:instrText>
        </w:r>
        <w:r>
          <w:fldChar w:fldCharType="separate"/>
        </w:r>
        <w:r>
          <w:t>58</w:t>
        </w:r>
        <w:r>
          <w:fldChar w:fldCharType="end"/>
        </w:r>
      </w:hyperlink>
    </w:p>
    <w:p>
      <w:pPr>
        <w:pStyle w:val="TOC1"/>
        <w:tabs>
          <w:tab w:val="right" w:leader="dot" w:pos="8306"/>
        </w:tabs>
      </w:pPr>
      <w:hyperlink w:anchor="_Toc12788" w:history="1">
        <w:r>
          <w:rPr>
            <w:rFonts w:ascii="仿宋" w:eastAsia="仿宋" w:hAnsi="仿宋" w:cs="仿宋" w:hint="eastAsia"/>
            <w:lang w:eastAsia="zh-CN"/>
          </w:rPr>
          <w:t>十三、成果转化与推广应用</w:t>
        </w:r>
        <w:r>
          <w:tab/>
        </w:r>
        <w:r>
          <w:fldChar w:fldCharType="begin"/>
        </w:r>
        <w:r>
          <w:instrText xml:space="preserve"> PAGEREF _Toc12788 \h </w:instrText>
        </w:r>
        <w:r>
          <w:fldChar w:fldCharType="separate"/>
        </w:r>
        <w:r>
          <w:t>60</w:t>
        </w:r>
        <w:r>
          <w:fldChar w:fldCharType="end"/>
        </w:r>
      </w:hyperlink>
    </w:p>
    <w:p>
      <w:pPr>
        <w:pStyle w:val="TOC2"/>
        <w:tabs>
          <w:tab w:val="right" w:leader="dot" w:pos="8306"/>
        </w:tabs>
      </w:pPr>
      <w:hyperlink w:anchor="_Toc31888" w:history="1">
        <w:r>
          <w:rPr>
            <w:rFonts w:ascii="仿宋" w:eastAsia="仿宋" w:hAnsi="仿宋" w:cs="仿宋" w:hint="eastAsia"/>
            <w:lang w:eastAsia="zh-CN"/>
          </w:rPr>
          <w:t>(一)、成果转化策略制定</w:t>
        </w:r>
        <w:r>
          <w:tab/>
        </w:r>
        <w:r>
          <w:fldChar w:fldCharType="begin"/>
        </w:r>
        <w:r>
          <w:instrText xml:space="preserve"> PAGEREF _Toc31888 \h </w:instrText>
        </w:r>
        <w:r>
          <w:fldChar w:fldCharType="separate"/>
        </w:r>
        <w:r>
          <w:t>60</w:t>
        </w:r>
        <w:r>
          <w:fldChar w:fldCharType="end"/>
        </w:r>
      </w:hyperlink>
    </w:p>
    <w:p>
      <w:pPr>
        <w:pStyle w:val="TOC2"/>
        <w:tabs>
          <w:tab w:val="right" w:leader="dot" w:pos="8306"/>
        </w:tabs>
      </w:pPr>
      <w:hyperlink w:anchor="_Toc32022" w:history="1">
        <w:r>
          <w:rPr>
            <w:rFonts w:ascii="仿宋" w:eastAsia="仿宋" w:hAnsi="仿宋" w:cs="仿宋" w:hint="eastAsia"/>
            <w:lang w:eastAsia="zh-CN"/>
          </w:rPr>
          <w:t>(二)、成果推广应用方案</w:t>
        </w:r>
        <w:r>
          <w:tab/>
        </w:r>
        <w:r>
          <w:fldChar w:fldCharType="begin"/>
        </w:r>
        <w:r>
          <w:instrText xml:space="preserve"> PAGEREF _Toc32022 \h </w:instrText>
        </w:r>
        <w:r>
          <w:fldChar w:fldCharType="separate"/>
        </w:r>
        <w:r>
          <w:t>61</w:t>
        </w:r>
        <w:r>
          <w:fldChar w:fldCharType="end"/>
        </w:r>
      </w:hyperlink>
    </w:p>
    <w:p>
      <w:pPr>
        <w:pStyle w:val="TOC1"/>
        <w:tabs>
          <w:tab w:val="right" w:leader="dot" w:pos="8306"/>
        </w:tabs>
      </w:pPr>
      <w:hyperlink w:anchor="_Toc6310" w:history="1">
        <w:r>
          <w:rPr>
            <w:rFonts w:ascii="仿宋" w:eastAsia="仿宋" w:hAnsi="仿宋" w:cs="仿宋" w:hint="eastAsia"/>
            <w:lang w:eastAsia="zh-CN"/>
          </w:rPr>
          <w:t>十四、产业协同与集群发展</w:t>
        </w:r>
        <w:r>
          <w:tab/>
        </w:r>
        <w:r>
          <w:fldChar w:fldCharType="begin"/>
        </w:r>
        <w:r>
          <w:instrText xml:space="preserve"> PAGEREF _Toc6310 \h </w:instrText>
        </w:r>
        <w:r>
          <w:fldChar w:fldCharType="separate"/>
        </w:r>
        <w:r>
          <w:t>63</w:t>
        </w:r>
        <w:r>
          <w:fldChar w:fldCharType="end"/>
        </w:r>
      </w:hyperlink>
    </w:p>
    <w:p>
      <w:pPr>
        <w:pStyle w:val="TOC2"/>
        <w:tabs>
          <w:tab w:val="right" w:leader="dot" w:pos="8306"/>
        </w:tabs>
      </w:pPr>
      <w:hyperlink w:anchor="_Toc29695" w:history="1">
        <w:r>
          <w:rPr>
            <w:rFonts w:ascii="仿宋" w:eastAsia="仿宋" w:hAnsi="仿宋" w:cs="仿宋" w:hint="eastAsia"/>
            <w:lang w:eastAsia="zh-CN"/>
          </w:rPr>
          <w:t>(一)、产业协同机制建设</w:t>
        </w:r>
        <w:r>
          <w:tab/>
        </w:r>
        <w:r>
          <w:fldChar w:fldCharType="begin"/>
        </w:r>
        <w:r>
          <w:instrText xml:space="preserve"> PAGEREF _Toc29695 \h </w:instrText>
        </w:r>
        <w:r>
          <w:fldChar w:fldCharType="separate"/>
        </w:r>
        <w:r>
          <w:t>63</w:t>
        </w:r>
        <w:r>
          <w:fldChar w:fldCharType="end"/>
        </w:r>
      </w:hyperlink>
    </w:p>
    <w:p>
      <w:pPr>
        <w:pStyle w:val="TOC2"/>
        <w:tabs>
          <w:tab w:val="right" w:leader="dot" w:pos="8306"/>
        </w:tabs>
      </w:pPr>
      <w:hyperlink w:anchor="_Toc1931" w:history="1">
        <w:r>
          <w:rPr>
            <w:rFonts w:ascii="仿宋" w:eastAsia="仿宋" w:hAnsi="仿宋" w:cs="仿宋" w:hint="eastAsia"/>
            <w:lang w:eastAsia="zh-CN"/>
          </w:rPr>
          <w:t>(二)、产业集群培育与发展</w:t>
        </w:r>
        <w:r>
          <w:tab/>
        </w:r>
        <w:r>
          <w:fldChar w:fldCharType="begin"/>
        </w:r>
        <w:r>
          <w:instrText xml:space="preserve"> PAGEREF _Toc1931 \h </w:instrText>
        </w:r>
        <w:r>
          <w:fldChar w:fldCharType="separate"/>
        </w:r>
        <w:r>
          <w:t>64</w:t>
        </w:r>
        <w:r>
          <w:fldChar w:fldCharType="end"/>
        </w:r>
      </w:hyperlink>
    </w:p>
    <w:p>
      <w:pPr>
        <w:pStyle w:val="TOC1"/>
        <w:tabs>
          <w:tab w:val="right" w:leader="dot" w:pos="8306"/>
        </w:tabs>
      </w:pPr>
      <w:hyperlink w:anchor="_Toc3344" w:history="1">
        <w:r>
          <w:rPr>
            <w:rFonts w:ascii="仿宋" w:eastAsia="仿宋" w:hAnsi="仿宋" w:cs="仿宋" w:hint="eastAsia"/>
            <w:lang w:eastAsia="zh-CN"/>
          </w:rPr>
          <w:t>十五、设施与设备管理</w:t>
        </w:r>
        <w:r>
          <w:tab/>
        </w:r>
        <w:r>
          <w:fldChar w:fldCharType="begin"/>
        </w:r>
        <w:r>
          <w:instrText xml:space="preserve"> PAGEREF _Toc3344 \h </w:instrText>
        </w:r>
        <w:r>
          <w:fldChar w:fldCharType="separate"/>
        </w:r>
        <w:r>
          <w:t>65</w:t>
        </w:r>
        <w:r>
          <w:fldChar w:fldCharType="end"/>
        </w:r>
      </w:hyperlink>
    </w:p>
    <w:p>
      <w:pPr>
        <w:pStyle w:val="TOC2"/>
        <w:tabs>
          <w:tab w:val="right" w:leader="dot" w:pos="8306"/>
        </w:tabs>
      </w:pPr>
      <w:hyperlink w:anchor="_Toc26931" w:history="1">
        <w:r>
          <w:rPr>
            <w:rFonts w:ascii="仿宋" w:eastAsia="仿宋" w:hAnsi="仿宋" w:cs="仿宋" w:hint="eastAsia"/>
            <w:lang w:eastAsia="zh-CN"/>
          </w:rPr>
          <w:t>(一)、设施规划与配置</w:t>
        </w:r>
        <w:r>
          <w:tab/>
        </w:r>
        <w:r>
          <w:fldChar w:fldCharType="begin"/>
        </w:r>
        <w:r>
          <w:instrText xml:space="preserve"> PAGEREF _Toc26931 \h </w:instrText>
        </w:r>
        <w:r>
          <w:fldChar w:fldCharType="separate"/>
        </w:r>
        <w:r>
          <w:t>65</w:t>
        </w:r>
        <w:r>
          <w:fldChar w:fldCharType="end"/>
        </w:r>
      </w:hyperlink>
    </w:p>
    <w:p>
      <w:pPr>
        <w:pStyle w:val="TOC2"/>
        <w:tabs>
          <w:tab w:val="right" w:leader="dot" w:pos="8306"/>
        </w:tabs>
      </w:pPr>
      <w:hyperlink w:anchor="_Toc18208" w:history="1">
        <w:r>
          <w:rPr>
            <w:rFonts w:ascii="仿宋" w:eastAsia="仿宋" w:hAnsi="仿宋" w:cs="仿宋" w:hint="eastAsia"/>
            <w:lang w:eastAsia="zh-CN"/>
          </w:rPr>
          <w:t>(二)、设备采购与维护管理</w:t>
        </w:r>
        <w:r>
          <w:tab/>
        </w:r>
        <w:r>
          <w:fldChar w:fldCharType="begin"/>
        </w:r>
        <w:r>
          <w:instrText xml:space="preserve"> PAGEREF _Toc18208 \h </w:instrText>
        </w:r>
        <w:r>
          <w:fldChar w:fldCharType="separate"/>
        </w:r>
        <w:r>
          <w:t>65</w:t>
        </w:r>
        <w:r>
          <w:fldChar w:fldCharType="end"/>
        </w:r>
      </w:hyperlink>
    </w:p>
    <w:p>
      <w:pPr>
        <w:pStyle w:val="TOC2"/>
        <w:tabs>
          <w:tab w:val="right" w:leader="dot" w:pos="8306"/>
        </w:tabs>
      </w:pPr>
      <w:hyperlink w:anchor="_Toc27911" w:history="1">
        <w:r>
          <w:rPr>
            <w:rFonts w:ascii="仿宋" w:eastAsia="仿宋" w:hAnsi="仿宋" w:cs="仿宋" w:hint="eastAsia"/>
            <w:lang w:eastAsia="zh-CN"/>
          </w:rPr>
          <w:t>(三)、设施设备升级策略</w:t>
        </w:r>
        <w:r>
          <w:tab/>
        </w:r>
        <w:r>
          <w:fldChar w:fldCharType="begin"/>
        </w:r>
        <w:r>
          <w:instrText xml:space="preserve"> PAGEREF _Toc27911 \h </w:instrText>
        </w:r>
        <w:r>
          <w:fldChar w:fldCharType="separate"/>
        </w:r>
        <w:r>
          <w:t>66</w:t>
        </w:r>
        <w:r>
          <w:fldChar w:fldCharType="end"/>
        </w:r>
      </w:hyperlink>
    </w:p>
    <w:p>
      <w:pPr>
        <w:pStyle w:val="TOC1"/>
        <w:tabs>
          <w:tab w:val="right" w:leader="dot" w:pos="8306"/>
        </w:tabs>
      </w:pPr>
      <w:hyperlink w:anchor="_Toc14393" w:history="1">
        <w:r>
          <w:rPr>
            <w:rFonts w:ascii="仿宋" w:eastAsia="仿宋" w:hAnsi="仿宋" w:cs="仿宋" w:hint="eastAsia"/>
            <w:lang w:eastAsia="zh-CN"/>
          </w:rPr>
          <w:t>十六、创新驱动与持续发展</w:t>
        </w:r>
        <w:r>
          <w:tab/>
        </w:r>
        <w:r>
          <w:fldChar w:fldCharType="begin"/>
        </w:r>
        <w:r>
          <w:instrText xml:space="preserve"> PAGEREF _Toc14393 \h </w:instrText>
        </w:r>
        <w:r>
          <w:fldChar w:fldCharType="separate"/>
        </w:r>
        <w:r>
          <w:t>67</w:t>
        </w:r>
        <w:r>
          <w:fldChar w:fldCharType="end"/>
        </w:r>
      </w:hyperlink>
    </w:p>
    <w:p>
      <w:pPr>
        <w:pStyle w:val="TOC2"/>
        <w:tabs>
          <w:tab w:val="right" w:leader="dot" w:pos="8306"/>
        </w:tabs>
      </w:pPr>
      <w:hyperlink w:anchor="_Toc27684" w:history="1">
        <w:r>
          <w:rPr>
            <w:rFonts w:ascii="仿宋" w:eastAsia="仿宋" w:hAnsi="仿宋" w:cs="仿宋" w:hint="eastAsia"/>
            <w:lang w:eastAsia="zh-CN"/>
          </w:rPr>
          <w:t>(一)、创新驱动战略实施</w:t>
        </w:r>
        <w:r>
          <w:tab/>
        </w:r>
        <w:r>
          <w:fldChar w:fldCharType="begin"/>
        </w:r>
        <w:r>
          <w:instrText xml:space="preserve"> PAGEREF _Toc27684 \h </w:instrText>
        </w:r>
        <w:r>
          <w:fldChar w:fldCharType="separate"/>
        </w:r>
        <w:r>
          <w:t>67</w:t>
        </w:r>
        <w:r>
          <w:fldChar w:fldCharType="end"/>
        </w:r>
      </w:hyperlink>
    </w:p>
    <w:p>
      <w:pPr>
        <w:pStyle w:val="TOC2"/>
        <w:tabs>
          <w:tab w:val="right" w:leader="dot" w:pos="8306"/>
        </w:tabs>
      </w:pPr>
      <w:hyperlink w:anchor="_Toc27475" w:history="1">
        <w:r>
          <w:rPr>
            <w:rFonts w:ascii="仿宋" w:eastAsia="仿宋" w:hAnsi="仿宋" w:cs="仿宋" w:hint="eastAsia"/>
            <w:lang w:eastAsia="zh-CN"/>
          </w:rPr>
          <w:t>(二)、持续发展路径探索</w:t>
        </w:r>
        <w:r>
          <w:tab/>
        </w:r>
        <w:r>
          <w:fldChar w:fldCharType="begin"/>
        </w:r>
        <w:r>
          <w:instrText xml:space="preserve"> PAGEREF _Toc27475 \h </w:instrText>
        </w:r>
        <w:r>
          <w:fldChar w:fldCharType="separate"/>
        </w:r>
        <w:r>
          <w:t>68</w:t>
        </w:r>
        <w:r>
          <w:fldChar w:fldCharType="end"/>
        </w:r>
      </w:hyperlink>
    </w:p>
    <w:p>
      <w:pPr>
        <w:pStyle w:val="TOC1"/>
        <w:tabs>
          <w:tab w:val="right" w:leader="dot" w:pos="8306"/>
        </w:tabs>
      </w:pPr>
      <w:hyperlink w:anchor="_Toc19110" w:history="1">
        <w:r>
          <w:rPr>
            <w:rFonts w:ascii="仿宋" w:eastAsia="仿宋" w:hAnsi="仿宋" w:cs="仿宋" w:hint="eastAsia"/>
            <w:lang w:eastAsia="zh-CN"/>
          </w:rPr>
          <w:t>十七、企业合规与伦理</w:t>
        </w:r>
        <w:r>
          <w:tab/>
        </w:r>
        <w:r>
          <w:fldChar w:fldCharType="begin"/>
        </w:r>
        <w:r>
          <w:instrText xml:space="preserve"> PAGEREF _Toc19110 \h </w:instrText>
        </w:r>
        <w:r>
          <w:fldChar w:fldCharType="separate"/>
        </w:r>
        <w:r>
          <w:t>73</w:t>
        </w:r>
        <w:r>
          <w:fldChar w:fldCharType="end"/>
        </w:r>
      </w:hyperlink>
    </w:p>
    <w:p>
      <w:pPr>
        <w:pStyle w:val="TOC2"/>
        <w:tabs>
          <w:tab w:val="right" w:leader="dot" w:pos="8306"/>
        </w:tabs>
      </w:pPr>
      <w:hyperlink w:anchor="_Toc19707" w:history="1">
        <w:r>
          <w:rPr>
            <w:rFonts w:ascii="仿宋" w:eastAsia="仿宋" w:hAnsi="仿宋" w:cs="仿宋" w:hint="eastAsia"/>
            <w:lang w:eastAsia="zh-CN"/>
          </w:rPr>
          <w:t>(一)、合规政策与程序</w:t>
        </w:r>
        <w:r>
          <w:tab/>
        </w:r>
        <w:r>
          <w:fldChar w:fldCharType="begin"/>
        </w:r>
        <w:r>
          <w:instrText xml:space="preserve"> PAGEREF _Toc19707 \h </w:instrText>
        </w:r>
        <w:r>
          <w:fldChar w:fldCharType="separate"/>
        </w:r>
        <w:r>
          <w:t>73</w:t>
        </w:r>
        <w:r>
          <w:fldChar w:fldCharType="end"/>
        </w:r>
      </w:hyperlink>
    </w:p>
    <w:p>
      <w:pPr>
        <w:pStyle w:val="TOC2"/>
        <w:tabs>
          <w:tab w:val="right" w:leader="dot" w:pos="8306"/>
        </w:tabs>
      </w:pPr>
      <w:hyperlink w:anchor="_Toc69" w:history="1">
        <w:r>
          <w:rPr>
            <w:rFonts w:ascii="仿宋" w:eastAsia="仿宋" w:hAnsi="仿宋" w:cs="仿宋" w:hint="eastAsia"/>
            <w:lang w:eastAsia="zh-CN"/>
          </w:rPr>
          <w:t>(二)、伦理规范与培训</w:t>
        </w:r>
        <w:r>
          <w:tab/>
        </w:r>
        <w:r>
          <w:fldChar w:fldCharType="begin"/>
        </w:r>
        <w:r>
          <w:instrText xml:space="preserve"> PAGEREF _Toc69 \h </w:instrText>
        </w:r>
        <w:r>
          <w:fldChar w:fldCharType="separate"/>
        </w:r>
        <w:r>
          <w:t>74</w:t>
        </w:r>
        <w:r>
          <w:fldChar w:fldCharType="end"/>
        </w:r>
      </w:hyperlink>
    </w:p>
    <w:p>
      <w:pPr>
        <w:pStyle w:val="TOC2"/>
        <w:tabs>
          <w:tab w:val="right" w:leader="dot" w:pos="8306"/>
        </w:tabs>
      </w:pPr>
      <w:hyperlink w:anchor="_Toc9724" w:history="1">
        <w:r>
          <w:rPr>
            <w:rFonts w:ascii="仿宋" w:eastAsia="仿宋" w:hAnsi="仿宋" w:cs="仿宋" w:hint="eastAsia"/>
            <w:lang w:eastAsia="zh-CN"/>
          </w:rPr>
          <w:t>(三)、合规风险评估</w:t>
        </w:r>
        <w:r>
          <w:tab/>
        </w:r>
        <w:r>
          <w:fldChar w:fldCharType="begin"/>
        </w:r>
        <w:r>
          <w:instrText xml:space="preserve"> PAGEREF _Toc9724 \h </w:instrText>
        </w:r>
        <w:r>
          <w:fldChar w:fldCharType="separate"/>
        </w:r>
        <w:r>
          <w:t>75</w:t>
        </w:r>
        <w:r>
          <w:fldChar w:fldCharType="end"/>
        </w:r>
      </w:hyperlink>
    </w:p>
    <w:p>
      <w:pPr>
        <w:pStyle w:val="TOC2"/>
        <w:tabs>
          <w:tab w:val="right" w:leader="dot" w:pos="8306"/>
        </w:tabs>
      </w:pPr>
      <w:hyperlink w:anchor="_Toc27335" w:history="1">
        <w:r>
          <w:rPr>
            <w:rFonts w:ascii="仿宋" w:eastAsia="仿宋" w:hAnsi="仿宋" w:cs="仿宋" w:hint="eastAsia"/>
            <w:lang w:eastAsia="zh-CN"/>
          </w:rPr>
          <w:t>(四)、合规监督与执行</w:t>
        </w:r>
        <w:r>
          <w:tab/>
        </w:r>
        <w:r>
          <w:fldChar w:fldCharType="begin"/>
        </w:r>
        <w:r>
          <w:instrText xml:space="preserve"> PAGEREF _Toc27335 \h </w:instrText>
        </w:r>
        <w:r>
          <w:fldChar w:fldCharType="separate"/>
        </w:r>
        <w:r>
          <w:t>76</w:t>
        </w:r>
        <w:r>
          <w:fldChar w:fldCharType="end"/>
        </w:r>
      </w:hyperlink>
    </w:p>
    <w:p>
      <w:pPr>
        <w:pStyle w:val="TOC1"/>
        <w:tabs>
          <w:tab w:val="right" w:leader="dot" w:pos="8306"/>
        </w:tabs>
      </w:pPr>
      <w:hyperlink w:anchor="_Toc23686" w:history="1">
        <w:r>
          <w:rPr>
            <w:rFonts w:ascii="仿宋" w:eastAsia="仿宋" w:hAnsi="仿宋" w:cs="仿宋" w:hint="eastAsia"/>
            <w:lang w:eastAsia="zh-CN"/>
          </w:rPr>
          <w:t>十八、人力资源管理与开发</w:t>
        </w:r>
        <w:r>
          <w:tab/>
        </w:r>
        <w:r>
          <w:fldChar w:fldCharType="begin"/>
        </w:r>
        <w:r>
          <w:instrText xml:space="preserve"> PAGEREF _Toc23686 \h </w:instrText>
        </w:r>
        <w:r>
          <w:fldChar w:fldCharType="separate"/>
        </w:r>
        <w:r>
          <w:t>77</w:t>
        </w:r>
        <w:r>
          <w:fldChar w:fldCharType="end"/>
        </w:r>
      </w:hyperlink>
    </w:p>
    <w:p>
      <w:pPr>
        <w:pStyle w:val="TOC2"/>
        <w:tabs>
          <w:tab w:val="right" w:leader="dot" w:pos="8306"/>
        </w:tabs>
      </w:pPr>
      <w:hyperlink w:anchor="_Toc24853" w:history="1">
        <w:r>
          <w:rPr>
            <w:rFonts w:ascii="仿宋" w:eastAsia="仿宋" w:hAnsi="仿宋" w:cs="仿宋" w:hint="eastAsia"/>
            <w:lang w:eastAsia="zh-CN"/>
          </w:rPr>
          <w:t>(一)、人力资源规划</w:t>
        </w:r>
        <w:r>
          <w:tab/>
        </w:r>
        <w:r>
          <w:fldChar w:fldCharType="begin"/>
        </w:r>
        <w:r>
          <w:instrText xml:space="preserve"> PAGEREF _Toc24853 \h </w:instrText>
        </w:r>
        <w:r>
          <w:fldChar w:fldCharType="separate"/>
        </w:r>
        <w:r>
          <w:t>77</w:t>
        </w:r>
        <w:r>
          <w:fldChar w:fldCharType="end"/>
        </w:r>
      </w:hyperlink>
    </w:p>
    <w:p>
      <w:pPr>
        <w:pStyle w:val="TOC2"/>
        <w:tabs>
          <w:tab w:val="right" w:leader="dot" w:pos="8306"/>
        </w:tabs>
      </w:pPr>
      <w:hyperlink w:anchor="_Toc14191" w:history="1">
        <w:r>
          <w:rPr>
            <w:rFonts w:ascii="仿宋" w:eastAsia="仿宋" w:hAnsi="仿宋" w:cs="仿宋" w:hint="eastAsia"/>
            <w:lang w:eastAsia="zh-CN"/>
          </w:rPr>
          <w:t>(二)、人力资源开发与培训</w:t>
        </w:r>
        <w:r>
          <w:tab/>
        </w:r>
        <w:r>
          <w:fldChar w:fldCharType="begin"/>
        </w:r>
        <w:r>
          <w:instrText xml:space="preserve"> PAGEREF _Toc14191 \h </w:instrText>
        </w:r>
        <w:r>
          <w:fldChar w:fldCharType="separate"/>
        </w:r>
        <w:r>
          <w:t>79</w:t>
        </w:r>
        <w:r>
          <w:fldChar w:fldCharType="end"/>
        </w:r>
      </w:hyperlink>
    </w:p>
    <w:p>
      <w:pPr>
        <w:pStyle w:val="TOC1"/>
        <w:tabs>
          <w:tab w:val="right" w:leader="dot" w:pos="8306"/>
        </w:tabs>
      </w:pPr>
      <w:hyperlink w:anchor="_Toc29692" w:history="1">
        <w:r>
          <w:rPr>
            <w:rFonts w:ascii="仿宋" w:eastAsia="仿宋" w:hAnsi="仿宋" w:cs="仿宋" w:hint="eastAsia"/>
            <w:lang w:eastAsia="zh-CN"/>
          </w:rPr>
          <w:t>十九、合作与交流机制建立</w:t>
        </w:r>
        <w:r>
          <w:tab/>
        </w:r>
        <w:r>
          <w:fldChar w:fldCharType="begin"/>
        </w:r>
        <w:r>
          <w:instrText xml:space="preserve"> PAGEREF _Toc29692 \h </w:instrText>
        </w:r>
        <w:r>
          <w:fldChar w:fldCharType="separate"/>
        </w:r>
        <w:r>
          <w:t>81</w:t>
        </w:r>
        <w:r>
          <w:fldChar w:fldCharType="end"/>
        </w:r>
      </w:hyperlink>
    </w:p>
    <w:p>
      <w:pPr>
        <w:pStyle w:val="TOC2"/>
        <w:tabs>
          <w:tab w:val="right" w:leader="dot" w:pos="8306"/>
        </w:tabs>
      </w:pPr>
      <w:hyperlink w:anchor="_Toc31862" w:history="1">
        <w:r>
          <w:rPr>
            <w:rFonts w:ascii="仿宋" w:eastAsia="仿宋" w:hAnsi="仿宋" w:cs="仿宋" w:hint="eastAsia"/>
            <w:lang w:eastAsia="zh-CN"/>
          </w:rPr>
          <w:t>(一)、合作伙伴选择与合作方式</w:t>
        </w:r>
        <w:r>
          <w:tab/>
        </w:r>
        <w:r>
          <w:fldChar w:fldCharType="begin"/>
        </w:r>
        <w:r>
          <w:instrText xml:space="preserve"> PAGEREF _Toc31862 \h </w:instrText>
        </w:r>
        <w:r>
          <w:fldChar w:fldCharType="separate"/>
        </w:r>
        <w:r>
          <w:t>81</w:t>
        </w:r>
        <w:r>
          <w:fldChar w:fldCharType="end"/>
        </w:r>
      </w:hyperlink>
    </w:p>
    <w:p>
      <w:pPr>
        <w:pStyle w:val="TOC2"/>
        <w:tabs>
          <w:tab w:val="right" w:leader="dot" w:pos="8306"/>
        </w:tabs>
      </w:pPr>
      <w:hyperlink w:anchor="_Toc29144" w:history="1">
        <w:r>
          <w:rPr>
            <w:rFonts w:ascii="仿宋" w:eastAsia="仿宋" w:hAnsi="仿宋" w:cs="仿宋" w:hint="eastAsia"/>
            <w:lang w:eastAsia="zh-CN"/>
          </w:rPr>
          <w:t>(二)、交流与合作平台搭建</w:t>
        </w:r>
        <w:r>
          <w:tab/>
        </w:r>
        <w:r>
          <w:fldChar w:fldCharType="begin"/>
        </w:r>
        <w:r>
          <w:instrText xml:space="preserve"> PAGEREF _Toc29144 \h </w:instrText>
        </w:r>
        <w:r>
          <w:fldChar w:fldCharType="separate"/>
        </w:r>
        <w:r>
          <w:t>82</w:t>
        </w:r>
        <w:r>
          <w:fldChar w:fldCharType="end"/>
        </w:r>
      </w:hyperlink>
    </w:p>
    <w:p>
      <w:pPr>
        <w:pStyle w:val="TOC1"/>
        <w:tabs>
          <w:tab w:val="right" w:leader="dot" w:pos="8306"/>
        </w:tabs>
      </w:pPr>
      <w:hyperlink w:anchor="_Toc18869" w:history="1">
        <w:r>
          <w:rPr>
            <w:rFonts w:ascii="仿宋" w:eastAsia="仿宋" w:hAnsi="仿宋" w:cs="仿宋" w:hint="eastAsia"/>
            <w:lang w:eastAsia="zh-CN"/>
          </w:rPr>
          <w:t>二十、项目施工方案</w:t>
        </w:r>
        <w:r>
          <w:tab/>
        </w:r>
        <w:r>
          <w:fldChar w:fldCharType="begin"/>
        </w:r>
        <w:r>
          <w:instrText xml:space="preserve"> PAGEREF _Toc18869 \h </w:instrText>
        </w:r>
        <w:r>
          <w:fldChar w:fldCharType="separate"/>
        </w:r>
        <w:r>
          <w:t>84</w:t>
        </w:r>
        <w:r>
          <w:fldChar w:fldCharType="end"/>
        </w:r>
      </w:hyperlink>
    </w:p>
    <w:p>
      <w:pPr>
        <w:pStyle w:val="TOC2"/>
        <w:tabs>
          <w:tab w:val="right" w:leader="dot" w:pos="8306"/>
        </w:tabs>
      </w:pPr>
      <w:hyperlink w:anchor="_Toc11455" w:history="1">
        <w:r>
          <w:rPr>
            <w:rFonts w:ascii="仿宋" w:eastAsia="仿宋" w:hAnsi="仿宋" w:cs="仿宋" w:hint="eastAsia"/>
            <w:lang w:eastAsia="zh-CN"/>
          </w:rPr>
          <w:t>(一)、施工组织设计</w:t>
        </w:r>
        <w:r>
          <w:tab/>
        </w:r>
        <w:r>
          <w:fldChar w:fldCharType="begin"/>
        </w:r>
        <w:r>
          <w:instrText xml:space="preserve"> PAGEREF _Toc11455 \h </w:instrText>
        </w:r>
        <w:r>
          <w:fldChar w:fldCharType="separate"/>
        </w:r>
        <w:r>
          <w:t>84</w:t>
        </w:r>
        <w:r>
          <w:fldChar w:fldCharType="end"/>
        </w:r>
      </w:hyperlink>
    </w:p>
    <w:p>
      <w:pPr>
        <w:pStyle w:val="TOC2"/>
        <w:tabs>
          <w:tab w:val="right" w:leader="dot" w:pos="8306"/>
        </w:tabs>
      </w:pPr>
      <w:hyperlink w:anchor="_Toc19375" w:history="1">
        <w:r>
          <w:rPr>
            <w:rFonts w:ascii="仿宋" w:eastAsia="仿宋" w:hAnsi="仿宋" w:cs="仿宋" w:hint="eastAsia"/>
            <w:lang w:eastAsia="zh-CN"/>
          </w:rPr>
          <w:t>(二)、施工工艺与技术路线</w:t>
        </w:r>
        <w:r>
          <w:tab/>
        </w:r>
        <w:r>
          <w:fldChar w:fldCharType="begin"/>
        </w:r>
        <w:r>
          <w:instrText xml:space="preserve"> PAGEREF _Toc19375 \h </w:instrText>
        </w:r>
        <w:r>
          <w:fldChar w:fldCharType="separate"/>
        </w:r>
        <w:r>
          <w:t>86</w:t>
        </w:r>
        <w:r>
          <w:fldChar w:fldCharType="end"/>
        </w:r>
      </w:hyperlink>
    </w:p>
    <w:p>
      <w:pPr>
        <w:pStyle w:val="TOC2"/>
        <w:tabs>
          <w:tab w:val="right" w:leader="dot" w:pos="8306"/>
        </w:tabs>
      </w:pPr>
      <w:hyperlink w:anchor="_Toc16104" w:history="1">
        <w:r>
          <w:rPr>
            <w:rFonts w:ascii="仿宋" w:eastAsia="仿宋" w:hAnsi="仿宋" w:cs="仿宋" w:hint="eastAsia"/>
            <w:lang w:eastAsia="zh-CN"/>
          </w:rPr>
          <w:t>(三)、关键节点施工计划</w:t>
        </w:r>
        <w:r>
          <w:tab/>
        </w:r>
        <w:r>
          <w:fldChar w:fldCharType="begin"/>
        </w:r>
        <w:r>
          <w:instrText xml:space="preserve"> PAGEREF _Toc16104 \h </w:instrText>
        </w:r>
        <w:r>
          <w:fldChar w:fldCharType="separate"/>
        </w:r>
        <w:r>
          <w:t>87</w:t>
        </w:r>
        <w:r>
          <w:fldChar w:fldCharType="end"/>
        </w:r>
      </w:hyperlink>
    </w:p>
    <w:p>
      <w:pPr>
        <w:pStyle w:val="TOC2"/>
        <w:tabs>
          <w:tab w:val="right" w:leader="dot" w:pos="8306"/>
        </w:tabs>
      </w:pPr>
      <w:hyperlink w:anchor="_Toc15502" w:history="1">
        <w:r>
          <w:rPr>
            <w:rFonts w:ascii="仿宋" w:eastAsia="仿宋" w:hAnsi="仿宋" w:cs="仿宋" w:hint="eastAsia"/>
            <w:lang w:eastAsia="zh-CN"/>
          </w:rPr>
          <w:t>(四)、施工现场管理</w:t>
        </w:r>
        <w:r>
          <w:tab/>
        </w:r>
        <w:r>
          <w:fldChar w:fldCharType="begin"/>
        </w:r>
        <w:r>
          <w:instrText xml:space="preserve"> PAGEREF _Toc15502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55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616"/>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3978"/>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半包覆型镀铝玻璃纤维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4856"/>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3871"/>
      <w:r>
        <w:rPr>
          <w:rFonts w:ascii="仿宋" w:eastAsia="仿宋" w:hAnsi="仿宋" w:cs="仿宋" w:hint="eastAsia"/>
          <w:sz w:val="28"/>
          <w:lang w:eastAsia="zh-CN"/>
        </w:rPr>
        <w:t>二、半包覆型镀铝玻璃纤维项目概论</w:t>
      </w:r>
      <w:bookmarkEnd w:id="5"/>
    </w:p>
    <w:p>
      <w:pPr>
        <w:pStyle w:val="Heading2"/>
        <w:rPr>
          <w:rFonts w:ascii="仿宋" w:eastAsia="仿宋" w:hAnsi="仿宋" w:cs="仿宋" w:hint="eastAsia"/>
          <w:lang w:eastAsia="zh-CN"/>
        </w:rPr>
      </w:pPr>
      <w:bookmarkStart w:id="6" w:name="_Toc166"/>
      <w:r>
        <w:rPr>
          <w:rFonts w:ascii="仿宋" w:eastAsia="仿宋" w:hAnsi="仿宋" w:cs="仿宋" w:hint="eastAsia"/>
          <w:lang w:eastAsia="zh-CN"/>
        </w:rPr>
        <w:t>(一)、项目申报单位概况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半包覆型镀铝玻璃纤维项目的申报单位是“XXX实业发展公司”，这是一家在其所处行业内备受尊敬的企业。公司自成立以来，通过其在半包覆型镀铝玻璃纤维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半包覆型镀铝玻璃纤维项目及其他多个行业领域中都有着显著的贡献。秦XX以其出色的领导才能和敏锐的商业洞察力，带领公司在半包覆型镀铝玻璃纤维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半包覆型镀铝玻璃纤维项目的重要合作伙伴。公司专注于[行业名称]领域，以创新作为驱动力，不断推动技术进步和市场扩张。在半包覆型镀铝玻璃纤维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经营方面，XXX实业发展公司在半包覆型镀铝玻璃纤维项目中展现了强劲的增长和稳定的财务表现。公司通过有效的策略，在半包覆型镀铝玻璃纤维项目中扩大了其市场份额并增强了盈利能力。同时，公司积极承担社会责任，参与各类社会公益项目，增强了其在半包覆型镀铝玻璃纤维项目中的品牌形象和社会影响力。</w:t>
      </w:r>
    </w:p>
    <w:p>
      <w:pPr>
        <w:pStyle w:val="Heading2"/>
        <w:ind w:firstLine="560" w:firstLineChars="200"/>
        <w:rPr>
          <w:rFonts w:ascii="仿宋" w:eastAsia="仿宋" w:hAnsi="仿宋" w:cs="仿宋" w:hint="eastAsia"/>
          <w:sz w:val="28"/>
          <w:lang w:eastAsia="zh-CN"/>
        </w:rPr>
      </w:pPr>
      <w:bookmarkStart w:id="7" w:name="_Toc3402"/>
      <w:r>
        <w:rPr>
          <w:rFonts w:ascii="仿宋" w:eastAsia="仿宋" w:hAnsi="仿宋" w:cs="仿宋" w:hint="eastAsia"/>
          <w:sz w:val="28"/>
          <w:lang w:eastAsia="zh-CN"/>
        </w:rPr>
        <w:t>(二)、项目概况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w:t>
      </w:r>
      <w:r>
        <w:rPr>
          <w:rFonts w:ascii="仿宋" w:eastAsia="仿宋" w:hAnsi="仿宋" w:cs="仿宋" w:hint="eastAsia"/>
          <w:sz w:val="28"/>
          <w:lang w:eastAsia="zh-CN"/>
        </w:rPr>
        <w:t xml:space="preserve">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半包覆型镀铝玻璃纤维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半包覆型镀铝玻璃纤维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8" w:name="_Toc1922"/>
      <w:r>
        <w:rPr>
          <w:rFonts w:ascii="仿宋" w:eastAsia="仿宋" w:hAnsi="仿宋" w:cs="仿宋" w:hint="eastAsia"/>
          <w:sz w:val="28"/>
          <w:lang w:eastAsia="zh-CN"/>
        </w:rPr>
        <w:t>三、环境和生态影响分析</w:t>
      </w:r>
      <w:bookmarkEnd w:id="8"/>
    </w:p>
    <w:p>
      <w:pPr>
        <w:pStyle w:val="Heading2"/>
        <w:rPr>
          <w:rFonts w:ascii="仿宋" w:eastAsia="仿宋" w:hAnsi="仿宋" w:cs="仿宋" w:hint="eastAsia"/>
          <w:lang w:eastAsia="zh-CN"/>
        </w:rPr>
      </w:pPr>
      <w:bookmarkStart w:id="9" w:name="_Toc27231"/>
      <w:r>
        <w:rPr>
          <w:rFonts w:ascii="仿宋" w:eastAsia="仿宋" w:hAnsi="仿宋" w:cs="仿宋" w:hint="eastAsia"/>
          <w:lang w:eastAsia="zh-CN"/>
        </w:rPr>
        <w:t>(一)、环境和生态现状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半包覆型镀铝玻璃纤维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半包覆型镀铝玻璃纤维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半包覆型镀铝玻璃纤维项目将积极采用可持续材料，如再生塑料和生物降解材料，以减少对环境的影响。项目还将推行废物减量和回收计划，例如通过再利用工业废料或建立回收系统。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半包覆型镀铝玻璃纤维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0" w:name="_Toc30571"/>
      <w:r>
        <w:rPr>
          <w:rFonts w:ascii="仿宋" w:eastAsia="仿宋" w:hAnsi="仿宋" w:cs="仿宋" w:hint="eastAsia"/>
          <w:sz w:val="28"/>
          <w:lang w:eastAsia="zh-CN"/>
        </w:rPr>
        <w:t>(二)、生态环境影响分析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https://d.book118.com/967015051006006033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半包覆型镀铝玻璃纤维项目建设方案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半包覆型镀铝玻璃纤维项目建设方案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半包覆型镀铝玻璃纤维项目建设方案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半包覆型镀铝玻璃纤维项目建设方案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半包覆型镀铝玻璃纤维项目建设方案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半包覆型镀铝玻璃纤维项目建设方案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半包覆型镀铝玻璃纤维项目建设方案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半包覆型镀铝玻璃纤维项目建设方案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半包覆型镀铝玻璃纤维项目建设方案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半包覆型镀铝玻璃纤维项目建设方案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半包覆型镀铝玻璃纤维项目建设方案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半包覆型镀铝玻璃纤维项目建设方案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A36DF1"/>
    <w:rsid w:val="42A36DF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670150510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2024-01-12T10:06:00Z</dcterms:created>
  <dcterms:modified xsi:type="dcterms:W3CDTF">2024-01-12T10:06:52Z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9460406C0A7840D0A848B3B242585C1E_11</vt:lpwstr>
  </property>
  <property fmtid="{D5CDD505-2E9C-101B-9397-08002B2CF9AE}" pid="3" name="KSOProductBuildVer">
    <vt:lpwstr>2052-12.1.0.16120</vt:lpwstr>
  </property>
</Properties>
</file>