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11468100</wp:posOffset>
            </wp:positionH>
            <wp:positionV relativeFrom="topMargin">
              <wp:posOffset>10782300</wp:posOffset>
            </wp:positionV>
            <wp:extent cx="444500" cy="406400"/>
            <wp:effectExtent l="0" t="0" r="12700" b="12700"/>
            <wp:wrapNone/>
            <wp:docPr id="100121" name="图片 10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1" name="图片 10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第05讲 凸透镜成像（解析版）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·山东青岛·九年级校考竞赛）王亚平曾说：“面对浩瀚宇宙，其实我们都是学生”。时隔八年，王亚平再次为我们带来了精彩的太空授课。这一次，王亚平用一个简单圆环做成了一个特殊的大水球，然后她往大水球中央添加了一个气泡，神奇的一幕出现了：水球中形成了王亚平一正一反两个像（如图），加入气泡后的水球结构如图所示。下列有关该现象的表述，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895850" cy="1152525"/>
            <wp:effectExtent l="0" t="0" r="0" b="9525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A．水球中所形成的倒立的像是虚像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B．水球中所形成的正立的像是虚像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C．图丙中间部分相当于两个凸透镜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D．投影仪成像与我们看到的水球中的倒立的像相同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大水球是处在空气中的一个圆球，相当于一个凸透镜，因为水球在太空的微重力环境中接近标准的圆，所以这个凸透镜的焦距非常小，王亚平距离水球的距离在它的二倍焦距以外，因此通过这个水球成一个倒立的、缩小的实像。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光在空气中的速度大于在水中的速度，所以，光在空气通过水球时，会被会聚，水球相当于凸透镜。水球中有一空气球，光线由水球射入空气球时，这个空气球对光起发散作用，相当于一个凹透镜。王亚平通过凹透镜成一个正立、缩小的虚像。故B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C．这部分中，空气中的水球部分是一个凸透镜；水球中的空气球相当于一个凹透镜。故C错误；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D．水球倒立的像是缩小的，而投影仪是根据凸透镜成倒立放大的实像来工作的。故D错误。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2．（2023·湖南衡阳·九年级湖南省衡南县第一中学校考竞赛）如图所示，当蜡烛和透镜放在图示位置时，通过移动光屏可以在光屏上得到与物体等大的像。若透镜位置不变，将蜡烛移到刻度为20cm处，则（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52600" cy="523875"/>
            <wp:effectExtent l="0" t="0" r="0" b="9525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A．移动光屏，可以在屏上得到倒立放大的像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B．移动光屏，可以在屏上得到倒立缩小的像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C．移动光屏，可以在屏上得到正立放大的像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D．不论光屏移到什么位置，都不能在屏上得到清晰的像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【详解】如图所示，物距为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08.15pt;height:12.1pt" o:ole="" coordsize="21600,21600" o:preferrelative="t" filled="f" stroked="f">
            <v:stroke joinstyle="miter"/>
            <v:imagedata r:id="rId9" o:title="eqId13682236f91d7c2427c674ccbfca5ceb"/>
            <o:lock v:ext="edit" aspectratio="t"/>
            <w10:anchorlock/>
          </v:shape>
          <o:OLEObject Type="Embed" ProgID="Equation.DSMT4" ShapeID="_x0000_i1025" DrawAspect="Content" ObjectID="_1468075725" r:id="rId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此时成倒立等大的实像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6" type="#_x0000_t75" alt="学科网(www.zxxk.com)--教育资源门户，提供试题试卷、教案、课件、教学论文、素材等各类教学资源库下载，还有大量丰富的教学资讯！" style="width:65.05pt;height:13.8pt" o:ole="" coordsize="21600,21600" o:preferrelative="t" filled="f" stroked="f">
            <v:stroke joinstyle="miter"/>
            <v:imagedata r:id="rId11" o:title="eqIddfd008696a6b7dcb8197eb6abbeb8c41"/>
            <o:lock v:ext="edit" aspectratio="t"/>
            <w10:anchorlock/>
          </v:shape>
          <o:OLEObject Type="Embed" ProgID="Equation.DSMT4" ShapeID="_x0000_i1026" DrawAspect="Content" ObjectID="_1468075726" r:id="rId1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所以凸透镜的焦距为：</w:t>
      </w:r>
      <w:r>
        <w:rPr>
          <w:rFonts w:ascii="Times New Roman" w:eastAsia="Times New Roman" w:hAnsi="Times New Roman" w:cs="Times New Roman"/>
          <w:i/>
        </w:rPr>
        <w:t>f</w:t>
      </w:r>
      <w:r>
        <w:t>＝15cm，若透镜位置不变，将蜡烛移到刻度为20cm处，物距为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7" type="#_x0000_t75" alt="学科网(www.zxxk.com)--教育资源门户，提供试题试卷、教案、课件、教学论文、素材等各类教学资源库下载，还有大量丰富的教学资讯！" style="width:109.95pt;height:12.5pt" o:ole="" coordsize="21600,21600" o:preferrelative="t" filled="f" stroked="f">
            <v:stroke joinstyle="miter"/>
            <v:imagedata r:id="rId13" o:title="eqId85e2d297e91bba18cf3f487bc3ac0226"/>
            <o:lock v:ext="edit" aspectratio="t"/>
            <w10:anchorlock/>
          </v:shape>
          <o:OLEObject Type="Embed" ProgID="Equation.DSMT4" ShapeID="_x0000_i1027" DrawAspect="Content" ObjectID="_1468075727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根据凸透镜成像规律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28" type="#_x0000_t75" alt="学科网(www.zxxk.com)--教育资源门户，提供试题试卷、教案、课件、教学论文、素材等各类教学资源库下载，还有大量丰富的教学资讯！" style="width:50.15pt;height:14.3pt" o:ole="" coordsize="21600,21600" o:preferrelative="t" filled="f" stroked="f">
            <v:stroke joinstyle="miter"/>
            <v:imagedata r:id="rId15" o:title="eqId3945588cec92655c885f4bc215c5214a"/>
            <o:lock v:ext="edit" aspectratio="t"/>
            <w10:anchorlock/>
          </v:shape>
          <o:OLEObject Type="Embed" ProgID="Equation.DSMT4" ShapeID="_x0000_i1028" DrawAspect="Content" ObjectID="_1468075728" r:id="rId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此时成倒立、放大的实像。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3．（2022秋·江苏南京·九年级南京市科利华中学校考竞赛）如图所示，凸透镜位于</w:t>
      </w:r>
      <w:r>
        <w:rPr>
          <w:rFonts w:ascii="Times New Roman" w:eastAsia="Times New Roman" w:hAnsi="Times New Roman" w:cs="Times New Roman"/>
          <w:i/>
        </w:rPr>
        <w:t>P</w:t>
      </w:r>
      <w:r>
        <w:t>处（图中未画出）位置不变，移动蜡烛，光屏先后在</w:t>
      </w:r>
      <w:r>
        <w:rPr>
          <w:rFonts w:ascii="Times New Roman" w:eastAsia="Times New Roman" w:hAnsi="Times New Roman" w:cs="Times New Roman"/>
          <w:i/>
        </w:rPr>
        <w:t>P</w:t>
      </w:r>
      <w:r>
        <w:t>同侧的甲、乙两处得到烛焰清晰的像，且甲处的像比乙处大，则（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95650" cy="1066800"/>
            <wp:effectExtent l="0" t="0" r="0" b="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A．甲处可能成的是虚像</w:t>
      </w:r>
      <w:r>
        <w:tab/>
      </w:r>
      <w:r>
        <w:t>B．乙处像可能是放大的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P</w:t>
      </w:r>
      <w:r>
        <w:t>点位置在甲的左侧</w:t>
      </w:r>
      <w:r>
        <w:tab/>
      </w:r>
      <w:r>
        <w:t>D．蜡烛的移动方向向左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sectPr>
          <w:footerReference w:type="even" r:id="rId18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【详解】ACD．由题意可知，光屏先后在</w:t>
      </w:r>
      <w:r>
        <w:rPr>
          <w:rFonts w:ascii="Times New Roman" w:eastAsia="Times New Roman" w:hAnsi="Times New Roman" w:cs="Times New Roman"/>
          <w:i/>
        </w:rPr>
        <w:t>P</w:t>
      </w:r>
      <w:r>
        <w:t>同侧的甲、乙两处得到烛焰清晰的像，且甲处的像比乙处大，根据物距变大，像距变小，像变小可知，像在不断的靠近凸透镜，因此凸透镜在乙的右侧，蜡烛在凸透镜的右侧，此时蜡烛在远离凸透镜，因此蜡烛向右移动；由于甲处的像成在光屏上，因此甲处只能成实像，故ACD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B．由于题干未提供物距和凸透镜的焦距，若物距大于1倍焦距小于2倍焦距，乙处成放大的实像；若物距大于2倍焦距，成缩小的实像；若物距等于2倍焦距，成等大的实像，故B符合题意。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4．（2022秋·全国·八年级校联考竞赛）如图所示，</w:t>
      </w:r>
      <w:r>
        <w:object>
          <v:shape id="_x0000_i1029" type="#_x0000_t75" alt="学科网(www.zxxk.com)--教育资源门户，提供试题试卷、教案、课件、教学论文、素材等各类教学资源库下载，还有大量丰富的教学资讯！" style="width:11.4pt;height:16.35pt" o:ole="" coordsize="21600,21600" o:preferrelative="t" filled="f" stroked="f">
            <v:stroke joinstyle="miter"/>
            <v:imagedata r:id="rId19" o:title="eqIdf5076289823db419f94e9c0c8f4aafd9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t>、</w:t>
      </w:r>
      <w:r>
        <w:object>
          <v:shape id="_x0000_i1030" type="#_x0000_t75" alt="学科网(www.zxxk.com)--教育资源门户，提供试题试卷、教案、课件、教学论文、素材等各类教学资源库下载，还有大量丰富的教学资讯！" style="width:12.3pt;height:15.5pt" o:ole="" coordsize="21600,21600" o:preferrelative="t" filled="f" stroked="f">
            <v:stroke joinstyle="miter"/>
            <v:imagedata r:id="rId21" o:title="eqIda3fb78c5f885034612c0e030b920143d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t>是凸透镜的两个焦点，</w:t>
      </w:r>
      <w:r>
        <w:rPr>
          <w:rFonts w:ascii="Times New Roman" w:eastAsia="Times New Roman" w:hAnsi="Times New Roman" w:cs="Times New Roman"/>
          <w:i/>
        </w:rPr>
        <w:t>S</w:t>
      </w:r>
      <w:r>
        <w:t>是距凸透镜前距离大于2倍焦距的点光源，</w:t>
      </w:r>
      <w:r>
        <w:object>
          <v:shape id="_x0000_i1031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t>是</w:t>
      </w:r>
      <w:r>
        <w:rPr>
          <w:rFonts w:ascii="Times New Roman" w:eastAsia="Times New Roman" w:hAnsi="Times New Roman" w:cs="Times New Roman"/>
          <w:i/>
        </w:rPr>
        <w:t>S</w:t>
      </w:r>
      <w:r>
        <w:t>经凸透镜所成的像。当点光源</w:t>
      </w:r>
      <w:r>
        <w:rPr>
          <w:rFonts w:ascii="Times New Roman" w:eastAsia="Times New Roman" w:hAnsi="Times New Roman" w:cs="Times New Roman"/>
          <w:i/>
        </w:rPr>
        <w:t>S</w:t>
      </w:r>
      <w:r>
        <w:t>沿平行于主光轴方向向右匀速运动靠近透镜时，像</w:t>
      </w:r>
      <w:r>
        <w:object>
          <v:shape id="_x0000_i1032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  <w:r>
        <w:t>的移动情况（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19325" cy="1066800"/>
            <wp:effectExtent l="0" t="0" r="9525" b="0"/>
            <wp:docPr id="100009" name="图片 10000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A．像</w:t>
      </w:r>
      <w:r>
        <w:object>
          <v:shape id="_x0000_i1033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t>沿平行于主光轴方向靠近凸透镜方向匀速运动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B．像</w:t>
      </w:r>
      <w:r>
        <w:object>
          <v:shape id="_x0000_i1034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t>沿</w:t>
      </w:r>
      <w:r>
        <w:rPr>
          <w:rFonts w:ascii="Times New Roman" w:eastAsia="Times New Roman" w:hAnsi="Times New Roman" w:cs="Times New Roman"/>
          <w:i/>
        </w:rPr>
        <w:t>O</w:t>
      </w:r>
      <w:r>
        <w:t>与</w:t>
      </w:r>
      <w:r>
        <w:object>
          <v:shape id="_x0000_i1035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t>连线方向远离凸透镜方向移动，速度逐渐变小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C．像</w:t>
      </w:r>
      <w:r>
        <w:object>
          <v:shape id="_x0000_i1036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>沿平行于主光轴方向远离凸透镜方向移动，速度逐渐变大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D．像</w:t>
      </w:r>
      <w:r>
        <w:object>
          <v:shape id="_x0000_i1037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>沿</w:t>
      </w:r>
      <w:r>
        <w:object>
          <v:shape id="_x0000_i1038" type="#_x0000_t75" alt="学科网(www.zxxk.com)--教育资源门户，提供试题试卷、教案、课件、教学论文、素材等各类教学资源库下载，还有大量丰富的教学资讯！" style="width:12.3pt;height:15.5pt" o:ole="" coordsize="21600,21600" o:preferrelative="t" filled="f" stroked="f">
            <v:stroke joinstyle="miter"/>
            <v:imagedata r:id="rId21" o:title="eqIda3fb78c5f885034612c0e030b920143d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>与</w:t>
      </w:r>
      <w:r>
        <w:object>
          <v:shape id="_x0000_i1039" type="#_x0000_t75" alt="学科网(www.zxxk.com)--教育资源门户，提供试题试卷、教案、课件、教学论文、素材等各类教学资源库下载，还有大量丰富的教学资讯！" style="width:12.3pt;height:12.95pt" o:ole="" coordsize="21600,21600" o:preferrelative="t" filled="f" stroked="f">
            <v:stroke joinstyle="miter"/>
            <v:imagedata r:id="rId23" o:title="eqId150a135bbd528daf3f19a58a621a57c6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连线方向远离凸透镜方向移动，速度逐渐变大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【详解】点光源发出无数条光线，取其中的两条：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76500" cy="1009650"/>
            <wp:effectExtent l="0" t="0" r="0" b="0"/>
            <wp:docPr id="100011" name="图片 1000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平行于主光轴的入射光线经过凸透镜折射后焦点、过光心入射光线其传播方向不变，两条折射光线的交点即为点光源</w:t>
      </w:r>
      <w:r>
        <w:rPr>
          <w:rFonts w:ascii="Times New Roman" w:eastAsia="Times New Roman" w:hAnsi="Times New Roman" w:cs="Times New Roman"/>
          <w:i/>
        </w:rPr>
        <w:t>S</w:t>
      </w:r>
      <w:r>
        <w:t>通过凸透镜成的像，当点光源在远处时成像在</w:t>
      </w:r>
      <w:r>
        <w:rPr>
          <w:rFonts w:ascii="Times New Roman" w:eastAsia="Times New Roman" w:hAnsi="Times New Roman" w:cs="Times New Roman"/>
          <w:i/>
        </w:rPr>
        <w:t>S’</w:t>
      </w:r>
      <w:r>
        <w:t>，当点光源移动近处时，成像在</w:t>
      </w:r>
      <w:r>
        <w:rPr>
          <w:rFonts w:ascii="Times New Roman" w:eastAsia="Times New Roman" w:hAnsi="Times New Roman" w:cs="Times New Roman"/>
          <w:i/>
        </w:rPr>
        <w:t>S’’</w:t>
      </w:r>
      <w:r>
        <w:t>，两者比较可以确定像</w:t>
      </w:r>
      <w:r>
        <w:rPr>
          <w:rFonts w:ascii="Times New Roman" w:eastAsia="Times New Roman" w:hAnsi="Times New Roman" w:cs="Times New Roman"/>
          <w:i/>
        </w:rPr>
        <w:t>S'</w:t>
      </w:r>
      <w:r>
        <w:t>远离透镜移动的情况是沿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与</w:t>
      </w:r>
      <w:r>
        <w:rPr>
          <w:rFonts w:ascii="Times New Roman" w:eastAsia="Times New Roman" w:hAnsi="Times New Roman" w:cs="Times New Roman"/>
          <w:i/>
        </w:rPr>
        <w:t>S’</w:t>
      </w:r>
      <w:r>
        <w:t>连线远离平面镜方向；且像移动的距离大于点光源移动的距离，即像远离的速度逐渐变大。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5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5．（2022秋·全国·八年级校联考竞赛）小明同学在做凸透镜成像实验时，移动光屏，在光屏上呈现清晰放大的像，同时他也看到透镜表面有两个像，其中一个是正立的，一个是倒立的，对于透镜表面的两个像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81100" cy="1552575"/>
            <wp:effectExtent l="0" t="0" r="0" b="9525"/>
            <wp:docPr id="100013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A．透镜表面的两个像，正立的是光的反射形成的，倒立的是光的折射形成的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B．透镜表面的两个像，都是光照到透镜表面反射形成的虚像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C．透镜表面的两个像，都是光照到透镜表面折射形成的实像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D．透镜表面的两个像，倒立的是实像，正立的是虚像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光在传播过程中从一种介质射向另一种介质时，在介质的界面会有部分光返回原介质，即光的反射。光从空气射向玻璃会发生反射，从玻璃射向空气也会发生反射，所以反射图像有两个。凸透镜有两个界面，两个像的原理相同，正立的像是物体在透镜表面成的虚像，倒立的像是物体通过透镜的另一个面成的像，另一个面相当于一个凹面镜，凹面镜成倒立的实像，故D正确，ABC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6．（2022秋·全国·八年级校联考竞赛）某种变焦镜头的变焦范围为15mm~85mm，用这个镜头对着远处的某一栋楼房拍照。当使用焦距15mm拍照时，显示屏上所成的清晰像的高度为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；当使用焦距85mm拍照时，显示屏上所成的清晰像的高度为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的比值约为（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A．3∶17</w:t>
      </w:r>
      <w:r>
        <w:tab/>
      </w:r>
      <w:r>
        <w:t>B．17∶3</w:t>
      </w:r>
      <w:r>
        <w:tab/>
      </w:r>
      <w:r>
        <w:t>C．289∶9</w:t>
      </w:r>
      <w:r>
        <w:tab/>
      </w:r>
      <w:r>
        <w:t>D．9∶289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【详解】照相机的镜头相当于一个凸透镜，当用镜头对着远处的楼房拍照时，物距相同。当用焦距为15mm的镜头拍照时，根据凸透镜成像时物距、像距、焦距之间的关系得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0" type="#_x0000_t75" alt="学科网(www.zxxk.com)--教育资源门户，提供试题试卷、教案、课件、教学论文、素材等各类教学资源库下载，还有大量丰富的教学资讯！" style="width:49.25pt;height:29.9pt" o:ole="" coordsize="21600,21600" o:preferrelative="t" filled="f" stroked="f">
            <v:stroke joinstyle="miter"/>
            <v:imagedata r:id="rId37" o:title="eqId6a92b5c78681af31234ec5f86a8be57f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当用焦距为85mm的镜头拍照时，可得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1" type="#_x0000_t75" alt="学科网(www.zxxk.com)--教育资源门户，提供试题试卷、教案、课件、教学论文、素材等各类教学资源库下载，还有大量丰富的教学资讯！" style="width:51.9pt;height:29.9pt" o:ole="" coordsize="21600,21600" o:preferrelative="t" filled="f" stroked="f">
            <v:stroke joinstyle="miter"/>
            <v:imagedata r:id="rId39" o:title="eqId5c8691e8f61574bb1634071cd29e3838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设楼房实际高为</w:t>
      </w:r>
      <w:r>
        <w:rPr>
          <w:rFonts w:ascii="Times New Roman" w:eastAsia="Times New Roman" w:hAnsi="Times New Roman" w:cs="Times New Roman"/>
          <w:i/>
        </w:rPr>
        <w:t>H</w:t>
      </w:r>
      <w:r>
        <w:t>，由凸透镜放大倍数公式得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2" type="#_x0000_t75" alt="学科网(www.zxxk.com)--教育资源门户，提供试题试卷、教案、课件、教学论文、素材等各类教学资源库下载，还有大量丰富的教学资讯！" style="width:34.3pt;height:27.25pt" o:ole="" coordsize="21600,21600" o:preferrelative="t" filled="f" stroked="f">
            <v:stroke joinstyle="miter"/>
            <v:imagedata r:id="rId41" o:title="eqId340d835db95fbfc3c58d8ede9dd728b3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</w:p>
    <w:p>
      <w:pPr>
        <w:shd w:val="clear" w:color="auto" w:fill="F2F2F2"/>
        <w:spacing w:line="360" w:lineRule="auto"/>
        <w:jc w:val="center"/>
        <w:textAlignment w:val="center"/>
        <w:sectPr>
          <w:footerReference w:type="even" r:id="rId43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object>
          <v:shape id="_x0000_i1043" type="#_x0000_t75" alt="学科网(www.zxxk.com)--教育资源门户，提供试题试卷、教案、课件、教学论文、素材等各类教学资源库下载，还有大量丰富的教学资讯！" style="width:35.15pt;height:27.25pt" o:ole="" coordsize="21600,21600" o:preferrelative="t" filled="f" stroked="f">
            <v:stroke joinstyle="miter"/>
            <v:imagedata r:id="rId44" o:title="eqIdb70bd9e8c9ae74391a25b39ac860d80c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由以上四式联立方程组，可解得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4" type="#_x0000_t75" alt="学科网(www.zxxk.com)--教育资源门户，提供试题试卷、教案、课件、教学论文、素材等各类教学资源库下载，还有大量丰富的教学资讯！" style="width:69.45pt;height:32.55pt" o:ole="" coordsize="21600,21600" o:preferrelative="t" filled="f" stroked="f">
            <v:stroke joinstyle="miter"/>
            <v:imagedata r:id="rId46" o:title="eqId0224b9846dfbefbd37978111d08b1a9f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因楼房在远处，物距远大于焦距，即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5" type="#_x0000_t75" alt="学科网(www.zxxk.com)--教育资源门户，提供试题试卷、教案、课件、教学论文、素材等各类教学资源库下载，还有大量丰富的教学资讯！" style="width:60.7pt;height:15.8pt" o:ole="" coordsize="21600,21600" o:preferrelative="t" filled="f" stroked="f">
            <v:stroke joinstyle="miter"/>
            <v:imagedata r:id="rId48" o:title="eqId7c432c6d9d7cfe202f6305121f1a2abe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6" type="#_x0000_t75" alt="学科网(www.zxxk.com)--教育资源门户，提供试题试卷、教案、课件、教学论文、素材等各类教学资源库下载，还有大量丰富的教学资讯！" style="width:150.45pt;height:32.3pt" o:ole="" coordsize="21600,21600" o:preferrelative="t" filled="f" stroked="f">
            <v:stroke joinstyle="miter"/>
            <v:imagedata r:id="rId50" o:title="eqIdcc889493bcac95ebbf20ad2d4e2c5a7a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故A符合题意，BCD不符合题意。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7．（2021秋·河南周口·八年级河南省淮阳中学校考竞赛）如图所示，在“探究凸透镜成像规律”的实验中，凸透镜焦距是10cm，蜡烛放在</w:t>
      </w:r>
      <w:r>
        <w:rPr>
          <w:i/>
        </w:rPr>
        <w:t>A</w:t>
      </w:r>
      <w:r>
        <w:t>处，位于</w:t>
      </w:r>
      <w:r>
        <w:rPr>
          <w:i/>
        </w:rPr>
        <w:t>C</w:t>
      </w:r>
      <w:r>
        <w:t>处的光屏（图中未画出）上得到了清晰的像；保持透镜位置不变，将蜡烛移到</w:t>
      </w:r>
      <w:r>
        <w:rPr>
          <w:i/>
        </w:rPr>
        <w:t>B</w:t>
      </w:r>
      <w:r>
        <w:t>处，移动光屏再次得到清晰的像。关于光屏移动的方向和移动距离</w:t>
      </w:r>
      <w:r>
        <w:rPr>
          <w:i/>
        </w:rPr>
        <w:t>L</w:t>
      </w:r>
      <w:r>
        <w:rPr>
          <w:i/>
          <w:vertAlign w:val="subscript"/>
        </w:rPr>
        <w:t>屏</w:t>
      </w:r>
      <w:r>
        <w:t>与蜡烛移动距离</w:t>
      </w:r>
      <w:r>
        <w:rPr>
          <w:i/>
        </w:rPr>
        <w:t>L</w:t>
      </w:r>
      <w:r>
        <w:rPr>
          <w:i/>
          <w:vertAlign w:val="subscript"/>
        </w:rPr>
        <w:t>烛</w:t>
      </w:r>
      <w:r>
        <w:t>的大小关系，正确的是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33650" cy="781050"/>
            <wp:effectExtent l="0" t="0" r="0" b="0"/>
            <wp:docPr id="100015" name="图片 10001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i/>
        </w:rPr>
      </w:pPr>
      <w:r>
        <w:t>A．向右移动光屏，</w:t>
      </w:r>
      <w:r>
        <w:rPr>
          <w:i/>
        </w:rPr>
        <w:t>L</w:t>
      </w:r>
      <w:r>
        <w:rPr>
          <w:i/>
          <w:vertAlign w:val="subscript"/>
        </w:rPr>
        <w:t>屏</w:t>
      </w:r>
      <w:r>
        <w:t>＜</w:t>
      </w:r>
      <w:r>
        <w:rPr>
          <w:i/>
        </w:rPr>
        <w:t>L</w:t>
      </w:r>
      <w:r>
        <w:rPr>
          <w:i/>
          <w:vertAlign w:val="subscript"/>
        </w:rPr>
        <w:t>烛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i/>
        </w:rPr>
      </w:pPr>
      <w:r>
        <w:t>B．向左移动光屏，</w:t>
      </w:r>
      <w:r>
        <w:rPr>
          <w:i/>
        </w:rPr>
        <w:t>L</w:t>
      </w:r>
      <w:r>
        <w:rPr>
          <w:i/>
          <w:vertAlign w:val="subscript"/>
        </w:rPr>
        <w:t>屏</w:t>
      </w:r>
      <w:r>
        <w:t>＜</w:t>
      </w:r>
      <w:r>
        <w:rPr>
          <w:i/>
        </w:rPr>
        <w:t>L</w:t>
      </w:r>
      <w:r>
        <w:rPr>
          <w:i/>
          <w:vertAlign w:val="subscript"/>
        </w:rPr>
        <w:t>烛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i/>
        </w:rPr>
      </w:pPr>
      <w:r>
        <w:t>C．向左移动光屏，</w:t>
      </w:r>
      <w:r>
        <w:rPr>
          <w:i/>
        </w:rPr>
        <w:t>L</w:t>
      </w:r>
      <w:r>
        <w:rPr>
          <w:i/>
          <w:vertAlign w:val="subscript"/>
        </w:rPr>
        <w:t>屏</w:t>
      </w:r>
      <w:r>
        <w:t>＞</w:t>
      </w:r>
      <w:r>
        <w:rPr>
          <w:i/>
        </w:rPr>
        <w:t>L</w:t>
      </w:r>
      <w:r>
        <w:rPr>
          <w:i/>
          <w:vertAlign w:val="subscript"/>
        </w:rPr>
        <w:t>烛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i/>
        </w:rPr>
      </w:pPr>
      <w:r>
        <w:t>D．向右移动光屏，</w:t>
      </w:r>
      <w:r>
        <w:rPr>
          <w:i/>
        </w:rPr>
        <w:t>L</w:t>
      </w:r>
      <w:r>
        <w:rPr>
          <w:i/>
          <w:vertAlign w:val="subscript"/>
        </w:rPr>
        <w:t>屏</w:t>
      </w:r>
      <w:r>
        <w:t>＞</w:t>
      </w:r>
      <w:r>
        <w:rPr>
          <w:i/>
        </w:rPr>
        <w:t>L</w:t>
      </w:r>
      <w:r>
        <w:rPr>
          <w:i/>
          <w:vertAlign w:val="subscript"/>
        </w:rPr>
        <w:t>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【详解】蜡烛放在</w:t>
      </w:r>
      <w:r>
        <w:rPr>
          <w:i/>
        </w:rPr>
        <w:t>A</w:t>
      </w:r>
      <w:r>
        <w:t>处时物距为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i/>
        </w:rPr>
        <w:t>u</w:t>
      </w:r>
      <w:r>
        <w:t>=50.00cm-23.00cm=27.00cm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满足当物距大于2倍焦距时，像距在1倍焦距和2倍焦距之间，成倒立、缩小的实像，此时像距为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10.00cm&lt;</w:t>
      </w:r>
      <w:r>
        <w:rPr>
          <w:i/>
        </w:rPr>
        <w:t>C</w:t>
      </w:r>
      <w:r>
        <w:t>-50.00cm&lt;20.00cm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60.00cm&lt;</w:t>
      </w:r>
      <w:r>
        <w:rPr>
          <w:i/>
        </w:rPr>
        <w:t>C</w:t>
      </w:r>
      <w:r>
        <w:t>&lt;70.00cm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即</w:t>
      </w:r>
      <w:r>
        <w:rPr>
          <w:i/>
        </w:rPr>
        <w:t>C</w:t>
      </w:r>
      <w:r>
        <w:t>位置在60.0cm至70.0cm之间；保持透镜位置不变，将蜡烛移到</w:t>
      </w:r>
      <w:r>
        <w:rPr>
          <w:i/>
        </w:rPr>
        <w:t>B</w:t>
      </w:r>
      <w:r>
        <w:t>处时物距为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i/>
        </w:rPr>
        <w:t>u'</w:t>
      </w:r>
      <w:r>
        <w:t>=50.00cm-30.00cm=20.00cm</w:t>
      </w:r>
    </w:p>
    <w:p>
      <w:pPr>
        <w:shd w:val="clear" w:color="auto" w:fill="F2F2F2"/>
        <w:spacing w:line="360" w:lineRule="auto"/>
        <w:jc w:val="left"/>
        <w:textAlignment w:val="center"/>
        <w:sectPr>
          <w:footerReference w:type="even" r:id="rId53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满足当物距等于2倍焦距时，则像距也在2倍焦距，成倒立、等大的实像，此时</w:t>
      </w:r>
      <w:r>
        <w:rPr>
          <w:i/>
        </w:rPr>
        <w:t>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位置在70.00cm处，应向右移动光屏；在此过程中像距一直小于物距，则光屏移动距离</w:t>
      </w:r>
      <w:r>
        <w:rPr>
          <w:i/>
        </w:rPr>
        <w:t>L</w:t>
      </w:r>
      <w:r>
        <w:rPr>
          <w:i/>
          <w:vertAlign w:val="subscript"/>
        </w:rPr>
        <w:t>屏</w:t>
      </w:r>
      <w:r>
        <w:t>（像距变化量）小于蜡烛移动距离</w:t>
      </w:r>
      <w:r>
        <w:rPr>
          <w:i/>
        </w:rPr>
        <w:t>L</w:t>
      </w:r>
      <w:r>
        <w:rPr>
          <w:i/>
          <w:vertAlign w:val="subscript"/>
        </w:rPr>
        <w:t>烛</w:t>
      </w:r>
      <w:r>
        <w:t>（物距变化量）。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8．（2017·山东临沂·九年级竞赛）老奶奶用放大镜看报纸，为了看到更大的清晰的像，应（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A．报纸和放大镜不动，眼睛里报纸近一些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B．报纸与放大镜不动，眼睛离报纸远一些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C．报纸和眼睛不动，放大镜离报纸近一些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D．报纸和眼睛不动，放大镜离报纸远一些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【详解】根据凸透镜的成像特点知，放大镜成正立放大的虚像时，物体在焦点附近成的像大，故应保持报纸与眼睛不动，放大镜离报纸远一些，故D符合题意，ABC不符合题意。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9．（2022秋·江西赣州·八年级校联考竞赛）如图所示，凸透镜的焦距为10cm，此时蜡烛在光屏上成一个清晰的像。下列说法正确的是（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617345"/>
            <wp:effectExtent l="0" t="0" r="635" b="1905"/>
            <wp:docPr id="100017" name="图片 1000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617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A．若蜡烛燃烧变短，烛焰在光屏上的像将向下移动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B．若蜡烛向远离凸透镜方向移动，烛焰所成的像将逐渐变大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C．若保持凸透镜位置不动，交换蜡烛和光屏的位置，能在光屏上得到倒立缩小的实像，成像规律可以应用于照相机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D．若保持蜡烛和光屏位置不动，向右移动透镜的过程中，可能会在光屏上成一个倒立等大的像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【详解】A．根据光线经过凸透镜的光心将沿直线传播的特点可知，若蜡烛燃烧变短，烛焰在光屏上的像将向上移动，故A错误；</w:t>
      </w:r>
    </w:p>
    <w:p>
      <w:pPr>
        <w:shd w:val="clear" w:color="auto" w:fill="F2F2F2"/>
        <w:spacing w:line="360" w:lineRule="auto"/>
        <w:jc w:val="left"/>
        <w:textAlignment w:val="center"/>
        <w:sectPr>
          <w:footerReference w:type="even" r:id="rId55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2F2F2"/>
        <w:spacing w:line="360" w:lineRule="auto"/>
        <w:jc w:val="left"/>
        <w:textAlignment w:val="center"/>
      </w:pPr>
      <w:r>
        <w:t>B．根据凸透镜成像特点可知，物远像近像变小，所以若蜡烛向远离凸透镜方向移动，烛焰所成的像将逐渐变小，故B错误；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C．由图可知，此时凸透镜成倒立放大的实像，若交换蜡烛和光屏的位置，根据光路是可逆的可知，能在光屏上得到倒立缩小的实像，照相机就是利用这一成像规律，故C正确；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根据凸透镜成像特点可知，光屏上成一个倒立等大的像的要求是，物距像距都等于2倍焦距，即20cm，由图可知，蜡烛与光屏之间的距离为45cm，所以向右移动透镜的过程中，不可能会在光屏上成一个倒立等大的像，故D错误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10．（2022秋·陕西渭南·八年级校考竞赛）放在凸透镜主轴上焦点以内的点光源S发出的光。通过凸透镜后的光路如图所示。则下列说法正确的是（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47825" cy="828675"/>
            <wp:effectExtent l="0" t="0" r="9525" b="9525"/>
            <wp:docPr id="100019" name="图片 10001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A．凸透镜可以对光线起发散作用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B．凸透镜只对平行于主光轴的光线起会聚作用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C．通过凸透镜后的光线是发散的，因为凸透镜的作用是对光线起发散作用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D．通过凸透镜后的光线发散程度比原来小，仍然是会聚的一种现象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【详解】凸透镜对光线起会聚作用，不能起发散作用，如图的光路中，一束发散光线通过凸透镜后的光线发散程度比原来小，光线的传播范围比原来变得会聚了些，这仍然是会聚的一种现象，故ABC错误，D正确。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11．（2021秋·河南周口·八年级河南省淮阳中学校考竞赛）如果不慎在照相机的镜头上粘上一个灰尘颗粒（如图），那么拍摄的相片（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85850" cy="1085850"/>
            <wp:effectExtent l="0" t="0" r="0" b="0"/>
            <wp:docPr id="100021" name="图片 10002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A．其上部将出现一个黑点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B．其下部将出现一个黑点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C．其上部和下部皆无黑点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58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t>D．其上部和下部各出现一个黑点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照相机的镜头是一个凸透镜，物体由无数点组成，物体上任一点射向照相机镜头有无数条光线，经凸透镜折射后，有无数条折射光线会聚成该点的像，当照相机的镜头上沾上一个黑点，还有另外的部分光线，经凸透镜折射会聚成像，像的大小不发生变化，折射光线减少，会聚成的像变暗，故ABD不符合题意，C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12．（2021秋·河南周口·八年级河南省淮阳中学校考竞赛）一束光线经过某光学元件后的出射光线如图所示，则方框内放置的光学元件（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43000" cy="923925"/>
            <wp:effectExtent l="0" t="0" r="0" b="9525"/>
            <wp:docPr id="100023" name="图片 10002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A．只能是平面镜或凸透镜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B．只能是凸透镜或凹透镜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C．只能是凹透镜或平面镜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D．平面镜、凸透镜和凹透镜均可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【详解】对于凸透镜，入射光线与主光轴平行，则折射光线过焦点射出，如图：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95400" cy="1228725"/>
            <wp:effectExtent l="0" t="0" r="0" b="9525"/>
            <wp:docPr id="100025" name="图片 10002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对于凹透镜，入射光线与主光轴平行，则折射光线的反向延长线过焦点射出．如图：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19200" cy="1266825"/>
            <wp:effectExtent l="0" t="0" r="0" b="9525"/>
            <wp:docPr id="100027" name="图片 10002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sectPr>
          <w:footerReference w:type="even" r:id="rId62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平面镜也可以改变光路，使光的方向发生改变，使镜面的法线方向正好为两条光线的角平分线即可，如图：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14450" cy="1076325"/>
            <wp:effectExtent l="0" t="0" r="0" b="9525"/>
            <wp:docPr id="100029" name="图片 10002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综上分析可知，平面镜、凸透镜和凹透镜均可，故D符合题意，ABC不符合题意。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13．（2022秋·全国·八年级校联考竞赛）某班同学在“探究凸透镜成像规律”的实验中，记录并绘制了像到凸透镜的距离</w:t>
      </w:r>
      <w:r>
        <w:rPr>
          <w:rFonts w:ascii="Times New Roman" w:eastAsia="Times New Roman" w:hAnsi="Times New Roman" w:cs="Times New Roman"/>
          <w:i/>
        </w:rPr>
        <w:t>v</w:t>
      </w:r>
      <w:r>
        <w:t>跟物体到凸透镜的距离</w:t>
      </w:r>
      <w:r>
        <w:rPr>
          <w:rFonts w:ascii="Times New Roman" w:eastAsia="Times New Roman" w:hAnsi="Times New Roman" w:cs="Times New Roman"/>
          <w:i/>
        </w:rPr>
        <w:t>u</w:t>
      </w:r>
      <w:r>
        <w:t>之间关系的图像，如图所示，下列判断正确的是（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81100" cy="923925"/>
            <wp:effectExtent l="0" t="0" r="0" b="9525"/>
            <wp:docPr id="100031" name="图片 1000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A．凸透镜的焦距是16cm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rPr>
          <w:rFonts w:ascii="Times New Roman" w:eastAsia="Times New Roman" w:hAnsi="Times New Roman" w:cs="Times New Roman"/>
          <w:i/>
        </w:rPr>
        <w:t>u</w:t>
      </w:r>
      <w:r>
        <w:t>=12cm时，在光屏上能得到一个放大的像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C．把物体从距凸透镜12cm处移动到24cm处的过程中，像逐渐变小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D．当</w:t>
      </w:r>
      <w:r>
        <w:rPr>
          <w:rFonts w:ascii="Times New Roman" w:eastAsia="Times New Roman" w:hAnsi="Times New Roman" w:cs="Times New Roman"/>
          <w:i/>
        </w:rPr>
        <w:t>u</w:t>
      </w:r>
      <w:r>
        <w:t>=20cm时成放大的像，投影仪就是根据这一原理制成的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【详解】A．据凸透镜成像规律可知，当</w:t>
      </w:r>
      <w:r>
        <w:object>
          <v:shape id="_x0000_i1047" type="#_x0000_t75" alt="学科网(www.zxxk.com)--教育资源门户，提供试题试卷、教案、课件、教学论文、素材等各类教学资源库下载，还有大量丰富的教学资讯！" style="width:47.5pt;height:13.6pt" o:ole="" coordsize="21600,21600" o:preferrelative="t" filled="f" stroked="f">
            <v:stroke joinstyle="miter"/>
            <v:imagedata r:id="rId65" o:title="eqIdda2d8d000ef89376a0a4adb110af96f6"/>
            <o:lock v:ext="edit" aspectratio="t"/>
            <w10:anchorlock/>
          </v:shape>
          <o:OLEObject Type="Embed" ProgID="Equation.DSMT4" ShapeID="_x0000_i1047" DrawAspect="Content" ObjectID="_1468075747" r:id="rId66"/>
        </w:object>
      </w:r>
      <w:r>
        <w:t>，凸透镜成倒立、等大的实像，由图可知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8" type="#_x0000_t75" alt="学科网(www.zxxk.com)--教育资源门户，提供试题试卷、教案、课件、教学论文、素材等各类教学资源库下载，还有大量丰富的教学资讯！" style="width:80.05pt;height:14.3pt" o:ole="" coordsize="21600,21600" o:preferrelative="t" filled="f" stroked="f">
            <v:stroke joinstyle="miter"/>
            <v:imagedata r:id="rId67" o:title="eqId89c1a8bbe00217d590b8b78de7e710f1"/>
            <o:lock v:ext="edit" aspectratio="t"/>
            <w10:anchorlock/>
          </v:shape>
          <o:OLEObject Type="Embed" ProgID="Equation.DSMT4" ShapeID="_x0000_i1048" DrawAspect="Content" ObjectID="_1468075748" r:id="rId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049" type="#_x0000_t75" alt="学科网(www.zxxk.com)--教育资源门户，提供试题试卷、教案、课件、教学论文、素材等各类教学资源库下载，还有大量丰富的教学资讯！" style="width:35.15pt;height:13.9pt" o:ole="" coordsize="21600,21600" o:preferrelative="t" filled="f" stroked="f">
            <v:stroke joinstyle="miter"/>
            <v:imagedata r:id="rId69" o:title="eqId1f2fe2a4ea05018db45ab5afb0dc195f"/>
            <o:lock v:ext="edit" aspectratio="t"/>
            <w10:anchorlock/>
          </v:shape>
          <o:OLEObject Type="Embed" ProgID="Equation.DSMT4" ShapeID="_x0000_i1049" DrawAspect="Content" ObjectID="_1468075749" r:id="rId70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B．当</w:t>
      </w:r>
      <w:r>
        <w:object>
          <v:shape id="_x0000_i1050" type="#_x0000_t75" alt="学科网(www.zxxk.com)--教育资源门户，提供试题试卷、教案、课件、教学论文、素材等各类教学资源库下载，还有大量丰富的教学资讯！" style="width:41.3pt;height:12.55pt" o:ole="" coordsize="21600,21600" o:preferrelative="t" filled="f" stroked="f">
            <v:stroke joinstyle="miter"/>
            <v:imagedata r:id="rId71" o:title="eqIdc8c12087a5b750db595d1cab9a2d3c38"/>
            <o:lock v:ext="edit" aspectratio="t"/>
            <w10:anchorlock/>
          </v:shape>
          <o:OLEObject Type="Embed" ProgID="Equation.DSMT4" ShapeID="_x0000_i1050" DrawAspect="Content" ObjectID="_1468075750" r:id="rId72"/>
        </w:object>
      </w:r>
      <w:r>
        <w:t>时，</w:t>
      </w:r>
      <w:r>
        <w:object>
          <v:shape id="_x0000_i1051" type="#_x0000_t75" alt="学科网(www.zxxk.com)--教育资源门户，提供试题试卷、教案、课件、教学论文、素材等各类教学资源库下载，还有大量丰富的教学资讯！" style="width:50.1pt;height:13.7pt" o:ole="" coordsize="21600,21600" o:preferrelative="t" filled="f" stroked="f">
            <v:stroke joinstyle="miter"/>
            <v:imagedata r:id="rId73" o:title="eqIdaa6fa8351a59d35a479e658cafb21c8a"/>
            <o:lock v:ext="edit" aspectratio="t"/>
            <w10:anchorlock/>
          </v:shape>
          <o:OLEObject Type="Embed" ProgID="Equation.DSMT4" ShapeID="_x0000_i1051" DrawAspect="Content" ObjectID="_1468075751" r:id="rId74"/>
        </w:object>
      </w:r>
      <w:r>
        <w:t>，成倒立、放大的实像，其应用是投影仪或幻灯机，故B正确；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C．物体从距凸透镜</w:t>
      </w:r>
      <w:r>
        <w:object>
          <v:shape id="_x0000_i1052" type="#_x0000_t75" alt="学科网(www.zxxk.com)--教育资源门户，提供试题试卷、教案、课件、教学论文、素材等各类教学资源库下载，还有大量丰富的教学资讯！" style="width:25.5pt;height:12.2pt" o:ole="" coordsize="21600,21600" o:preferrelative="t" filled="f" stroked="f">
            <v:stroke joinstyle="miter"/>
            <v:imagedata r:id="rId75" o:title="eqId0bc6a8e3c0184a6f39ba69966efee510"/>
            <o:lock v:ext="edit" aspectratio="t"/>
            <w10:anchorlock/>
          </v:shape>
          <o:OLEObject Type="Embed" ProgID="Equation.DSMT4" ShapeID="_x0000_i1052" DrawAspect="Content" ObjectID="_1468075752" r:id="rId76"/>
        </w:object>
      </w:r>
      <w:r>
        <w:t>处移动到</w:t>
      </w:r>
      <w:r>
        <w:object>
          <v:shape id="_x0000_i1053" type="#_x0000_t75" alt="学科网(www.zxxk.com)--教育资源门户，提供试题试卷、教案、课件、教学论文、素材等各类教学资源库下载，还有大量丰富的教学资讯！" style="width:27.25pt;height:12.8pt" o:ole="" coordsize="21600,21600" o:preferrelative="t" filled="f" stroked="f">
            <v:stroke joinstyle="miter"/>
            <v:imagedata r:id="rId77" o:title="eqIdf0ef0460d633ef5ea688ec100d56ec4b"/>
            <o:lock v:ext="edit" aspectratio="t"/>
            <w10:anchorlock/>
          </v:shape>
          <o:OLEObject Type="Embed" ProgID="Equation.DSMT4" ShapeID="_x0000_i1053" DrawAspect="Content" ObjectID="_1468075753" r:id="rId78"/>
        </w:object>
      </w:r>
      <w:r>
        <w:t>处的过程中，物距大于焦距，成实像，凸透镜成实像时，物距增大，像距减小，像变小，故C正确；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D．当</w:t>
      </w:r>
      <w:r>
        <w:object>
          <v:shape id="_x0000_i1054" type="#_x0000_t75" alt="学科网(www.zxxk.com)--教育资源门户，提供试题试卷、教案、课件、教学论文、素材等各类教学资源库下载，还有大量丰富的教学资讯！" style="width:43.05pt;height:12.55pt" o:ole="" coordsize="21600,21600" o:preferrelative="t" filled="f" stroked="f">
            <v:stroke joinstyle="miter"/>
            <v:imagedata r:id="rId79" o:title="eqId180f0c2fd498d0f4d62092628bfa8109"/>
            <o:lock v:ext="edit" aspectratio="t"/>
            <w10:anchorlock/>
          </v:shape>
          <o:OLEObject Type="Embed" ProgID="Equation.DSMT4" ShapeID="_x0000_i1054" DrawAspect="Content" ObjectID="_1468075754" r:id="rId80"/>
        </w:object>
      </w:r>
      <w:r>
        <w:t>时，</w:t>
      </w:r>
      <w:r>
        <w:object>
          <v:shape id="_x0000_i1055" type="#_x0000_t75" alt="学科网(www.zxxk.com)--教育资源门户，提供试题试卷、教案、课件、教学论文、素材等各类教学资源库下载，还有大量丰富的教学资讯！" style="width:32.55pt;height:14.45pt" o:ole="" coordsize="21600,21600" o:preferrelative="t" filled="f" stroked="f">
            <v:stroke joinstyle="miter"/>
            <v:imagedata r:id="rId81" o:title="eqIdfd030af333c60bef7915f02c82dbf474"/>
            <o:lock v:ext="edit" aspectratio="t"/>
            <w10:anchorlock/>
          </v:shape>
          <o:OLEObject Type="Embed" ProgID="Equation.DSMT4" ShapeID="_x0000_i1055" DrawAspect="Content" ObjectID="_1468075755" r:id="rId82"/>
        </w:object>
      </w:r>
      <w:r>
        <w:t>，光屏上成倒立、缩小的实像，其应用是照相机，故D错误。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故选BC。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3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14．（2022秋·全国·八年级校联考竞赛）小明用凸透镜先后两次观察书本上的字，看到如图所示的两种情景。以下说法中正确的是（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14475" cy="666750"/>
            <wp:effectExtent l="0" t="0" r="9525" b="0"/>
            <wp:docPr id="100033" name="图片 10003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A．甲图中成的是虚像；乙图中成的是实像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B．甲图中书本在凸透镜</w:t>
      </w:r>
      <w:r>
        <w:object>
          <v:shape id="_x0000_i1056" type="#_x0000_t75" alt="学科网(www.zxxk.com)--教育资源门户，提供试题试卷、教案、课件、教学论文、素材等各类教学资源库下载，还有大量丰富的教学资讯！" style="width:8.75pt;height:11.45pt" o:ole="" coordsize="21600,21600" o:preferrelative="t" filled="f" stroked="f">
            <v:stroke joinstyle="miter"/>
            <v:imagedata r:id="rId85" o:title="eqId61128ab996360a038e6e64d82fcba004"/>
            <o:lock v:ext="edit" aspectratio="t"/>
            <w10:anchorlock/>
          </v:shape>
          <o:OLEObject Type="Embed" ProgID="Equation.DSMT4" ShapeID="_x0000_i1056" DrawAspect="Content" ObjectID="_1468075756" r:id="rId86"/>
        </w:object>
      </w:r>
      <w:r>
        <w:t>倍焦距以外；乙图中书本在凸透镜</w:t>
      </w:r>
      <w:r>
        <w:object>
          <v:shape id="_x0000_i1057" type="#_x0000_t75" alt="学科网(www.zxxk.com)--教育资源门户，提供试题试卷、教案、课件、教学论文、素材等各类教学资源库下载，还有大量丰富的教学资讯！" style="width:6.15pt;height:11.5pt" o:ole="" coordsize="21600,21600" o:preferrelative="t" filled="f" stroked="f">
            <v:stroke joinstyle="miter"/>
            <v:imagedata r:id="rId87" o:title="eqIdbdaa19de263700a15fcf213d64a8cd57"/>
            <o:lock v:ext="edit" aspectratio="t"/>
            <w10:anchorlock/>
          </v:shape>
          <o:OLEObject Type="Embed" ProgID="Equation.DSMT4" ShapeID="_x0000_i1057" DrawAspect="Content" ObjectID="_1468075757" r:id="rId88"/>
        </w:object>
      </w:r>
      <w:r>
        <w:t>倍焦距以内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C．甲图中成像规律可应用于投影仪；乙图中成像规律可应用于照相机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D．甲图中凸透镜靠近书本，所成的像变小；乙图中凸透镜远离书本，所成的像也变小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【详解】A．实像都是倒立的，虚像都是正立的，故甲图中成的是虚像；乙图中成的是实像；故A正确；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B．甲图成正立放大的虚像，物距小于焦距；乙图成倒立放大的实像，物距大于一倍焦距小于二倍焦距，故B错误；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C．甲图中成像规律可应用于放大镜；乙图中成像规律可应用于投影仪，故C错误；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D．甲图成虚像，凸透镜靠近书本，物距变小，像变小；乙图成实像，凸透镜远离书本，物距变大，像变小，故D正确。</w:t>
      </w:r>
    </w:p>
    <w:p>
      <w:pPr>
        <w:shd w:val="clear" w:color="auto" w:fill="F2F2F2"/>
        <w:spacing w:line="360" w:lineRule="auto"/>
        <w:jc w:val="left"/>
        <w:textAlignment w:val="center"/>
        <w:rPr>
          <w:i/>
        </w:rPr>
      </w:pPr>
      <w:r>
        <w:t>故选AD</w:t>
      </w:r>
      <w:r>
        <w:rPr>
          <w:i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2022秋·全国·八年级校联考竞赛）物体的高度为12cm，与凸透镜的主光轴垂直放置，经凸透镜成高度为6cm的缩小像。若将物体朝透镜方向靠近24cm，经凸透镜成高度为30cm的放大像，则此凸透镜的焦距大小可能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A．10cm</w:t>
      </w:r>
      <w:r>
        <w:tab/>
      </w:r>
      <w:r>
        <w:t>B．15cm</w:t>
      </w:r>
      <w:r>
        <w:tab/>
      </w:r>
      <w:r>
        <w:t>C．20cm</w:t>
      </w:r>
      <w:r>
        <w:tab/>
      </w:r>
      <w:r>
        <w:t>D．25cm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【分析】根据凸透镜成像规律及计算公式求解，物距的倒数与像距的倒数之和等于焦距的倒数。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【详解】根据题意如图所示：</w:t>
      </w:r>
    </w:p>
    <w:p>
      <w:pPr>
        <w:shd w:val="clear" w:color="auto" w:fill="F2F2F2"/>
        <w:spacing w:line="360" w:lineRule="auto"/>
        <w:jc w:val="left"/>
        <w:textAlignment w:val="center"/>
        <w:sectPr>
          <w:footerReference w:type="even" r:id="rId89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  <w:r>
        <w:drawing>
          <wp:inline distT="0" distB="0" distL="114300" distR="114300">
            <wp:extent cx="4352925" cy="2162175"/>
            <wp:effectExtent l="0" t="0" r="9525" b="9525"/>
            <wp:docPr id="100035" name="图片 10003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216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设物距为</w:t>
      </w:r>
      <w:r>
        <w:rPr>
          <w:i/>
        </w:rPr>
        <w:t>u</w:t>
      </w:r>
      <w:r>
        <w:t>，由题意此时像距为0.5</w:t>
      </w:r>
      <w:r>
        <w:rPr>
          <w:i/>
        </w:rPr>
        <w:t>u</w:t>
      </w:r>
      <w:r>
        <w:t>，根据凸透镜成像公式得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8" type="#_x0000_t75" alt="学科网(www.zxxk.com)--教育资源门户，提供试题试卷、教案、课件、教学论文、素材等各类教学资源库下载，还有大量丰富的教学资讯！" style="width:46.6pt;height:29.25pt" o:ole="" coordsize="21600,21600" o:preferrelative="t" filled="f" stroked="f">
            <v:stroke joinstyle="miter"/>
            <v:imagedata r:id="rId91" o:title="eqIdfb6bd60948216997f20d090866783ba8"/>
            <o:lock v:ext="edit" aspectratio="t"/>
            <w10:anchorlock/>
          </v:shape>
          <o:OLEObject Type="Embed" ProgID="Equation.DSMT4" ShapeID="_x0000_i1058" DrawAspect="Content" ObjectID="_1468075758" r:id="rId9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将物体朝透镜靠近24cm，物距为</w:t>
      </w:r>
      <w:r>
        <w:rPr>
          <w:i/>
        </w:rPr>
        <w:t>u</w:t>
      </w:r>
      <w:r>
        <w:t>-24，像的高度为30cm，则像距为2.5(</w:t>
      </w:r>
      <w:r>
        <w:rPr>
          <w:i/>
        </w:rPr>
        <w:t>u</w:t>
      </w:r>
      <w:r>
        <w:t>-24)，且此时所成的像可能为实像也可能为虚像，根据凸透镜成像公式得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9" type="#_x0000_t75" alt="学科网(www.zxxk.com)--教育资源门户，提供试题试卷、教案、课件、教学论文、素材等各类教学资源库下载，还有大量丰富的教学资讯！" style="width:108.2pt;height:29.3pt" o:ole="" coordsize="21600,21600" o:preferrelative="t" filled="f" stroked="f">
            <v:stroke joinstyle="miter"/>
            <v:imagedata r:id="rId93" o:title="eqId3b3ac41dd99b0a0dc77844ed7143cc1c"/>
            <o:lock v:ext="edit" aspectratio="t"/>
            <w10:anchorlock/>
          </v:shape>
          <o:OLEObject Type="Embed" ProgID="Equation.DSMT4" ShapeID="_x0000_i1059" DrawAspect="Content" ObjectID="_1468075759" r:id="rId9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联立求解得</w:t>
      </w:r>
      <w:r>
        <w:rPr>
          <w:i/>
        </w:rPr>
        <w:t>f</w:t>
      </w:r>
      <w:r>
        <w:t>=15cm或者</w:t>
      </w:r>
      <w:r>
        <w:rPr>
          <w:i/>
        </w:rPr>
        <w:t>f</w:t>
      </w:r>
      <w:r>
        <w:t>=10cm。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16．（2022秋·全国·八年级校联考竞赛）如图所示，将凸透镜固定在光具座上某位置（图中未标出），点燃的蜡烛放在光具座上的</w:t>
      </w:r>
      <w:r>
        <w:rPr>
          <w:rFonts w:ascii="Times New Roman" w:eastAsia="Times New Roman" w:hAnsi="Times New Roman" w:cs="Times New Roman"/>
          <w:i/>
        </w:rPr>
        <w:t>a</w:t>
      </w:r>
      <w:r>
        <w:t>点，调节光屏的位置，在光屏上得到烛焰清晰缩小倒立的像，将蜡烛从</w:t>
      </w:r>
      <w:r>
        <w:rPr>
          <w:rFonts w:ascii="Times New Roman" w:eastAsia="Times New Roman" w:hAnsi="Times New Roman" w:cs="Times New Roman"/>
          <w:i/>
        </w:rPr>
        <w:t>a</w:t>
      </w:r>
      <w:r>
        <w:t>点滑到</w:t>
      </w:r>
      <w:r>
        <w:rPr>
          <w:rFonts w:ascii="Times New Roman" w:eastAsia="Times New Roman" w:hAnsi="Times New Roman" w:cs="Times New Roman"/>
          <w:i/>
        </w:rPr>
        <w:t>b</w:t>
      </w:r>
      <w:r>
        <w:t>点后，再移动光屏，屏上得到清晰的像变小，则（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981325" cy="1152525"/>
            <wp:effectExtent l="0" t="0" r="9525" b="9525"/>
            <wp:docPr id="100037" name="图片 10003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A．凸透镜位于</w:t>
      </w:r>
      <w:r>
        <w:rPr>
          <w:rFonts w:ascii="Times New Roman" w:eastAsia="Times New Roman" w:hAnsi="Times New Roman" w:cs="Times New Roman"/>
          <w:i/>
        </w:rPr>
        <w:t>a</w:t>
      </w:r>
      <w:r>
        <w:t>点左侧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B．凸透镜位于</w:t>
      </w:r>
      <w:r>
        <w:rPr>
          <w:rFonts w:ascii="Times New Roman" w:eastAsia="Times New Roman" w:hAnsi="Times New Roman" w:cs="Times New Roman"/>
          <w:i/>
        </w:rPr>
        <w:t>b</w:t>
      </w:r>
      <w:r>
        <w:t>点右侧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C．蜡烛在</w:t>
      </w:r>
      <w:r>
        <w:rPr>
          <w:rFonts w:ascii="Times New Roman" w:eastAsia="Times New Roman" w:hAnsi="Times New Roman" w:cs="Times New Roman"/>
          <w:i/>
        </w:rPr>
        <w:t>a</w:t>
      </w:r>
      <w:r>
        <w:t>点时，物距大于二倍焦距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D．蜡烛在</w:t>
      </w:r>
      <w:r>
        <w:rPr>
          <w:rFonts w:ascii="Times New Roman" w:eastAsia="Times New Roman" w:hAnsi="Times New Roman" w:cs="Times New Roman"/>
          <w:i/>
        </w:rPr>
        <w:t>b</w:t>
      </w:r>
      <w:r>
        <w:t>点时，像距大于二倍焦距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【详解】AB．将蜡烛从</w:t>
      </w:r>
      <w:r>
        <w:rPr>
          <w:rFonts w:ascii="Times New Roman" w:eastAsia="Times New Roman" w:hAnsi="Times New Roman" w:cs="Times New Roman"/>
          <w:i/>
        </w:rPr>
        <w:t>a</w:t>
      </w:r>
      <w:r>
        <w:t>点滑到</w:t>
      </w:r>
      <w:r>
        <w:rPr>
          <w:rFonts w:ascii="Times New Roman" w:eastAsia="Times New Roman" w:hAnsi="Times New Roman" w:cs="Times New Roman"/>
          <w:i/>
        </w:rPr>
        <w:t>b</w:t>
      </w:r>
      <w:r>
        <w:t>点后，在屏上得到清晰的像变小，则说明像距在变小，物距在变大，而凸透镜固定在光具座上位置不变，所以凸透镜应位于</w:t>
      </w:r>
      <w:r>
        <w:rPr>
          <w:rFonts w:ascii="Times New Roman" w:eastAsia="Times New Roman" w:hAnsi="Times New Roman" w:cs="Times New Roman"/>
          <w:i/>
        </w:rPr>
        <w:t>a</w:t>
      </w:r>
      <w:r>
        <w:t>点的左侧，故A符合题意，B不符合题意；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C．当点燃的蜡烛放在光具座上的</w:t>
      </w:r>
      <w:r>
        <w:rPr>
          <w:rFonts w:ascii="Times New Roman" w:eastAsia="Times New Roman" w:hAnsi="Times New Roman" w:cs="Times New Roman"/>
          <w:i/>
        </w:rPr>
        <w:t>a</w:t>
      </w:r>
      <w:r>
        <w:t>点时，在光屏上得到烛焰清晰缩小倒立的像，从凸透镜成像的规律可知，此时物距应大于二倍焦距，故C符合题意；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D．蜡烛在</w:t>
      </w:r>
      <w:r>
        <w:rPr>
          <w:rFonts w:ascii="Times New Roman" w:eastAsia="Times New Roman" w:hAnsi="Times New Roman" w:cs="Times New Roman"/>
          <w:i/>
        </w:rPr>
        <w:t>a</w:t>
      </w:r>
      <w:r>
        <w:t>点时，成倒立、缩小的实像；当蜡烛在</w:t>
      </w:r>
      <w:r>
        <w:rPr>
          <w:rFonts w:ascii="Times New Roman" w:eastAsia="Times New Roman" w:hAnsi="Times New Roman" w:cs="Times New Roman"/>
          <w:i/>
        </w:rPr>
        <w:t>b</w:t>
      </w:r>
      <w:r>
        <w:t>点时，仍然成倒立、缩小的实像，此时物距应大于二倍焦距，像距应大于一倍焦距小于二倍焦距，故D不符合题意。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故选AC。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6"/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17．（2022秋·全国·八年级校联考竞赛）小明测焦距时先将凸透镜和光屏的位置固定，将光源从紧贴凸透镜的位置缓慢向外移动到某一位置，光屏上出现一个与透镜直径相近的光斑，此时固定光源、凸透镜，再将光屏远离透镜，移动的过程中，若光屏上光斑的大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选填“逐渐变大”“几乎不变”“先变小后变大”），则说明光源到凸透镜的距离即为凸透镜的焦距；在准确测量焦距时，小明发现在光屏上光斑外侧还有一个暗环，他猜想可能是凸透镜的边框造成的，于是他拆除边框直接将凸透镜固定在原位置，进行实验验证，发现暗环仍然存在。你认为暗环形成的原因是光的直线传播和光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形成；若光源在左焦点处，光屏在右焦点处，如图所示，请算出暗环的面积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04975" cy="2895600"/>
            <wp:effectExtent l="0" t="0" r="9525" b="0"/>
            <wp:docPr id="100039" name="图片 10003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 xml:space="preserve">【答案】     几乎不变     折射     </w:t>
      </w:r>
      <w:r>
        <w:object>
          <v:shape id="_x0000_i1060" type="#_x0000_t75" alt="学科网(www.zxxk.com)--教育资源门户，提供试题试卷、教案、课件、教学论文、素材等各类教学资源库下载，还有大量丰富的教学资讯！" style="width:29.9pt;height:27.25pt" o:ole="" coordsize="21600,21600" o:preferrelative="t" filled="f" stroked="f">
            <v:stroke joinstyle="miter"/>
            <v:imagedata r:id="rId98" o:title="eqId99c3263b4f2ffd02b393af5c10e93c04"/>
            <o:lock v:ext="edit" aspectratio="t"/>
            <w10:anchorlock/>
          </v:shape>
          <o:OLEObject Type="Embed" ProgID="Equation.DSMT4" ShapeID="_x0000_i1060" DrawAspect="Content" ObjectID="_1468075760" r:id="rId9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先将凸透镜和光屏的位置固定，将光源从紧贴凸透镜的位置缓慢向外移动到某一位置，光屏上出现一个与透镜直径相近的光斑，说明此时光源正好在透镜的焦点上，从光源发出的光经透镜折射后平行于主光轴，在光屏上形成与透镜直径相近的光斑；再将光屏远离透镜，移动的过程中，光屏上光斑的大小几乎不变，因此光源到凸透镜的距离即为凸透镜的焦距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[2]透镜边缘以外的光线沿直线传播，边缘以内的光线会发生偏转，二者之间会形成一个没有光线的黑色区域，这就是暗环，因此暗环形成的原因是：透镜外侧沿直线传播的光与经透镜折射的光在屏上形成无光区。</w:t>
      </w:r>
    </w:p>
    <w:p>
      <w:pPr>
        <w:shd w:val="clear" w:color="auto" w:fill="F2F2F2"/>
        <w:spacing w:line="360" w:lineRule="auto"/>
        <w:jc w:val="left"/>
        <w:textAlignment w:val="center"/>
        <w:sectPr>
          <w:footerReference w:type="even" r:id="rId100"/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  <w:r>
        <w:t>[3]若光源在左焦点处，光屏在右焦点处，如图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71725" cy="2428875"/>
            <wp:effectExtent l="0" t="0" r="9525" b="9525"/>
            <wp:docPr id="100041" name="图片 10004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图中凸透镜正好相当于大三角形的中位线，那么圆环大圆的直径就是2</w:t>
      </w:r>
      <w:r>
        <w:rPr>
          <w:rFonts w:ascii="Times New Roman" w:eastAsia="Times New Roman" w:hAnsi="Times New Roman" w:cs="Times New Roman"/>
          <w:i/>
        </w:rPr>
        <w:t>D</w:t>
      </w:r>
      <w:r>
        <w:t>，半径是</w:t>
      </w:r>
      <w:r>
        <w:rPr>
          <w:rFonts w:ascii="Times New Roman" w:eastAsia="Times New Roman" w:hAnsi="Times New Roman" w:cs="Times New Roman"/>
          <w:i/>
        </w:rPr>
        <w:t>D</w:t>
      </w:r>
      <w:r>
        <w:t>，小圆的直径就是</w:t>
      </w:r>
      <w:r>
        <w:rPr>
          <w:rFonts w:ascii="Times New Roman" w:eastAsia="Times New Roman" w:hAnsi="Times New Roman" w:cs="Times New Roman"/>
          <w:i/>
        </w:rPr>
        <w:t>D</w:t>
      </w:r>
      <w:r>
        <w:t>，半径就是</w:t>
      </w:r>
      <w:r>
        <w:object>
          <v:shape id="_x0000_i1061" type="#_x0000_t75" alt="学科网(www.zxxk.com)--教育资源门户，提供试题试卷、教案、课件、教学论文、素材等各类教学资源库下载，还有大量丰富的教学资讯！" style="width:13.15pt;height:27.5pt" o:ole="" coordsize="21600,21600" o:preferrelative="t" filled="f" stroked="f">
            <v:stroke joinstyle="miter"/>
            <v:imagedata r:id="rId102" o:title="eqIda44eeab1cff8c96da498082575321c02"/>
            <o:lock v:ext="edit" aspectratio="t"/>
            <w10:anchorlock/>
          </v:shape>
          <o:OLEObject Type="Embed" ProgID="Equation.DSMT4" ShapeID="_x0000_i1061" DrawAspect="Content" ObjectID="_1468075761" r:id="rId103"/>
        </w:object>
      </w:r>
      <w:r>
        <w:t>，那么暗环的面积为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2" type="#_x0000_t75" alt="学科网(www.zxxk.com)--教育资源门户，提供试题试卷、教案、课件、教学论文、素材等各类教学资源库下载，还有大量丰富的教学资讯！" style="width:120.55pt;height:27pt" o:ole="" coordsize="21600,21600" o:preferrelative="t" filled="f" stroked="f">
            <v:stroke joinstyle="miter"/>
            <v:imagedata r:id="rId104" o:title="eqId6b59734c6db5804273076782b37c03e6"/>
            <o:lock v:ext="edit" aspectratio="t"/>
            <w10:anchorlock/>
          </v:shape>
          <o:OLEObject Type="Embed" ProgID="Equation.DSMT4" ShapeID="_x0000_i1062" DrawAspect="Content" ObjectID="_1468075762" r:id="rId1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18．（2023春·陕西渭南·九年级校考竞赛）望远镜在战地侦查中发挥着重要作用，常用望远镜由两个凸透镜组成，对光线有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作用，望远镜物镜的成像原理和照相机相同，成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（选填“倒立”“正立”）缩小的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（选填“实”“虚”）像。利用凸透镜可以矫正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（选填“近视眼”或“远视眼”）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会聚</w:t>
      </w:r>
    </w:p>
    <w:p>
      <w:pPr>
        <w:shd w:val="clear" w:color="auto" w:fill="F2F2F2"/>
        <w:spacing w:line="360" w:lineRule="auto"/>
        <w:jc w:val="left"/>
        <w:textAlignment w:val="center"/>
      </w:pPr>
      <w:r>
        <w:t xml:space="preserve">     倒立     实     远视眼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【详解】[1]凸透镜对光线有会聚作用，凹透镜对光有发散的作用。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[2][3]望远镜的物镜为凸透镜，当观察物体时，物距大于二倍焦距，成倒立、缩小的实像，其成像原理与特点与照相机相同。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[4]凸透镜对光有会聚作用，远视眼是晶状体曲度变小，会聚能力减弱，像呈在视网膜的后方，应配戴会聚透镜，即凸透镜，使光线提前会聚，像正好呈在视网膜上。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19．（2022秋·全国·八年级校联考竞赛）小宇在做“探究凸透镜成像规律”实验，其实验装置的示意图如图1所示。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是主光轴上的五个点，</w:t>
      </w:r>
      <w:r>
        <w:rPr>
          <w:rFonts w:ascii="Times New Roman" w:eastAsia="Times New Roman" w:hAnsi="Times New Roman" w:cs="Times New Roman"/>
          <w:i/>
        </w:rPr>
        <w:t>F</w:t>
      </w:r>
      <w:r>
        <w:t>点和2</w:t>
      </w:r>
      <w:r>
        <w:rPr>
          <w:rFonts w:ascii="Times New Roman" w:eastAsia="Times New Roman" w:hAnsi="Times New Roman" w:cs="Times New Roman"/>
          <w:i/>
        </w:rPr>
        <w:t>F</w:t>
      </w:r>
      <w:r>
        <w:t>点分别是凸透镜的焦点和二倍焦距点。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https://d.book118.com/967033025005006034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107"/>
      <w:type w:val="nextPage"/>
      <w:pgSz w:w="11907" w:h="16839"/>
      <w:pgMar w:top="900" w:right="1997" w:bottom="900" w:left="1997" w:header="500" w:footer="500" w:gutter="0"/>
      <w:pgNumType w:start="13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28</w:instrText>
    </w:r>
    <w:r>
      <w:fldChar w:fldCharType="end"/>
    </w:r>
    <w:r>
      <w:instrText xml:space="preserve"> </w:instrText>
    </w:r>
    <w:r>
      <w:fldChar w:fldCharType="separate"/>
    </w:r>
    <w:r>
      <w:t>28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29</w:instrText>
    </w:r>
    <w:r>
      <w:fldChar w:fldCharType="end"/>
    </w:r>
    <w:r>
      <w:instrText xml:space="preserve"> </w:instrText>
    </w:r>
    <w:r>
      <w:fldChar w:fldCharType="separate"/>
    </w:r>
    <w:r>
      <w:t>29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28</w:instrText>
    </w:r>
    <w:r>
      <w:fldChar w:fldCharType="end"/>
    </w:r>
    <w:r>
      <w:instrText xml:space="preserve"> </w:instrText>
    </w:r>
    <w:r>
      <w:fldChar w:fldCharType="separate"/>
    </w:r>
    <w:r>
      <w:t>28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29</w:instrText>
    </w:r>
    <w:r>
      <w:fldChar w:fldCharType="end"/>
    </w:r>
    <w:r>
      <w:instrText xml:space="preserve"> </w:instrText>
    </w:r>
    <w:r>
      <w:fldChar w:fldCharType="separate"/>
    </w:r>
    <w:r>
      <w:t>29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28</w:instrText>
    </w:r>
    <w:r>
      <w:fldChar w:fldCharType="end"/>
    </w:r>
    <w:r>
      <w:instrText xml:space="preserve"> </w:instrText>
    </w:r>
    <w:r>
      <w:fldChar w:fldCharType="separate"/>
    </w:r>
    <w:r>
      <w:t>28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29</w:instrText>
    </w:r>
    <w:r>
      <w:fldChar w:fldCharType="end"/>
    </w:r>
    <w:r>
      <w:instrText xml:space="preserve"> </w:instrText>
    </w:r>
    <w:r>
      <w:fldChar w:fldCharType="separate"/>
    </w:r>
    <w:r>
      <w:t>29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28</w:instrText>
    </w:r>
    <w:r>
      <w:fldChar w:fldCharType="end"/>
    </w:r>
    <w:r>
      <w:instrText xml:space="preserve"> </w:instrText>
    </w:r>
    <w:r>
      <w:fldChar w:fldCharType="separate"/>
    </w:r>
    <w:r>
      <w:t>28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29</w:instrText>
    </w:r>
    <w:r>
      <w:fldChar w:fldCharType="end"/>
    </w:r>
    <w:r>
      <w:instrText xml:space="preserve"> </w:instrText>
    </w:r>
    <w:r>
      <w:fldChar w:fldCharType="separate"/>
    </w:r>
    <w:r>
      <w:t>29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28</w:instrText>
    </w:r>
    <w:r>
      <w:fldChar w:fldCharType="end"/>
    </w:r>
    <w:r>
      <w:instrText xml:space="preserve"> </w:instrText>
    </w:r>
    <w:r>
      <w:fldChar w:fldCharType="separate"/>
    </w:r>
    <w:r>
      <w:t>28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29</w:instrText>
    </w:r>
    <w:r>
      <w:fldChar w:fldCharType="end"/>
    </w:r>
    <w:r>
      <w:instrText xml:space="preserve"> </w:instrText>
    </w:r>
    <w:r>
      <w:fldChar w:fldCharType="separate"/>
    </w:r>
    <w:r>
      <w:t>29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28</w:instrText>
    </w:r>
    <w:r>
      <w:fldChar w:fldCharType="end"/>
    </w:r>
    <w:r>
      <w:instrText xml:space="preserve"> </w:instrText>
    </w:r>
    <w:r>
      <w:fldChar w:fldCharType="separate"/>
    </w:r>
    <w:r>
      <w:t>28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29</w:instrText>
    </w:r>
    <w:r>
      <w:fldChar w:fldCharType="end"/>
    </w:r>
    <w:r>
      <w:instrText xml:space="preserve"> </w:instrText>
    </w:r>
    <w:r>
      <w:fldChar w:fldCharType="separate"/>
    </w:r>
    <w:r>
      <w:t>29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51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A598E"/>
    <w:rsid w:val="001D7A06"/>
    <w:rsid w:val="00284433"/>
    <w:rsid w:val="002A1EC6"/>
    <w:rsid w:val="002E035E"/>
    <w:rsid w:val="004151FC"/>
    <w:rsid w:val="006B16C5"/>
    <w:rsid w:val="006E406D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5B94426C"/>
    <w:rsid w:val="77E75D99"/>
  </w:rsids>
  <w:docVars>
    <w:docVar w:name="commondata" w:val="eyJoZGlkIjoiMDYzMTMwYWJmMDU1MzFjNWY4OWM3YmRjNGRkZWJlN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页眉 Char"/>
    <w:basedOn w:val="DefaultParagraphFont"/>
    <w:link w:val="Header0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footer" Target="footer12.xml" /><Relationship Id="rId101" Type="http://schemas.openxmlformats.org/officeDocument/2006/relationships/image" Target="media/image50.png" /><Relationship Id="rId102" Type="http://schemas.openxmlformats.org/officeDocument/2006/relationships/image" Target="media/image51.wmf" /><Relationship Id="rId103" Type="http://schemas.openxmlformats.org/officeDocument/2006/relationships/oleObject" Target="embeddings/oleObject37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38.bin" /><Relationship Id="rId106" Type="http://schemas.openxmlformats.org/officeDocument/2006/relationships/hyperlink" Target="https://d.book118.com/967033025005006034" TargetMode="External" /><Relationship Id="rId107" Type="http://schemas.openxmlformats.org/officeDocument/2006/relationships/footer" Target="footer13.xml" /><Relationship Id="rId108" Type="http://schemas.openxmlformats.org/officeDocument/2006/relationships/theme" Target="theme/theme1.xml" /><Relationship Id="rId109" Type="http://schemas.openxmlformats.org/officeDocument/2006/relationships/styles" Target="styles.xml" /><Relationship Id="rId11" Type="http://schemas.openxmlformats.org/officeDocument/2006/relationships/image" Target="media/image6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8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9.png" /><Relationship Id="rId18" Type="http://schemas.openxmlformats.org/officeDocument/2006/relationships/footer" Target="footer2.xml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7.bin" /><Relationship Id="rId25" Type="http://schemas.openxmlformats.org/officeDocument/2006/relationships/oleObject" Target="embeddings/oleObject8.bin" /><Relationship Id="rId26" Type="http://schemas.openxmlformats.org/officeDocument/2006/relationships/image" Target="media/image13.png" /><Relationship Id="rId27" Type="http://schemas.openxmlformats.org/officeDocument/2006/relationships/oleObject" Target="embeddings/oleObject9.bin" /><Relationship Id="rId28" Type="http://schemas.openxmlformats.org/officeDocument/2006/relationships/oleObject" Target="embeddings/oleObject10.bin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oleObject" Target="embeddings/oleObject13.bin" /><Relationship Id="rId32" Type="http://schemas.openxmlformats.org/officeDocument/2006/relationships/oleObject" Target="embeddings/oleObject14.bin" /><Relationship Id="rId33" Type="http://schemas.openxmlformats.org/officeDocument/2006/relationships/oleObject" Target="embeddings/oleObject15.bin" /><Relationship Id="rId34" Type="http://schemas.openxmlformats.org/officeDocument/2006/relationships/image" Target="media/image14.png" /><Relationship Id="rId35" Type="http://schemas.openxmlformats.org/officeDocument/2006/relationships/footer" Target="footer3.xml" /><Relationship Id="rId36" Type="http://schemas.openxmlformats.org/officeDocument/2006/relationships/image" Target="media/image15.png" /><Relationship Id="rId37" Type="http://schemas.openxmlformats.org/officeDocument/2006/relationships/image" Target="media/image16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7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8.bin" /><Relationship Id="rId43" Type="http://schemas.openxmlformats.org/officeDocument/2006/relationships/footer" Target="footer4.xml" /><Relationship Id="rId44" Type="http://schemas.openxmlformats.org/officeDocument/2006/relationships/image" Target="media/image19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2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3.png" /><Relationship Id="rId53" Type="http://schemas.openxmlformats.org/officeDocument/2006/relationships/footer" Target="footer5.xml" /><Relationship Id="rId54" Type="http://schemas.openxmlformats.org/officeDocument/2006/relationships/image" Target="media/image24.png" /><Relationship Id="rId55" Type="http://schemas.openxmlformats.org/officeDocument/2006/relationships/footer" Target="footer6.xml" /><Relationship Id="rId56" Type="http://schemas.openxmlformats.org/officeDocument/2006/relationships/image" Target="media/image25.png" /><Relationship Id="rId57" Type="http://schemas.openxmlformats.org/officeDocument/2006/relationships/image" Target="media/image26.png" /><Relationship Id="rId58" Type="http://schemas.openxmlformats.org/officeDocument/2006/relationships/footer" Target="footer7.xml" /><Relationship Id="rId59" Type="http://schemas.openxmlformats.org/officeDocument/2006/relationships/image" Target="media/image27.png" /><Relationship Id="rId6" Type="http://schemas.openxmlformats.org/officeDocument/2006/relationships/image" Target="media/image3.png" /><Relationship Id="rId60" Type="http://schemas.openxmlformats.org/officeDocument/2006/relationships/image" Target="media/image28.png" /><Relationship Id="rId61" Type="http://schemas.openxmlformats.org/officeDocument/2006/relationships/image" Target="media/image29.png" /><Relationship Id="rId62" Type="http://schemas.openxmlformats.org/officeDocument/2006/relationships/footer" Target="footer8.xml" /><Relationship Id="rId63" Type="http://schemas.openxmlformats.org/officeDocument/2006/relationships/image" Target="media/image30.png" /><Relationship Id="rId64" Type="http://schemas.openxmlformats.org/officeDocument/2006/relationships/image" Target="media/image31.png" /><Relationship Id="rId65" Type="http://schemas.openxmlformats.org/officeDocument/2006/relationships/image" Target="media/image32.wmf" /><Relationship Id="rId66" Type="http://schemas.openxmlformats.org/officeDocument/2006/relationships/oleObject" Target="embeddings/oleObject23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24.bin" /><Relationship Id="rId69" Type="http://schemas.openxmlformats.org/officeDocument/2006/relationships/image" Target="media/image34.wmf" /><Relationship Id="rId7" Type="http://schemas.openxmlformats.org/officeDocument/2006/relationships/footer" Target="footer1.xml" /><Relationship Id="rId70" Type="http://schemas.openxmlformats.org/officeDocument/2006/relationships/oleObject" Target="embeddings/oleObject25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26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27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28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29.bin" /><Relationship Id="rId79" Type="http://schemas.openxmlformats.org/officeDocument/2006/relationships/image" Target="media/image39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0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1.bin" /><Relationship Id="rId83" Type="http://schemas.openxmlformats.org/officeDocument/2006/relationships/footer" Target="footer9.xml" /><Relationship Id="rId84" Type="http://schemas.openxmlformats.org/officeDocument/2006/relationships/image" Target="media/image41.png" /><Relationship Id="rId85" Type="http://schemas.openxmlformats.org/officeDocument/2006/relationships/image" Target="media/image42.wmf" /><Relationship Id="rId86" Type="http://schemas.openxmlformats.org/officeDocument/2006/relationships/oleObject" Target="embeddings/oleObject32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3.bin" /><Relationship Id="rId89" Type="http://schemas.openxmlformats.org/officeDocument/2006/relationships/footer" Target="footer10.xml" /><Relationship Id="rId9" Type="http://schemas.openxmlformats.org/officeDocument/2006/relationships/image" Target="media/image5.wmf" /><Relationship Id="rId90" Type="http://schemas.openxmlformats.org/officeDocument/2006/relationships/image" Target="media/image44.png" /><Relationship Id="rId91" Type="http://schemas.openxmlformats.org/officeDocument/2006/relationships/image" Target="media/image45.wmf" /><Relationship Id="rId92" Type="http://schemas.openxmlformats.org/officeDocument/2006/relationships/oleObject" Target="embeddings/oleObject34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35.bin" /><Relationship Id="rId95" Type="http://schemas.openxmlformats.org/officeDocument/2006/relationships/image" Target="media/image47.png" /><Relationship Id="rId96" Type="http://schemas.openxmlformats.org/officeDocument/2006/relationships/footer" Target="footer11.xml" /><Relationship Id="rId97" Type="http://schemas.openxmlformats.org/officeDocument/2006/relationships/image" Target="media/image48.png" /><Relationship Id="rId98" Type="http://schemas.openxmlformats.org/officeDocument/2006/relationships/image" Target="media/image49.wmf" /><Relationship Id="rId99" Type="http://schemas.openxmlformats.org/officeDocument/2006/relationships/oleObject" Target="embeddings/oleObject3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15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MR</cp:lastModifiedBy>
  <cp:revision>14</cp:revision>
  <dcterms:created xsi:type="dcterms:W3CDTF">2017-07-19T20:07:00Z</dcterms:created>
  <dcterms:modified xsi:type="dcterms:W3CDTF">2024-01-24T18:15:16Z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5F6BC42201584869A56ADCD0A0D36697_12</vt:lpwstr>
  </property>
  <property fmtid="{D5CDD505-2E9C-101B-9397-08002B2CF9AE}" pid="7" name="KSOProductBuildVer">
    <vt:lpwstr>2052-6.4.0.8550</vt:lpwstr>
  </property>
</Properties>
</file>