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1" w:history="1">
        <w:r>
          <w:rPr>
            <w:rFonts w:ascii="仿宋" w:eastAsia="仿宋" w:hAnsi="仿宋" w:cs="仿宋" w:hint="eastAsia"/>
            <w:lang w:eastAsia="zh-CN"/>
          </w:rPr>
          <w:t>序言</w:t>
        </w:r>
        <w:r>
          <w:tab/>
        </w:r>
        <w:r>
          <w:fldChar w:fldCharType="begin"/>
        </w:r>
        <w:r>
          <w:instrText xml:space="preserve"> PAGEREF _Toc1041 \h </w:instrText>
        </w:r>
        <w:r>
          <w:fldChar w:fldCharType="separate"/>
        </w:r>
        <w:r>
          <w:t>3</w:t>
        </w:r>
        <w:r>
          <w:fldChar w:fldCharType="end"/>
        </w:r>
      </w:hyperlink>
    </w:p>
    <w:p>
      <w:pPr>
        <w:pStyle w:val="TOC1"/>
        <w:tabs>
          <w:tab w:val="right" w:leader="dot" w:pos="8306"/>
        </w:tabs>
      </w:pPr>
      <w:hyperlink w:anchor="_Toc14140" w:history="1">
        <w:r>
          <w:rPr>
            <w:rFonts w:ascii="仿宋" w:eastAsia="仿宋" w:hAnsi="仿宋" w:cs="仿宋" w:hint="eastAsia"/>
            <w:lang w:eastAsia="zh-CN"/>
          </w:rPr>
          <w:t>一、项目监理与质量保证</w:t>
        </w:r>
        <w:r>
          <w:tab/>
        </w:r>
        <w:r>
          <w:fldChar w:fldCharType="begin"/>
        </w:r>
        <w:r>
          <w:instrText xml:space="preserve"> PAGEREF _Toc14140 \h </w:instrText>
        </w:r>
        <w:r>
          <w:fldChar w:fldCharType="separate"/>
        </w:r>
        <w:r>
          <w:t>3</w:t>
        </w:r>
        <w:r>
          <w:fldChar w:fldCharType="end"/>
        </w:r>
      </w:hyperlink>
    </w:p>
    <w:p>
      <w:pPr>
        <w:pStyle w:val="TOC2"/>
        <w:tabs>
          <w:tab w:val="right" w:leader="dot" w:pos="8306"/>
        </w:tabs>
      </w:pPr>
      <w:hyperlink w:anchor="_Toc20252" w:history="1">
        <w:r>
          <w:rPr>
            <w:rFonts w:ascii="仿宋" w:eastAsia="仿宋" w:hAnsi="仿宋" w:cs="仿宋" w:hint="eastAsia"/>
            <w:lang w:eastAsia="zh-CN"/>
          </w:rPr>
          <w:t>(一)、监理体系构建</w:t>
        </w:r>
        <w:r>
          <w:tab/>
        </w:r>
        <w:r>
          <w:fldChar w:fldCharType="begin"/>
        </w:r>
        <w:r>
          <w:instrText xml:space="preserve"> PAGEREF _Toc20252 \h </w:instrText>
        </w:r>
        <w:r>
          <w:fldChar w:fldCharType="separate"/>
        </w:r>
        <w:r>
          <w:t>3</w:t>
        </w:r>
        <w:r>
          <w:fldChar w:fldCharType="end"/>
        </w:r>
      </w:hyperlink>
    </w:p>
    <w:p>
      <w:pPr>
        <w:pStyle w:val="TOC2"/>
        <w:tabs>
          <w:tab w:val="right" w:leader="dot" w:pos="8306"/>
        </w:tabs>
      </w:pPr>
      <w:hyperlink w:anchor="_Toc7493" w:history="1">
        <w:r>
          <w:rPr>
            <w:rFonts w:ascii="仿宋" w:eastAsia="仿宋" w:hAnsi="仿宋" w:cs="仿宋" w:hint="eastAsia"/>
            <w:lang w:eastAsia="zh-CN"/>
          </w:rPr>
          <w:t>(二)、质量保证体系实施</w:t>
        </w:r>
        <w:r>
          <w:tab/>
        </w:r>
        <w:r>
          <w:fldChar w:fldCharType="begin"/>
        </w:r>
        <w:r>
          <w:instrText xml:space="preserve"> PAGEREF _Toc7493 \h </w:instrText>
        </w:r>
        <w:r>
          <w:fldChar w:fldCharType="separate"/>
        </w:r>
        <w:r>
          <w:t>4</w:t>
        </w:r>
        <w:r>
          <w:fldChar w:fldCharType="end"/>
        </w:r>
      </w:hyperlink>
    </w:p>
    <w:p>
      <w:pPr>
        <w:pStyle w:val="TOC2"/>
        <w:tabs>
          <w:tab w:val="right" w:leader="dot" w:pos="8306"/>
        </w:tabs>
      </w:pPr>
      <w:hyperlink w:anchor="_Toc13209" w:history="1">
        <w:r>
          <w:rPr>
            <w:rFonts w:ascii="仿宋" w:eastAsia="仿宋" w:hAnsi="仿宋" w:cs="仿宋" w:hint="eastAsia"/>
            <w:lang w:eastAsia="zh-CN"/>
          </w:rPr>
          <w:t>(三)、监理与质量控制流程</w:t>
        </w:r>
        <w:r>
          <w:tab/>
        </w:r>
        <w:r>
          <w:fldChar w:fldCharType="begin"/>
        </w:r>
        <w:r>
          <w:instrText xml:space="preserve"> PAGEREF _Toc13209 \h </w:instrText>
        </w:r>
        <w:r>
          <w:fldChar w:fldCharType="separate"/>
        </w:r>
        <w:r>
          <w:t>4</w:t>
        </w:r>
        <w:r>
          <w:fldChar w:fldCharType="end"/>
        </w:r>
      </w:hyperlink>
    </w:p>
    <w:p>
      <w:pPr>
        <w:pStyle w:val="TOC1"/>
        <w:tabs>
          <w:tab w:val="right" w:leader="dot" w:pos="8306"/>
        </w:tabs>
      </w:pPr>
      <w:hyperlink w:anchor="_Toc26527" w:history="1">
        <w:r>
          <w:rPr>
            <w:rFonts w:ascii="仿宋" w:eastAsia="仿宋" w:hAnsi="仿宋" w:cs="仿宋" w:hint="eastAsia"/>
            <w:lang w:eastAsia="zh-CN"/>
          </w:rPr>
          <w:t>二、资源开发及综合利用分析</w:t>
        </w:r>
        <w:r>
          <w:tab/>
        </w:r>
        <w:r>
          <w:fldChar w:fldCharType="begin"/>
        </w:r>
        <w:r>
          <w:instrText xml:space="preserve"> PAGEREF _Toc26527 \h </w:instrText>
        </w:r>
        <w:r>
          <w:fldChar w:fldCharType="separate"/>
        </w:r>
        <w:r>
          <w:t>5</w:t>
        </w:r>
        <w:r>
          <w:fldChar w:fldCharType="end"/>
        </w:r>
      </w:hyperlink>
    </w:p>
    <w:p>
      <w:pPr>
        <w:pStyle w:val="TOC2"/>
        <w:tabs>
          <w:tab w:val="right" w:leader="dot" w:pos="8306"/>
        </w:tabs>
      </w:pPr>
      <w:hyperlink w:anchor="_Toc14905" w:history="1">
        <w:r>
          <w:rPr>
            <w:rFonts w:ascii="仿宋" w:eastAsia="仿宋" w:hAnsi="仿宋" w:cs="仿宋" w:hint="eastAsia"/>
            <w:lang w:eastAsia="zh-CN"/>
          </w:rPr>
          <w:t>(一)、资源开发方案</w:t>
        </w:r>
        <w:r>
          <w:tab/>
        </w:r>
        <w:r>
          <w:fldChar w:fldCharType="begin"/>
        </w:r>
        <w:r>
          <w:instrText xml:space="preserve"> PAGEREF _Toc14905 \h </w:instrText>
        </w:r>
        <w:r>
          <w:fldChar w:fldCharType="separate"/>
        </w:r>
        <w:r>
          <w:t>5</w:t>
        </w:r>
        <w:r>
          <w:fldChar w:fldCharType="end"/>
        </w:r>
      </w:hyperlink>
    </w:p>
    <w:p>
      <w:pPr>
        <w:pStyle w:val="TOC2"/>
        <w:tabs>
          <w:tab w:val="right" w:leader="dot" w:pos="8306"/>
        </w:tabs>
      </w:pPr>
      <w:hyperlink w:anchor="_Toc15192" w:history="1">
        <w:r>
          <w:rPr>
            <w:rFonts w:ascii="仿宋" w:eastAsia="仿宋" w:hAnsi="仿宋" w:cs="仿宋" w:hint="eastAsia"/>
            <w:lang w:eastAsia="zh-CN"/>
          </w:rPr>
          <w:t>(二)、资源利用方案</w:t>
        </w:r>
        <w:r>
          <w:tab/>
        </w:r>
        <w:r>
          <w:fldChar w:fldCharType="begin"/>
        </w:r>
        <w:r>
          <w:instrText xml:space="preserve"> PAGEREF _Toc15192 \h </w:instrText>
        </w:r>
        <w:r>
          <w:fldChar w:fldCharType="separate"/>
        </w:r>
        <w:r>
          <w:t>6</w:t>
        </w:r>
        <w:r>
          <w:fldChar w:fldCharType="end"/>
        </w:r>
      </w:hyperlink>
    </w:p>
    <w:p>
      <w:pPr>
        <w:pStyle w:val="TOC2"/>
        <w:tabs>
          <w:tab w:val="right" w:leader="dot" w:pos="8306"/>
        </w:tabs>
      </w:pPr>
      <w:hyperlink w:anchor="_Toc15980" w:history="1">
        <w:r>
          <w:rPr>
            <w:rFonts w:ascii="仿宋" w:eastAsia="仿宋" w:hAnsi="仿宋" w:cs="仿宋" w:hint="eastAsia"/>
            <w:lang w:eastAsia="zh-CN"/>
          </w:rPr>
          <w:t>(三)、资源节约措施</w:t>
        </w:r>
        <w:r>
          <w:tab/>
        </w:r>
        <w:r>
          <w:fldChar w:fldCharType="begin"/>
        </w:r>
        <w:r>
          <w:instrText xml:space="preserve"> PAGEREF _Toc15980 \h </w:instrText>
        </w:r>
        <w:r>
          <w:fldChar w:fldCharType="separate"/>
        </w:r>
        <w:r>
          <w:t>7</w:t>
        </w:r>
        <w:r>
          <w:fldChar w:fldCharType="end"/>
        </w:r>
      </w:hyperlink>
    </w:p>
    <w:p>
      <w:pPr>
        <w:pStyle w:val="TOC1"/>
        <w:tabs>
          <w:tab w:val="right" w:leader="dot" w:pos="8306"/>
        </w:tabs>
      </w:pPr>
      <w:hyperlink w:anchor="_Toc3662" w:history="1">
        <w:r>
          <w:rPr>
            <w:rFonts w:ascii="仿宋" w:eastAsia="仿宋" w:hAnsi="仿宋" w:cs="仿宋" w:hint="eastAsia"/>
            <w:lang w:eastAsia="zh-CN"/>
          </w:rPr>
          <w:t>三、环境和生态影响分析</w:t>
        </w:r>
        <w:r>
          <w:tab/>
        </w:r>
        <w:r>
          <w:fldChar w:fldCharType="begin"/>
        </w:r>
        <w:r>
          <w:instrText xml:space="preserve"> PAGEREF _Toc3662 \h </w:instrText>
        </w:r>
        <w:r>
          <w:fldChar w:fldCharType="separate"/>
        </w:r>
        <w:r>
          <w:t>8</w:t>
        </w:r>
        <w:r>
          <w:fldChar w:fldCharType="end"/>
        </w:r>
      </w:hyperlink>
    </w:p>
    <w:p>
      <w:pPr>
        <w:pStyle w:val="TOC2"/>
        <w:tabs>
          <w:tab w:val="right" w:leader="dot" w:pos="8306"/>
        </w:tabs>
      </w:pPr>
      <w:hyperlink w:anchor="_Toc3577" w:history="1">
        <w:r>
          <w:rPr>
            <w:rFonts w:ascii="仿宋" w:eastAsia="仿宋" w:hAnsi="仿宋" w:cs="仿宋" w:hint="eastAsia"/>
            <w:lang w:eastAsia="zh-CN"/>
          </w:rPr>
          <w:t>(一)、环境和生态现状</w:t>
        </w:r>
        <w:r>
          <w:tab/>
        </w:r>
        <w:r>
          <w:fldChar w:fldCharType="begin"/>
        </w:r>
        <w:r>
          <w:instrText xml:space="preserve"> PAGEREF _Toc3577 \h </w:instrText>
        </w:r>
        <w:r>
          <w:fldChar w:fldCharType="separate"/>
        </w:r>
        <w:r>
          <w:t>8</w:t>
        </w:r>
        <w:r>
          <w:fldChar w:fldCharType="end"/>
        </w:r>
      </w:hyperlink>
    </w:p>
    <w:p>
      <w:pPr>
        <w:pStyle w:val="TOC2"/>
        <w:tabs>
          <w:tab w:val="right" w:leader="dot" w:pos="8306"/>
        </w:tabs>
      </w:pPr>
      <w:hyperlink w:anchor="_Toc4336" w:history="1">
        <w:r>
          <w:rPr>
            <w:rFonts w:ascii="仿宋" w:eastAsia="仿宋" w:hAnsi="仿宋" w:cs="仿宋" w:hint="eastAsia"/>
            <w:lang w:eastAsia="zh-CN"/>
          </w:rPr>
          <w:t>(二)、生态环境影响分析</w:t>
        </w:r>
        <w:r>
          <w:tab/>
        </w:r>
        <w:r>
          <w:fldChar w:fldCharType="begin"/>
        </w:r>
        <w:r>
          <w:instrText xml:space="preserve"> PAGEREF _Toc4336 \h </w:instrText>
        </w:r>
        <w:r>
          <w:fldChar w:fldCharType="separate"/>
        </w:r>
        <w:r>
          <w:t>10</w:t>
        </w:r>
        <w:r>
          <w:fldChar w:fldCharType="end"/>
        </w:r>
      </w:hyperlink>
    </w:p>
    <w:p>
      <w:pPr>
        <w:pStyle w:val="TOC2"/>
        <w:tabs>
          <w:tab w:val="right" w:leader="dot" w:pos="8306"/>
        </w:tabs>
      </w:pPr>
      <w:hyperlink w:anchor="_Toc21081" w:history="1">
        <w:r>
          <w:rPr>
            <w:rFonts w:ascii="仿宋" w:eastAsia="仿宋" w:hAnsi="仿宋" w:cs="仿宋" w:hint="eastAsia"/>
            <w:lang w:eastAsia="zh-CN"/>
          </w:rPr>
          <w:t>(三)、生态环境保护措施</w:t>
        </w:r>
        <w:r>
          <w:tab/>
        </w:r>
        <w:r>
          <w:fldChar w:fldCharType="begin"/>
        </w:r>
        <w:r>
          <w:instrText xml:space="preserve"> PAGEREF _Toc21081 \h </w:instrText>
        </w:r>
        <w:r>
          <w:fldChar w:fldCharType="separate"/>
        </w:r>
        <w:r>
          <w:t>11</w:t>
        </w:r>
        <w:r>
          <w:fldChar w:fldCharType="end"/>
        </w:r>
      </w:hyperlink>
    </w:p>
    <w:p>
      <w:pPr>
        <w:pStyle w:val="TOC2"/>
        <w:tabs>
          <w:tab w:val="right" w:leader="dot" w:pos="8306"/>
        </w:tabs>
      </w:pPr>
      <w:hyperlink w:anchor="_Toc32422" w:history="1">
        <w:r>
          <w:rPr>
            <w:rFonts w:ascii="仿宋" w:eastAsia="仿宋" w:hAnsi="仿宋" w:cs="仿宋" w:hint="eastAsia"/>
            <w:lang w:eastAsia="zh-CN"/>
          </w:rPr>
          <w:t>(四)、地质灾害影响分析</w:t>
        </w:r>
        <w:r>
          <w:tab/>
        </w:r>
        <w:r>
          <w:fldChar w:fldCharType="begin"/>
        </w:r>
        <w:r>
          <w:instrText xml:space="preserve"> PAGEREF _Toc32422 \h </w:instrText>
        </w:r>
        <w:r>
          <w:fldChar w:fldCharType="separate"/>
        </w:r>
        <w:r>
          <w:t>13</w:t>
        </w:r>
        <w:r>
          <w:fldChar w:fldCharType="end"/>
        </w:r>
      </w:hyperlink>
    </w:p>
    <w:p>
      <w:pPr>
        <w:pStyle w:val="TOC2"/>
        <w:tabs>
          <w:tab w:val="right" w:leader="dot" w:pos="8306"/>
        </w:tabs>
      </w:pPr>
      <w:hyperlink w:anchor="_Toc31189" w:history="1">
        <w:r>
          <w:rPr>
            <w:rFonts w:ascii="仿宋" w:eastAsia="仿宋" w:hAnsi="仿宋" w:cs="仿宋" w:hint="eastAsia"/>
            <w:lang w:eastAsia="zh-CN"/>
          </w:rPr>
          <w:t>(五)、特殊环境影响</w:t>
        </w:r>
        <w:r>
          <w:tab/>
        </w:r>
        <w:r>
          <w:fldChar w:fldCharType="begin"/>
        </w:r>
        <w:r>
          <w:instrText xml:space="preserve"> PAGEREF _Toc31189 \h </w:instrText>
        </w:r>
        <w:r>
          <w:fldChar w:fldCharType="separate"/>
        </w:r>
        <w:r>
          <w:t>14</w:t>
        </w:r>
        <w:r>
          <w:fldChar w:fldCharType="end"/>
        </w:r>
      </w:hyperlink>
    </w:p>
    <w:p>
      <w:pPr>
        <w:pStyle w:val="TOC1"/>
        <w:tabs>
          <w:tab w:val="right" w:leader="dot" w:pos="8306"/>
        </w:tabs>
      </w:pPr>
      <w:hyperlink w:anchor="_Toc21236" w:history="1">
        <w:r>
          <w:rPr>
            <w:rFonts w:ascii="仿宋" w:eastAsia="仿宋" w:hAnsi="仿宋" w:cs="仿宋" w:hint="eastAsia"/>
            <w:lang w:eastAsia="zh-CN"/>
          </w:rPr>
          <w:t>四、建设风险评估分析</w:t>
        </w:r>
        <w:r>
          <w:tab/>
        </w:r>
        <w:r>
          <w:fldChar w:fldCharType="begin"/>
        </w:r>
        <w:r>
          <w:instrText xml:space="preserve"> PAGEREF _Toc21236 \h </w:instrText>
        </w:r>
        <w:r>
          <w:fldChar w:fldCharType="separate"/>
        </w:r>
        <w:r>
          <w:t>15</w:t>
        </w:r>
        <w:r>
          <w:fldChar w:fldCharType="end"/>
        </w:r>
      </w:hyperlink>
    </w:p>
    <w:p>
      <w:pPr>
        <w:pStyle w:val="TOC2"/>
        <w:tabs>
          <w:tab w:val="right" w:leader="dot" w:pos="8306"/>
        </w:tabs>
      </w:pPr>
      <w:hyperlink w:anchor="_Toc18110" w:history="1">
        <w:r>
          <w:rPr>
            <w:rFonts w:ascii="仿宋" w:eastAsia="仿宋" w:hAnsi="仿宋" w:cs="仿宋" w:hint="eastAsia"/>
            <w:lang w:eastAsia="zh-CN"/>
          </w:rPr>
          <w:t>(一)、政策风险分析</w:t>
        </w:r>
        <w:r>
          <w:tab/>
        </w:r>
        <w:r>
          <w:fldChar w:fldCharType="begin"/>
        </w:r>
        <w:r>
          <w:instrText xml:space="preserve"> PAGEREF _Toc18110 \h </w:instrText>
        </w:r>
        <w:r>
          <w:fldChar w:fldCharType="separate"/>
        </w:r>
        <w:r>
          <w:t>15</w:t>
        </w:r>
        <w:r>
          <w:fldChar w:fldCharType="end"/>
        </w:r>
      </w:hyperlink>
    </w:p>
    <w:p>
      <w:pPr>
        <w:pStyle w:val="TOC2"/>
        <w:tabs>
          <w:tab w:val="right" w:leader="dot" w:pos="8306"/>
        </w:tabs>
      </w:pPr>
      <w:hyperlink w:anchor="_Toc4189" w:history="1">
        <w:r>
          <w:rPr>
            <w:rFonts w:ascii="仿宋" w:eastAsia="仿宋" w:hAnsi="仿宋" w:cs="仿宋" w:hint="eastAsia"/>
            <w:lang w:eastAsia="zh-CN"/>
          </w:rPr>
          <w:t>(二)、社会风险分析</w:t>
        </w:r>
        <w:r>
          <w:tab/>
        </w:r>
        <w:r>
          <w:fldChar w:fldCharType="begin"/>
        </w:r>
        <w:r>
          <w:instrText xml:space="preserve"> PAGEREF _Toc4189 \h </w:instrText>
        </w:r>
        <w:r>
          <w:fldChar w:fldCharType="separate"/>
        </w:r>
        <w:r>
          <w:t>16</w:t>
        </w:r>
        <w:r>
          <w:fldChar w:fldCharType="end"/>
        </w:r>
      </w:hyperlink>
    </w:p>
    <w:p>
      <w:pPr>
        <w:pStyle w:val="TOC2"/>
        <w:tabs>
          <w:tab w:val="right" w:leader="dot" w:pos="8306"/>
        </w:tabs>
      </w:pPr>
      <w:hyperlink w:anchor="_Toc7477" w:history="1">
        <w:r>
          <w:rPr>
            <w:rFonts w:ascii="仿宋" w:eastAsia="仿宋" w:hAnsi="仿宋" w:cs="仿宋" w:hint="eastAsia"/>
            <w:lang w:eastAsia="zh-CN"/>
          </w:rPr>
          <w:t>(三)、市场风险分析</w:t>
        </w:r>
        <w:r>
          <w:tab/>
        </w:r>
        <w:r>
          <w:fldChar w:fldCharType="begin"/>
        </w:r>
        <w:r>
          <w:instrText xml:space="preserve"> PAGEREF _Toc7477 \h </w:instrText>
        </w:r>
        <w:r>
          <w:fldChar w:fldCharType="separate"/>
        </w:r>
        <w:r>
          <w:t>18</w:t>
        </w:r>
        <w:r>
          <w:fldChar w:fldCharType="end"/>
        </w:r>
      </w:hyperlink>
    </w:p>
    <w:p>
      <w:pPr>
        <w:pStyle w:val="TOC2"/>
        <w:tabs>
          <w:tab w:val="right" w:leader="dot" w:pos="8306"/>
        </w:tabs>
      </w:pPr>
      <w:hyperlink w:anchor="_Toc28544" w:history="1">
        <w:r>
          <w:rPr>
            <w:rFonts w:ascii="仿宋" w:eastAsia="仿宋" w:hAnsi="仿宋" w:cs="仿宋" w:hint="eastAsia"/>
            <w:lang w:eastAsia="zh-CN"/>
          </w:rPr>
          <w:t>(四)、资金风险分析</w:t>
        </w:r>
        <w:r>
          <w:tab/>
        </w:r>
        <w:r>
          <w:fldChar w:fldCharType="begin"/>
        </w:r>
        <w:r>
          <w:instrText xml:space="preserve"> PAGEREF _Toc28544 \h </w:instrText>
        </w:r>
        <w:r>
          <w:fldChar w:fldCharType="separate"/>
        </w:r>
        <w:r>
          <w:t>19</w:t>
        </w:r>
        <w:r>
          <w:fldChar w:fldCharType="end"/>
        </w:r>
      </w:hyperlink>
    </w:p>
    <w:p>
      <w:pPr>
        <w:pStyle w:val="TOC2"/>
        <w:tabs>
          <w:tab w:val="right" w:leader="dot" w:pos="8306"/>
        </w:tabs>
      </w:pPr>
      <w:hyperlink w:anchor="_Toc11353" w:history="1">
        <w:r>
          <w:rPr>
            <w:rFonts w:ascii="仿宋" w:eastAsia="仿宋" w:hAnsi="仿宋" w:cs="仿宋" w:hint="eastAsia"/>
            <w:lang w:eastAsia="zh-CN"/>
          </w:rPr>
          <w:t>(五)、技术风险分析</w:t>
        </w:r>
        <w:r>
          <w:tab/>
        </w:r>
        <w:r>
          <w:fldChar w:fldCharType="begin"/>
        </w:r>
        <w:r>
          <w:instrText xml:space="preserve"> PAGEREF _Toc11353 \h </w:instrText>
        </w:r>
        <w:r>
          <w:fldChar w:fldCharType="separate"/>
        </w:r>
        <w:r>
          <w:t>20</w:t>
        </w:r>
        <w:r>
          <w:fldChar w:fldCharType="end"/>
        </w:r>
      </w:hyperlink>
    </w:p>
    <w:p>
      <w:pPr>
        <w:pStyle w:val="TOC2"/>
        <w:tabs>
          <w:tab w:val="right" w:leader="dot" w:pos="8306"/>
        </w:tabs>
      </w:pPr>
      <w:hyperlink w:anchor="_Toc16398" w:history="1">
        <w:r>
          <w:rPr>
            <w:rFonts w:ascii="仿宋" w:eastAsia="仿宋" w:hAnsi="仿宋" w:cs="仿宋" w:hint="eastAsia"/>
            <w:lang w:eastAsia="zh-CN"/>
          </w:rPr>
          <w:t>(六)、财务风险分析</w:t>
        </w:r>
        <w:r>
          <w:tab/>
        </w:r>
        <w:r>
          <w:fldChar w:fldCharType="begin"/>
        </w:r>
        <w:r>
          <w:instrText xml:space="preserve"> PAGEREF _Toc16398 \h </w:instrText>
        </w:r>
        <w:r>
          <w:fldChar w:fldCharType="separate"/>
        </w:r>
        <w:r>
          <w:t>21</w:t>
        </w:r>
        <w:r>
          <w:fldChar w:fldCharType="end"/>
        </w:r>
      </w:hyperlink>
    </w:p>
    <w:p>
      <w:pPr>
        <w:pStyle w:val="TOC2"/>
        <w:tabs>
          <w:tab w:val="right" w:leader="dot" w:pos="8306"/>
        </w:tabs>
      </w:pPr>
      <w:hyperlink w:anchor="_Toc13793" w:history="1">
        <w:r>
          <w:rPr>
            <w:rFonts w:ascii="仿宋" w:eastAsia="仿宋" w:hAnsi="仿宋" w:cs="仿宋" w:hint="eastAsia"/>
            <w:lang w:eastAsia="zh-CN"/>
          </w:rPr>
          <w:t>(七)、管理风险分析</w:t>
        </w:r>
        <w:r>
          <w:tab/>
        </w:r>
        <w:r>
          <w:fldChar w:fldCharType="begin"/>
        </w:r>
        <w:r>
          <w:instrText xml:space="preserve"> PAGEREF _Toc13793 \h </w:instrText>
        </w:r>
        <w:r>
          <w:fldChar w:fldCharType="separate"/>
        </w:r>
        <w:r>
          <w:t>23</w:t>
        </w:r>
        <w:r>
          <w:fldChar w:fldCharType="end"/>
        </w:r>
      </w:hyperlink>
    </w:p>
    <w:p>
      <w:pPr>
        <w:pStyle w:val="TOC2"/>
        <w:tabs>
          <w:tab w:val="right" w:leader="dot" w:pos="8306"/>
        </w:tabs>
      </w:pPr>
      <w:hyperlink w:anchor="_Toc21129" w:history="1">
        <w:r>
          <w:rPr>
            <w:rFonts w:ascii="仿宋" w:eastAsia="仿宋" w:hAnsi="仿宋" w:cs="仿宋" w:hint="eastAsia"/>
            <w:lang w:eastAsia="zh-CN"/>
          </w:rPr>
          <w:t>(八)、其它风险分析</w:t>
        </w:r>
        <w:r>
          <w:tab/>
        </w:r>
        <w:r>
          <w:fldChar w:fldCharType="begin"/>
        </w:r>
        <w:r>
          <w:instrText xml:space="preserve"> PAGEREF _Toc21129 \h </w:instrText>
        </w:r>
        <w:r>
          <w:fldChar w:fldCharType="separate"/>
        </w:r>
        <w:r>
          <w:t>24</w:t>
        </w:r>
        <w:r>
          <w:fldChar w:fldCharType="end"/>
        </w:r>
      </w:hyperlink>
    </w:p>
    <w:p>
      <w:pPr>
        <w:pStyle w:val="TOC2"/>
        <w:tabs>
          <w:tab w:val="right" w:leader="dot" w:pos="8306"/>
        </w:tabs>
      </w:pPr>
      <w:hyperlink w:anchor="_Toc3932" w:history="1">
        <w:r>
          <w:rPr>
            <w:rFonts w:ascii="仿宋" w:eastAsia="仿宋" w:hAnsi="仿宋" w:cs="仿宋" w:hint="eastAsia"/>
            <w:lang w:eastAsia="zh-CN"/>
          </w:rPr>
          <w:t>(九)、社会影响评估</w:t>
        </w:r>
        <w:r>
          <w:tab/>
        </w:r>
        <w:r>
          <w:fldChar w:fldCharType="begin"/>
        </w:r>
        <w:r>
          <w:instrText xml:space="preserve"> PAGEREF _Toc3932 \h </w:instrText>
        </w:r>
        <w:r>
          <w:fldChar w:fldCharType="separate"/>
        </w:r>
        <w:r>
          <w:t>26</w:t>
        </w:r>
        <w:r>
          <w:fldChar w:fldCharType="end"/>
        </w:r>
      </w:hyperlink>
    </w:p>
    <w:p>
      <w:pPr>
        <w:pStyle w:val="TOC1"/>
        <w:tabs>
          <w:tab w:val="right" w:leader="dot" w:pos="8306"/>
        </w:tabs>
      </w:pPr>
      <w:hyperlink w:anchor="_Toc14577" w:history="1">
        <w:r>
          <w:rPr>
            <w:rFonts w:ascii="仿宋" w:eastAsia="仿宋" w:hAnsi="仿宋" w:cs="仿宋" w:hint="eastAsia"/>
            <w:lang w:eastAsia="zh-CN"/>
          </w:rPr>
          <w:t>五、背景、必要性分析</w:t>
        </w:r>
        <w:r>
          <w:tab/>
        </w:r>
        <w:r>
          <w:fldChar w:fldCharType="begin"/>
        </w:r>
        <w:r>
          <w:instrText xml:space="preserve"> PAGEREF _Toc14577 \h </w:instrText>
        </w:r>
        <w:r>
          <w:fldChar w:fldCharType="separate"/>
        </w:r>
        <w:r>
          <w:t>28</w:t>
        </w:r>
        <w:r>
          <w:fldChar w:fldCharType="end"/>
        </w:r>
      </w:hyperlink>
    </w:p>
    <w:p>
      <w:pPr>
        <w:pStyle w:val="TOC2"/>
        <w:tabs>
          <w:tab w:val="right" w:leader="dot" w:pos="8306"/>
        </w:tabs>
      </w:pPr>
      <w:hyperlink w:anchor="_Toc4792" w:history="1">
        <w:r>
          <w:rPr>
            <w:rFonts w:ascii="仿宋" w:eastAsia="仿宋" w:hAnsi="仿宋" w:cs="仿宋" w:hint="eastAsia"/>
            <w:lang w:eastAsia="zh-CN"/>
          </w:rPr>
          <w:t>(一)、项目建设背景</w:t>
        </w:r>
        <w:r>
          <w:tab/>
        </w:r>
        <w:r>
          <w:fldChar w:fldCharType="begin"/>
        </w:r>
        <w:r>
          <w:instrText xml:space="preserve"> PAGEREF _Toc4792 \h </w:instrText>
        </w:r>
        <w:r>
          <w:fldChar w:fldCharType="separate"/>
        </w:r>
        <w:r>
          <w:t>28</w:t>
        </w:r>
        <w:r>
          <w:fldChar w:fldCharType="end"/>
        </w:r>
      </w:hyperlink>
    </w:p>
    <w:p>
      <w:pPr>
        <w:pStyle w:val="TOC2"/>
        <w:tabs>
          <w:tab w:val="right" w:leader="dot" w:pos="8306"/>
        </w:tabs>
      </w:pPr>
      <w:hyperlink w:anchor="_Toc24000" w:history="1">
        <w:r>
          <w:rPr>
            <w:rFonts w:ascii="仿宋" w:eastAsia="仿宋" w:hAnsi="仿宋" w:cs="仿宋" w:hint="eastAsia"/>
            <w:lang w:eastAsia="zh-CN"/>
          </w:rPr>
          <w:t>(二)、必要性分析</w:t>
        </w:r>
        <w:r>
          <w:tab/>
        </w:r>
        <w:r>
          <w:fldChar w:fldCharType="begin"/>
        </w:r>
        <w:r>
          <w:instrText xml:space="preserve"> PAGEREF _Toc24000 \h </w:instrText>
        </w:r>
        <w:r>
          <w:fldChar w:fldCharType="separate"/>
        </w:r>
        <w:r>
          <w:t>29</w:t>
        </w:r>
        <w:r>
          <w:fldChar w:fldCharType="end"/>
        </w:r>
      </w:hyperlink>
    </w:p>
    <w:p>
      <w:pPr>
        <w:pStyle w:val="TOC2"/>
        <w:tabs>
          <w:tab w:val="right" w:leader="dot" w:pos="8306"/>
        </w:tabs>
      </w:pPr>
      <w:hyperlink w:anchor="_Toc8127" w:history="1">
        <w:r>
          <w:rPr>
            <w:rFonts w:ascii="仿宋" w:eastAsia="仿宋" w:hAnsi="仿宋" w:cs="仿宋" w:hint="eastAsia"/>
            <w:lang w:eastAsia="zh-CN"/>
          </w:rPr>
          <w:t>(三)、项目建设有利条件</w:t>
        </w:r>
        <w:r>
          <w:tab/>
        </w:r>
        <w:r>
          <w:fldChar w:fldCharType="begin"/>
        </w:r>
        <w:r>
          <w:instrText xml:space="preserve"> PAGEREF _Toc8127 \h </w:instrText>
        </w:r>
        <w:r>
          <w:fldChar w:fldCharType="separate"/>
        </w:r>
        <w:r>
          <w:t>30</w:t>
        </w:r>
        <w:r>
          <w:fldChar w:fldCharType="end"/>
        </w:r>
      </w:hyperlink>
    </w:p>
    <w:p>
      <w:pPr>
        <w:pStyle w:val="TOC1"/>
        <w:tabs>
          <w:tab w:val="right" w:leader="dot" w:pos="8306"/>
        </w:tabs>
      </w:pPr>
      <w:hyperlink w:anchor="_Toc11241" w:history="1">
        <w:r>
          <w:rPr>
            <w:rFonts w:ascii="仿宋" w:eastAsia="仿宋" w:hAnsi="仿宋" w:cs="仿宋" w:hint="eastAsia"/>
            <w:lang w:eastAsia="zh-CN"/>
          </w:rPr>
          <w:t>六、财务管理与成本控制</w:t>
        </w:r>
        <w:r>
          <w:tab/>
        </w:r>
        <w:r>
          <w:fldChar w:fldCharType="begin"/>
        </w:r>
        <w:r>
          <w:instrText xml:space="preserve"> PAGEREF _Toc11241 \h </w:instrText>
        </w:r>
        <w:r>
          <w:fldChar w:fldCharType="separate"/>
        </w:r>
        <w:r>
          <w:t>32</w:t>
        </w:r>
        <w:r>
          <w:fldChar w:fldCharType="end"/>
        </w:r>
      </w:hyperlink>
    </w:p>
    <w:p>
      <w:pPr>
        <w:pStyle w:val="TOC2"/>
        <w:tabs>
          <w:tab w:val="right" w:leader="dot" w:pos="8306"/>
        </w:tabs>
      </w:pPr>
      <w:hyperlink w:anchor="_Toc7844" w:history="1">
        <w:r>
          <w:rPr>
            <w:rFonts w:ascii="仿宋" w:eastAsia="仿宋" w:hAnsi="仿宋" w:cs="仿宋" w:hint="eastAsia"/>
            <w:lang w:eastAsia="zh-CN"/>
          </w:rPr>
          <w:t>(一)、财务管理体系建设</w:t>
        </w:r>
        <w:r>
          <w:tab/>
        </w:r>
        <w:r>
          <w:fldChar w:fldCharType="begin"/>
        </w:r>
        <w:r>
          <w:instrText xml:space="preserve"> PAGEREF _Toc7844 \h </w:instrText>
        </w:r>
        <w:r>
          <w:fldChar w:fldCharType="separate"/>
        </w:r>
        <w:r>
          <w:t>32</w:t>
        </w:r>
        <w:r>
          <w:fldChar w:fldCharType="end"/>
        </w:r>
      </w:hyperlink>
    </w:p>
    <w:p>
      <w:pPr>
        <w:pStyle w:val="TOC2"/>
        <w:tabs>
          <w:tab w:val="right" w:leader="dot" w:pos="8306"/>
        </w:tabs>
      </w:pPr>
      <w:hyperlink w:anchor="_Toc6073" w:history="1">
        <w:r>
          <w:rPr>
            <w:rFonts w:ascii="仿宋" w:eastAsia="仿宋" w:hAnsi="仿宋" w:cs="仿宋" w:hint="eastAsia"/>
            <w:lang w:eastAsia="zh-CN"/>
          </w:rPr>
          <w:t>(二)、成本控制措施</w:t>
        </w:r>
        <w:r>
          <w:tab/>
        </w:r>
        <w:r>
          <w:fldChar w:fldCharType="begin"/>
        </w:r>
        <w:r>
          <w:instrText xml:space="preserve"> PAGEREF _Toc6073 \h </w:instrText>
        </w:r>
        <w:r>
          <w:fldChar w:fldCharType="separate"/>
        </w:r>
        <w:r>
          <w:t>33</w:t>
        </w:r>
        <w:r>
          <w:fldChar w:fldCharType="end"/>
        </w:r>
      </w:hyperlink>
    </w:p>
    <w:p>
      <w:pPr>
        <w:pStyle w:val="TOC1"/>
        <w:tabs>
          <w:tab w:val="right" w:leader="dot" w:pos="8306"/>
        </w:tabs>
      </w:pPr>
      <w:hyperlink w:anchor="_Toc13274" w:history="1">
        <w:r>
          <w:rPr>
            <w:rFonts w:ascii="仿宋" w:eastAsia="仿宋" w:hAnsi="仿宋" w:cs="仿宋" w:hint="eastAsia"/>
            <w:lang w:eastAsia="zh-CN"/>
          </w:rPr>
          <w:t>七、环境保护与治理方案</w:t>
        </w:r>
        <w:r>
          <w:tab/>
        </w:r>
        <w:r>
          <w:fldChar w:fldCharType="begin"/>
        </w:r>
        <w:r>
          <w:instrText xml:space="preserve"> PAGEREF _Toc13274 \h </w:instrText>
        </w:r>
        <w:r>
          <w:fldChar w:fldCharType="separate"/>
        </w:r>
        <w:r>
          <w:t>34</w:t>
        </w:r>
        <w:r>
          <w:fldChar w:fldCharType="end"/>
        </w:r>
      </w:hyperlink>
    </w:p>
    <w:p>
      <w:pPr>
        <w:pStyle w:val="TOC2"/>
        <w:tabs>
          <w:tab w:val="right" w:leader="dot" w:pos="8306"/>
        </w:tabs>
      </w:pPr>
      <w:hyperlink w:anchor="_Toc6085" w:history="1">
        <w:r>
          <w:rPr>
            <w:rFonts w:ascii="仿宋" w:eastAsia="仿宋" w:hAnsi="仿宋" w:cs="仿宋" w:hint="eastAsia"/>
            <w:lang w:eastAsia="zh-CN"/>
          </w:rPr>
          <w:t>(一)、项目环境影响评估</w:t>
        </w:r>
        <w:r>
          <w:tab/>
        </w:r>
        <w:r>
          <w:fldChar w:fldCharType="begin"/>
        </w:r>
        <w:r>
          <w:instrText xml:space="preserve"> PAGEREF _Toc6085 \h </w:instrText>
        </w:r>
        <w:r>
          <w:fldChar w:fldCharType="separate"/>
        </w:r>
        <w:r>
          <w:t>34</w:t>
        </w:r>
        <w:r>
          <w:fldChar w:fldCharType="end"/>
        </w:r>
      </w:hyperlink>
    </w:p>
    <w:p>
      <w:pPr>
        <w:pStyle w:val="TOC2"/>
        <w:tabs>
          <w:tab w:val="right" w:leader="dot" w:pos="8306"/>
        </w:tabs>
      </w:pPr>
      <w:hyperlink w:anchor="_Toc6093" w:history="1">
        <w:r>
          <w:rPr>
            <w:rFonts w:ascii="仿宋" w:eastAsia="仿宋" w:hAnsi="仿宋" w:cs="仿宋" w:hint="eastAsia"/>
            <w:lang w:eastAsia="zh-CN"/>
          </w:rPr>
          <w:t>(二)、环境保护措施与治理方案</w:t>
        </w:r>
        <w:r>
          <w:tab/>
        </w:r>
        <w:r>
          <w:fldChar w:fldCharType="begin"/>
        </w:r>
        <w:r>
          <w:instrText xml:space="preserve"> PAGEREF _Toc6093 \h </w:instrText>
        </w:r>
        <w:r>
          <w:fldChar w:fldCharType="separate"/>
        </w:r>
        <w:r>
          <w:t>35</w:t>
        </w:r>
        <w:r>
          <w:fldChar w:fldCharType="end"/>
        </w:r>
      </w:hyperlink>
    </w:p>
    <w:p>
      <w:pPr>
        <w:pStyle w:val="TOC1"/>
        <w:tabs>
          <w:tab w:val="right" w:leader="dot" w:pos="8306"/>
        </w:tabs>
      </w:pPr>
      <w:hyperlink w:anchor="_Toc22093" w:history="1">
        <w:r>
          <w:rPr>
            <w:rFonts w:ascii="仿宋" w:eastAsia="仿宋" w:hAnsi="仿宋" w:cs="仿宋" w:hint="eastAsia"/>
            <w:lang w:eastAsia="zh-CN"/>
          </w:rPr>
          <w:t>八、项目变更管理</w:t>
        </w:r>
        <w:r>
          <w:tab/>
        </w:r>
        <w:r>
          <w:fldChar w:fldCharType="begin"/>
        </w:r>
        <w:r>
          <w:instrText xml:space="preserve"> PAGEREF _Toc22093 \h </w:instrText>
        </w:r>
        <w:r>
          <w:fldChar w:fldCharType="separate"/>
        </w:r>
        <w:r>
          <w:t>35</w:t>
        </w:r>
        <w:r>
          <w:fldChar w:fldCharType="end"/>
        </w:r>
      </w:hyperlink>
    </w:p>
    <w:p>
      <w:pPr>
        <w:pStyle w:val="TOC2"/>
        <w:tabs>
          <w:tab w:val="right" w:leader="dot" w:pos="8306"/>
        </w:tabs>
      </w:pPr>
      <w:hyperlink w:anchor="_Toc22835" w:history="1">
        <w:r>
          <w:rPr>
            <w:rFonts w:ascii="仿宋" w:eastAsia="仿宋" w:hAnsi="仿宋" w:cs="仿宋" w:hint="eastAsia"/>
            <w:lang w:eastAsia="zh-CN"/>
          </w:rPr>
          <w:t>(一)、变更控制流程</w:t>
        </w:r>
        <w:r>
          <w:tab/>
        </w:r>
        <w:r>
          <w:fldChar w:fldCharType="begin"/>
        </w:r>
        <w:r>
          <w:instrText xml:space="preserve"> PAGEREF _Toc22835 \h </w:instrText>
        </w:r>
        <w:r>
          <w:fldChar w:fldCharType="separate"/>
        </w:r>
        <w:r>
          <w:t>35</w:t>
        </w:r>
        <w:r>
          <w:fldChar w:fldCharType="end"/>
        </w:r>
      </w:hyperlink>
    </w:p>
    <w:p>
      <w:pPr>
        <w:pStyle w:val="TOC2"/>
        <w:tabs>
          <w:tab w:val="right" w:leader="dot" w:pos="8306"/>
        </w:tabs>
      </w:pPr>
      <w:hyperlink w:anchor="_Toc26303" w:history="1">
        <w:r>
          <w:rPr>
            <w:rFonts w:ascii="仿宋" w:eastAsia="仿宋" w:hAnsi="仿宋" w:cs="仿宋" w:hint="eastAsia"/>
            <w:lang w:eastAsia="zh-CN"/>
          </w:rPr>
          <w:t>(二)、影响评估与处理</w:t>
        </w:r>
        <w:r>
          <w:tab/>
        </w:r>
        <w:r>
          <w:fldChar w:fldCharType="begin"/>
        </w:r>
        <w:r>
          <w:instrText xml:space="preserve"> PAGEREF _Toc26303 \h </w:instrText>
        </w:r>
        <w:r>
          <w:fldChar w:fldCharType="separate"/>
        </w:r>
        <w:r>
          <w:t>36</w:t>
        </w:r>
        <w:r>
          <w:fldChar w:fldCharType="end"/>
        </w:r>
      </w:hyperlink>
    </w:p>
    <w:p>
      <w:pPr>
        <w:pStyle w:val="TOC2"/>
        <w:tabs>
          <w:tab w:val="right" w:leader="dot" w:pos="8306"/>
        </w:tabs>
      </w:pPr>
      <w:hyperlink w:anchor="_Toc18189" w:history="1">
        <w:r>
          <w:rPr>
            <w:rFonts w:ascii="仿宋" w:eastAsia="仿宋" w:hAnsi="仿宋" w:cs="仿宋" w:hint="eastAsia"/>
            <w:lang w:eastAsia="zh-CN"/>
          </w:rPr>
          <w:t>(三)、变更记录与追踪</w:t>
        </w:r>
        <w:r>
          <w:tab/>
        </w:r>
        <w:r>
          <w:fldChar w:fldCharType="begin"/>
        </w:r>
        <w:r>
          <w:instrText xml:space="preserve"> PAGEREF _Toc18189 \h </w:instrText>
        </w:r>
        <w:r>
          <w:fldChar w:fldCharType="separate"/>
        </w:r>
        <w:r>
          <w:t>38</w:t>
        </w:r>
        <w:r>
          <w:fldChar w:fldCharType="end"/>
        </w:r>
      </w:hyperlink>
    </w:p>
    <w:p>
      <w:pPr>
        <w:pStyle w:val="TOC2"/>
        <w:tabs>
          <w:tab w:val="right" w:leader="dot" w:pos="8306"/>
        </w:tabs>
      </w:pPr>
      <w:hyperlink w:anchor="_Toc26685" w:history="1">
        <w:r>
          <w:rPr>
            <w:rFonts w:ascii="仿宋" w:eastAsia="仿宋" w:hAnsi="仿宋" w:cs="仿宋" w:hint="eastAsia"/>
            <w:lang w:eastAsia="zh-CN"/>
          </w:rPr>
          <w:t>(四)、变更管理策略</w:t>
        </w:r>
        <w:r>
          <w:tab/>
        </w:r>
        <w:r>
          <w:fldChar w:fldCharType="begin"/>
        </w:r>
        <w:r>
          <w:instrText xml:space="preserve"> PAGEREF _Toc26685 \h </w:instrText>
        </w:r>
        <w:r>
          <w:fldChar w:fldCharType="separate"/>
        </w:r>
        <w:r>
          <w:t>39</w:t>
        </w:r>
        <w:r>
          <w:fldChar w:fldCharType="end"/>
        </w:r>
      </w:hyperlink>
    </w:p>
    <w:p>
      <w:pPr>
        <w:pStyle w:val="TOC1"/>
        <w:tabs>
          <w:tab w:val="right" w:leader="dot" w:pos="8306"/>
        </w:tabs>
      </w:pPr>
      <w:hyperlink w:anchor="_Toc26517" w:history="1">
        <w:r>
          <w:rPr>
            <w:rFonts w:ascii="仿宋" w:eastAsia="仿宋" w:hAnsi="仿宋" w:cs="仿宋" w:hint="eastAsia"/>
            <w:lang w:eastAsia="zh-CN"/>
          </w:rPr>
          <w:t>九、环境保护与绿色发展</w:t>
        </w:r>
        <w:r>
          <w:tab/>
        </w:r>
        <w:r>
          <w:fldChar w:fldCharType="begin"/>
        </w:r>
        <w:r>
          <w:instrText xml:space="preserve"> PAGEREF _Toc26517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 w:history="1">
        <w:r>
          <w:rPr>
            <w:rFonts w:ascii="仿宋" w:eastAsia="仿宋" w:hAnsi="仿宋" w:cs="仿宋" w:hint="eastAsia"/>
            <w:lang w:eastAsia="zh-CN"/>
          </w:rPr>
          <w:t>(一)、环境保护措施</w:t>
        </w:r>
        <w:r>
          <w:tab/>
        </w:r>
        <w:r>
          <w:fldChar w:fldCharType="begin"/>
        </w:r>
        <w:r>
          <w:instrText xml:space="preserve"> PAGEREF _Toc1353 \h </w:instrText>
        </w:r>
        <w:r>
          <w:fldChar w:fldCharType="separate"/>
        </w:r>
        <w:r>
          <w:t>41</w:t>
        </w:r>
        <w:r>
          <w:fldChar w:fldCharType="end"/>
        </w:r>
      </w:hyperlink>
    </w:p>
    <w:p>
      <w:pPr>
        <w:pStyle w:val="TOC2"/>
        <w:tabs>
          <w:tab w:val="right" w:leader="dot" w:pos="8306"/>
        </w:tabs>
      </w:pPr>
      <w:hyperlink w:anchor="_Toc19365" w:history="1">
        <w:r>
          <w:rPr>
            <w:rFonts w:ascii="仿宋" w:eastAsia="仿宋" w:hAnsi="仿宋" w:cs="仿宋" w:hint="eastAsia"/>
            <w:lang w:eastAsia="zh-CN"/>
          </w:rPr>
          <w:t>(二)、绿色发展与可持续发展策略</w:t>
        </w:r>
        <w:r>
          <w:tab/>
        </w:r>
        <w:r>
          <w:fldChar w:fldCharType="begin"/>
        </w:r>
        <w:r>
          <w:instrText xml:space="preserve"> PAGEREF _Toc19365 \h </w:instrText>
        </w:r>
        <w:r>
          <w:fldChar w:fldCharType="separate"/>
        </w:r>
        <w:r>
          <w:t>43</w:t>
        </w:r>
        <w:r>
          <w:fldChar w:fldCharType="end"/>
        </w:r>
      </w:hyperlink>
    </w:p>
    <w:p>
      <w:pPr>
        <w:pStyle w:val="TOC1"/>
        <w:tabs>
          <w:tab w:val="right" w:leader="dot" w:pos="8306"/>
        </w:tabs>
      </w:pPr>
      <w:hyperlink w:anchor="_Toc535" w:history="1">
        <w:r>
          <w:rPr>
            <w:rFonts w:ascii="仿宋" w:eastAsia="仿宋" w:hAnsi="仿宋" w:cs="仿宋" w:hint="eastAsia"/>
            <w:lang w:eastAsia="zh-CN"/>
          </w:rPr>
          <w:t>十、项目实施与管理方案</w:t>
        </w:r>
        <w:r>
          <w:tab/>
        </w:r>
        <w:r>
          <w:fldChar w:fldCharType="begin"/>
        </w:r>
        <w:r>
          <w:instrText xml:space="preserve"> PAGEREF _Toc535 \h </w:instrText>
        </w:r>
        <w:r>
          <w:fldChar w:fldCharType="separate"/>
        </w:r>
        <w:r>
          <w:t>44</w:t>
        </w:r>
        <w:r>
          <w:fldChar w:fldCharType="end"/>
        </w:r>
      </w:hyperlink>
    </w:p>
    <w:p>
      <w:pPr>
        <w:pStyle w:val="TOC2"/>
        <w:tabs>
          <w:tab w:val="right" w:leader="dot" w:pos="8306"/>
        </w:tabs>
      </w:pPr>
      <w:hyperlink w:anchor="_Toc19042" w:history="1">
        <w:r>
          <w:rPr>
            <w:rFonts w:ascii="仿宋" w:eastAsia="仿宋" w:hAnsi="仿宋" w:cs="仿宋" w:hint="eastAsia"/>
            <w:lang w:eastAsia="zh-CN"/>
          </w:rPr>
          <w:t>(一)、项目实施计划</w:t>
        </w:r>
        <w:r>
          <w:tab/>
        </w:r>
        <w:r>
          <w:fldChar w:fldCharType="begin"/>
        </w:r>
        <w:r>
          <w:instrText xml:space="preserve"> PAGEREF _Toc19042 \h </w:instrText>
        </w:r>
        <w:r>
          <w:fldChar w:fldCharType="separate"/>
        </w:r>
        <w:r>
          <w:t>44</w:t>
        </w:r>
        <w:r>
          <w:fldChar w:fldCharType="end"/>
        </w:r>
      </w:hyperlink>
    </w:p>
    <w:p>
      <w:pPr>
        <w:pStyle w:val="TOC2"/>
        <w:tabs>
          <w:tab w:val="right" w:leader="dot" w:pos="8306"/>
        </w:tabs>
      </w:pPr>
      <w:hyperlink w:anchor="_Toc22026" w:history="1">
        <w:r>
          <w:rPr>
            <w:rFonts w:ascii="仿宋" w:eastAsia="仿宋" w:hAnsi="仿宋" w:cs="仿宋" w:hint="eastAsia"/>
            <w:lang w:eastAsia="zh-CN"/>
          </w:rPr>
          <w:t>(二)、项目组织机构与职责</w:t>
        </w:r>
        <w:r>
          <w:tab/>
        </w:r>
        <w:r>
          <w:fldChar w:fldCharType="begin"/>
        </w:r>
        <w:r>
          <w:instrText xml:space="preserve"> PAGEREF _Toc22026 \h </w:instrText>
        </w:r>
        <w:r>
          <w:fldChar w:fldCharType="separate"/>
        </w:r>
        <w:r>
          <w:t>46</w:t>
        </w:r>
        <w:r>
          <w:fldChar w:fldCharType="end"/>
        </w:r>
      </w:hyperlink>
    </w:p>
    <w:p>
      <w:pPr>
        <w:pStyle w:val="TOC2"/>
        <w:tabs>
          <w:tab w:val="right" w:leader="dot" w:pos="8306"/>
        </w:tabs>
      </w:pPr>
      <w:hyperlink w:anchor="_Toc20270" w:history="1">
        <w:r>
          <w:rPr>
            <w:rFonts w:ascii="仿宋" w:eastAsia="仿宋" w:hAnsi="仿宋" w:cs="仿宋" w:hint="eastAsia"/>
            <w:lang w:eastAsia="zh-CN"/>
          </w:rPr>
          <w:t>(三)、项目管理与监控体系</w:t>
        </w:r>
        <w:r>
          <w:tab/>
        </w:r>
        <w:r>
          <w:fldChar w:fldCharType="begin"/>
        </w:r>
        <w:r>
          <w:instrText xml:space="preserve"> PAGEREF _Toc20270 \h </w:instrText>
        </w:r>
        <w:r>
          <w:fldChar w:fldCharType="separate"/>
        </w:r>
        <w:r>
          <w:t>48</w:t>
        </w:r>
        <w:r>
          <w:fldChar w:fldCharType="end"/>
        </w:r>
      </w:hyperlink>
    </w:p>
    <w:p>
      <w:pPr>
        <w:pStyle w:val="TOC1"/>
        <w:tabs>
          <w:tab w:val="right" w:leader="dot" w:pos="8306"/>
        </w:tabs>
      </w:pPr>
      <w:hyperlink w:anchor="_Toc29278" w:history="1">
        <w:r>
          <w:rPr>
            <w:rFonts w:ascii="仿宋" w:eastAsia="仿宋" w:hAnsi="仿宋" w:cs="仿宋" w:hint="eastAsia"/>
            <w:lang w:eastAsia="zh-CN"/>
          </w:rPr>
          <w:t>十一、项目进度计划</w:t>
        </w:r>
        <w:r>
          <w:tab/>
        </w:r>
        <w:r>
          <w:fldChar w:fldCharType="begin"/>
        </w:r>
        <w:r>
          <w:instrText xml:space="preserve"> PAGEREF _Toc29278 \h </w:instrText>
        </w:r>
        <w:r>
          <w:fldChar w:fldCharType="separate"/>
        </w:r>
        <w:r>
          <w:t>50</w:t>
        </w:r>
        <w:r>
          <w:fldChar w:fldCharType="end"/>
        </w:r>
      </w:hyperlink>
    </w:p>
    <w:p>
      <w:pPr>
        <w:pStyle w:val="TOC2"/>
        <w:tabs>
          <w:tab w:val="right" w:leader="dot" w:pos="8306"/>
        </w:tabs>
      </w:pPr>
      <w:hyperlink w:anchor="_Toc29737" w:history="1">
        <w:r>
          <w:rPr>
            <w:rFonts w:ascii="仿宋" w:eastAsia="仿宋" w:hAnsi="仿宋" w:cs="仿宋" w:hint="eastAsia"/>
            <w:lang w:eastAsia="zh-CN"/>
          </w:rPr>
          <w:t>(一)、建设周期</w:t>
        </w:r>
        <w:r>
          <w:tab/>
        </w:r>
        <w:r>
          <w:fldChar w:fldCharType="begin"/>
        </w:r>
        <w:r>
          <w:instrText xml:space="preserve"> PAGEREF _Toc29737 \h </w:instrText>
        </w:r>
        <w:r>
          <w:fldChar w:fldCharType="separate"/>
        </w:r>
        <w:r>
          <w:t>50</w:t>
        </w:r>
        <w:r>
          <w:fldChar w:fldCharType="end"/>
        </w:r>
      </w:hyperlink>
    </w:p>
    <w:p>
      <w:pPr>
        <w:pStyle w:val="TOC2"/>
        <w:tabs>
          <w:tab w:val="right" w:leader="dot" w:pos="8306"/>
        </w:tabs>
      </w:pPr>
      <w:hyperlink w:anchor="_Toc10019" w:history="1">
        <w:r>
          <w:rPr>
            <w:rFonts w:ascii="仿宋" w:eastAsia="仿宋" w:hAnsi="仿宋" w:cs="仿宋" w:hint="eastAsia"/>
            <w:lang w:eastAsia="zh-CN"/>
          </w:rPr>
          <w:t>(二)、建设进度</w:t>
        </w:r>
        <w:r>
          <w:tab/>
        </w:r>
        <w:r>
          <w:fldChar w:fldCharType="begin"/>
        </w:r>
        <w:r>
          <w:instrText xml:space="preserve"> PAGEREF _Toc10019 \h </w:instrText>
        </w:r>
        <w:r>
          <w:fldChar w:fldCharType="separate"/>
        </w:r>
        <w:r>
          <w:t>50</w:t>
        </w:r>
        <w:r>
          <w:fldChar w:fldCharType="end"/>
        </w:r>
      </w:hyperlink>
    </w:p>
    <w:p>
      <w:pPr>
        <w:pStyle w:val="TOC2"/>
        <w:tabs>
          <w:tab w:val="right" w:leader="dot" w:pos="8306"/>
        </w:tabs>
      </w:pPr>
      <w:hyperlink w:anchor="_Toc13778" w:history="1">
        <w:r>
          <w:rPr>
            <w:rFonts w:ascii="仿宋" w:eastAsia="仿宋" w:hAnsi="仿宋" w:cs="仿宋" w:hint="eastAsia"/>
            <w:lang w:eastAsia="zh-CN"/>
          </w:rPr>
          <w:t>(三)、进度安排注意事项</w:t>
        </w:r>
        <w:r>
          <w:tab/>
        </w:r>
        <w:r>
          <w:fldChar w:fldCharType="begin"/>
        </w:r>
        <w:r>
          <w:instrText xml:space="preserve"> PAGEREF _Toc13778 \h </w:instrText>
        </w:r>
        <w:r>
          <w:fldChar w:fldCharType="separate"/>
        </w:r>
        <w:r>
          <w:t>51</w:t>
        </w:r>
        <w:r>
          <w:fldChar w:fldCharType="end"/>
        </w:r>
      </w:hyperlink>
    </w:p>
    <w:p>
      <w:pPr>
        <w:pStyle w:val="TOC2"/>
        <w:tabs>
          <w:tab w:val="right" w:leader="dot" w:pos="8306"/>
        </w:tabs>
      </w:pPr>
      <w:hyperlink w:anchor="_Toc24805" w:history="1">
        <w:r>
          <w:rPr>
            <w:rFonts w:ascii="仿宋" w:eastAsia="仿宋" w:hAnsi="仿宋" w:cs="仿宋" w:hint="eastAsia"/>
            <w:lang w:eastAsia="zh-CN"/>
          </w:rPr>
          <w:t>(四)、人力资源配置</w:t>
        </w:r>
        <w:r>
          <w:tab/>
        </w:r>
        <w:r>
          <w:fldChar w:fldCharType="begin"/>
        </w:r>
        <w:r>
          <w:instrText xml:space="preserve"> PAGEREF _Toc24805 \h </w:instrText>
        </w:r>
        <w:r>
          <w:fldChar w:fldCharType="separate"/>
        </w:r>
        <w:r>
          <w:t>52</w:t>
        </w:r>
        <w:r>
          <w:fldChar w:fldCharType="end"/>
        </w:r>
      </w:hyperlink>
    </w:p>
    <w:p>
      <w:pPr>
        <w:pStyle w:val="TOC2"/>
        <w:tabs>
          <w:tab w:val="right" w:leader="dot" w:pos="8306"/>
        </w:tabs>
      </w:pPr>
      <w:hyperlink w:anchor="_Toc12411" w:history="1">
        <w:r>
          <w:rPr>
            <w:rFonts w:ascii="仿宋" w:eastAsia="仿宋" w:hAnsi="仿宋" w:cs="仿宋" w:hint="eastAsia"/>
            <w:lang w:eastAsia="zh-CN"/>
          </w:rPr>
          <w:t>(五)、员工培训</w:t>
        </w:r>
        <w:r>
          <w:tab/>
        </w:r>
        <w:r>
          <w:fldChar w:fldCharType="begin"/>
        </w:r>
        <w:r>
          <w:instrText xml:space="preserve"> PAGEREF _Toc12411 \h </w:instrText>
        </w:r>
        <w:r>
          <w:fldChar w:fldCharType="separate"/>
        </w:r>
        <w:r>
          <w:t>54</w:t>
        </w:r>
        <w:r>
          <w:fldChar w:fldCharType="end"/>
        </w:r>
      </w:hyperlink>
    </w:p>
    <w:p>
      <w:pPr>
        <w:pStyle w:val="TOC2"/>
        <w:tabs>
          <w:tab w:val="right" w:leader="dot" w:pos="8306"/>
        </w:tabs>
      </w:pPr>
      <w:hyperlink w:anchor="_Toc3254" w:history="1">
        <w:r>
          <w:rPr>
            <w:rFonts w:ascii="仿宋" w:eastAsia="仿宋" w:hAnsi="仿宋" w:cs="仿宋" w:hint="eastAsia"/>
            <w:lang w:eastAsia="zh-CN"/>
          </w:rPr>
          <w:t>(六)、项目实施保障</w:t>
        </w:r>
        <w:r>
          <w:tab/>
        </w:r>
        <w:r>
          <w:fldChar w:fldCharType="begin"/>
        </w:r>
        <w:r>
          <w:instrText xml:space="preserve"> PAGEREF _Toc3254 \h </w:instrText>
        </w:r>
        <w:r>
          <w:fldChar w:fldCharType="separate"/>
        </w:r>
        <w:r>
          <w:t>55</w:t>
        </w:r>
        <w:r>
          <w:fldChar w:fldCharType="end"/>
        </w:r>
      </w:hyperlink>
    </w:p>
    <w:p>
      <w:pPr>
        <w:pStyle w:val="TOC2"/>
        <w:tabs>
          <w:tab w:val="right" w:leader="dot" w:pos="8306"/>
        </w:tabs>
      </w:pPr>
      <w:hyperlink w:anchor="_Toc7867" w:history="1">
        <w:r>
          <w:rPr>
            <w:rFonts w:ascii="仿宋" w:eastAsia="仿宋" w:hAnsi="仿宋" w:cs="仿宋" w:hint="eastAsia"/>
            <w:lang w:eastAsia="zh-CN"/>
          </w:rPr>
          <w:t>(七)、安全规范管理</w:t>
        </w:r>
        <w:r>
          <w:tab/>
        </w:r>
        <w:r>
          <w:fldChar w:fldCharType="begin"/>
        </w:r>
        <w:r>
          <w:instrText xml:space="preserve"> PAGEREF _Toc7867 \h </w:instrText>
        </w:r>
        <w:r>
          <w:fldChar w:fldCharType="separate"/>
        </w:r>
        <w:r>
          <w:t>56</w:t>
        </w:r>
        <w:r>
          <w:fldChar w:fldCharType="end"/>
        </w:r>
      </w:hyperlink>
    </w:p>
    <w:p>
      <w:pPr>
        <w:pStyle w:val="TOC1"/>
        <w:tabs>
          <w:tab w:val="right" w:leader="dot" w:pos="8306"/>
        </w:tabs>
      </w:pPr>
      <w:hyperlink w:anchor="_Toc7548" w:history="1">
        <w:r>
          <w:rPr>
            <w:rFonts w:ascii="仿宋" w:eastAsia="仿宋" w:hAnsi="仿宋" w:cs="仿宋" w:hint="eastAsia"/>
            <w:lang w:eastAsia="zh-CN"/>
          </w:rPr>
          <w:t>十二、土地利用与规划方案</w:t>
        </w:r>
        <w:r>
          <w:tab/>
        </w:r>
        <w:r>
          <w:fldChar w:fldCharType="begin"/>
        </w:r>
        <w:r>
          <w:instrText xml:space="preserve"> PAGEREF _Toc7548 \h </w:instrText>
        </w:r>
        <w:r>
          <w:fldChar w:fldCharType="separate"/>
        </w:r>
        <w:r>
          <w:t>57</w:t>
        </w:r>
        <w:r>
          <w:fldChar w:fldCharType="end"/>
        </w:r>
      </w:hyperlink>
    </w:p>
    <w:p>
      <w:pPr>
        <w:pStyle w:val="TOC2"/>
        <w:tabs>
          <w:tab w:val="right" w:leader="dot" w:pos="8306"/>
        </w:tabs>
      </w:pPr>
      <w:hyperlink w:anchor="_Toc18427" w:history="1">
        <w:r>
          <w:rPr>
            <w:rFonts w:ascii="仿宋" w:eastAsia="仿宋" w:hAnsi="仿宋" w:cs="仿宋" w:hint="eastAsia"/>
            <w:lang w:eastAsia="zh-CN"/>
          </w:rPr>
          <w:t>(一)、项目用地情况分析</w:t>
        </w:r>
        <w:r>
          <w:tab/>
        </w:r>
        <w:r>
          <w:fldChar w:fldCharType="begin"/>
        </w:r>
        <w:r>
          <w:instrText xml:space="preserve"> PAGEREF _Toc18427 \h </w:instrText>
        </w:r>
        <w:r>
          <w:fldChar w:fldCharType="separate"/>
        </w:r>
        <w:r>
          <w:t>57</w:t>
        </w:r>
        <w:r>
          <w:fldChar w:fldCharType="end"/>
        </w:r>
      </w:hyperlink>
    </w:p>
    <w:p>
      <w:pPr>
        <w:pStyle w:val="TOC2"/>
        <w:tabs>
          <w:tab w:val="right" w:leader="dot" w:pos="8306"/>
        </w:tabs>
      </w:pPr>
      <w:hyperlink w:anchor="_Toc17577" w:history="1">
        <w:r>
          <w:rPr>
            <w:rFonts w:ascii="仿宋" w:eastAsia="仿宋" w:hAnsi="仿宋" w:cs="仿宋" w:hint="eastAsia"/>
            <w:lang w:eastAsia="zh-CN"/>
          </w:rPr>
          <w:t>(二)、土地利用规划方案</w:t>
        </w:r>
        <w:r>
          <w:tab/>
        </w:r>
        <w:r>
          <w:fldChar w:fldCharType="begin"/>
        </w:r>
        <w:r>
          <w:instrText xml:space="preserve"> PAGEREF _Toc17577 \h </w:instrText>
        </w:r>
        <w:r>
          <w:fldChar w:fldCharType="separate"/>
        </w:r>
        <w:r>
          <w:t>58</w:t>
        </w:r>
        <w:r>
          <w:fldChar w:fldCharType="end"/>
        </w:r>
      </w:hyperlink>
    </w:p>
    <w:p>
      <w:pPr>
        <w:pStyle w:val="TOC1"/>
        <w:tabs>
          <w:tab w:val="right" w:leader="dot" w:pos="8306"/>
        </w:tabs>
      </w:pPr>
      <w:hyperlink w:anchor="_Toc18636" w:history="1">
        <w:r>
          <w:rPr>
            <w:rFonts w:ascii="仿宋" w:eastAsia="仿宋" w:hAnsi="仿宋" w:cs="仿宋" w:hint="eastAsia"/>
            <w:lang w:eastAsia="zh-CN"/>
          </w:rPr>
          <w:t>十三、产业协同与集群发展</w:t>
        </w:r>
        <w:r>
          <w:tab/>
        </w:r>
        <w:r>
          <w:fldChar w:fldCharType="begin"/>
        </w:r>
        <w:r>
          <w:instrText xml:space="preserve"> PAGEREF _Toc18636 \h </w:instrText>
        </w:r>
        <w:r>
          <w:fldChar w:fldCharType="separate"/>
        </w:r>
        <w:r>
          <w:t>60</w:t>
        </w:r>
        <w:r>
          <w:fldChar w:fldCharType="end"/>
        </w:r>
      </w:hyperlink>
    </w:p>
    <w:p>
      <w:pPr>
        <w:pStyle w:val="TOC2"/>
        <w:tabs>
          <w:tab w:val="right" w:leader="dot" w:pos="8306"/>
        </w:tabs>
      </w:pPr>
      <w:hyperlink w:anchor="_Toc16846" w:history="1">
        <w:r>
          <w:rPr>
            <w:rFonts w:ascii="仿宋" w:eastAsia="仿宋" w:hAnsi="仿宋" w:cs="仿宋" w:hint="eastAsia"/>
            <w:lang w:eastAsia="zh-CN"/>
          </w:rPr>
          <w:t>(一)、产业协同机制建设</w:t>
        </w:r>
        <w:r>
          <w:tab/>
        </w:r>
        <w:r>
          <w:fldChar w:fldCharType="begin"/>
        </w:r>
        <w:r>
          <w:instrText xml:space="preserve"> PAGEREF _Toc16846 \h </w:instrText>
        </w:r>
        <w:r>
          <w:fldChar w:fldCharType="separate"/>
        </w:r>
        <w:r>
          <w:t>60</w:t>
        </w:r>
        <w:r>
          <w:fldChar w:fldCharType="end"/>
        </w:r>
      </w:hyperlink>
    </w:p>
    <w:p>
      <w:pPr>
        <w:pStyle w:val="TOC2"/>
        <w:tabs>
          <w:tab w:val="right" w:leader="dot" w:pos="8306"/>
        </w:tabs>
      </w:pPr>
      <w:hyperlink w:anchor="_Toc10933" w:history="1">
        <w:r>
          <w:rPr>
            <w:rFonts w:ascii="仿宋" w:eastAsia="仿宋" w:hAnsi="仿宋" w:cs="仿宋" w:hint="eastAsia"/>
            <w:lang w:eastAsia="zh-CN"/>
          </w:rPr>
          <w:t>(二)、产业集群培育与发展</w:t>
        </w:r>
        <w:r>
          <w:tab/>
        </w:r>
        <w:r>
          <w:fldChar w:fldCharType="begin"/>
        </w:r>
        <w:r>
          <w:instrText xml:space="preserve"> PAGEREF _Toc10933 \h </w:instrText>
        </w:r>
        <w:r>
          <w:fldChar w:fldCharType="separate"/>
        </w:r>
        <w:r>
          <w:t>61</w:t>
        </w:r>
        <w:r>
          <w:fldChar w:fldCharType="end"/>
        </w:r>
      </w:hyperlink>
    </w:p>
    <w:p>
      <w:pPr>
        <w:pStyle w:val="TOC1"/>
        <w:tabs>
          <w:tab w:val="right" w:leader="dot" w:pos="8306"/>
        </w:tabs>
      </w:pPr>
      <w:hyperlink w:anchor="_Toc1959" w:history="1">
        <w:r>
          <w:rPr>
            <w:rFonts w:ascii="仿宋" w:eastAsia="仿宋" w:hAnsi="仿宋" w:cs="仿宋" w:hint="eastAsia"/>
            <w:lang w:eastAsia="zh-CN"/>
          </w:rPr>
          <w:t>十四、法律法规与政策遵循</w:t>
        </w:r>
        <w:r>
          <w:tab/>
        </w:r>
        <w:r>
          <w:fldChar w:fldCharType="begin"/>
        </w:r>
        <w:r>
          <w:instrText xml:space="preserve"> PAGEREF _Toc1959 \h </w:instrText>
        </w:r>
        <w:r>
          <w:fldChar w:fldCharType="separate"/>
        </w:r>
        <w:r>
          <w:t>62</w:t>
        </w:r>
        <w:r>
          <w:fldChar w:fldCharType="end"/>
        </w:r>
      </w:hyperlink>
    </w:p>
    <w:p>
      <w:pPr>
        <w:pStyle w:val="TOC2"/>
        <w:tabs>
          <w:tab w:val="right" w:leader="dot" w:pos="8306"/>
        </w:tabs>
      </w:pPr>
      <w:hyperlink w:anchor="_Toc12175" w:history="1">
        <w:r>
          <w:rPr>
            <w:rFonts w:ascii="仿宋" w:eastAsia="仿宋" w:hAnsi="仿宋" w:cs="仿宋" w:hint="eastAsia"/>
            <w:lang w:eastAsia="zh-CN"/>
          </w:rPr>
          <w:t>(一)、法律法规遵守</w:t>
        </w:r>
        <w:r>
          <w:tab/>
        </w:r>
        <w:r>
          <w:fldChar w:fldCharType="begin"/>
        </w:r>
        <w:r>
          <w:instrText xml:space="preserve"> PAGEREF _Toc12175 \h </w:instrText>
        </w:r>
        <w:r>
          <w:fldChar w:fldCharType="separate"/>
        </w:r>
        <w:r>
          <w:t>62</w:t>
        </w:r>
        <w:r>
          <w:fldChar w:fldCharType="end"/>
        </w:r>
      </w:hyperlink>
    </w:p>
    <w:p>
      <w:pPr>
        <w:pStyle w:val="TOC2"/>
        <w:tabs>
          <w:tab w:val="right" w:leader="dot" w:pos="8306"/>
        </w:tabs>
      </w:pPr>
      <w:hyperlink w:anchor="_Toc10890" w:history="1">
        <w:r>
          <w:rPr>
            <w:rFonts w:ascii="仿宋" w:eastAsia="仿宋" w:hAnsi="仿宋" w:cs="仿宋" w:hint="eastAsia"/>
            <w:lang w:eastAsia="zh-CN"/>
          </w:rPr>
          <w:t>(二)、政策导向与利用</w:t>
        </w:r>
        <w:r>
          <w:tab/>
        </w:r>
        <w:r>
          <w:fldChar w:fldCharType="begin"/>
        </w:r>
        <w:r>
          <w:instrText xml:space="preserve"> PAGEREF _Toc10890 \h </w:instrText>
        </w:r>
        <w:r>
          <w:fldChar w:fldCharType="separate"/>
        </w:r>
        <w:r>
          <w:t>63</w:t>
        </w:r>
        <w:r>
          <w:fldChar w:fldCharType="end"/>
        </w:r>
      </w:hyperlink>
    </w:p>
    <w:p>
      <w:pPr>
        <w:pStyle w:val="TOC1"/>
        <w:tabs>
          <w:tab w:val="right" w:leader="dot" w:pos="8306"/>
        </w:tabs>
      </w:pPr>
      <w:hyperlink w:anchor="_Toc5297" w:history="1">
        <w:r>
          <w:rPr>
            <w:rFonts w:ascii="仿宋" w:eastAsia="仿宋" w:hAnsi="仿宋" w:cs="仿宋" w:hint="eastAsia"/>
            <w:lang w:eastAsia="zh-CN"/>
          </w:rPr>
          <w:t>十五、企业合规与伦理</w:t>
        </w:r>
        <w:r>
          <w:tab/>
        </w:r>
        <w:r>
          <w:fldChar w:fldCharType="begin"/>
        </w:r>
        <w:r>
          <w:instrText xml:space="preserve"> PAGEREF _Toc5297 \h </w:instrText>
        </w:r>
        <w:r>
          <w:fldChar w:fldCharType="separate"/>
        </w:r>
        <w:r>
          <w:t>64</w:t>
        </w:r>
        <w:r>
          <w:fldChar w:fldCharType="end"/>
        </w:r>
      </w:hyperlink>
    </w:p>
    <w:p>
      <w:pPr>
        <w:pStyle w:val="TOC2"/>
        <w:tabs>
          <w:tab w:val="right" w:leader="dot" w:pos="8306"/>
        </w:tabs>
      </w:pPr>
      <w:hyperlink w:anchor="_Toc27496" w:history="1">
        <w:r>
          <w:rPr>
            <w:rFonts w:ascii="仿宋" w:eastAsia="仿宋" w:hAnsi="仿宋" w:cs="仿宋" w:hint="eastAsia"/>
            <w:lang w:eastAsia="zh-CN"/>
          </w:rPr>
          <w:t>(一)、合规政策与程序</w:t>
        </w:r>
        <w:r>
          <w:tab/>
        </w:r>
        <w:r>
          <w:fldChar w:fldCharType="begin"/>
        </w:r>
        <w:r>
          <w:instrText xml:space="preserve"> PAGEREF _Toc27496 \h </w:instrText>
        </w:r>
        <w:r>
          <w:fldChar w:fldCharType="separate"/>
        </w:r>
        <w:r>
          <w:t>64</w:t>
        </w:r>
        <w:r>
          <w:fldChar w:fldCharType="end"/>
        </w:r>
      </w:hyperlink>
    </w:p>
    <w:p>
      <w:pPr>
        <w:pStyle w:val="TOC2"/>
        <w:tabs>
          <w:tab w:val="right" w:leader="dot" w:pos="8306"/>
        </w:tabs>
      </w:pPr>
      <w:hyperlink w:anchor="_Toc29807" w:history="1">
        <w:r>
          <w:rPr>
            <w:rFonts w:ascii="仿宋" w:eastAsia="仿宋" w:hAnsi="仿宋" w:cs="仿宋" w:hint="eastAsia"/>
            <w:lang w:eastAsia="zh-CN"/>
          </w:rPr>
          <w:t>(二)、伦理规范与培训</w:t>
        </w:r>
        <w:r>
          <w:tab/>
        </w:r>
        <w:r>
          <w:fldChar w:fldCharType="begin"/>
        </w:r>
        <w:r>
          <w:instrText xml:space="preserve"> PAGEREF _Toc29807 \h </w:instrText>
        </w:r>
        <w:r>
          <w:fldChar w:fldCharType="separate"/>
        </w:r>
        <w:r>
          <w:t>65</w:t>
        </w:r>
        <w:r>
          <w:fldChar w:fldCharType="end"/>
        </w:r>
      </w:hyperlink>
    </w:p>
    <w:p>
      <w:pPr>
        <w:pStyle w:val="TOC2"/>
        <w:tabs>
          <w:tab w:val="right" w:leader="dot" w:pos="8306"/>
        </w:tabs>
      </w:pPr>
      <w:hyperlink w:anchor="_Toc3009" w:history="1">
        <w:r>
          <w:rPr>
            <w:rFonts w:ascii="仿宋" w:eastAsia="仿宋" w:hAnsi="仿宋" w:cs="仿宋" w:hint="eastAsia"/>
            <w:lang w:eastAsia="zh-CN"/>
          </w:rPr>
          <w:t>(三)、合规风险评估</w:t>
        </w:r>
        <w:r>
          <w:tab/>
        </w:r>
        <w:r>
          <w:fldChar w:fldCharType="begin"/>
        </w:r>
        <w:r>
          <w:instrText xml:space="preserve"> PAGEREF _Toc3009 \h </w:instrText>
        </w:r>
        <w:r>
          <w:fldChar w:fldCharType="separate"/>
        </w:r>
        <w:r>
          <w:t>66</w:t>
        </w:r>
        <w:r>
          <w:fldChar w:fldCharType="end"/>
        </w:r>
      </w:hyperlink>
    </w:p>
    <w:p>
      <w:pPr>
        <w:pStyle w:val="TOC2"/>
        <w:tabs>
          <w:tab w:val="right" w:leader="dot" w:pos="8306"/>
        </w:tabs>
      </w:pPr>
      <w:hyperlink w:anchor="_Toc24775" w:history="1">
        <w:r>
          <w:rPr>
            <w:rFonts w:ascii="仿宋" w:eastAsia="仿宋" w:hAnsi="仿宋" w:cs="仿宋" w:hint="eastAsia"/>
            <w:lang w:eastAsia="zh-CN"/>
          </w:rPr>
          <w:t>(四)、合规监督与执行</w:t>
        </w:r>
        <w:r>
          <w:tab/>
        </w:r>
        <w:r>
          <w:fldChar w:fldCharType="begin"/>
        </w:r>
        <w:r>
          <w:instrText xml:space="preserve"> PAGEREF _Toc24775 \h </w:instrText>
        </w:r>
        <w:r>
          <w:fldChar w:fldCharType="separate"/>
        </w:r>
        <w:r>
          <w:t>67</w:t>
        </w:r>
        <w:r>
          <w:fldChar w:fldCharType="end"/>
        </w:r>
      </w:hyperlink>
    </w:p>
    <w:p>
      <w:pPr>
        <w:pStyle w:val="TOC1"/>
        <w:tabs>
          <w:tab w:val="right" w:leader="dot" w:pos="8306"/>
        </w:tabs>
      </w:pPr>
      <w:hyperlink w:anchor="_Toc14899" w:history="1">
        <w:r>
          <w:rPr>
            <w:rFonts w:ascii="仿宋" w:eastAsia="仿宋" w:hAnsi="仿宋" w:cs="仿宋" w:hint="eastAsia"/>
            <w:lang w:eastAsia="zh-CN"/>
          </w:rPr>
          <w:t>十六、人力资源管理与开发</w:t>
        </w:r>
        <w:r>
          <w:tab/>
        </w:r>
        <w:r>
          <w:fldChar w:fldCharType="begin"/>
        </w:r>
        <w:r>
          <w:instrText xml:space="preserve"> PAGEREF _Toc14899 \h </w:instrText>
        </w:r>
        <w:r>
          <w:fldChar w:fldCharType="separate"/>
        </w:r>
        <w:r>
          <w:t>68</w:t>
        </w:r>
        <w:r>
          <w:fldChar w:fldCharType="end"/>
        </w:r>
      </w:hyperlink>
    </w:p>
    <w:p>
      <w:pPr>
        <w:pStyle w:val="TOC2"/>
        <w:tabs>
          <w:tab w:val="right" w:leader="dot" w:pos="8306"/>
        </w:tabs>
      </w:pPr>
      <w:hyperlink w:anchor="_Toc26664" w:history="1">
        <w:r>
          <w:rPr>
            <w:rFonts w:ascii="仿宋" w:eastAsia="仿宋" w:hAnsi="仿宋" w:cs="仿宋" w:hint="eastAsia"/>
            <w:lang w:eastAsia="zh-CN"/>
          </w:rPr>
          <w:t>(一)、人力资源规划</w:t>
        </w:r>
        <w:r>
          <w:tab/>
        </w:r>
        <w:r>
          <w:fldChar w:fldCharType="begin"/>
        </w:r>
        <w:r>
          <w:instrText xml:space="preserve"> PAGEREF _Toc26664 \h </w:instrText>
        </w:r>
        <w:r>
          <w:fldChar w:fldCharType="separate"/>
        </w:r>
        <w:r>
          <w:t>68</w:t>
        </w:r>
        <w:r>
          <w:fldChar w:fldCharType="end"/>
        </w:r>
      </w:hyperlink>
    </w:p>
    <w:p>
      <w:pPr>
        <w:pStyle w:val="TOC2"/>
        <w:tabs>
          <w:tab w:val="right" w:leader="dot" w:pos="8306"/>
        </w:tabs>
      </w:pPr>
      <w:hyperlink w:anchor="_Toc9360" w:history="1">
        <w:r>
          <w:rPr>
            <w:rFonts w:ascii="仿宋" w:eastAsia="仿宋" w:hAnsi="仿宋" w:cs="仿宋" w:hint="eastAsia"/>
            <w:lang w:eastAsia="zh-CN"/>
          </w:rPr>
          <w:t>(二)、人力资源开发与培训</w:t>
        </w:r>
        <w:r>
          <w:tab/>
        </w:r>
        <w:r>
          <w:fldChar w:fldCharType="begin"/>
        </w:r>
        <w:r>
          <w:instrText xml:space="preserve"> PAGEREF _Toc9360 \h </w:instrText>
        </w:r>
        <w:r>
          <w:fldChar w:fldCharType="separate"/>
        </w:r>
        <w:r>
          <w:t>70</w:t>
        </w:r>
        <w:r>
          <w:fldChar w:fldCharType="end"/>
        </w:r>
      </w:hyperlink>
    </w:p>
    <w:p>
      <w:pPr>
        <w:pStyle w:val="TOC1"/>
        <w:tabs>
          <w:tab w:val="right" w:leader="dot" w:pos="8306"/>
        </w:tabs>
      </w:pPr>
      <w:hyperlink w:anchor="_Toc32180" w:history="1">
        <w:r>
          <w:rPr>
            <w:rFonts w:ascii="仿宋" w:eastAsia="仿宋" w:hAnsi="仿宋" w:cs="仿宋" w:hint="eastAsia"/>
            <w:lang w:eastAsia="zh-CN"/>
          </w:rPr>
          <w:t>十七、知识产权管理与保护</w:t>
        </w:r>
        <w:r>
          <w:tab/>
        </w:r>
        <w:r>
          <w:fldChar w:fldCharType="begin"/>
        </w:r>
        <w:r>
          <w:instrText xml:space="preserve"> PAGEREF _Toc32180 \h </w:instrText>
        </w:r>
        <w:r>
          <w:fldChar w:fldCharType="separate"/>
        </w:r>
        <w:r>
          <w:t>72</w:t>
        </w:r>
        <w:r>
          <w:fldChar w:fldCharType="end"/>
        </w:r>
      </w:hyperlink>
    </w:p>
    <w:p>
      <w:pPr>
        <w:pStyle w:val="TOC2"/>
        <w:tabs>
          <w:tab w:val="right" w:leader="dot" w:pos="8306"/>
        </w:tabs>
      </w:pPr>
      <w:hyperlink w:anchor="_Toc25505" w:history="1">
        <w:r>
          <w:rPr>
            <w:rFonts w:ascii="仿宋" w:eastAsia="仿宋" w:hAnsi="仿宋" w:cs="仿宋" w:hint="eastAsia"/>
            <w:lang w:eastAsia="zh-CN"/>
          </w:rPr>
          <w:t>(一)、知识产权管理体系建设</w:t>
        </w:r>
        <w:r>
          <w:tab/>
        </w:r>
        <w:r>
          <w:fldChar w:fldCharType="begin"/>
        </w:r>
        <w:r>
          <w:instrText xml:space="preserve"> PAGEREF _Toc25505 \h </w:instrText>
        </w:r>
        <w:r>
          <w:fldChar w:fldCharType="separate"/>
        </w:r>
        <w:r>
          <w:t>72</w:t>
        </w:r>
        <w:r>
          <w:fldChar w:fldCharType="end"/>
        </w:r>
      </w:hyperlink>
    </w:p>
    <w:p>
      <w:pPr>
        <w:pStyle w:val="TOC2"/>
        <w:tabs>
          <w:tab w:val="right" w:leader="dot" w:pos="8306"/>
        </w:tabs>
      </w:pPr>
      <w:hyperlink w:anchor="_Toc18555" w:history="1">
        <w:r>
          <w:rPr>
            <w:rFonts w:ascii="仿宋" w:eastAsia="仿宋" w:hAnsi="仿宋" w:cs="仿宋" w:hint="eastAsia"/>
            <w:lang w:eastAsia="zh-CN"/>
          </w:rPr>
          <w:t>(二)、知识产权保护措施</w:t>
        </w:r>
        <w:r>
          <w:tab/>
        </w:r>
        <w:r>
          <w:fldChar w:fldCharType="begin"/>
        </w:r>
        <w:r>
          <w:instrText xml:space="preserve"> PAGEREF _Toc18555 \h </w:instrText>
        </w:r>
        <w:r>
          <w:fldChar w:fldCharType="separate"/>
        </w:r>
        <w:r>
          <w:t>73</w:t>
        </w:r>
        <w:r>
          <w:fldChar w:fldCharType="end"/>
        </w:r>
      </w:hyperlink>
    </w:p>
    <w:p>
      <w:pPr>
        <w:pStyle w:val="TOC1"/>
        <w:tabs>
          <w:tab w:val="right" w:leader="dot" w:pos="8306"/>
        </w:tabs>
      </w:pPr>
      <w:hyperlink w:anchor="_Toc22014" w:history="1">
        <w:r>
          <w:rPr>
            <w:rFonts w:ascii="仿宋" w:eastAsia="仿宋" w:hAnsi="仿宋" w:cs="仿宋" w:hint="eastAsia"/>
            <w:lang w:eastAsia="zh-CN"/>
          </w:rPr>
          <w:t>十八、设施与设备管理</w:t>
        </w:r>
        <w:r>
          <w:tab/>
        </w:r>
        <w:r>
          <w:fldChar w:fldCharType="begin"/>
        </w:r>
        <w:r>
          <w:instrText xml:space="preserve"> PAGEREF _Toc22014 \h </w:instrText>
        </w:r>
        <w:r>
          <w:fldChar w:fldCharType="separate"/>
        </w:r>
        <w:r>
          <w:t>74</w:t>
        </w:r>
        <w:r>
          <w:fldChar w:fldCharType="end"/>
        </w:r>
      </w:hyperlink>
    </w:p>
    <w:p>
      <w:pPr>
        <w:pStyle w:val="TOC2"/>
        <w:tabs>
          <w:tab w:val="right" w:leader="dot" w:pos="8306"/>
        </w:tabs>
      </w:pPr>
      <w:hyperlink w:anchor="_Toc14702" w:history="1">
        <w:r>
          <w:rPr>
            <w:rFonts w:ascii="仿宋" w:eastAsia="仿宋" w:hAnsi="仿宋" w:cs="仿宋" w:hint="eastAsia"/>
            <w:lang w:eastAsia="zh-CN"/>
          </w:rPr>
          <w:t>(一)、设施规划与配置</w:t>
        </w:r>
        <w:r>
          <w:tab/>
        </w:r>
        <w:r>
          <w:fldChar w:fldCharType="begin"/>
        </w:r>
        <w:r>
          <w:instrText xml:space="preserve"> PAGEREF _Toc14702 \h </w:instrText>
        </w:r>
        <w:r>
          <w:fldChar w:fldCharType="separate"/>
        </w:r>
        <w:r>
          <w:t>74</w:t>
        </w:r>
        <w:r>
          <w:fldChar w:fldCharType="end"/>
        </w:r>
      </w:hyperlink>
    </w:p>
    <w:p>
      <w:pPr>
        <w:pStyle w:val="TOC2"/>
        <w:tabs>
          <w:tab w:val="right" w:leader="dot" w:pos="8306"/>
        </w:tabs>
      </w:pPr>
      <w:hyperlink w:anchor="_Toc27299" w:history="1">
        <w:r>
          <w:rPr>
            <w:rFonts w:ascii="仿宋" w:eastAsia="仿宋" w:hAnsi="仿宋" w:cs="仿宋" w:hint="eastAsia"/>
            <w:lang w:eastAsia="zh-CN"/>
          </w:rPr>
          <w:t>(二)、设备采购与维护管理</w:t>
        </w:r>
        <w:r>
          <w:tab/>
        </w:r>
        <w:r>
          <w:fldChar w:fldCharType="begin"/>
        </w:r>
        <w:r>
          <w:instrText xml:space="preserve"> PAGEREF _Toc27299 \h </w:instrText>
        </w:r>
        <w:r>
          <w:fldChar w:fldCharType="separate"/>
        </w:r>
        <w:r>
          <w:t>75</w:t>
        </w:r>
        <w:r>
          <w:fldChar w:fldCharType="end"/>
        </w:r>
      </w:hyperlink>
    </w:p>
    <w:p>
      <w:pPr>
        <w:pStyle w:val="TOC2"/>
        <w:tabs>
          <w:tab w:val="right" w:leader="dot" w:pos="8306"/>
        </w:tabs>
      </w:pPr>
      <w:hyperlink w:anchor="_Toc1574" w:history="1">
        <w:r>
          <w:rPr>
            <w:rFonts w:ascii="仿宋" w:eastAsia="仿宋" w:hAnsi="仿宋" w:cs="仿宋" w:hint="eastAsia"/>
            <w:lang w:eastAsia="zh-CN"/>
          </w:rPr>
          <w:t>(三)、设施设备升级策略</w:t>
        </w:r>
        <w:r>
          <w:tab/>
        </w:r>
        <w:r>
          <w:fldChar w:fldCharType="begin"/>
        </w:r>
        <w:r>
          <w:instrText xml:space="preserve"> PAGEREF _Toc1574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2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49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20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52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90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一、离子风枪项目的技术资源开发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二、离子风枪项目的人力资源管理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离子风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三、离子风枪项目的资金资源筹措与优化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离子风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1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离子风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离子风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离子风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98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离子风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离子风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智能技术的应用：离子风枪项目将利用智能技术，如物联网（IoT）和大数据分析，来监控和优化资源使用。通过实时数据分析，项目可以更有效地管理能源消耗、减少原材料浪费，并提高生产过程的整体效率。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66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57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离子风枪项目将积极采用可持续材料，如再生塑料和生物降解材料，以减少对环境的影响。项目还将推行废物减量和回收计划，例如通过再利用工业废料或建立回收系统。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4336"/>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离子风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离子风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离子风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1081"/>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https://d.book118.com/967055052112006033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E7179"/>
    <w:rsid w:val="55FE71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55052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2024-01-15T09:10:00Z</dcterms:created>
  <dcterms:modified xsi:type="dcterms:W3CDTF">2024-01-15T09:10:41Z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3C925137952343DEBEA2BB1C4D5587F5_11</vt:lpwstr>
  </property>
  <property fmtid="{D5CDD505-2E9C-101B-9397-08002B2CF9AE}" pid="3" name="KSOProductBuildVer">
    <vt:lpwstr>2052-12.1.0.16120</vt:lpwstr>
  </property>
</Properties>
</file>