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F4DE9" w:rsidP="00BF4DE9" w14:paraId="310DB23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F4DE9">
        <w:rPr>
          <w:rFonts w:ascii="华文中宋" w:eastAsia="华文中宋" w:hAnsi="华文中宋"/>
          <w:b/>
          <w:sz w:val="30"/>
        </w:rPr>
        <w:t>2024</w:t>
      </w:r>
      <w:r w:rsidRPr="00BF4DE9">
        <w:rPr>
          <w:rFonts w:ascii="华文中宋" w:eastAsia="华文中宋" w:hAnsi="华文中宋"/>
          <w:b/>
          <w:sz w:val="30"/>
        </w:rPr>
        <w:t>四川雅安市律师协会招聘</w:t>
      </w:r>
      <w:r w:rsidRPr="00BF4DE9">
        <w:rPr>
          <w:rFonts w:ascii="华文中宋" w:eastAsia="华文中宋" w:hAnsi="华文中宋"/>
          <w:b/>
          <w:sz w:val="30"/>
        </w:rPr>
        <w:t>1</w:t>
      </w:r>
      <w:r w:rsidRPr="00BF4DE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57B3B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9555B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30607D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7967FCC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25593C2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6B667B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58DEF8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412B391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23A8E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B7CD8C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4F95EED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45F7803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42FDE7D0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1B2F4C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696429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429C566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2AB916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0AF4CF3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6CBD50E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35D6D24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0D4CF8D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5CF2C87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690142D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06E022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7548587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093684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02145CA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232A1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B76CF8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8036D0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67A148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34729CB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2BF212B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00C587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34E70F8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1F4B2A2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219CC81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6B3DE4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</w:p>
    <w:p w:rsidR="00936A43" w14:paraId="0D62039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、我国有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个省级行政区与邻国接壤</w:t>
      </w:r>
    </w:p>
    <w:p w:rsidR="00936A43" w14:paraId="042FD0B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、庐山在黄山以北，嵩山以南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https://d.book118.com/967102104055006052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paraId="3F2C8E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DE9" w14:paraId="0D284A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paraId="2B6CE4AB" w14:textId="34E03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4DE9" w14:paraId="2F3C8A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paraId="12BB40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D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textId="34E03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4D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D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:rsidP="00881F97" w14:textId="34E039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4D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paraId="24099F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paraId="4815D94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paraId="35B073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D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BF4DE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7DE3CF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F4D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F4DE9"/>
    <w:rPr>
      <w:sz w:val="18"/>
      <w:szCs w:val="18"/>
    </w:rPr>
  </w:style>
  <w:style w:type="paragraph" w:styleId="Footer">
    <w:name w:val="footer"/>
    <w:basedOn w:val="Normal"/>
    <w:link w:val="a0"/>
    <w:rsid w:val="00BF4D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F4DE9"/>
    <w:rPr>
      <w:sz w:val="18"/>
      <w:szCs w:val="18"/>
    </w:rPr>
  </w:style>
  <w:style w:type="character" w:styleId="PageNumber">
    <w:name w:val="page number"/>
    <w:basedOn w:val="DefaultParagraphFont"/>
    <w:rsid w:val="00BF4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7102104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2369</Words>
  <Characters>13508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2024-03-13T13:41:00Z</dcterms:created>
  <dcterms:modified xsi:type="dcterms:W3CDTF">2024-03-13T13:41:00Z</dcterms:modified>
</cp:coreProperties>
</file>