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雷诺电动车项目计划设计方案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322" w:history="1">
        <w:r>
          <w:rPr>
            <w:rFonts w:ascii="仿宋" w:eastAsia="仿宋" w:hAnsi="仿宋" w:cs="仿宋" w:hint="eastAsia"/>
            <w:lang w:eastAsia="zh-CN"/>
          </w:rPr>
          <w:t>概论</w:t>
        </w:r>
        <w:r>
          <w:tab/>
        </w:r>
        <w:r>
          <w:fldChar w:fldCharType="begin"/>
        </w:r>
        <w:r>
          <w:instrText xml:space="preserve"> PAGEREF _Toc4322 \h </w:instrText>
        </w:r>
        <w:r>
          <w:fldChar w:fldCharType="separate"/>
        </w:r>
        <w:r>
          <w:t>3</w:t>
        </w:r>
        <w:r>
          <w:fldChar w:fldCharType="end"/>
        </w:r>
      </w:hyperlink>
    </w:p>
    <w:p>
      <w:pPr>
        <w:pStyle w:val="TOC1"/>
        <w:tabs>
          <w:tab w:val="right" w:leader="dot" w:pos="8306"/>
        </w:tabs>
      </w:pPr>
      <w:hyperlink w:anchor="_Toc14086" w:history="1">
        <w:r>
          <w:rPr>
            <w:rFonts w:ascii="仿宋" w:eastAsia="仿宋" w:hAnsi="仿宋" w:cs="仿宋" w:hint="eastAsia"/>
            <w:lang w:eastAsia="zh-CN"/>
          </w:rPr>
          <w:t>一、产品规划分析</w:t>
        </w:r>
        <w:r>
          <w:tab/>
        </w:r>
        <w:r>
          <w:fldChar w:fldCharType="begin"/>
        </w:r>
        <w:r>
          <w:instrText xml:space="preserve"> PAGEREF _Toc14086 \h </w:instrText>
        </w:r>
        <w:r>
          <w:fldChar w:fldCharType="separate"/>
        </w:r>
        <w:r>
          <w:t>3</w:t>
        </w:r>
        <w:r>
          <w:fldChar w:fldCharType="end"/>
        </w:r>
      </w:hyperlink>
    </w:p>
    <w:p>
      <w:pPr>
        <w:pStyle w:val="TOC2"/>
        <w:tabs>
          <w:tab w:val="right" w:leader="dot" w:pos="8306"/>
        </w:tabs>
      </w:pPr>
      <w:hyperlink w:anchor="_Toc29821" w:history="1">
        <w:r>
          <w:rPr>
            <w:rFonts w:ascii="仿宋" w:eastAsia="仿宋" w:hAnsi="仿宋" w:cs="仿宋" w:hint="eastAsia"/>
            <w:lang w:eastAsia="zh-CN"/>
          </w:rPr>
          <w:t>(一)、产品规划</w:t>
        </w:r>
        <w:r>
          <w:tab/>
        </w:r>
        <w:r>
          <w:fldChar w:fldCharType="begin"/>
        </w:r>
        <w:r>
          <w:instrText xml:space="preserve"> PAGEREF _Toc29821 \h </w:instrText>
        </w:r>
        <w:r>
          <w:fldChar w:fldCharType="separate"/>
        </w:r>
        <w:r>
          <w:t>3</w:t>
        </w:r>
        <w:r>
          <w:fldChar w:fldCharType="end"/>
        </w:r>
      </w:hyperlink>
    </w:p>
    <w:p>
      <w:pPr>
        <w:pStyle w:val="TOC2"/>
        <w:tabs>
          <w:tab w:val="right" w:leader="dot" w:pos="8306"/>
        </w:tabs>
      </w:pPr>
      <w:hyperlink w:anchor="_Toc30817" w:history="1">
        <w:r>
          <w:rPr>
            <w:rFonts w:ascii="仿宋" w:eastAsia="仿宋" w:hAnsi="仿宋" w:cs="仿宋" w:hint="eastAsia"/>
            <w:lang w:eastAsia="zh-CN"/>
          </w:rPr>
          <w:t>(二)、建设规模</w:t>
        </w:r>
        <w:r>
          <w:tab/>
        </w:r>
        <w:r>
          <w:fldChar w:fldCharType="begin"/>
        </w:r>
        <w:r>
          <w:instrText xml:space="preserve"> PAGEREF _Toc30817 \h </w:instrText>
        </w:r>
        <w:r>
          <w:fldChar w:fldCharType="separate"/>
        </w:r>
        <w:r>
          <w:t>4</w:t>
        </w:r>
        <w:r>
          <w:fldChar w:fldCharType="end"/>
        </w:r>
      </w:hyperlink>
    </w:p>
    <w:p>
      <w:pPr>
        <w:pStyle w:val="TOC1"/>
        <w:tabs>
          <w:tab w:val="right" w:leader="dot" w:pos="8306"/>
        </w:tabs>
      </w:pPr>
      <w:hyperlink w:anchor="_Toc5129" w:history="1">
        <w:r>
          <w:rPr>
            <w:rFonts w:ascii="仿宋" w:eastAsia="仿宋" w:hAnsi="仿宋" w:cs="仿宋" w:hint="eastAsia"/>
            <w:lang w:eastAsia="zh-CN"/>
          </w:rPr>
          <w:t>二、雷诺电动车项目概论</w:t>
        </w:r>
        <w:r>
          <w:tab/>
        </w:r>
        <w:r>
          <w:fldChar w:fldCharType="begin"/>
        </w:r>
        <w:r>
          <w:instrText xml:space="preserve"> PAGEREF _Toc5129 \h </w:instrText>
        </w:r>
        <w:r>
          <w:fldChar w:fldCharType="separate"/>
        </w:r>
        <w:r>
          <w:t>5</w:t>
        </w:r>
        <w:r>
          <w:fldChar w:fldCharType="end"/>
        </w:r>
      </w:hyperlink>
    </w:p>
    <w:p>
      <w:pPr>
        <w:pStyle w:val="TOC2"/>
        <w:tabs>
          <w:tab w:val="right" w:leader="dot" w:pos="8306"/>
        </w:tabs>
      </w:pPr>
      <w:hyperlink w:anchor="_Toc30342" w:history="1">
        <w:r>
          <w:rPr>
            <w:rFonts w:ascii="仿宋" w:eastAsia="仿宋" w:hAnsi="仿宋" w:cs="仿宋" w:hint="eastAsia"/>
            <w:lang w:eastAsia="zh-CN"/>
          </w:rPr>
          <w:t>(一)、雷诺电动车项目概况</w:t>
        </w:r>
        <w:r>
          <w:tab/>
        </w:r>
        <w:r>
          <w:fldChar w:fldCharType="begin"/>
        </w:r>
        <w:r>
          <w:instrText xml:space="preserve"> PAGEREF _Toc30342 \h </w:instrText>
        </w:r>
        <w:r>
          <w:fldChar w:fldCharType="separate"/>
        </w:r>
        <w:r>
          <w:t>5</w:t>
        </w:r>
        <w:r>
          <w:fldChar w:fldCharType="end"/>
        </w:r>
      </w:hyperlink>
    </w:p>
    <w:p>
      <w:pPr>
        <w:pStyle w:val="TOC2"/>
        <w:tabs>
          <w:tab w:val="right" w:leader="dot" w:pos="8306"/>
        </w:tabs>
      </w:pPr>
      <w:hyperlink w:anchor="_Toc27748" w:history="1">
        <w:r>
          <w:rPr>
            <w:rFonts w:ascii="仿宋" w:eastAsia="仿宋" w:hAnsi="仿宋" w:cs="仿宋" w:hint="eastAsia"/>
            <w:lang w:eastAsia="zh-CN"/>
          </w:rPr>
          <w:t>(二)、雷诺电动车项目目标</w:t>
        </w:r>
        <w:r>
          <w:tab/>
        </w:r>
        <w:r>
          <w:fldChar w:fldCharType="begin"/>
        </w:r>
        <w:r>
          <w:instrText xml:space="preserve"> PAGEREF _Toc27748 \h </w:instrText>
        </w:r>
        <w:r>
          <w:fldChar w:fldCharType="separate"/>
        </w:r>
        <w:r>
          <w:t>7</w:t>
        </w:r>
        <w:r>
          <w:fldChar w:fldCharType="end"/>
        </w:r>
      </w:hyperlink>
    </w:p>
    <w:p>
      <w:pPr>
        <w:pStyle w:val="TOC2"/>
        <w:tabs>
          <w:tab w:val="right" w:leader="dot" w:pos="8306"/>
        </w:tabs>
      </w:pPr>
      <w:hyperlink w:anchor="_Toc14779" w:history="1">
        <w:r>
          <w:rPr>
            <w:rFonts w:ascii="仿宋" w:eastAsia="仿宋" w:hAnsi="仿宋" w:cs="仿宋" w:hint="eastAsia"/>
            <w:lang w:eastAsia="zh-CN"/>
          </w:rPr>
          <w:t>(三)、雷诺电动车项目提出的理由</w:t>
        </w:r>
        <w:r>
          <w:tab/>
        </w:r>
        <w:r>
          <w:fldChar w:fldCharType="begin"/>
        </w:r>
        <w:r>
          <w:instrText xml:space="preserve"> PAGEREF _Toc14779 \h </w:instrText>
        </w:r>
        <w:r>
          <w:fldChar w:fldCharType="separate"/>
        </w:r>
        <w:r>
          <w:t>8</w:t>
        </w:r>
        <w:r>
          <w:fldChar w:fldCharType="end"/>
        </w:r>
      </w:hyperlink>
    </w:p>
    <w:p>
      <w:pPr>
        <w:pStyle w:val="TOC2"/>
        <w:tabs>
          <w:tab w:val="right" w:leader="dot" w:pos="8306"/>
        </w:tabs>
      </w:pPr>
      <w:hyperlink w:anchor="_Toc28691" w:history="1">
        <w:r>
          <w:rPr>
            <w:rFonts w:ascii="仿宋" w:eastAsia="仿宋" w:hAnsi="仿宋" w:cs="仿宋" w:hint="eastAsia"/>
            <w:lang w:eastAsia="zh-CN"/>
          </w:rPr>
          <w:t>(四)、雷诺电动车项目意义</w:t>
        </w:r>
        <w:r>
          <w:tab/>
        </w:r>
        <w:r>
          <w:fldChar w:fldCharType="begin"/>
        </w:r>
        <w:r>
          <w:instrText xml:space="preserve"> PAGEREF _Toc28691 \h </w:instrText>
        </w:r>
        <w:r>
          <w:fldChar w:fldCharType="separate"/>
        </w:r>
        <w:r>
          <w:t>10</w:t>
        </w:r>
        <w:r>
          <w:fldChar w:fldCharType="end"/>
        </w:r>
      </w:hyperlink>
    </w:p>
    <w:p>
      <w:pPr>
        <w:pStyle w:val="TOC2"/>
        <w:tabs>
          <w:tab w:val="right" w:leader="dot" w:pos="8306"/>
        </w:tabs>
      </w:pPr>
      <w:hyperlink w:anchor="_Toc12388" w:history="1">
        <w:r>
          <w:rPr>
            <w:rFonts w:ascii="仿宋" w:eastAsia="仿宋" w:hAnsi="仿宋" w:cs="仿宋" w:hint="eastAsia"/>
            <w:lang w:eastAsia="zh-CN"/>
          </w:rPr>
          <w:t>(五)、雷诺电动车项目背景</w:t>
        </w:r>
        <w:r>
          <w:tab/>
        </w:r>
        <w:r>
          <w:fldChar w:fldCharType="begin"/>
        </w:r>
        <w:r>
          <w:instrText xml:space="preserve"> PAGEREF _Toc12388 \h </w:instrText>
        </w:r>
        <w:r>
          <w:fldChar w:fldCharType="separate"/>
        </w:r>
        <w:r>
          <w:t>11</w:t>
        </w:r>
        <w:r>
          <w:fldChar w:fldCharType="end"/>
        </w:r>
      </w:hyperlink>
    </w:p>
    <w:p>
      <w:pPr>
        <w:pStyle w:val="TOC1"/>
        <w:tabs>
          <w:tab w:val="right" w:leader="dot" w:pos="8306"/>
        </w:tabs>
      </w:pPr>
      <w:hyperlink w:anchor="_Toc18966" w:history="1">
        <w:r>
          <w:rPr>
            <w:rFonts w:ascii="仿宋" w:eastAsia="仿宋" w:hAnsi="仿宋" w:cs="仿宋" w:hint="eastAsia"/>
            <w:lang w:eastAsia="zh-CN"/>
          </w:rPr>
          <w:t>三、雷诺电动车项目建设单位说明</w:t>
        </w:r>
        <w:r>
          <w:tab/>
        </w:r>
        <w:r>
          <w:fldChar w:fldCharType="begin"/>
        </w:r>
        <w:r>
          <w:instrText xml:space="preserve"> PAGEREF _Toc18966 \h </w:instrText>
        </w:r>
        <w:r>
          <w:fldChar w:fldCharType="separate"/>
        </w:r>
        <w:r>
          <w:t>11</w:t>
        </w:r>
        <w:r>
          <w:fldChar w:fldCharType="end"/>
        </w:r>
      </w:hyperlink>
    </w:p>
    <w:p>
      <w:pPr>
        <w:pStyle w:val="TOC2"/>
        <w:tabs>
          <w:tab w:val="right" w:leader="dot" w:pos="8306"/>
        </w:tabs>
      </w:pPr>
      <w:hyperlink w:anchor="_Toc7940" w:history="1">
        <w:r>
          <w:rPr>
            <w:rFonts w:ascii="仿宋" w:eastAsia="仿宋" w:hAnsi="仿宋" w:cs="仿宋" w:hint="eastAsia"/>
            <w:lang w:eastAsia="zh-CN"/>
          </w:rPr>
          <w:t>(一)、雷诺电动车项目承办单位基本情况</w:t>
        </w:r>
        <w:r>
          <w:tab/>
        </w:r>
        <w:r>
          <w:fldChar w:fldCharType="begin"/>
        </w:r>
        <w:r>
          <w:instrText xml:space="preserve"> PAGEREF _Toc7940 \h </w:instrText>
        </w:r>
        <w:r>
          <w:fldChar w:fldCharType="separate"/>
        </w:r>
        <w:r>
          <w:t>11</w:t>
        </w:r>
        <w:r>
          <w:fldChar w:fldCharType="end"/>
        </w:r>
      </w:hyperlink>
    </w:p>
    <w:p>
      <w:pPr>
        <w:pStyle w:val="TOC2"/>
        <w:tabs>
          <w:tab w:val="right" w:leader="dot" w:pos="8306"/>
        </w:tabs>
      </w:pPr>
      <w:hyperlink w:anchor="_Toc25691" w:history="1">
        <w:r>
          <w:rPr>
            <w:rFonts w:ascii="仿宋" w:eastAsia="仿宋" w:hAnsi="仿宋" w:cs="仿宋" w:hint="eastAsia"/>
            <w:lang w:eastAsia="zh-CN"/>
          </w:rPr>
          <w:t>(二)、公司经济效益分析</w:t>
        </w:r>
        <w:r>
          <w:tab/>
        </w:r>
        <w:r>
          <w:fldChar w:fldCharType="begin"/>
        </w:r>
        <w:r>
          <w:instrText xml:space="preserve"> PAGEREF _Toc25691 \h </w:instrText>
        </w:r>
        <w:r>
          <w:fldChar w:fldCharType="separate"/>
        </w:r>
        <w:r>
          <w:t>12</w:t>
        </w:r>
        <w:r>
          <w:fldChar w:fldCharType="end"/>
        </w:r>
      </w:hyperlink>
    </w:p>
    <w:p>
      <w:pPr>
        <w:pStyle w:val="TOC1"/>
        <w:tabs>
          <w:tab w:val="right" w:leader="dot" w:pos="8306"/>
        </w:tabs>
      </w:pPr>
      <w:hyperlink w:anchor="_Toc2400" w:history="1">
        <w:r>
          <w:rPr>
            <w:rFonts w:ascii="仿宋" w:eastAsia="仿宋" w:hAnsi="仿宋" w:cs="仿宋" w:hint="eastAsia"/>
            <w:lang w:eastAsia="zh-CN"/>
          </w:rPr>
          <w:t>四、雷诺电动车项目文档管理</w:t>
        </w:r>
        <w:r>
          <w:tab/>
        </w:r>
        <w:r>
          <w:fldChar w:fldCharType="begin"/>
        </w:r>
        <w:r>
          <w:instrText xml:space="preserve"> PAGEREF _Toc2400 \h </w:instrText>
        </w:r>
        <w:r>
          <w:fldChar w:fldCharType="separate"/>
        </w:r>
        <w:r>
          <w:t>13</w:t>
        </w:r>
        <w:r>
          <w:fldChar w:fldCharType="end"/>
        </w:r>
      </w:hyperlink>
    </w:p>
    <w:p>
      <w:pPr>
        <w:pStyle w:val="TOC2"/>
        <w:tabs>
          <w:tab w:val="right" w:leader="dot" w:pos="8306"/>
        </w:tabs>
      </w:pPr>
      <w:hyperlink w:anchor="_Toc14049" w:history="1">
        <w:r>
          <w:rPr>
            <w:rFonts w:ascii="仿宋" w:eastAsia="仿宋" w:hAnsi="仿宋" w:cs="仿宋" w:hint="eastAsia"/>
            <w:lang w:eastAsia="zh-CN"/>
          </w:rPr>
          <w:t>(一)、文档编制与审查</w:t>
        </w:r>
        <w:r>
          <w:tab/>
        </w:r>
        <w:r>
          <w:fldChar w:fldCharType="begin"/>
        </w:r>
        <w:r>
          <w:instrText xml:space="preserve"> PAGEREF _Toc14049 \h </w:instrText>
        </w:r>
        <w:r>
          <w:fldChar w:fldCharType="separate"/>
        </w:r>
        <w:r>
          <w:t>13</w:t>
        </w:r>
        <w:r>
          <w:fldChar w:fldCharType="end"/>
        </w:r>
      </w:hyperlink>
    </w:p>
    <w:p>
      <w:pPr>
        <w:pStyle w:val="TOC2"/>
        <w:tabs>
          <w:tab w:val="right" w:leader="dot" w:pos="8306"/>
        </w:tabs>
      </w:pPr>
      <w:hyperlink w:anchor="_Toc9634" w:history="1">
        <w:r>
          <w:rPr>
            <w:rFonts w:ascii="仿宋" w:eastAsia="仿宋" w:hAnsi="仿宋" w:cs="仿宋" w:hint="eastAsia"/>
            <w:lang w:eastAsia="zh-CN"/>
          </w:rPr>
          <w:t>(二)、文档发布与分发</w:t>
        </w:r>
        <w:r>
          <w:tab/>
        </w:r>
        <w:r>
          <w:fldChar w:fldCharType="begin"/>
        </w:r>
        <w:r>
          <w:instrText xml:space="preserve"> PAGEREF _Toc9634 \h </w:instrText>
        </w:r>
        <w:r>
          <w:fldChar w:fldCharType="separate"/>
        </w:r>
        <w:r>
          <w:t>14</w:t>
        </w:r>
        <w:r>
          <w:fldChar w:fldCharType="end"/>
        </w:r>
      </w:hyperlink>
    </w:p>
    <w:p>
      <w:pPr>
        <w:pStyle w:val="TOC2"/>
        <w:tabs>
          <w:tab w:val="right" w:leader="dot" w:pos="8306"/>
        </w:tabs>
      </w:pPr>
      <w:hyperlink w:anchor="_Toc19649" w:history="1">
        <w:r>
          <w:rPr>
            <w:rFonts w:ascii="仿宋" w:eastAsia="仿宋" w:hAnsi="仿宋" w:cs="仿宋" w:hint="eastAsia"/>
            <w:lang w:eastAsia="zh-CN"/>
          </w:rPr>
          <w:t>(三)、文档存档与归档</w:t>
        </w:r>
        <w:r>
          <w:tab/>
        </w:r>
        <w:r>
          <w:fldChar w:fldCharType="begin"/>
        </w:r>
        <w:r>
          <w:instrText xml:space="preserve"> PAGEREF _Toc19649 \h </w:instrText>
        </w:r>
        <w:r>
          <w:fldChar w:fldCharType="separate"/>
        </w:r>
        <w:r>
          <w:t>15</w:t>
        </w:r>
        <w:r>
          <w:fldChar w:fldCharType="end"/>
        </w:r>
      </w:hyperlink>
    </w:p>
    <w:p>
      <w:pPr>
        <w:pStyle w:val="TOC1"/>
        <w:tabs>
          <w:tab w:val="right" w:leader="dot" w:pos="8306"/>
        </w:tabs>
      </w:pPr>
      <w:hyperlink w:anchor="_Toc12719" w:history="1">
        <w:r>
          <w:rPr>
            <w:rFonts w:ascii="仿宋" w:eastAsia="仿宋" w:hAnsi="仿宋" w:cs="仿宋" w:hint="eastAsia"/>
            <w:lang w:eastAsia="zh-CN"/>
          </w:rPr>
          <w:t>五、雷诺电动车项目选址可行性分析</w:t>
        </w:r>
        <w:r>
          <w:tab/>
        </w:r>
        <w:r>
          <w:fldChar w:fldCharType="begin"/>
        </w:r>
        <w:r>
          <w:instrText xml:space="preserve"> PAGEREF _Toc12719 \h </w:instrText>
        </w:r>
        <w:r>
          <w:fldChar w:fldCharType="separate"/>
        </w:r>
        <w:r>
          <w:t>16</w:t>
        </w:r>
        <w:r>
          <w:fldChar w:fldCharType="end"/>
        </w:r>
      </w:hyperlink>
    </w:p>
    <w:p>
      <w:pPr>
        <w:pStyle w:val="TOC2"/>
        <w:tabs>
          <w:tab w:val="right" w:leader="dot" w:pos="8306"/>
        </w:tabs>
      </w:pPr>
      <w:hyperlink w:anchor="_Toc5818" w:history="1">
        <w:r>
          <w:rPr>
            <w:rFonts w:ascii="仿宋" w:eastAsia="仿宋" w:hAnsi="仿宋" w:cs="仿宋" w:hint="eastAsia"/>
            <w:lang w:eastAsia="zh-CN"/>
          </w:rPr>
          <w:t>(一)、雷诺电动车项目选址</w:t>
        </w:r>
        <w:r>
          <w:tab/>
        </w:r>
        <w:r>
          <w:fldChar w:fldCharType="begin"/>
        </w:r>
        <w:r>
          <w:instrText xml:space="preserve"> PAGEREF _Toc5818 \h </w:instrText>
        </w:r>
        <w:r>
          <w:fldChar w:fldCharType="separate"/>
        </w:r>
        <w:r>
          <w:t>16</w:t>
        </w:r>
        <w:r>
          <w:fldChar w:fldCharType="end"/>
        </w:r>
      </w:hyperlink>
    </w:p>
    <w:p>
      <w:pPr>
        <w:pStyle w:val="TOC2"/>
        <w:tabs>
          <w:tab w:val="right" w:leader="dot" w:pos="8306"/>
        </w:tabs>
      </w:pPr>
      <w:hyperlink w:anchor="_Toc1033" w:history="1">
        <w:r>
          <w:rPr>
            <w:rFonts w:ascii="仿宋" w:eastAsia="仿宋" w:hAnsi="仿宋" w:cs="仿宋" w:hint="eastAsia"/>
            <w:lang w:eastAsia="zh-CN"/>
          </w:rPr>
          <w:t>(二)、用地控制指标</w:t>
        </w:r>
        <w:r>
          <w:tab/>
        </w:r>
        <w:r>
          <w:fldChar w:fldCharType="begin"/>
        </w:r>
        <w:r>
          <w:instrText xml:space="preserve"> PAGEREF _Toc1033 \h </w:instrText>
        </w:r>
        <w:r>
          <w:fldChar w:fldCharType="separate"/>
        </w:r>
        <w:r>
          <w:t>17</w:t>
        </w:r>
        <w:r>
          <w:fldChar w:fldCharType="end"/>
        </w:r>
      </w:hyperlink>
    </w:p>
    <w:p>
      <w:pPr>
        <w:pStyle w:val="TOC2"/>
        <w:tabs>
          <w:tab w:val="right" w:leader="dot" w:pos="8306"/>
        </w:tabs>
      </w:pPr>
      <w:hyperlink w:anchor="_Toc7930" w:history="1">
        <w:r>
          <w:rPr>
            <w:rFonts w:ascii="仿宋" w:eastAsia="仿宋" w:hAnsi="仿宋" w:cs="仿宋" w:hint="eastAsia"/>
            <w:lang w:eastAsia="zh-CN"/>
          </w:rPr>
          <w:t>(三)、节约用地措施</w:t>
        </w:r>
        <w:r>
          <w:tab/>
        </w:r>
        <w:r>
          <w:fldChar w:fldCharType="begin"/>
        </w:r>
        <w:r>
          <w:instrText xml:space="preserve"> PAGEREF _Toc7930 \h </w:instrText>
        </w:r>
        <w:r>
          <w:fldChar w:fldCharType="separate"/>
        </w:r>
        <w:r>
          <w:t>18</w:t>
        </w:r>
        <w:r>
          <w:fldChar w:fldCharType="end"/>
        </w:r>
      </w:hyperlink>
    </w:p>
    <w:p>
      <w:pPr>
        <w:pStyle w:val="TOC2"/>
        <w:tabs>
          <w:tab w:val="right" w:leader="dot" w:pos="8306"/>
        </w:tabs>
      </w:pPr>
      <w:hyperlink w:anchor="_Toc15611" w:history="1">
        <w:r>
          <w:rPr>
            <w:rFonts w:ascii="仿宋" w:eastAsia="仿宋" w:hAnsi="仿宋" w:cs="仿宋" w:hint="eastAsia"/>
            <w:lang w:eastAsia="zh-CN"/>
          </w:rPr>
          <w:t>(四)、总图布置方案</w:t>
        </w:r>
        <w:r>
          <w:tab/>
        </w:r>
        <w:r>
          <w:fldChar w:fldCharType="begin"/>
        </w:r>
        <w:r>
          <w:instrText xml:space="preserve"> PAGEREF _Toc15611 \h </w:instrText>
        </w:r>
        <w:r>
          <w:fldChar w:fldCharType="separate"/>
        </w:r>
        <w:r>
          <w:t>20</w:t>
        </w:r>
        <w:r>
          <w:fldChar w:fldCharType="end"/>
        </w:r>
      </w:hyperlink>
    </w:p>
    <w:p>
      <w:pPr>
        <w:pStyle w:val="TOC2"/>
        <w:tabs>
          <w:tab w:val="right" w:leader="dot" w:pos="8306"/>
        </w:tabs>
      </w:pPr>
      <w:hyperlink w:anchor="_Toc4142" w:history="1">
        <w:r>
          <w:rPr>
            <w:rFonts w:ascii="仿宋" w:eastAsia="仿宋" w:hAnsi="仿宋" w:cs="仿宋" w:hint="eastAsia"/>
            <w:lang w:eastAsia="zh-CN"/>
          </w:rPr>
          <w:t>(五)、选址综合评价</w:t>
        </w:r>
        <w:r>
          <w:tab/>
        </w:r>
        <w:r>
          <w:fldChar w:fldCharType="begin"/>
        </w:r>
        <w:r>
          <w:instrText xml:space="preserve"> PAGEREF _Toc4142 \h </w:instrText>
        </w:r>
        <w:r>
          <w:fldChar w:fldCharType="separate"/>
        </w:r>
        <w:r>
          <w:t>21</w:t>
        </w:r>
        <w:r>
          <w:fldChar w:fldCharType="end"/>
        </w:r>
      </w:hyperlink>
    </w:p>
    <w:p>
      <w:pPr>
        <w:pStyle w:val="TOC1"/>
        <w:tabs>
          <w:tab w:val="right" w:leader="dot" w:pos="8306"/>
        </w:tabs>
      </w:pPr>
      <w:hyperlink w:anchor="_Toc25053" w:history="1">
        <w:r>
          <w:rPr>
            <w:rFonts w:ascii="仿宋" w:eastAsia="仿宋" w:hAnsi="仿宋" w:cs="仿宋" w:hint="eastAsia"/>
            <w:lang w:eastAsia="zh-CN"/>
          </w:rPr>
          <w:t>六、雷诺电动车项目绩效评估</w:t>
        </w:r>
        <w:r>
          <w:tab/>
        </w:r>
        <w:r>
          <w:fldChar w:fldCharType="begin"/>
        </w:r>
        <w:r>
          <w:instrText xml:space="preserve"> PAGEREF _Toc25053 \h </w:instrText>
        </w:r>
        <w:r>
          <w:fldChar w:fldCharType="separate"/>
        </w:r>
        <w:r>
          <w:t>22</w:t>
        </w:r>
        <w:r>
          <w:fldChar w:fldCharType="end"/>
        </w:r>
      </w:hyperlink>
    </w:p>
    <w:p>
      <w:pPr>
        <w:pStyle w:val="TOC2"/>
        <w:tabs>
          <w:tab w:val="right" w:leader="dot" w:pos="8306"/>
        </w:tabs>
      </w:pPr>
      <w:hyperlink w:anchor="_Toc21034" w:history="1">
        <w:r>
          <w:rPr>
            <w:rFonts w:ascii="仿宋" w:eastAsia="仿宋" w:hAnsi="仿宋" w:cs="仿宋" w:hint="eastAsia"/>
            <w:lang w:eastAsia="zh-CN"/>
          </w:rPr>
          <w:t>(一)、绩效评估指标</w:t>
        </w:r>
        <w:r>
          <w:tab/>
        </w:r>
        <w:r>
          <w:fldChar w:fldCharType="begin"/>
        </w:r>
        <w:r>
          <w:instrText xml:space="preserve"> PAGEREF _Toc21034 \h </w:instrText>
        </w:r>
        <w:r>
          <w:fldChar w:fldCharType="separate"/>
        </w:r>
        <w:r>
          <w:t>22</w:t>
        </w:r>
        <w:r>
          <w:fldChar w:fldCharType="end"/>
        </w:r>
      </w:hyperlink>
    </w:p>
    <w:p>
      <w:pPr>
        <w:pStyle w:val="TOC2"/>
        <w:tabs>
          <w:tab w:val="right" w:leader="dot" w:pos="8306"/>
        </w:tabs>
      </w:pPr>
      <w:hyperlink w:anchor="_Toc15276" w:history="1">
        <w:r>
          <w:rPr>
            <w:rFonts w:ascii="仿宋" w:eastAsia="仿宋" w:hAnsi="仿宋" w:cs="仿宋" w:hint="eastAsia"/>
            <w:lang w:eastAsia="zh-CN"/>
          </w:rPr>
          <w:t>(二)、绩效评估方法</w:t>
        </w:r>
        <w:r>
          <w:tab/>
        </w:r>
        <w:r>
          <w:fldChar w:fldCharType="begin"/>
        </w:r>
        <w:r>
          <w:instrText xml:space="preserve"> PAGEREF _Toc15276 \h </w:instrText>
        </w:r>
        <w:r>
          <w:fldChar w:fldCharType="separate"/>
        </w:r>
        <w:r>
          <w:t>23</w:t>
        </w:r>
        <w:r>
          <w:fldChar w:fldCharType="end"/>
        </w:r>
      </w:hyperlink>
    </w:p>
    <w:p>
      <w:pPr>
        <w:pStyle w:val="TOC2"/>
        <w:tabs>
          <w:tab w:val="right" w:leader="dot" w:pos="8306"/>
        </w:tabs>
      </w:pPr>
      <w:hyperlink w:anchor="_Toc20636" w:history="1">
        <w:r>
          <w:rPr>
            <w:rFonts w:ascii="仿宋" w:eastAsia="仿宋" w:hAnsi="仿宋" w:cs="仿宋" w:hint="eastAsia"/>
            <w:lang w:eastAsia="zh-CN"/>
          </w:rPr>
          <w:t>(三)、绩效评估周期</w:t>
        </w:r>
        <w:r>
          <w:tab/>
        </w:r>
        <w:r>
          <w:fldChar w:fldCharType="begin"/>
        </w:r>
        <w:r>
          <w:instrText xml:space="preserve"> PAGEREF _Toc20636 \h </w:instrText>
        </w:r>
        <w:r>
          <w:fldChar w:fldCharType="separate"/>
        </w:r>
        <w:r>
          <w:t>24</w:t>
        </w:r>
        <w:r>
          <w:fldChar w:fldCharType="end"/>
        </w:r>
      </w:hyperlink>
    </w:p>
    <w:p>
      <w:pPr>
        <w:pStyle w:val="TOC1"/>
        <w:tabs>
          <w:tab w:val="right" w:leader="dot" w:pos="8306"/>
        </w:tabs>
      </w:pPr>
      <w:hyperlink w:anchor="_Toc23382" w:history="1">
        <w:r>
          <w:rPr>
            <w:rFonts w:ascii="仿宋" w:eastAsia="仿宋" w:hAnsi="仿宋" w:cs="仿宋" w:hint="eastAsia"/>
            <w:lang w:eastAsia="zh-CN"/>
          </w:rPr>
          <w:t>七、雷诺电动车项目社会影响</w:t>
        </w:r>
        <w:r>
          <w:tab/>
        </w:r>
        <w:r>
          <w:fldChar w:fldCharType="begin"/>
        </w:r>
        <w:r>
          <w:instrText xml:space="preserve"> PAGEREF _Toc23382 \h </w:instrText>
        </w:r>
        <w:r>
          <w:fldChar w:fldCharType="separate"/>
        </w:r>
        <w:r>
          <w:t>25</w:t>
        </w:r>
        <w:r>
          <w:fldChar w:fldCharType="end"/>
        </w:r>
      </w:hyperlink>
    </w:p>
    <w:p>
      <w:pPr>
        <w:pStyle w:val="TOC2"/>
        <w:tabs>
          <w:tab w:val="right" w:leader="dot" w:pos="8306"/>
        </w:tabs>
      </w:pPr>
      <w:hyperlink w:anchor="_Toc25780" w:history="1">
        <w:r>
          <w:rPr>
            <w:rFonts w:ascii="仿宋" w:eastAsia="仿宋" w:hAnsi="仿宋" w:cs="仿宋" w:hint="eastAsia"/>
            <w:lang w:eastAsia="zh-CN"/>
          </w:rPr>
          <w:t>(一)、社会责任与义务</w:t>
        </w:r>
        <w:r>
          <w:tab/>
        </w:r>
        <w:r>
          <w:fldChar w:fldCharType="begin"/>
        </w:r>
        <w:r>
          <w:instrText xml:space="preserve"> PAGEREF _Toc25780 \h </w:instrText>
        </w:r>
        <w:r>
          <w:fldChar w:fldCharType="separate"/>
        </w:r>
        <w:r>
          <w:t>25</w:t>
        </w:r>
        <w:r>
          <w:fldChar w:fldCharType="end"/>
        </w:r>
      </w:hyperlink>
    </w:p>
    <w:p>
      <w:pPr>
        <w:pStyle w:val="TOC2"/>
        <w:tabs>
          <w:tab w:val="right" w:leader="dot" w:pos="8306"/>
        </w:tabs>
      </w:pPr>
      <w:hyperlink w:anchor="_Toc31078" w:history="1">
        <w:r>
          <w:rPr>
            <w:rFonts w:ascii="仿宋" w:eastAsia="仿宋" w:hAnsi="仿宋" w:cs="仿宋" w:hint="eastAsia"/>
            <w:lang w:eastAsia="zh-CN"/>
          </w:rPr>
          <w:t>(二)、社会参与与沟通</w:t>
        </w:r>
        <w:r>
          <w:tab/>
        </w:r>
        <w:r>
          <w:fldChar w:fldCharType="begin"/>
        </w:r>
        <w:r>
          <w:instrText xml:space="preserve"> PAGEREF _Toc31078 \h </w:instrText>
        </w:r>
        <w:r>
          <w:fldChar w:fldCharType="separate"/>
        </w:r>
        <w:r>
          <w:t>26</w:t>
        </w:r>
        <w:r>
          <w:fldChar w:fldCharType="end"/>
        </w:r>
      </w:hyperlink>
    </w:p>
    <w:p>
      <w:pPr>
        <w:pStyle w:val="TOC1"/>
        <w:tabs>
          <w:tab w:val="right" w:leader="dot" w:pos="8306"/>
        </w:tabs>
      </w:pPr>
      <w:hyperlink w:anchor="_Toc24738" w:history="1">
        <w:r>
          <w:rPr>
            <w:rFonts w:ascii="仿宋" w:eastAsia="仿宋" w:hAnsi="仿宋" w:cs="仿宋" w:hint="eastAsia"/>
            <w:lang w:eastAsia="zh-CN"/>
          </w:rPr>
          <w:t>八、雷诺电动车项目经营效益</w:t>
        </w:r>
        <w:r>
          <w:tab/>
        </w:r>
        <w:r>
          <w:fldChar w:fldCharType="begin"/>
        </w:r>
        <w:r>
          <w:instrText xml:space="preserve"> PAGEREF _Toc24738 \h </w:instrText>
        </w:r>
        <w:r>
          <w:fldChar w:fldCharType="separate"/>
        </w:r>
        <w:r>
          <w:t>26</w:t>
        </w:r>
        <w:r>
          <w:fldChar w:fldCharType="end"/>
        </w:r>
      </w:hyperlink>
    </w:p>
    <w:p>
      <w:pPr>
        <w:pStyle w:val="TOC2"/>
        <w:tabs>
          <w:tab w:val="right" w:leader="dot" w:pos="8306"/>
        </w:tabs>
      </w:pPr>
      <w:hyperlink w:anchor="_Toc21481" w:history="1">
        <w:r>
          <w:rPr>
            <w:rFonts w:ascii="仿宋" w:eastAsia="仿宋" w:hAnsi="仿宋" w:cs="仿宋" w:hint="eastAsia"/>
            <w:lang w:eastAsia="zh-CN"/>
          </w:rPr>
          <w:t>(一)、经济评价财务测算</w:t>
        </w:r>
        <w:r>
          <w:tab/>
        </w:r>
        <w:r>
          <w:fldChar w:fldCharType="begin"/>
        </w:r>
        <w:r>
          <w:instrText xml:space="preserve"> PAGEREF _Toc21481 \h </w:instrText>
        </w:r>
        <w:r>
          <w:fldChar w:fldCharType="separate"/>
        </w:r>
        <w:r>
          <w:t>26</w:t>
        </w:r>
        <w:r>
          <w:fldChar w:fldCharType="end"/>
        </w:r>
      </w:hyperlink>
    </w:p>
    <w:p>
      <w:pPr>
        <w:pStyle w:val="TOC2"/>
        <w:tabs>
          <w:tab w:val="right" w:leader="dot" w:pos="8306"/>
        </w:tabs>
      </w:pPr>
      <w:hyperlink w:anchor="_Toc29776" w:history="1">
        <w:r>
          <w:rPr>
            <w:rFonts w:ascii="仿宋" w:eastAsia="仿宋" w:hAnsi="仿宋" w:cs="仿宋" w:hint="eastAsia"/>
            <w:lang w:eastAsia="zh-CN"/>
          </w:rPr>
          <w:t>(二)、雷诺电动车项目盈利能力分析</w:t>
        </w:r>
        <w:r>
          <w:tab/>
        </w:r>
        <w:r>
          <w:fldChar w:fldCharType="begin"/>
        </w:r>
        <w:r>
          <w:instrText xml:space="preserve"> PAGEREF _Toc29776 \h </w:instrText>
        </w:r>
        <w:r>
          <w:fldChar w:fldCharType="separate"/>
        </w:r>
        <w:r>
          <w:t>28</w:t>
        </w:r>
        <w:r>
          <w:fldChar w:fldCharType="end"/>
        </w:r>
      </w:hyperlink>
    </w:p>
    <w:p>
      <w:pPr>
        <w:pStyle w:val="TOC1"/>
        <w:tabs>
          <w:tab w:val="right" w:leader="dot" w:pos="8306"/>
        </w:tabs>
      </w:pPr>
      <w:hyperlink w:anchor="_Toc1234" w:history="1">
        <w:r>
          <w:rPr>
            <w:rFonts w:ascii="仿宋" w:eastAsia="仿宋" w:hAnsi="仿宋" w:cs="仿宋" w:hint="eastAsia"/>
            <w:lang w:eastAsia="zh-CN"/>
          </w:rPr>
          <w:t>九、雷诺电动车项目技术管理</w:t>
        </w:r>
        <w:r>
          <w:tab/>
        </w:r>
        <w:r>
          <w:fldChar w:fldCharType="begin"/>
        </w:r>
        <w:r>
          <w:instrText xml:space="preserve"> PAGEREF _Toc1234 \h </w:instrText>
        </w:r>
        <w:r>
          <w:fldChar w:fldCharType="separate"/>
        </w:r>
        <w:r>
          <w:t>28</w:t>
        </w:r>
        <w:r>
          <w:fldChar w:fldCharType="end"/>
        </w:r>
      </w:hyperlink>
    </w:p>
    <w:p>
      <w:pPr>
        <w:pStyle w:val="TOC2"/>
        <w:tabs>
          <w:tab w:val="right" w:leader="dot" w:pos="8306"/>
        </w:tabs>
      </w:pPr>
      <w:hyperlink w:anchor="_Toc7381" w:history="1">
        <w:r>
          <w:rPr>
            <w:rFonts w:ascii="仿宋" w:eastAsia="仿宋" w:hAnsi="仿宋" w:cs="仿宋" w:hint="eastAsia"/>
            <w:lang w:eastAsia="zh-CN"/>
          </w:rPr>
          <w:t>(一)、技术方案选用方向</w:t>
        </w:r>
        <w:r>
          <w:tab/>
        </w:r>
        <w:r>
          <w:fldChar w:fldCharType="begin"/>
        </w:r>
        <w:r>
          <w:instrText xml:space="preserve"> PAGEREF _Toc7381 \h </w:instrText>
        </w:r>
        <w:r>
          <w:fldChar w:fldCharType="separate"/>
        </w:r>
        <w:r>
          <w:t>28</w:t>
        </w:r>
        <w:r>
          <w:fldChar w:fldCharType="end"/>
        </w:r>
      </w:hyperlink>
    </w:p>
    <w:p>
      <w:pPr>
        <w:pStyle w:val="TOC2"/>
        <w:tabs>
          <w:tab w:val="right" w:leader="dot" w:pos="8306"/>
        </w:tabs>
      </w:pPr>
      <w:hyperlink w:anchor="_Toc23589" w:history="1">
        <w:r>
          <w:rPr>
            <w:rFonts w:ascii="仿宋" w:eastAsia="仿宋" w:hAnsi="仿宋" w:cs="仿宋" w:hint="eastAsia"/>
            <w:lang w:eastAsia="zh-CN"/>
          </w:rPr>
          <w:t>(二)、工艺技术方案选用原则</w:t>
        </w:r>
        <w:r>
          <w:tab/>
        </w:r>
        <w:r>
          <w:fldChar w:fldCharType="begin"/>
        </w:r>
        <w:r>
          <w:instrText xml:space="preserve"> PAGEREF _Toc23589 \h </w:instrText>
        </w:r>
        <w:r>
          <w:fldChar w:fldCharType="separate"/>
        </w:r>
        <w:r>
          <w:t>30</w:t>
        </w:r>
        <w:r>
          <w:fldChar w:fldCharType="end"/>
        </w:r>
      </w:hyperlink>
    </w:p>
    <w:p>
      <w:pPr>
        <w:pStyle w:val="TOC2"/>
        <w:tabs>
          <w:tab w:val="right" w:leader="dot" w:pos="8306"/>
        </w:tabs>
      </w:pPr>
      <w:hyperlink w:anchor="_Toc7263" w:history="1">
        <w:r>
          <w:rPr>
            <w:rFonts w:ascii="仿宋" w:eastAsia="仿宋" w:hAnsi="仿宋" w:cs="仿宋" w:hint="eastAsia"/>
            <w:lang w:eastAsia="zh-CN"/>
          </w:rPr>
          <w:t>(三)、工艺技术方案要求</w:t>
        </w:r>
        <w:r>
          <w:tab/>
        </w:r>
        <w:r>
          <w:fldChar w:fldCharType="begin"/>
        </w:r>
        <w:r>
          <w:instrText xml:space="preserve"> PAGEREF _Toc7263 \h </w:instrText>
        </w:r>
        <w:r>
          <w:fldChar w:fldCharType="separate"/>
        </w:r>
        <w:r>
          <w:t>32</w:t>
        </w:r>
        <w:r>
          <w:fldChar w:fldCharType="end"/>
        </w:r>
      </w:hyperlink>
    </w:p>
    <w:p>
      <w:pPr>
        <w:pStyle w:val="TOC1"/>
        <w:tabs>
          <w:tab w:val="right" w:leader="dot" w:pos="8306"/>
        </w:tabs>
      </w:pPr>
      <w:hyperlink w:anchor="_Toc25762" w:history="1">
        <w:r>
          <w:rPr>
            <w:rFonts w:ascii="仿宋" w:eastAsia="仿宋" w:hAnsi="仿宋" w:cs="仿宋" w:hint="eastAsia"/>
            <w:lang w:eastAsia="zh-CN"/>
          </w:rPr>
          <w:t>十、雷诺电动车项目人力资源管理</w:t>
        </w:r>
        <w:r>
          <w:tab/>
        </w:r>
        <w:r>
          <w:fldChar w:fldCharType="begin"/>
        </w:r>
        <w:r>
          <w:instrText xml:space="preserve"> PAGEREF _Toc25762 \h </w:instrText>
        </w:r>
        <w:r>
          <w:fldChar w:fldCharType="separate"/>
        </w:r>
        <w:r>
          <w:t>35</w:t>
        </w:r>
        <w:r>
          <w:fldChar w:fldCharType="end"/>
        </w:r>
      </w:hyperlink>
    </w:p>
    <w:p>
      <w:pPr>
        <w:pStyle w:val="TOC2"/>
        <w:tabs>
          <w:tab w:val="right" w:leader="dot" w:pos="8306"/>
        </w:tabs>
      </w:pPr>
      <w:hyperlink w:anchor="_Toc9909" w:history="1">
        <w:r>
          <w:rPr>
            <w:rFonts w:ascii="仿宋" w:eastAsia="仿宋" w:hAnsi="仿宋" w:cs="仿宋" w:hint="eastAsia"/>
            <w:lang w:eastAsia="zh-CN"/>
          </w:rPr>
          <w:t>(一)、建立健全的预算管理制度</w:t>
        </w:r>
        <w:r>
          <w:tab/>
        </w:r>
        <w:r>
          <w:fldChar w:fldCharType="begin"/>
        </w:r>
        <w:r>
          <w:instrText xml:space="preserve"> PAGEREF _Toc9909 \h </w:instrText>
        </w:r>
        <w:r>
          <w:fldChar w:fldCharType="separate"/>
        </w:r>
        <w:r>
          <w:t>35</w:t>
        </w:r>
        <w:r>
          <w:fldChar w:fldCharType="end"/>
        </w:r>
      </w:hyperlink>
    </w:p>
    <w:p>
      <w:pPr>
        <w:pStyle w:val="TOC2"/>
        <w:tabs>
          <w:tab w:val="right" w:leader="dot" w:pos="8306"/>
        </w:tabs>
      </w:pPr>
      <w:hyperlink w:anchor="_Toc11995" w:history="1">
        <w:r>
          <w:rPr>
            <w:rFonts w:ascii="仿宋" w:eastAsia="仿宋" w:hAnsi="仿宋" w:cs="仿宋" w:hint="eastAsia"/>
            <w:lang w:eastAsia="zh-CN"/>
          </w:rPr>
          <w:t>(二)、加强资金流动监控</w:t>
        </w:r>
        <w:r>
          <w:tab/>
        </w:r>
        <w:r>
          <w:fldChar w:fldCharType="begin"/>
        </w:r>
        <w:r>
          <w:instrText xml:space="preserve"> PAGEREF _Toc11995 \h </w:instrText>
        </w:r>
        <w:r>
          <w:fldChar w:fldCharType="separate"/>
        </w:r>
        <w:r>
          <w:t>36</w:t>
        </w:r>
        <w:r>
          <w:fldChar w:fldCharType="end"/>
        </w:r>
      </w:hyperlink>
    </w:p>
    <w:p>
      <w:pPr>
        <w:pStyle w:val="TOC2"/>
        <w:tabs>
          <w:tab w:val="right" w:leader="dot" w:pos="8306"/>
        </w:tabs>
      </w:pPr>
      <w:hyperlink w:anchor="_Toc3708" w:history="1">
        <w:r>
          <w:rPr>
            <w:rFonts w:ascii="仿宋" w:eastAsia="仿宋" w:hAnsi="仿宋" w:cs="仿宋" w:hint="eastAsia"/>
            <w:lang w:eastAsia="zh-CN"/>
          </w:rPr>
          <w:t>(三)、制定完善的风险控制机制</w:t>
        </w:r>
        <w:r>
          <w:tab/>
        </w:r>
        <w:r>
          <w:fldChar w:fldCharType="begin"/>
        </w:r>
        <w:r>
          <w:instrText xml:space="preserve"> PAGEREF _Toc3708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631" w:history="1">
        <w:r>
          <w:rPr>
            <w:rFonts w:ascii="仿宋" w:eastAsia="仿宋" w:hAnsi="仿宋" w:cs="仿宋" w:hint="eastAsia"/>
            <w:lang w:eastAsia="zh-CN"/>
          </w:rPr>
          <w:t>(四)、优化成本管理</w:t>
        </w:r>
        <w:r>
          <w:tab/>
        </w:r>
        <w:r>
          <w:fldChar w:fldCharType="begin"/>
        </w:r>
        <w:r>
          <w:instrText xml:space="preserve"> PAGEREF _Toc7631 \h </w:instrText>
        </w:r>
        <w:r>
          <w:fldChar w:fldCharType="separate"/>
        </w:r>
        <w:r>
          <w:t>39</w:t>
        </w:r>
        <w:r>
          <w:fldChar w:fldCharType="end"/>
        </w:r>
      </w:hyperlink>
    </w:p>
    <w:p>
      <w:pPr>
        <w:pStyle w:val="TOC1"/>
        <w:tabs>
          <w:tab w:val="right" w:leader="dot" w:pos="8306"/>
        </w:tabs>
      </w:pPr>
      <w:hyperlink w:anchor="_Toc25056" w:history="1">
        <w:r>
          <w:rPr>
            <w:rFonts w:ascii="仿宋" w:eastAsia="仿宋" w:hAnsi="仿宋" w:cs="仿宋" w:hint="eastAsia"/>
            <w:lang w:eastAsia="zh-CN"/>
          </w:rPr>
          <w:t>十一、雷诺电动车项目人力资源培养与发展</w:t>
        </w:r>
        <w:r>
          <w:tab/>
        </w:r>
        <w:r>
          <w:fldChar w:fldCharType="begin"/>
        </w:r>
        <w:r>
          <w:instrText xml:space="preserve"> PAGEREF _Toc25056 \h </w:instrText>
        </w:r>
        <w:r>
          <w:fldChar w:fldCharType="separate"/>
        </w:r>
        <w:r>
          <w:t>40</w:t>
        </w:r>
        <w:r>
          <w:fldChar w:fldCharType="end"/>
        </w:r>
      </w:hyperlink>
    </w:p>
    <w:p>
      <w:pPr>
        <w:pStyle w:val="TOC2"/>
        <w:tabs>
          <w:tab w:val="right" w:leader="dot" w:pos="8306"/>
        </w:tabs>
      </w:pPr>
      <w:hyperlink w:anchor="_Toc2433" w:history="1">
        <w:r>
          <w:rPr>
            <w:rFonts w:ascii="仿宋" w:eastAsia="仿宋" w:hAnsi="仿宋" w:cs="仿宋" w:hint="eastAsia"/>
            <w:lang w:eastAsia="zh-CN"/>
          </w:rPr>
          <w:t>(一)、人才需求与规划</w:t>
        </w:r>
        <w:r>
          <w:tab/>
        </w:r>
        <w:r>
          <w:fldChar w:fldCharType="begin"/>
        </w:r>
        <w:r>
          <w:instrText xml:space="preserve"> PAGEREF _Toc2433 \h </w:instrText>
        </w:r>
        <w:r>
          <w:fldChar w:fldCharType="separate"/>
        </w:r>
        <w:r>
          <w:t>40</w:t>
        </w:r>
        <w:r>
          <w:fldChar w:fldCharType="end"/>
        </w:r>
      </w:hyperlink>
    </w:p>
    <w:p>
      <w:pPr>
        <w:pStyle w:val="TOC2"/>
        <w:tabs>
          <w:tab w:val="right" w:leader="dot" w:pos="8306"/>
        </w:tabs>
      </w:pPr>
      <w:hyperlink w:anchor="_Toc6484" w:history="1">
        <w:r>
          <w:rPr>
            <w:rFonts w:ascii="仿宋" w:eastAsia="仿宋" w:hAnsi="仿宋" w:cs="仿宋" w:hint="eastAsia"/>
            <w:lang w:eastAsia="zh-CN"/>
          </w:rPr>
          <w:t>(二)、培训与发展计划</w:t>
        </w:r>
        <w:r>
          <w:tab/>
        </w:r>
        <w:r>
          <w:fldChar w:fldCharType="begin"/>
        </w:r>
        <w:r>
          <w:instrText xml:space="preserve"> PAGEREF _Toc6484 \h </w:instrText>
        </w:r>
        <w:r>
          <w:fldChar w:fldCharType="separate"/>
        </w:r>
        <w:r>
          <w:t>41</w:t>
        </w:r>
        <w:r>
          <w:fldChar w:fldCharType="end"/>
        </w:r>
      </w:hyperlink>
    </w:p>
    <w:p>
      <w:pPr>
        <w:pStyle w:val="TOC1"/>
        <w:tabs>
          <w:tab w:val="right" w:leader="dot" w:pos="8306"/>
        </w:tabs>
      </w:pPr>
      <w:hyperlink w:anchor="_Toc28453" w:history="1">
        <w:r>
          <w:rPr>
            <w:rFonts w:ascii="仿宋" w:eastAsia="仿宋" w:hAnsi="仿宋" w:cs="仿宋" w:hint="eastAsia"/>
            <w:lang w:eastAsia="zh-CN"/>
          </w:rPr>
          <w:t>十二、雷诺电动车项目财务管理</w:t>
        </w:r>
        <w:r>
          <w:tab/>
        </w:r>
        <w:r>
          <w:fldChar w:fldCharType="begin"/>
        </w:r>
        <w:r>
          <w:instrText xml:space="preserve"> PAGEREF _Toc28453 \h </w:instrText>
        </w:r>
        <w:r>
          <w:fldChar w:fldCharType="separate"/>
        </w:r>
        <w:r>
          <w:t>41</w:t>
        </w:r>
        <w:r>
          <w:fldChar w:fldCharType="end"/>
        </w:r>
      </w:hyperlink>
    </w:p>
    <w:p>
      <w:pPr>
        <w:pStyle w:val="TOC2"/>
        <w:tabs>
          <w:tab w:val="right" w:leader="dot" w:pos="8306"/>
        </w:tabs>
      </w:pPr>
      <w:hyperlink w:anchor="_Toc20869" w:history="1">
        <w:r>
          <w:rPr>
            <w:rFonts w:ascii="仿宋" w:eastAsia="仿宋" w:hAnsi="仿宋" w:cs="仿宋" w:hint="eastAsia"/>
            <w:lang w:eastAsia="zh-CN"/>
          </w:rPr>
          <w:t>(一)、资金需求大</w:t>
        </w:r>
        <w:r>
          <w:tab/>
        </w:r>
        <w:r>
          <w:fldChar w:fldCharType="begin"/>
        </w:r>
        <w:r>
          <w:instrText xml:space="preserve"> PAGEREF _Toc20869 \h </w:instrText>
        </w:r>
        <w:r>
          <w:fldChar w:fldCharType="separate"/>
        </w:r>
        <w:r>
          <w:t>41</w:t>
        </w:r>
        <w:r>
          <w:fldChar w:fldCharType="end"/>
        </w:r>
      </w:hyperlink>
    </w:p>
    <w:p>
      <w:pPr>
        <w:pStyle w:val="TOC2"/>
        <w:tabs>
          <w:tab w:val="right" w:leader="dot" w:pos="8306"/>
        </w:tabs>
      </w:pPr>
      <w:hyperlink w:anchor="_Toc25560" w:history="1">
        <w:r>
          <w:rPr>
            <w:rFonts w:ascii="仿宋" w:eastAsia="仿宋" w:hAnsi="仿宋" w:cs="仿宋" w:hint="eastAsia"/>
            <w:lang w:eastAsia="zh-CN"/>
          </w:rPr>
          <w:t>(二)、研发周期长</w:t>
        </w:r>
        <w:r>
          <w:tab/>
        </w:r>
        <w:r>
          <w:fldChar w:fldCharType="begin"/>
        </w:r>
        <w:r>
          <w:instrText xml:space="preserve"> PAGEREF _Toc25560 \h </w:instrText>
        </w:r>
        <w:r>
          <w:fldChar w:fldCharType="separate"/>
        </w:r>
        <w:r>
          <w:t>42</w:t>
        </w:r>
        <w:r>
          <w:fldChar w:fldCharType="end"/>
        </w:r>
      </w:hyperlink>
    </w:p>
    <w:p>
      <w:pPr>
        <w:pStyle w:val="TOC2"/>
        <w:tabs>
          <w:tab w:val="right" w:leader="dot" w:pos="8306"/>
        </w:tabs>
      </w:pPr>
      <w:hyperlink w:anchor="_Toc4535" w:history="1">
        <w:r>
          <w:rPr>
            <w:rFonts w:ascii="仿宋" w:eastAsia="仿宋" w:hAnsi="仿宋" w:cs="仿宋" w:hint="eastAsia"/>
            <w:lang w:eastAsia="zh-CN"/>
          </w:rPr>
          <w:t>(三)、市场风险大</w:t>
        </w:r>
        <w:r>
          <w:tab/>
        </w:r>
        <w:r>
          <w:fldChar w:fldCharType="begin"/>
        </w:r>
        <w:r>
          <w:instrText xml:space="preserve"> PAGEREF _Toc4535 \h </w:instrText>
        </w:r>
        <w:r>
          <w:fldChar w:fldCharType="separate"/>
        </w:r>
        <w:r>
          <w:t>43</w:t>
        </w:r>
        <w:r>
          <w:fldChar w:fldCharType="end"/>
        </w:r>
      </w:hyperlink>
    </w:p>
    <w:p>
      <w:pPr>
        <w:pStyle w:val="TOC2"/>
        <w:tabs>
          <w:tab w:val="right" w:leader="dot" w:pos="8306"/>
        </w:tabs>
      </w:pPr>
      <w:hyperlink w:anchor="_Toc26114" w:history="1">
        <w:r>
          <w:rPr>
            <w:rFonts w:ascii="仿宋" w:eastAsia="仿宋" w:hAnsi="仿宋" w:cs="仿宋" w:hint="eastAsia"/>
            <w:lang w:eastAsia="zh-CN"/>
          </w:rPr>
          <w:t>(四)、利润率高</w:t>
        </w:r>
        <w:r>
          <w:tab/>
        </w:r>
        <w:r>
          <w:fldChar w:fldCharType="begin"/>
        </w:r>
        <w:r>
          <w:instrText xml:space="preserve"> PAGEREF _Toc26114 \h </w:instrText>
        </w:r>
        <w:r>
          <w:fldChar w:fldCharType="separate"/>
        </w:r>
        <w:r>
          <w:t>46</w:t>
        </w:r>
        <w:r>
          <w:fldChar w:fldCharType="end"/>
        </w:r>
      </w:hyperlink>
    </w:p>
    <w:p>
      <w:pPr>
        <w:pStyle w:val="TOC1"/>
        <w:tabs>
          <w:tab w:val="right" w:leader="dot" w:pos="8306"/>
        </w:tabs>
      </w:pPr>
      <w:hyperlink w:anchor="_Toc27164" w:history="1">
        <w:r>
          <w:rPr>
            <w:rFonts w:ascii="仿宋" w:eastAsia="仿宋" w:hAnsi="仿宋" w:cs="仿宋" w:hint="eastAsia"/>
            <w:lang w:eastAsia="zh-CN"/>
          </w:rPr>
          <w:t>十三、利益相关者分析与沟通计划</w:t>
        </w:r>
        <w:r>
          <w:tab/>
        </w:r>
        <w:r>
          <w:fldChar w:fldCharType="begin"/>
        </w:r>
        <w:r>
          <w:instrText xml:space="preserve"> PAGEREF _Toc27164 \h </w:instrText>
        </w:r>
        <w:r>
          <w:fldChar w:fldCharType="separate"/>
        </w:r>
        <w:r>
          <w:t>48</w:t>
        </w:r>
        <w:r>
          <w:fldChar w:fldCharType="end"/>
        </w:r>
      </w:hyperlink>
    </w:p>
    <w:p>
      <w:pPr>
        <w:pStyle w:val="TOC2"/>
        <w:tabs>
          <w:tab w:val="right" w:leader="dot" w:pos="8306"/>
        </w:tabs>
      </w:pPr>
      <w:hyperlink w:anchor="_Toc19149" w:history="1">
        <w:r>
          <w:rPr>
            <w:rFonts w:ascii="仿宋" w:eastAsia="仿宋" w:hAnsi="仿宋" w:cs="仿宋" w:hint="eastAsia"/>
            <w:lang w:eastAsia="zh-CN"/>
          </w:rPr>
          <w:t>(一)、利益相关者分析</w:t>
        </w:r>
        <w:r>
          <w:tab/>
        </w:r>
        <w:r>
          <w:fldChar w:fldCharType="begin"/>
        </w:r>
        <w:r>
          <w:instrText xml:space="preserve"> PAGEREF _Toc19149 \h </w:instrText>
        </w:r>
        <w:r>
          <w:fldChar w:fldCharType="separate"/>
        </w:r>
        <w:r>
          <w:t>48</w:t>
        </w:r>
        <w:r>
          <w:fldChar w:fldCharType="end"/>
        </w:r>
      </w:hyperlink>
    </w:p>
    <w:p>
      <w:pPr>
        <w:pStyle w:val="TOC2"/>
        <w:tabs>
          <w:tab w:val="right" w:leader="dot" w:pos="8306"/>
        </w:tabs>
      </w:pPr>
      <w:hyperlink w:anchor="_Toc20975" w:history="1">
        <w:r>
          <w:rPr>
            <w:rFonts w:ascii="仿宋" w:eastAsia="仿宋" w:hAnsi="仿宋" w:cs="仿宋" w:hint="eastAsia"/>
            <w:lang w:eastAsia="zh-CN"/>
          </w:rPr>
          <w:t>(二)、沟通计划</w:t>
        </w:r>
        <w:r>
          <w:tab/>
        </w:r>
        <w:r>
          <w:fldChar w:fldCharType="begin"/>
        </w:r>
        <w:r>
          <w:instrText xml:space="preserve"> PAGEREF _Toc20975 \h </w:instrText>
        </w:r>
        <w:r>
          <w:fldChar w:fldCharType="separate"/>
        </w:r>
        <w:r>
          <w:t>49</w:t>
        </w:r>
        <w:r>
          <w:fldChar w:fldCharType="end"/>
        </w:r>
      </w:hyperlink>
    </w:p>
    <w:p>
      <w:pPr>
        <w:pStyle w:val="TOC1"/>
        <w:tabs>
          <w:tab w:val="right" w:leader="dot" w:pos="8306"/>
        </w:tabs>
      </w:pPr>
      <w:hyperlink w:anchor="_Toc12379" w:history="1">
        <w:r>
          <w:rPr>
            <w:rFonts w:ascii="仿宋" w:eastAsia="仿宋" w:hAnsi="仿宋" w:cs="仿宋" w:hint="eastAsia"/>
            <w:lang w:eastAsia="zh-CN"/>
          </w:rPr>
          <w:t>十四、雷诺电动车项目变更管理</w:t>
        </w:r>
        <w:r>
          <w:tab/>
        </w:r>
        <w:r>
          <w:fldChar w:fldCharType="begin"/>
        </w:r>
        <w:r>
          <w:instrText xml:space="preserve"> PAGEREF _Toc12379 \h </w:instrText>
        </w:r>
        <w:r>
          <w:fldChar w:fldCharType="separate"/>
        </w:r>
        <w:r>
          <w:t>51</w:t>
        </w:r>
        <w:r>
          <w:fldChar w:fldCharType="end"/>
        </w:r>
      </w:hyperlink>
    </w:p>
    <w:p>
      <w:pPr>
        <w:pStyle w:val="TOC2"/>
        <w:tabs>
          <w:tab w:val="right" w:leader="dot" w:pos="8306"/>
        </w:tabs>
      </w:pPr>
      <w:hyperlink w:anchor="_Toc11092" w:history="1">
        <w:r>
          <w:rPr>
            <w:rFonts w:ascii="仿宋" w:eastAsia="仿宋" w:hAnsi="仿宋" w:cs="仿宋" w:hint="eastAsia"/>
            <w:lang w:eastAsia="zh-CN"/>
          </w:rPr>
          <w:t>(一)、变更申请与评估</w:t>
        </w:r>
        <w:r>
          <w:tab/>
        </w:r>
        <w:r>
          <w:fldChar w:fldCharType="begin"/>
        </w:r>
        <w:r>
          <w:instrText xml:space="preserve"> PAGEREF _Toc11092 \h </w:instrText>
        </w:r>
        <w:r>
          <w:fldChar w:fldCharType="separate"/>
        </w:r>
        <w:r>
          <w:t>51</w:t>
        </w:r>
        <w:r>
          <w:fldChar w:fldCharType="end"/>
        </w:r>
      </w:hyperlink>
    </w:p>
    <w:p>
      <w:pPr>
        <w:pStyle w:val="TOC2"/>
        <w:tabs>
          <w:tab w:val="right" w:leader="dot" w:pos="8306"/>
        </w:tabs>
      </w:pPr>
      <w:hyperlink w:anchor="_Toc25245" w:history="1">
        <w:r>
          <w:rPr>
            <w:rFonts w:ascii="仿宋" w:eastAsia="仿宋" w:hAnsi="仿宋" w:cs="仿宋" w:hint="eastAsia"/>
            <w:lang w:eastAsia="zh-CN"/>
          </w:rPr>
          <w:t>(二)、变更实施与控制</w:t>
        </w:r>
        <w:r>
          <w:tab/>
        </w:r>
        <w:r>
          <w:fldChar w:fldCharType="begin"/>
        </w:r>
        <w:r>
          <w:instrText xml:space="preserve"> PAGEREF _Toc25245 \h </w:instrText>
        </w:r>
        <w:r>
          <w:fldChar w:fldCharType="separate"/>
        </w:r>
        <w:r>
          <w:t>51</w:t>
        </w:r>
        <w:r>
          <w:fldChar w:fldCharType="end"/>
        </w:r>
      </w:hyperlink>
    </w:p>
    <w:p>
      <w:pPr>
        <w:pStyle w:val="TOC1"/>
        <w:tabs>
          <w:tab w:val="right" w:leader="dot" w:pos="8306"/>
        </w:tabs>
      </w:pPr>
      <w:hyperlink w:anchor="_Toc17232" w:history="1">
        <w:r>
          <w:rPr>
            <w:rFonts w:ascii="仿宋" w:eastAsia="仿宋" w:hAnsi="仿宋" w:cs="仿宋" w:hint="eastAsia"/>
            <w:lang w:eastAsia="zh-CN"/>
          </w:rPr>
          <w:t>十五、雷诺电动车项目治理与监督</w:t>
        </w:r>
        <w:r>
          <w:tab/>
        </w:r>
        <w:r>
          <w:fldChar w:fldCharType="begin"/>
        </w:r>
        <w:r>
          <w:instrText xml:space="preserve"> PAGEREF _Toc17232 \h </w:instrText>
        </w:r>
        <w:r>
          <w:fldChar w:fldCharType="separate"/>
        </w:r>
        <w:r>
          <w:t>52</w:t>
        </w:r>
        <w:r>
          <w:fldChar w:fldCharType="end"/>
        </w:r>
      </w:hyperlink>
    </w:p>
    <w:p>
      <w:pPr>
        <w:pStyle w:val="TOC2"/>
        <w:tabs>
          <w:tab w:val="right" w:leader="dot" w:pos="8306"/>
        </w:tabs>
      </w:pPr>
      <w:hyperlink w:anchor="_Toc20479" w:history="1">
        <w:r>
          <w:rPr>
            <w:rFonts w:ascii="仿宋" w:eastAsia="仿宋" w:hAnsi="仿宋" w:cs="仿宋" w:hint="eastAsia"/>
            <w:lang w:eastAsia="zh-CN"/>
          </w:rPr>
          <w:t>(一)、雷诺电动车项目治理结构</w:t>
        </w:r>
        <w:r>
          <w:tab/>
        </w:r>
        <w:r>
          <w:fldChar w:fldCharType="begin"/>
        </w:r>
        <w:r>
          <w:instrText xml:space="preserve"> PAGEREF _Toc20479 \h </w:instrText>
        </w:r>
        <w:r>
          <w:fldChar w:fldCharType="separate"/>
        </w:r>
        <w:r>
          <w:t>52</w:t>
        </w:r>
        <w:r>
          <w:fldChar w:fldCharType="end"/>
        </w:r>
      </w:hyperlink>
    </w:p>
    <w:p>
      <w:pPr>
        <w:pStyle w:val="TOC2"/>
        <w:tabs>
          <w:tab w:val="right" w:leader="dot" w:pos="8306"/>
        </w:tabs>
      </w:pPr>
      <w:hyperlink w:anchor="_Toc5709" w:history="1">
        <w:r>
          <w:rPr>
            <w:rFonts w:ascii="仿宋" w:eastAsia="仿宋" w:hAnsi="仿宋" w:cs="仿宋" w:hint="eastAsia"/>
            <w:lang w:eastAsia="zh-CN"/>
          </w:rPr>
          <w:t>(二)、监督与审计</w:t>
        </w:r>
        <w:r>
          <w:tab/>
        </w:r>
        <w:r>
          <w:fldChar w:fldCharType="begin"/>
        </w:r>
        <w:r>
          <w:instrText xml:space="preserve"> PAGEREF _Toc5709 \h </w:instrText>
        </w:r>
        <w:r>
          <w:fldChar w:fldCharType="separate"/>
        </w:r>
        <w:r>
          <w:t>53</w:t>
        </w:r>
        <w:r>
          <w:fldChar w:fldCharType="end"/>
        </w:r>
      </w:hyperlink>
    </w:p>
    <w:p>
      <w:pPr>
        <w:pStyle w:val="TOC1"/>
        <w:tabs>
          <w:tab w:val="right" w:leader="dot" w:pos="8306"/>
        </w:tabs>
      </w:pPr>
      <w:hyperlink w:anchor="_Toc21565" w:history="1">
        <w:r>
          <w:rPr>
            <w:rFonts w:ascii="仿宋" w:eastAsia="仿宋" w:hAnsi="仿宋" w:cs="仿宋" w:hint="eastAsia"/>
            <w:lang w:eastAsia="zh-CN"/>
          </w:rPr>
          <w:t>十六、质量管理体系</w:t>
        </w:r>
        <w:r>
          <w:tab/>
        </w:r>
        <w:r>
          <w:fldChar w:fldCharType="begin"/>
        </w:r>
        <w:r>
          <w:instrText xml:space="preserve"> PAGEREF _Toc21565 \h </w:instrText>
        </w:r>
        <w:r>
          <w:fldChar w:fldCharType="separate"/>
        </w:r>
        <w:r>
          <w:t>55</w:t>
        </w:r>
        <w:r>
          <w:fldChar w:fldCharType="end"/>
        </w:r>
      </w:hyperlink>
    </w:p>
    <w:p>
      <w:pPr>
        <w:pStyle w:val="TOC2"/>
        <w:tabs>
          <w:tab w:val="right" w:leader="dot" w:pos="8306"/>
        </w:tabs>
      </w:pPr>
      <w:hyperlink w:anchor="_Toc9744" w:history="1">
        <w:r>
          <w:rPr>
            <w:rFonts w:ascii="仿宋" w:eastAsia="仿宋" w:hAnsi="仿宋" w:cs="仿宋" w:hint="eastAsia"/>
            <w:lang w:eastAsia="zh-CN"/>
          </w:rPr>
          <w:t>(一)、质量目标与方针</w:t>
        </w:r>
        <w:r>
          <w:tab/>
        </w:r>
        <w:r>
          <w:fldChar w:fldCharType="begin"/>
        </w:r>
        <w:r>
          <w:instrText xml:space="preserve"> PAGEREF _Toc9744 \h </w:instrText>
        </w:r>
        <w:r>
          <w:fldChar w:fldCharType="separate"/>
        </w:r>
        <w:r>
          <w:t>55</w:t>
        </w:r>
        <w:r>
          <w:fldChar w:fldCharType="end"/>
        </w:r>
      </w:hyperlink>
    </w:p>
    <w:p>
      <w:pPr>
        <w:pStyle w:val="TOC2"/>
        <w:tabs>
          <w:tab w:val="right" w:leader="dot" w:pos="8306"/>
        </w:tabs>
      </w:pPr>
      <w:hyperlink w:anchor="_Toc4896" w:history="1">
        <w:r>
          <w:rPr>
            <w:rFonts w:ascii="仿宋" w:eastAsia="仿宋" w:hAnsi="仿宋" w:cs="仿宋" w:hint="eastAsia"/>
            <w:lang w:eastAsia="zh-CN"/>
          </w:rPr>
          <w:t>(二)、质量管理责任</w:t>
        </w:r>
        <w:r>
          <w:tab/>
        </w:r>
        <w:r>
          <w:fldChar w:fldCharType="begin"/>
        </w:r>
        <w:r>
          <w:instrText xml:space="preserve"> PAGEREF _Toc4896 \h </w:instrText>
        </w:r>
        <w:r>
          <w:fldChar w:fldCharType="separate"/>
        </w:r>
        <w:r>
          <w:t>56</w:t>
        </w:r>
        <w:r>
          <w:fldChar w:fldCharType="end"/>
        </w:r>
      </w:hyperlink>
    </w:p>
    <w:p>
      <w:pPr>
        <w:pStyle w:val="TOC2"/>
        <w:tabs>
          <w:tab w:val="right" w:leader="dot" w:pos="8306"/>
        </w:tabs>
      </w:pPr>
      <w:hyperlink w:anchor="_Toc21512" w:history="1">
        <w:r>
          <w:rPr>
            <w:rFonts w:ascii="仿宋" w:eastAsia="仿宋" w:hAnsi="仿宋" w:cs="仿宋" w:hint="eastAsia"/>
            <w:lang w:eastAsia="zh-CN"/>
          </w:rPr>
          <w:t>(三)、质量管理体系文件</w:t>
        </w:r>
        <w:r>
          <w:tab/>
        </w:r>
        <w:r>
          <w:fldChar w:fldCharType="begin"/>
        </w:r>
        <w:r>
          <w:instrText xml:space="preserve"> PAGEREF _Toc21512 \h </w:instrText>
        </w:r>
        <w:r>
          <w:fldChar w:fldCharType="separate"/>
        </w:r>
        <w:r>
          <w:t>57</w:t>
        </w:r>
        <w:r>
          <w:fldChar w:fldCharType="end"/>
        </w:r>
      </w:hyperlink>
    </w:p>
    <w:p>
      <w:pPr>
        <w:pStyle w:val="TOC2"/>
        <w:tabs>
          <w:tab w:val="right" w:leader="dot" w:pos="8306"/>
        </w:tabs>
      </w:pPr>
      <w:hyperlink w:anchor="_Toc10745" w:history="1">
        <w:r>
          <w:rPr>
            <w:rFonts w:ascii="仿宋" w:eastAsia="仿宋" w:hAnsi="仿宋" w:cs="仿宋" w:hint="eastAsia"/>
            <w:lang w:eastAsia="zh-CN"/>
          </w:rPr>
          <w:t>(四)、质量培训与教育</w:t>
        </w:r>
        <w:r>
          <w:tab/>
        </w:r>
        <w:r>
          <w:fldChar w:fldCharType="begin"/>
        </w:r>
        <w:r>
          <w:instrText xml:space="preserve"> PAGEREF _Toc10745 \h </w:instrText>
        </w:r>
        <w:r>
          <w:fldChar w:fldCharType="separate"/>
        </w:r>
        <w:r>
          <w:t>59</w:t>
        </w:r>
        <w:r>
          <w:fldChar w:fldCharType="end"/>
        </w:r>
      </w:hyperlink>
    </w:p>
    <w:p>
      <w:pPr>
        <w:pStyle w:val="TOC2"/>
        <w:tabs>
          <w:tab w:val="right" w:leader="dot" w:pos="8306"/>
        </w:tabs>
      </w:pPr>
      <w:hyperlink w:anchor="_Toc2905" w:history="1">
        <w:r>
          <w:rPr>
            <w:rFonts w:ascii="仿宋" w:eastAsia="仿宋" w:hAnsi="仿宋" w:cs="仿宋" w:hint="eastAsia"/>
            <w:lang w:eastAsia="zh-CN"/>
          </w:rPr>
          <w:t>(五)、质量审核与评价</w:t>
        </w:r>
        <w:r>
          <w:tab/>
        </w:r>
        <w:r>
          <w:fldChar w:fldCharType="begin"/>
        </w:r>
        <w:r>
          <w:instrText xml:space="preserve"> PAGEREF _Toc2905 \h </w:instrText>
        </w:r>
        <w:r>
          <w:fldChar w:fldCharType="separate"/>
        </w:r>
        <w:r>
          <w:t>60</w:t>
        </w:r>
        <w:r>
          <w:fldChar w:fldCharType="end"/>
        </w:r>
      </w:hyperlink>
    </w:p>
    <w:p>
      <w:pPr>
        <w:pStyle w:val="TOC2"/>
        <w:tabs>
          <w:tab w:val="right" w:leader="dot" w:pos="8306"/>
        </w:tabs>
      </w:pPr>
      <w:hyperlink w:anchor="_Toc30223" w:history="1">
        <w:r>
          <w:rPr>
            <w:rFonts w:ascii="仿宋" w:eastAsia="仿宋" w:hAnsi="仿宋" w:cs="仿宋" w:hint="eastAsia"/>
            <w:lang w:eastAsia="zh-CN"/>
          </w:rPr>
          <w:t>(六)、不符合与纠正措施</w:t>
        </w:r>
        <w:r>
          <w:tab/>
        </w:r>
        <w:r>
          <w:fldChar w:fldCharType="begin"/>
        </w:r>
        <w:r>
          <w:instrText xml:space="preserve"> PAGEREF _Toc30223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32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4086"/>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9821"/>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雷诺电动车项目的主要产品是XXXX，预计年产值为XXX万元。这一产品在市场中占据着重要的地位，其广泛的应用范围使得该雷诺电动车项目的市场前景非常广阔。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雷诺电动车项目的xxx产品作为重要的原材料之一，将在多个领域发挥关键作用。其在建筑、交通、能源等方面的广泛应用将为整个产业链提供强大的支持，形成产业协同效应。雷诺电动车项目的年产值XXX万XXX万XXX万万元不仅反映了其在市场上的巨大潜力，更预示着它对国民经济的积极贡献。这种关联度高、涉及面广的产业关系，使得该雷诺电动车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30817"/>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总征地面积为XXXX平方米，相当于约XX.XX亩，其中净用地面积为XXXX平方米，红线范围内相当于约XX.XX亩。这一用地规模充分考虑了雷诺电动车项目的建设需求，保障了雷诺电动车项目在合适的空间内得以充分发展。雷诺电动车项目规划的总建筑面积为XXXX平方米，其中主体工程建设占XXXX平方米，计容建筑面积达XXXX平方米。预计建筑工程的投资将达到XXXX万元，为雷诺电动车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计划购置的设备共计XXXX台（套），设备购置费用为XXXX万元。这一设备购置计划充分考虑到雷诺电动车项目的生产需求和技术要求，确保了雷诺电动车项目在生产运营中具备先进的技术装备和高效的生产能力。设备的合理配置将为雷诺电动车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计划总投资为XXXX万元，预计年实现营业收入为XXXX万元。这一产能规模的设定旨在确保雷诺电动车项目能够在投资与回报之间取得平衡，实现长期可持续的发展。雷诺电动车项目的总投资充分考虑到各个方面的需求，包括用地建设、设备购置等多个环节，以确保雷诺电动车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5129"/>
      <w:r>
        <w:rPr>
          <w:rFonts w:ascii="仿宋" w:eastAsia="仿宋" w:hAnsi="仿宋" w:cs="仿宋" w:hint="eastAsia"/>
          <w:sz w:val="28"/>
          <w:lang w:eastAsia="zh-CN"/>
        </w:rPr>
        <w:t>二、雷诺电动车项目概论</w:t>
      </w:r>
      <w:bookmarkEnd w:id="5"/>
    </w:p>
    <w:p>
      <w:pPr>
        <w:pStyle w:val="Heading2"/>
        <w:rPr>
          <w:rFonts w:ascii="仿宋" w:eastAsia="仿宋" w:hAnsi="仿宋" w:cs="仿宋" w:hint="eastAsia"/>
          <w:lang w:eastAsia="zh-CN"/>
        </w:rPr>
      </w:pPr>
      <w:bookmarkStart w:id="6" w:name="_Toc30342"/>
      <w:r>
        <w:rPr>
          <w:rFonts w:ascii="仿宋" w:eastAsia="仿宋" w:hAnsi="仿宋" w:cs="仿宋" w:hint="eastAsia"/>
          <w:lang w:eastAsia="zh-CN"/>
        </w:rPr>
        <w:t>(一)、雷诺电动车项目概况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起源追溯至对市场的深入洞察。市场的不断演变与变革为雷诺电动车项目提供了难得的机遇。当前市场存在的需求缺口和变革的大环境共同构成了雷诺电动车项目的背景。这个雷诺电动车项目旨在充分利用市场机遇，填补行业中尚未满足的需求，为客户提供全新的解决方案。市场的变革和需求的增长使得这个雷诺电动车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雷诺电动车项目名称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正式命名为雷诺电动车。这个名称不仅仅是一个标识，更代表了雷诺电动车项目的核心理念和愿景。它蕴含着雷诺电动车项目所要解决问题的关键字，具有强烈的表达和辨识度，为雷诺电动车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雷诺电动车项目目标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核心目标是提供一种全新、高效的解决方案，满足客户日益增长的需求。雷诺电动车项目追求的不仅仅是满足市场需求，更是在市场中获得卓越的竞争优势。通过不断提升产品或服务的质量和创新水平，雷诺电动车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雷诺电动车项目范围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全面涵盖了产品研发、制造、市场推广和售后服务，确保从产品设计到最终用户体验的全方位关注。这一全面的雷诺电动车项目范围是为了确保雷诺电动车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雷诺电动车项目时间表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雷诺电动车项目计划在未来18个月内完成，包括研发、测试、市场试点和正式推出等不同阶段。这个时间表的合理设计是为了确保雷诺电动车项目各个阶段的顺利推进，以便按时交付高质量的成果。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雷诺电动车项目预算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雷诺电动车项目总预算估算为XX百万美元，主要分配在研发、市场推广、人员培训和运营等方面。这一充足的预算为雷诺电动车项目提供了充足的资源，确保雷诺电动车项目在各个方面都能取得优异的表现。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雷诺电动车项目风险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雷诺电动车项目可能面临的风险包括市场接受度低、技术难题、竞争激烈等。雷诺电动车项目团队已经制定了相应的风险应对计划，通过前瞻性的风险管理，确保雷诺电动车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雷诺电动车项目团队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雷诺电动车项目汇聚了一支经验丰富、多领域专业素养的核心团队，确保雷诺电动车项目在各个方面都能拥有高水平的执行力。团队的协同作战是雷诺电动车项目成功的关键因素之一。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雷诺电动车项目背景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雷诺电动车项目的背景根植于市场对更高效、创新产品的渴望，同时也受到科技发展对行业格局的深刻改变的影响。这为雷诺电动车项目提供了广阔的发展空间和市场需求。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雷诺电动车项目现状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截至目前，雷诺电动车项目已完成市场调研和技术验证，取得了初步的成功。这为雷诺电动车项目在未来的发展奠定了坚实的基础，为更远大的目标打下了坚实的基石。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7748"/>
      <w:r>
        <w:rPr>
          <w:rFonts w:ascii="仿宋" w:eastAsia="仿宋" w:hAnsi="仿宋" w:cs="仿宋" w:hint="eastAsia"/>
          <w:sz w:val="28"/>
          <w:lang w:eastAsia="zh-CN"/>
        </w:rPr>
        <w:t>(二)、雷诺电动车项目目标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keyword》雷诺电动车项目首要业务目标是在市场中占据有利地位，实现产品/服务的成功推广和销售。通过不断提升产品质量、创新性，雷诺电动车项目追求成为行业中的领导者，赢得更多客户的青睐。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在科技迅速发展的时代，雷诺电动车项目着眼于技术创新。通过持续的研发和技术升级，雷诺电动车项目旨在推出更具创新性的产品或服务，以满足市场对新鲜、先进解决方案的需求。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为了建立可持续的客户关系，雷诺电动车项目设定了客户满意度目标。通过提供卓越的产品质量和优质的客户服务，雷诺电动车项目追求赢得客户的信任和忠诚度，确保他们的满意度达到行业领先水平。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雷诺电动车项目注重社会责任和可持续发展。通过实施环保、社会责任雷诺电动车项目，雷诺电动车项目致力于在经济发展的同时保护环境，促进社会公平，实现可持续经营。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雷诺电动车项目的团队是实现目标的核心驱动力。因此，雷诺电动车项目设定了团队发展目标，包括提升团队成员的专业技能、培养领导力，以及搭建协同高效的团队工作氛围。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14779"/>
      <w:r>
        <w:rPr>
          <w:rFonts w:ascii="仿宋" w:eastAsia="仿宋" w:hAnsi="仿宋" w:cs="仿宋" w:hint="eastAsia"/>
          <w:sz w:val="28"/>
          <w:lang w:eastAsia="zh-CN"/>
        </w:rPr>
        <w:t>(三)、雷诺电动车项目提出的理由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雷诺电动车项目提出的理由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提出源于对市场机遇的深刻洞察。当前市场中存在的需求缺口和行业发展趋势表明，有巨大的商业机会等待被开发。通过准确捕捉市场机遇，雷诺电动车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理念基于对技术创新的信仰。通过持续的研发和技术投入，雷诺电动车项目有望推出更具创新性的产品或服务。在科技飞速发展的当下，雷诺电动车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提出是为了增强企业的行业竞争力。通过提升产品或服务的质量和独特性，雷诺电动车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响应了消费者需求的变化。随着社会和科技的不断发展，消费者对产品和服务的需求也在发生变化。通过深入了解并及时回应消费者的新需求，雷诺电动车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雷诺电动车项目的提出是企业战略发展规划的一部分。在面对日益激烈的市场竞争和不断变化的商业环境中，雷诺电动车项目作为企业战略的一环，旨在为企业开辟新的增长领域，巩固企业在行业中的地位。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提出不仅仅是基于商业考量，还注重社会责任。通过推出环保、社会责任等方面的雷诺电动车项目，雷诺电动车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雷诺电动车项目的提出反映了对利益相关者期望的关注。包括客户、员工、投资者等利益相关者在企业发展中都有着各自的期望，雷诺电动车项目力求在满足这些期望的同时，取得更大的共赢。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28691"/>
      <w:r>
        <w:rPr>
          <w:rFonts w:ascii="仿宋" w:eastAsia="仿宋" w:hAnsi="仿宋" w:cs="仿宋" w:hint="eastAsia"/>
          <w:sz w:val="28"/>
          <w:lang w:eastAsia="zh-CN"/>
        </w:rPr>
        <w:t>(四)、雷诺电动车项目意义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在实施雷诺电动车项目的过程中，我们不仅仅是在追逐商业成功，更是为企业和社会的多个层面创造了深远的意义。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首要意义在于提升企业的市场竞争力。通过持续的创新和对产品质量的高标准要求，雷诺电动车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雷诺电动车项目的推进将促使行业技术水平的提升。通过引入先进技术和创新性解决方案，雷诺电动车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雷诺电动车项目不仅创造了大量就业机会，提高了就业水平，还注重社会责任和环保。通过参与社会公益事业和推动环保雷诺电动车项目，雷诺电动车项目为社会贡献了一份力量，体现了企业对社会的积极回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综合而言，雷诺电动车项目意义重大，不仅推动了企业的发展，也为行业和社会的进步贡献了积极力量。这是一个全面而深刻的影响，将在未来产生可持续的正面效应。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12388"/>
      <w:r>
        <w:rPr>
          <w:rFonts w:ascii="仿宋" w:eastAsia="仿宋" w:hAnsi="仿宋" w:cs="仿宋" w:hint="eastAsia"/>
          <w:sz w:val="28"/>
          <w:lang w:eastAsia="zh-CN"/>
        </w:rPr>
        <w:t>(五)、雷诺电动车项目背景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在当今迅猛发展的商业环境中，雷诺电动车项目的动因根植于对多方面因素的审慎考量。这个雷诺电动车项目的提出并非孤立的决策，而是对企业所处背景深入思考的产物。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雷诺电动车项目背后的首要原因。科技的迅速发展和全球市场的快速变化使得企业必须灵活应对。雷诺电动车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竞争的激烈程度也是雷诺电动车项目背景中不可忽视的一环。企业需要在激烈竞争中脱颖而出，为此，雷诺电动车项目致力于打破常规，提供独特的价值主张，以吸引客户并确保市场份额的增长。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技术的迅速发展为企业带来了机遇与挑战。作为雷诺电动车项目启动的背景之一，对新兴技术的应用将有助于提升企业的技术水平，使其在不断演进的商业环境中保持竞争优势。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此外，社会对企业责任的期望也在逐渐升高。雷诺电动车项目充分融入了社会责任的理念，通过可持续经营和社会公益雷诺电动车项目，企图为社会贡献一份力量，在商业成功的同时关注社会价值。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8966"/>
      <w:r>
        <w:rPr>
          <w:rFonts w:ascii="仿宋" w:eastAsia="仿宋" w:hAnsi="仿宋" w:cs="仿宋" w:hint="eastAsia"/>
          <w:sz w:val="28"/>
          <w:lang w:eastAsia="zh-CN"/>
        </w:rPr>
        <w:t>三、雷诺电动车项目建设单位说明</w:t>
      </w:r>
      <w:bookmarkEnd w:id="11"/>
    </w:p>
    <w:p>
      <w:pPr>
        <w:pStyle w:val="Heading2"/>
        <w:rPr>
          <w:rFonts w:ascii="仿宋" w:eastAsia="仿宋" w:hAnsi="仿宋" w:cs="仿宋" w:hint="eastAsia"/>
          <w:lang w:eastAsia="zh-CN"/>
        </w:rPr>
      </w:pPr>
      <w:bookmarkStart w:id="12" w:name="_Toc7940"/>
      <w:r>
        <w:rPr>
          <w:rFonts w:ascii="仿宋" w:eastAsia="仿宋" w:hAnsi="仿宋" w:cs="仿宋" w:hint="eastAsia"/>
          <w:lang w:eastAsia="zh-CN"/>
        </w:rPr>
        <w:t>(一)、雷诺电动车项目承办单位基本情况</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25691"/>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雷诺电动车项目承办单位的XXXX，我们着眼于实现可持续的经济效益。通过技术创新和解决方案的提供，公司预计在雷诺电动车项目执行期间将获得可观的收入增长。这一收入来源主要包括雷诺电动车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同时，我们注重成本控制和效率提升，以确保雷诺电动车项目的可持续盈利。透过精细的管理和资源优化，公司期望实现雷诺电动车项目利润最大化。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雷诺电动车项目实施进行全面的投资评估，包括雷诺电动车项目启动阶段的资金投入和后续运营成本。通过对雷诺电动车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雷诺电动车项目实施过程中具备足够的资金流动性，公司将进行详尽的现金流分析。这包括资金需求的合理预测、雷诺电动车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2400"/>
      <w:r>
        <w:rPr>
          <w:rFonts w:ascii="仿宋" w:eastAsia="仿宋" w:hAnsi="仿宋" w:cs="仿宋" w:hint="eastAsia"/>
          <w:sz w:val="28"/>
          <w:lang w:eastAsia="zh-CN"/>
        </w:rPr>
        <w:t>四、雷诺电动车项目文档管理</w:t>
      </w:r>
      <w:bookmarkEnd w:id="14"/>
    </w:p>
    <w:p>
      <w:pPr>
        <w:pStyle w:val="Heading2"/>
        <w:rPr>
          <w:rFonts w:ascii="仿宋" w:eastAsia="仿宋" w:hAnsi="仿宋" w:cs="仿宋" w:hint="eastAsia"/>
          <w:lang w:eastAsia="zh-CN"/>
        </w:rPr>
      </w:pPr>
      <w:bookmarkStart w:id="15" w:name="_Toc14049"/>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雷诺电动车项目高度重视文档的质量和准确性，以支持雷诺电动车项目的各项活动和决策。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雷诺电动车项目文档的编制始于雷诺电动车项目计划的初期，我们制定了详细的文档编制计划，明确了每个文档的内容、格式和编写责任人。在雷诺电动车项目启动阶段，我们首先编制了雷诺电动车项目章程，明确定义了雷诺电动车项目的目标、范围、风险等关键要素。随后，雷诺电动车项目团队根据计划陆续编制了需求文档、设计文档、测试文档等各类文档，确保雷诺电动车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雷诺电动车项目管理中的重要环节，旨在确保雷诺电动车项目文档符合质量标准和雷诺电动车项目需求。在雷诺电动车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雷诺电动车项目相关利益方和专业领域的专家对文档进行独立审查。这有助于获取更全面、客观的反馈，确保雷诺电动车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雷诺电动车项目在文档编制与审查方面建立了严格的管理机制，通过规范的流程和多维度的审查，确保雷诺电动车项目文档的质量、准确性和可靠性，为雷诺电动车项目的顺利推进提供了有力支持。</w:t>
      </w:r>
    </w:p>
    <w:p>
      <w:pPr>
        <w:pStyle w:val="Heading2"/>
        <w:ind w:firstLine="560" w:firstLineChars="200"/>
        <w:rPr>
          <w:rFonts w:ascii="仿宋" w:eastAsia="仿宋" w:hAnsi="仿宋" w:cs="仿宋" w:hint="eastAsia"/>
          <w:sz w:val="28"/>
          <w:lang w:eastAsia="zh-CN"/>
        </w:rPr>
      </w:pPr>
      <w:bookmarkStart w:id="16" w:name="_Toc9634"/>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在雷诺电动车项目中，我们致力于优化文档发布与分发过程，以确保信息的高效传递和团队间协作的顺畅进行。以下是我们采取的关键优化策略：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我们通过多渠道发布文档，包括电子邮件、雷诺电动车项目管理平台、内部网站等，以满足不同团队成员的偏好和需求。多渠道发布确保了信息的全面覆盖。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我们采用了精细的权限控制，确保只有授权人员可以访问敏感信息。这种安全措施保护了雷诺电动车项目文档的机密性，防止了未经授权的信息泄露。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19649"/>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文档存档与归档是雷诺电动车项目生命周期中一个至关重要的环节，直接关系到雷诺电动车项目信息的长期保存和历史记录的完整性。在雷诺电动车项目中，我们实施了一系列有效的文档存档与归档管理策略：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12719"/>
      <w:r>
        <w:rPr>
          <w:rFonts w:ascii="仿宋" w:eastAsia="仿宋" w:hAnsi="仿宋" w:cs="仿宋" w:hint="eastAsia"/>
          <w:sz w:val="28"/>
          <w:lang w:eastAsia="zh-CN"/>
        </w:rPr>
        <w:t>五、雷诺电动车项目选址可行性分析</w:t>
      </w:r>
      <w:bookmarkEnd w:id="18"/>
    </w:p>
    <w:p>
      <w:pPr>
        <w:pStyle w:val="Heading2"/>
        <w:rPr>
          <w:rFonts w:ascii="仿宋" w:eastAsia="仿宋" w:hAnsi="仿宋" w:cs="仿宋" w:hint="eastAsia"/>
          <w:lang w:eastAsia="zh-CN"/>
        </w:rPr>
      </w:pPr>
      <w:bookmarkStart w:id="19" w:name="_Toc5818"/>
      <w:r>
        <w:rPr>
          <w:rFonts w:ascii="仿宋" w:eastAsia="仿宋" w:hAnsi="仿宋" w:cs="仿宋" w:hint="eastAsia"/>
          <w:lang w:eastAsia="zh-CN"/>
        </w:rPr>
        <w:t>(一)、雷诺电动车项目选址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该雷诺电动车项目选址位于XX省XX市XX区XXX街道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https://d.book118.com/967122121026006040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444708"/>
    <w:rsid w:val="3144470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712212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2024-02-01T11:11:00Z</dcterms:created>
  <dcterms:modified xsi:type="dcterms:W3CDTF">2024-02-01T11:11:23Z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6CB260C4078D417487FF8753406C2706_11</vt:lpwstr>
  </property>
  <property fmtid="{D5CDD505-2E9C-101B-9397-08002B2CF9AE}" pid="3" name="KSOProductBuildVer">
    <vt:lpwstr>2052-12.1.0.16250</vt:lpwstr>
  </property>
</Properties>
</file>