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食用薄膜项目计划设计方案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5" w:history="1">
        <w:r>
          <w:rPr>
            <w:rFonts w:ascii="仿宋" w:eastAsia="仿宋" w:hAnsi="仿宋" w:cs="仿宋" w:hint="eastAsia"/>
            <w:lang w:eastAsia="zh-CN"/>
          </w:rPr>
          <w:t>序言</w:t>
        </w:r>
        <w:r>
          <w:tab/>
        </w:r>
        <w:r>
          <w:fldChar w:fldCharType="begin"/>
        </w:r>
        <w:r>
          <w:instrText xml:space="preserve"> PAGEREF _Toc4555 \h </w:instrText>
        </w:r>
        <w:r>
          <w:fldChar w:fldCharType="separate"/>
        </w:r>
        <w:r>
          <w:t>3</w:t>
        </w:r>
        <w:r>
          <w:fldChar w:fldCharType="end"/>
        </w:r>
      </w:hyperlink>
    </w:p>
    <w:p>
      <w:pPr>
        <w:pStyle w:val="TOC1"/>
        <w:tabs>
          <w:tab w:val="right" w:leader="dot" w:pos="8306"/>
        </w:tabs>
      </w:pPr>
      <w:hyperlink w:anchor="_Toc12908" w:history="1">
        <w:r>
          <w:rPr>
            <w:rFonts w:ascii="仿宋" w:eastAsia="仿宋" w:hAnsi="仿宋" w:cs="仿宋" w:hint="eastAsia"/>
            <w:lang w:eastAsia="zh-CN"/>
          </w:rPr>
          <w:t>一、食用薄膜项目概论</w:t>
        </w:r>
        <w:r>
          <w:tab/>
        </w:r>
        <w:r>
          <w:fldChar w:fldCharType="begin"/>
        </w:r>
        <w:r>
          <w:instrText xml:space="preserve"> PAGEREF _Toc12908 \h </w:instrText>
        </w:r>
        <w:r>
          <w:fldChar w:fldCharType="separate"/>
        </w:r>
        <w:r>
          <w:t>3</w:t>
        </w:r>
        <w:r>
          <w:fldChar w:fldCharType="end"/>
        </w:r>
      </w:hyperlink>
    </w:p>
    <w:p>
      <w:pPr>
        <w:pStyle w:val="TOC2"/>
        <w:tabs>
          <w:tab w:val="right" w:leader="dot" w:pos="8306"/>
        </w:tabs>
      </w:pPr>
      <w:hyperlink w:anchor="_Toc16731" w:history="1">
        <w:r>
          <w:rPr>
            <w:rFonts w:ascii="仿宋" w:eastAsia="仿宋" w:hAnsi="仿宋" w:cs="仿宋" w:hint="eastAsia"/>
            <w:lang w:eastAsia="zh-CN"/>
          </w:rPr>
          <w:t>(一)、食用薄膜项目概况</w:t>
        </w:r>
        <w:r>
          <w:tab/>
        </w:r>
        <w:r>
          <w:fldChar w:fldCharType="begin"/>
        </w:r>
        <w:r>
          <w:instrText xml:space="preserve"> PAGEREF _Toc16731 \h </w:instrText>
        </w:r>
        <w:r>
          <w:fldChar w:fldCharType="separate"/>
        </w:r>
        <w:r>
          <w:t>3</w:t>
        </w:r>
        <w:r>
          <w:fldChar w:fldCharType="end"/>
        </w:r>
      </w:hyperlink>
    </w:p>
    <w:p>
      <w:pPr>
        <w:pStyle w:val="TOC2"/>
        <w:tabs>
          <w:tab w:val="right" w:leader="dot" w:pos="8306"/>
        </w:tabs>
      </w:pPr>
      <w:hyperlink w:anchor="_Toc26691" w:history="1">
        <w:r>
          <w:rPr>
            <w:rFonts w:ascii="仿宋" w:eastAsia="仿宋" w:hAnsi="仿宋" w:cs="仿宋" w:hint="eastAsia"/>
            <w:lang w:eastAsia="zh-CN"/>
          </w:rPr>
          <w:t>(二)、食用薄膜项目目标</w:t>
        </w:r>
        <w:r>
          <w:tab/>
        </w:r>
        <w:r>
          <w:fldChar w:fldCharType="begin"/>
        </w:r>
        <w:r>
          <w:instrText xml:space="preserve"> PAGEREF _Toc26691 \h </w:instrText>
        </w:r>
        <w:r>
          <w:fldChar w:fldCharType="separate"/>
        </w:r>
        <w:r>
          <w:t>5</w:t>
        </w:r>
        <w:r>
          <w:fldChar w:fldCharType="end"/>
        </w:r>
      </w:hyperlink>
    </w:p>
    <w:p>
      <w:pPr>
        <w:pStyle w:val="TOC2"/>
        <w:tabs>
          <w:tab w:val="right" w:leader="dot" w:pos="8306"/>
        </w:tabs>
      </w:pPr>
      <w:hyperlink w:anchor="_Toc17885" w:history="1">
        <w:r>
          <w:rPr>
            <w:rFonts w:ascii="仿宋" w:eastAsia="仿宋" w:hAnsi="仿宋" w:cs="仿宋" w:hint="eastAsia"/>
            <w:lang w:eastAsia="zh-CN"/>
          </w:rPr>
          <w:t>(三)、食用薄膜项目提出的理由</w:t>
        </w:r>
        <w:r>
          <w:tab/>
        </w:r>
        <w:r>
          <w:fldChar w:fldCharType="begin"/>
        </w:r>
        <w:r>
          <w:instrText xml:space="preserve"> PAGEREF _Toc17885 \h </w:instrText>
        </w:r>
        <w:r>
          <w:fldChar w:fldCharType="separate"/>
        </w:r>
        <w:r>
          <w:t>6</w:t>
        </w:r>
        <w:r>
          <w:fldChar w:fldCharType="end"/>
        </w:r>
      </w:hyperlink>
    </w:p>
    <w:p>
      <w:pPr>
        <w:pStyle w:val="TOC2"/>
        <w:tabs>
          <w:tab w:val="right" w:leader="dot" w:pos="8306"/>
        </w:tabs>
      </w:pPr>
      <w:hyperlink w:anchor="_Toc3530" w:history="1">
        <w:r>
          <w:rPr>
            <w:rFonts w:ascii="仿宋" w:eastAsia="仿宋" w:hAnsi="仿宋" w:cs="仿宋" w:hint="eastAsia"/>
            <w:lang w:eastAsia="zh-CN"/>
          </w:rPr>
          <w:t>(四)、食用薄膜项目意义</w:t>
        </w:r>
        <w:r>
          <w:tab/>
        </w:r>
        <w:r>
          <w:fldChar w:fldCharType="begin"/>
        </w:r>
        <w:r>
          <w:instrText xml:space="preserve"> PAGEREF _Toc3530 \h </w:instrText>
        </w:r>
        <w:r>
          <w:fldChar w:fldCharType="separate"/>
        </w:r>
        <w:r>
          <w:t>8</w:t>
        </w:r>
        <w:r>
          <w:fldChar w:fldCharType="end"/>
        </w:r>
      </w:hyperlink>
    </w:p>
    <w:p>
      <w:pPr>
        <w:pStyle w:val="TOC2"/>
        <w:tabs>
          <w:tab w:val="right" w:leader="dot" w:pos="8306"/>
        </w:tabs>
      </w:pPr>
      <w:hyperlink w:anchor="_Toc19655" w:history="1">
        <w:r>
          <w:rPr>
            <w:rFonts w:ascii="仿宋" w:eastAsia="仿宋" w:hAnsi="仿宋" w:cs="仿宋" w:hint="eastAsia"/>
            <w:lang w:eastAsia="zh-CN"/>
          </w:rPr>
          <w:t>(五)、食用薄膜项目背景</w:t>
        </w:r>
        <w:r>
          <w:tab/>
        </w:r>
        <w:r>
          <w:fldChar w:fldCharType="begin"/>
        </w:r>
        <w:r>
          <w:instrText xml:space="preserve"> PAGEREF _Toc19655 \h </w:instrText>
        </w:r>
        <w:r>
          <w:fldChar w:fldCharType="separate"/>
        </w:r>
        <w:r>
          <w:t>8</w:t>
        </w:r>
        <w:r>
          <w:fldChar w:fldCharType="end"/>
        </w:r>
      </w:hyperlink>
    </w:p>
    <w:p>
      <w:pPr>
        <w:pStyle w:val="TOC1"/>
        <w:tabs>
          <w:tab w:val="right" w:leader="dot" w:pos="8306"/>
        </w:tabs>
      </w:pPr>
      <w:hyperlink w:anchor="_Toc24757" w:history="1">
        <w:r>
          <w:rPr>
            <w:rFonts w:ascii="仿宋" w:eastAsia="仿宋" w:hAnsi="仿宋" w:cs="仿宋" w:hint="eastAsia"/>
            <w:lang w:eastAsia="zh-CN"/>
          </w:rPr>
          <w:t>二、市场分析、调研</w:t>
        </w:r>
        <w:r>
          <w:tab/>
        </w:r>
        <w:r>
          <w:fldChar w:fldCharType="begin"/>
        </w:r>
        <w:r>
          <w:instrText xml:space="preserve"> PAGEREF _Toc24757 \h </w:instrText>
        </w:r>
        <w:r>
          <w:fldChar w:fldCharType="separate"/>
        </w:r>
        <w:r>
          <w:t>9</w:t>
        </w:r>
        <w:r>
          <w:fldChar w:fldCharType="end"/>
        </w:r>
      </w:hyperlink>
    </w:p>
    <w:p>
      <w:pPr>
        <w:pStyle w:val="TOC2"/>
        <w:tabs>
          <w:tab w:val="right" w:leader="dot" w:pos="8306"/>
        </w:tabs>
      </w:pPr>
      <w:hyperlink w:anchor="_Toc12969" w:history="1">
        <w:r>
          <w:rPr>
            <w:rFonts w:ascii="仿宋" w:eastAsia="仿宋" w:hAnsi="仿宋" w:cs="仿宋" w:hint="eastAsia"/>
            <w:lang w:eastAsia="zh-CN"/>
          </w:rPr>
          <w:t>(一)、食用薄膜行业分析</w:t>
        </w:r>
        <w:r>
          <w:tab/>
        </w:r>
        <w:r>
          <w:fldChar w:fldCharType="begin"/>
        </w:r>
        <w:r>
          <w:instrText xml:space="preserve"> PAGEREF _Toc12969 \h </w:instrText>
        </w:r>
        <w:r>
          <w:fldChar w:fldCharType="separate"/>
        </w:r>
        <w:r>
          <w:t>9</w:t>
        </w:r>
        <w:r>
          <w:fldChar w:fldCharType="end"/>
        </w:r>
      </w:hyperlink>
    </w:p>
    <w:p>
      <w:pPr>
        <w:pStyle w:val="TOC2"/>
        <w:tabs>
          <w:tab w:val="right" w:leader="dot" w:pos="8306"/>
        </w:tabs>
      </w:pPr>
      <w:hyperlink w:anchor="_Toc21054" w:history="1">
        <w:r>
          <w:rPr>
            <w:rFonts w:ascii="仿宋" w:eastAsia="仿宋" w:hAnsi="仿宋" w:cs="仿宋" w:hint="eastAsia"/>
            <w:lang w:eastAsia="zh-CN"/>
          </w:rPr>
          <w:t>(二)、食用薄膜市场分析预测</w:t>
        </w:r>
        <w:r>
          <w:tab/>
        </w:r>
        <w:r>
          <w:fldChar w:fldCharType="begin"/>
        </w:r>
        <w:r>
          <w:instrText xml:space="preserve"> PAGEREF _Toc21054 \h </w:instrText>
        </w:r>
        <w:r>
          <w:fldChar w:fldCharType="separate"/>
        </w:r>
        <w:r>
          <w:t>10</w:t>
        </w:r>
        <w:r>
          <w:fldChar w:fldCharType="end"/>
        </w:r>
      </w:hyperlink>
    </w:p>
    <w:p>
      <w:pPr>
        <w:pStyle w:val="TOC1"/>
        <w:tabs>
          <w:tab w:val="right" w:leader="dot" w:pos="8306"/>
        </w:tabs>
      </w:pPr>
      <w:hyperlink w:anchor="_Toc14111" w:history="1">
        <w:r>
          <w:rPr>
            <w:rFonts w:ascii="仿宋" w:eastAsia="仿宋" w:hAnsi="仿宋" w:cs="仿宋" w:hint="eastAsia"/>
            <w:lang w:eastAsia="zh-CN"/>
          </w:rPr>
          <w:t>三、食用薄膜项目可持续发展</w:t>
        </w:r>
        <w:r>
          <w:tab/>
        </w:r>
        <w:r>
          <w:fldChar w:fldCharType="begin"/>
        </w:r>
        <w:r>
          <w:instrText xml:space="preserve"> PAGEREF _Toc14111 \h </w:instrText>
        </w:r>
        <w:r>
          <w:fldChar w:fldCharType="separate"/>
        </w:r>
        <w:r>
          <w:t>11</w:t>
        </w:r>
        <w:r>
          <w:fldChar w:fldCharType="end"/>
        </w:r>
      </w:hyperlink>
    </w:p>
    <w:p>
      <w:pPr>
        <w:pStyle w:val="TOC2"/>
        <w:tabs>
          <w:tab w:val="right" w:leader="dot" w:pos="8306"/>
        </w:tabs>
      </w:pPr>
      <w:hyperlink w:anchor="_Toc29135" w:history="1">
        <w:r>
          <w:rPr>
            <w:rFonts w:ascii="仿宋" w:eastAsia="仿宋" w:hAnsi="仿宋" w:cs="仿宋" w:hint="eastAsia"/>
            <w:lang w:eastAsia="zh-CN"/>
          </w:rPr>
          <w:t>(一)、可持续战略与实践</w:t>
        </w:r>
        <w:r>
          <w:tab/>
        </w:r>
        <w:r>
          <w:fldChar w:fldCharType="begin"/>
        </w:r>
        <w:r>
          <w:instrText xml:space="preserve"> PAGEREF _Toc29135 \h </w:instrText>
        </w:r>
        <w:r>
          <w:fldChar w:fldCharType="separate"/>
        </w:r>
        <w:r>
          <w:t>11</w:t>
        </w:r>
        <w:r>
          <w:fldChar w:fldCharType="end"/>
        </w:r>
      </w:hyperlink>
    </w:p>
    <w:p>
      <w:pPr>
        <w:pStyle w:val="TOC2"/>
        <w:tabs>
          <w:tab w:val="right" w:leader="dot" w:pos="8306"/>
        </w:tabs>
      </w:pPr>
      <w:hyperlink w:anchor="_Toc10552" w:history="1">
        <w:r>
          <w:rPr>
            <w:rFonts w:ascii="仿宋" w:eastAsia="仿宋" w:hAnsi="仿宋" w:cs="仿宋" w:hint="eastAsia"/>
            <w:lang w:eastAsia="zh-CN"/>
          </w:rPr>
          <w:t>(二)、环保与社会责任</w:t>
        </w:r>
        <w:r>
          <w:tab/>
        </w:r>
        <w:r>
          <w:fldChar w:fldCharType="begin"/>
        </w:r>
        <w:r>
          <w:instrText xml:space="preserve"> PAGEREF _Toc10552 \h </w:instrText>
        </w:r>
        <w:r>
          <w:fldChar w:fldCharType="separate"/>
        </w:r>
        <w:r>
          <w:t>12</w:t>
        </w:r>
        <w:r>
          <w:fldChar w:fldCharType="end"/>
        </w:r>
      </w:hyperlink>
    </w:p>
    <w:p>
      <w:pPr>
        <w:pStyle w:val="TOC1"/>
        <w:tabs>
          <w:tab w:val="right" w:leader="dot" w:pos="8306"/>
        </w:tabs>
      </w:pPr>
      <w:hyperlink w:anchor="_Toc8769" w:history="1">
        <w:r>
          <w:rPr>
            <w:rFonts w:ascii="仿宋" w:eastAsia="仿宋" w:hAnsi="仿宋" w:cs="仿宋" w:hint="eastAsia"/>
            <w:lang w:eastAsia="zh-CN"/>
          </w:rPr>
          <w:t>四、食用薄膜项目文档管理</w:t>
        </w:r>
        <w:r>
          <w:tab/>
        </w:r>
        <w:r>
          <w:fldChar w:fldCharType="begin"/>
        </w:r>
        <w:r>
          <w:instrText xml:space="preserve"> PAGEREF _Toc8769 \h </w:instrText>
        </w:r>
        <w:r>
          <w:fldChar w:fldCharType="separate"/>
        </w:r>
        <w:r>
          <w:t>12</w:t>
        </w:r>
        <w:r>
          <w:fldChar w:fldCharType="end"/>
        </w:r>
      </w:hyperlink>
    </w:p>
    <w:p>
      <w:pPr>
        <w:pStyle w:val="TOC2"/>
        <w:tabs>
          <w:tab w:val="right" w:leader="dot" w:pos="8306"/>
        </w:tabs>
      </w:pPr>
      <w:hyperlink w:anchor="_Toc6220" w:history="1">
        <w:r>
          <w:rPr>
            <w:rFonts w:ascii="仿宋" w:eastAsia="仿宋" w:hAnsi="仿宋" w:cs="仿宋" w:hint="eastAsia"/>
            <w:lang w:eastAsia="zh-CN"/>
          </w:rPr>
          <w:t>(一)、文档编制与审查</w:t>
        </w:r>
        <w:r>
          <w:tab/>
        </w:r>
        <w:r>
          <w:fldChar w:fldCharType="begin"/>
        </w:r>
        <w:r>
          <w:instrText xml:space="preserve"> PAGEREF _Toc6220 \h </w:instrText>
        </w:r>
        <w:r>
          <w:fldChar w:fldCharType="separate"/>
        </w:r>
        <w:r>
          <w:t>12</w:t>
        </w:r>
        <w:r>
          <w:fldChar w:fldCharType="end"/>
        </w:r>
      </w:hyperlink>
    </w:p>
    <w:p>
      <w:pPr>
        <w:pStyle w:val="TOC2"/>
        <w:tabs>
          <w:tab w:val="right" w:leader="dot" w:pos="8306"/>
        </w:tabs>
      </w:pPr>
      <w:hyperlink w:anchor="_Toc5605" w:history="1">
        <w:r>
          <w:rPr>
            <w:rFonts w:ascii="仿宋" w:eastAsia="仿宋" w:hAnsi="仿宋" w:cs="仿宋" w:hint="eastAsia"/>
            <w:lang w:eastAsia="zh-CN"/>
          </w:rPr>
          <w:t>(二)、文档发布与分发</w:t>
        </w:r>
        <w:r>
          <w:tab/>
        </w:r>
        <w:r>
          <w:fldChar w:fldCharType="begin"/>
        </w:r>
        <w:r>
          <w:instrText xml:space="preserve"> PAGEREF _Toc5605 \h </w:instrText>
        </w:r>
        <w:r>
          <w:fldChar w:fldCharType="separate"/>
        </w:r>
        <w:r>
          <w:t>14</w:t>
        </w:r>
        <w:r>
          <w:fldChar w:fldCharType="end"/>
        </w:r>
      </w:hyperlink>
    </w:p>
    <w:p>
      <w:pPr>
        <w:pStyle w:val="TOC2"/>
        <w:tabs>
          <w:tab w:val="right" w:leader="dot" w:pos="8306"/>
        </w:tabs>
      </w:pPr>
      <w:hyperlink w:anchor="_Toc13404" w:history="1">
        <w:r>
          <w:rPr>
            <w:rFonts w:ascii="仿宋" w:eastAsia="仿宋" w:hAnsi="仿宋" w:cs="仿宋" w:hint="eastAsia"/>
            <w:lang w:eastAsia="zh-CN"/>
          </w:rPr>
          <w:t>(三)、文档存档与归档</w:t>
        </w:r>
        <w:r>
          <w:tab/>
        </w:r>
        <w:r>
          <w:fldChar w:fldCharType="begin"/>
        </w:r>
        <w:r>
          <w:instrText xml:space="preserve"> PAGEREF _Toc13404 \h </w:instrText>
        </w:r>
        <w:r>
          <w:fldChar w:fldCharType="separate"/>
        </w:r>
        <w:r>
          <w:t>15</w:t>
        </w:r>
        <w:r>
          <w:fldChar w:fldCharType="end"/>
        </w:r>
      </w:hyperlink>
    </w:p>
    <w:p>
      <w:pPr>
        <w:pStyle w:val="TOC1"/>
        <w:tabs>
          <w:tab w:val="right" w:leader="dot" w:pos="8306"/>
        </w:tabs>
      </w:pPr>
      <w:hyperlink w:anchor="_Toc12264" w:history="1">
        <w:r>
          <w:rPr>
            <w:rFonts w:ascii="仿宋" w:eastAsia="仿宋" w:hAnsi="仿宋" w:cs="仿宋" w:hint="eastAsia"/>
            <w:lang w:eastAsia="zh-CN"/>
          </w:rPr>
          <w:t>五、食用薄膜项目土建工程</w:t>
        </w:r>
        <w:r>
          <w:tab/>
        </w:r>
        <w:r>
          <w:fldChar w:fldCharType="begin"/>
        </w:r>
        <w:r>
          <w:instrText xml:space="preserve"> PAGEREF _Toc12264 \h </w:instrText>
        </w:r>
        <w:r>
          <w:fldChar w:fldCharType="separate"/>
        </w:r>
        <w:r>
          <w:t>16</w:t>
        </w:r>
        <w:r>
          <w:fldChar w:fldCharType="end"/>
        </w:r>
      </w:hyperlink>
    </w:p>
    <w:p>
      <w:pPr>
        <w:pStyle w:val="TOC2"/>
        <w:tabs>
          <w:tab w:val="right" w:leader="dot" w:pos="8306"/>
        </w:tabs>
      </w:pPr>
      <w:hyperlink w:anchor="_Toc8798" w:history="1">
        <w:r>
          <w:rPr>
            <w:rFonts w:ascii="仿宋" w:eastAsia="仿宋" w:hAnsi="仿宋" w:cs="仿宋" w:hint="eastAsia"/>
            <w:lang w:eastAsia="zh-CN"/>
          </w:rPr>
          <w:t>(一)、建筑工程设计原则</w:t>
        </w:r>
        <w:r>
          <w:tab/>
        </w:r>
        <w:r>
          <w:fldChar w:fldCharType="begin"/>
        </w:r>
        <w:r>
          <w:instrText xml:space="preserve"> PAGEREF _Toc8798 \h </w:instrText>
        </w:r>
        <w:r>
          <w:fldChar w:fldCharType="separate"/>
        </w:r>
        <w:r>
          <w:t>16</w:t>
        </w:r>
        <w:r>
          <w:fldChar w:fldCharType="end"/>
        </w:r>
      </w:hyperlink>
    </w:p>
    <w:p>
      <w:pPr>
        <w:pStyle w:val="TOC2"/>
        <w:tabs>
          <w:tab w:val="right" w:leader="dot" w:pos="8306"/>
        </w:tabs>
      </w:pPr>
      <w:hyperlink w:anchor="_Toc7642" w:history="1">
        <w:r>
          <w:rPr>
            <w:rFonts w:ascii="仿宋" w:eastAsia="仿宋" w:hAnsi="仿宋" w:cs="仿宋" w:hint="eastAsia"/>
            <w:lang w:eastAsia="zh-CN"/>
          </w:rPr>
          <w:t>(二)、土建工程设计年限及安全等级</w:t>
        </w:r>
        <w:r>
          <w:tab/>
        </w:r>
        <w:r>
          <w:fldChar w:fldCharType="begin"/>
        </w:r>
        <w:r>
          <w:instrText xml:space="preserve"> PAGEREF _Toc7642 \h </w:instrText>
        </w:r>
        <w:r>
          <w:fldChar w:fldCharType="separate"/>
        </w:r>
        <w:r>
          <w:t>17</w:t>
        </w:r>
        <w:r>
          <w:fldChar w:fldCharType="end"/>
        </w:r>
      </w:hyperlink>
    </w:p>
    <w:p>
      <w:pPr>
        <w:pStyle w:val="TOC2"/>
        <w:tabs>
          <w:tab w:val="right" w:leader="dot" w:pos="8306"/>
        </w:tabs>
      </w:pPr>
      <w:hyperlink w:anchor="_Toc27704" w:history="1">
        <w:r>
          <w:rPr>
            <w:rFonts w:ascii="仿宋" w:eastAsia="仿宋" w:hAnsi="仿宋" w:cs="仿宋" w:hint="eastAsia"/>
            <w:lang w:eastAsia="zh-CN"/>
          </w:rPr>
          <w:t>(三)、建筑工程设计总体要求</w:t>
        </w:r>
        <w:r>
          <w:tab/>
        </w:r>
        <w:r>
          <w:fldChar w:fldCharType="begin"/>
        </w:r>
        <w:r>
          <w:instrText xml:space="preserve"> PAGEREF _Toc27704 \h </w:instrText>
        </w:r>
        <w:r>
          <w:fldChar w:fldCharType="separate"/>
        </w:r>
        <w:r>
          <w:t>18</w:t>
        </w:r>
        <w:r>
          <w:fldChar w:fldCharType="end"/>
        </w:r>
      </w:hyperlink>
    </w:p>
    <w:p>
      <w:pPr>
        <w:pStyle w:val="TOC2"/>
        <w:tabs>
          <w:tab w:val="right" w:leader="dot" w:pos="8306"/>
        </w:tabs>
      </w:pPr>
      <w:hyperlink w:anchor="_Toc21083" w:history="1">
        <w:r>
          <w:rPr>
            <w:rFonts w:ascii="仿宋" w:eastAsia="仿宋" w:hAnsi="仿宋" w:cs="仿宋" w:hint="eastAsia"/>
            <w:lang w:eastAsia="zh-CN"/>
          </w:rPr>
          <w:t>(四)、土建工程建设指标</w:t>
        </w:r>
        <w:r>
          <w:tab/>
        </w:r>
        <w:r>
          <w:fldChar w:fldCharType="begin"/>
        </w:r>
        <w:r>
          <w:instrText xml:space="preserve"> PAGEREF _Toc21083 \h </w:instrText>
        </w:r>
        <w:r>
          <w:fldChar w:fldCharType="separate"/>
        </w:r>
        <w:r>
          <w:t>19</w:t>
        </w:r>
        <w:r>
          <w:fldChar w:fldCharType="end"/>
        </w:r>
      </w:hyperlink>
    </w:p>
    <w:p>
      <w:pPr>
        <w:pStyle w:val="TOC1"/>
        <w:tabs>
          <w:tab w:val="right" w:leader="dot" w:pos="8306"/>
        </w:tabs>
      </w:pPr>
      <w:hyperlink w:anchor="_Toc12588" w:history="1">
        <w:r>
          <w:rPr>
            <w:rFonts w:ascii="仿宋" w:eastAsia="仿宋" w:hAnsi="仿宋" w:cs="仿宋" w:hint="eastAsia"/>
            <w:lang w:eastAsia="zh-CN"/>
          </w:rPr>
          <w:t>六、产品规划分析</w:t>
        </w:r>
        <w:r>
          <w:tab/>
        </w:r>
        <w:r>
          <w:fldChar w:fldCharType="begin"/>
        </w:r>
        <w:r>
          <w:instrText xml:space="preserve"> PAGEREF _Toc12588 \h </w:instrText>
        </w:r>
        <w:r>
          <w:fldChar w:fldCharType="separate"/>
        </w:r>
        <w:r>
          <w:t>19</w:t>
        </w:r>
        <w:r>
          <w:fldChar w:fldCharType="end"/>
        </w:r>
      </w:hyperlink>
    </w:p>
    <w:p>
      <w:pPr>
        <w:pStyle w:val="TOC2"/>
        <w:tabs>
          <w:tab w:val="right" w:leader="dot" w:pos="8306"/>
        </w:tabs>
      </w:pPr>
      <w:hyperlink w:anchor="_Toc4665" w:history="1">
        <w:r>
          <w:rPr>
            <w:rFonts w:ascii="仿宋" w:eastAsia="仿宋" w:hAnsi="仿宋" w:cs="仿宋" w:hint="eastAsia"/>
            <w:lang w:eastAsia="zh-CN"/>
          </w:rPr>
          <w:t>(一)、产品规划</w:t>
        </w:r>
        <w:r>
          <w:tab/>
        </w:r>
        <w:r>
          <w:fldChar w:fldCharType="begin"/>
        </w:r>
        <w:r>
          <w:instrText xml:space="preserve"> PAGEREF _Toc4665 \h </w:instrText>
        </w:r>
        <w:r>
          <w:fldChar w:fldCharType="separate"/>
        </w:r>
        <w:r>
          <w:t>19</w:t>
        </w:r>
        <w:r>
          <w:fldChar w:fldCharType="end"/>
        </w:r>
      </w:hyperlink>
    </w:p>
    <w:p>
      <w:pPr>
        <w:pStyle w:val="TOC2"/>
        <w:tabs>
          <w:tab w:val="right" w:leader="dot" w:pos="8306"/>
        </w:tabs>
      </w:pPr>
      <w:hyperlink w:anchor="_Toc8962" w:history="1">
        <w:r>
          <w:rPr>
            <w:rFonts w:ascii="仿宋" w:eastAsia="仿宋" w:hAnsi="仿宋" w:cs="仿宋" w:hint="eastAsia"/>
            <w:lang w:eastAsia="zh-CN"/>
          </w:rPr>
          <w:t>(二)、建设规模</w:t>
        </w:r>
        <w:r>
          <w:tab/>
        </w:r>
        <w:r>
          <w:fldChar w:fldCharType="begin"/>
        </w:r>
        <w:r>
          <w:instrText xml:space="preserve"> PAGEREF _Toc8962 \h </w:instrText>
        </w:r>
        <w:r>
          <w:fldChar w:fldCharType="separate"/>
        </w:r>
        <w:r>
          <w:t>20</w:t>
        </w:r>
        <w:r>
          <w:fldChar w:fldCharType="end"/>
        </w:r>
      </w:hyperlink>
    </w:p>
    <w:p>
      <w:pPr>
        <w:pStyle w:val="TOC1"/>
        <w:tabs>
          <w:tab w:val="right" w:leader="dot" w:pos="8306"/>
        </w:tabs>
      </w:pPr>
      <w:hyperlink w:anchor="_Toc3977" w:history="1">
        <w:r>
          <w:rPr>
            <w:rFonts w:ascii="仿宋" w:eastAsia="仿宋" w:hAnsi="仿宋" w:cs="仿宋" w:hint="eastAsia"/>
            <w:lang w:eastAsia="zh-CN"/>
          </w:rPr>
          <w:t>七、食用薄膜项目创新与研发</w:t>
        </w:r>
        <w:r>
          <w:tab/>
        </w:r>
        <w:r>
          <w:fldChar w:fldCharType="begin"/>
        </w:r>
        <w:r>
          <w:instrText xml:space="preserve"> PAGEREF _Toc3977 \h </w:instrText>
        </w:r>
        <w:r>
          <w:fldChar w:fldCharType="separate"/>
        </w:r>
        <w:r>
          <w:t>21</w:t>
        </w:r>
        <w:r>
          <w:fldChar w:fldCharType="end"/>
        </w:r>
      </w:hyperlink>
    </w:p>
    <w:p>
      <w:pPr>
        <w:pStyle w:val="TOC2"/>
        <w:tabs>
          <w:tab w:val="right" w:leader="dot" w:pos="8306"/>
        </w:tabs>
      </w:pPr>
      <w:hyperlink w:anchor="_Toc32059" w:history="1">
        <w:r>
          <w:rPr>
            <w:rFonts w:ascii="仿宋" w:eastAsia="仿宋" w:hAnsi="仿宋" w:cs="仿宋" w:hint="eastAsia"/>
            <w:lang w:eastAsia="zh-CN"/>
          </w:rPr>
          <w:t>(一)、创新策略与方向</w:t>
        </w:r>
        <w:r>
          <w:tab/>
        </w:r>
        <w:r>
          <w:fldChar w:fldCharType="begin"/>
        </w:r>
        <w:r>
          <w:instrText xml:space="preserve"> PAGEREF _Toc32059 \h </w:instrText>
        </w:r>
        <w:r>
          <w:fldChar w:fldCharType="separate"/>
        </w:r>
        <w:r>
          <w:t>21</w:t>
        </w:r>
        <w:r>
          <w:fldChar w:fldCharType="end"/>
        </w:r>
      </w:hyperlink>
    </w:p>
    <w:p>
      <w:pPr>
        <w:pStyle w:val="TOC2"/>
        <w:tabs>
          <w:tab w:val="right" w:leader="dot" w:pos="8306"/>
        </w:tabs>
      </w:pPr>
      <w:hyperlink w:anchor="_Toc10881" w:history="1">
        <w:r>
          <w:rPr>
            <w:rFonts w:ascii="仿宋" w:eastAsia="仿宋" w:hAnsi="仿宋" w:cs="仿宋" w:hint="eastAsia"/>
            <w:lang w:eastAsia="zh-CN"/>
          </w:rPr>
          <w:t>(二)、研发规划与投入</w:t>
        </w:r>
        <w:r>
          <w:tab/>
        </w:r>
        <w:r>
          <w:fldChar w:fldCharType="begin"/>
        </w:r>
        <w:r>
          <w:instrText xml:space="preserve"> PAGEREF _Toc10881 \h </w:instrText>
        </w:r>
        <w:r>
          <w:fldChar w:fldCharType="separate"/>
        </w:r>
        <w:r>
          <w:t>22</w:t>
        </w:r>
        <w:r>
          <w:fldChar w:fldCharType="end"/>
        </w:r>
      </w:hyperlink>
    </w:p>
    <w:p>
      <w:pPr>
        <w:pStyle w:val="TOC1"/>
        <w:tabs>
          <w:tab w:val="right" w:leader="dot" w:pos="8306"/>
        </w:tabs>
      </w:pPr>
      <w:hyperlink w:anchor="_Toc20232" w:history="1">
        <w:r>
          <w:rPr>
            <w:rFonts w:ascii="仿宋" w:eastAsia="仿宋" w:hAnsi="仿宋" w:cs="仿宋" w:hint="eastAsia"/>
            <w:lang w:eastAsia="zh-CN"/>
          </w:rPr>
          <w:t>八、食用薄膜项目计划安排</w:t>
        </w:r>
        <w:r>
          <w:tab/>
        </w:r>
        <w:r>
          <w:fldChar w:fldCharType="begin"/>
        </w:r>
        <w:r>
          <w:instrText xml:space="preserve"> PAGEREF _Toc20232 \h </w:instrText>
        </w:r>
        <w:r>
          <w:fldChar w:fldCharType="separate"/>
        </w:r>
        <w:r>
          <w:t>24</w:t>
        </w:r>
        <w:r>
          <w:fldChar w:fldCharType="end"/>
        </w:r>
      </w:hyperlink>
    </w:p>
    <w:p>
      <w:pPr>
        <w:pStyle w:val="TOC2"/>
        <w:tabs>
          <w:tab w:val="right" w:leader="dot" w:pos="8306"/>
        </w:tabs>
      </w:pPr>
      <w:hyperlink w:anchor="_Toc28186" w:history="1">
        <w:r>
          <w:rPr>
            <w:rFonts w:ascii="仿宋" w:eastAsia="仿宋" w:hAnsi="仿宋" w:cs="仿宋" w:hint="eastAsia"/>
            <w:lang w:eastAsia="zh-CN"/>
          </w:rPr>
          <w:t>(一)、建设周期</w:t>
        </w:r>
        <w:r>
          <w:tab/>
        </w:r>
        <w:r>
          <w:fldChar w:fldCharType="begin"/>
        </w:r>
        <w:r>
          <w:instrText xml:space="preserve"> PAGEREF _Toc28186 \h </w:instrText>
        </w:r>
        <w:r>
          <w:fldChar w:fldCharType="separate"/>
        </w:r>
        <w:r>
          <w:t>24</w:t>
        </w:r>
        <w:r>
          <w:fldChar w:fldCharType="end"/>
        </w:r>
      </w:hyperlink>
    </w:p>
    <w:p>
      <w:pPr>
        <w:pStyle w:val="TOC2"/>
        <w:tabs>
          <w:tab w:val="right" w:leader="dot" w:pos="8306"/>
        </w:tabs>
      </w:pPr>
      <w:hyperlink w:anchor="_Toc30178" w:history="1">
        <w:r>
          <w:rPr>
            <w:rFonts w:ascii="仿宋" w:eastAsia="仿宋" w:hAnsi="仿宋" w:cs="仿宋" w:hint="eastAsia"/>
            <w:lang w:eastAsia="zh-CN"/>
          </w:rPr>
          <w:t>(二)、建设进度</w:t>
        </w:r>
        <w:r>
          <w:tab/>
        </w:r>
        <w:r>
          <w:fldChar w:fldCharType="begin"/>
        </w:r>
        <w:r>
          <w:instrText xml:space="preserve"> PAGEREF _Toc30178 \h </w:instrText>
        </w:r>
        <w:r>
          <w:fldChar w:fldCharType="separate"/>
        </w:r>
        <w:r>
          <w:t>25</w:t>
        </w:r>
        <w:r>
          <w:fldChar w:fldCharType="end"/>
        </w:r>
      </w:hyperlink>
    </w:p>
    <w:p>
      <w:pPr>
        <w:pStyle w:val="TOC2"/>
        <w:tabs>
          <w:tab w:val="right" w:leader="dot" w:pos="8306"/>
        </w:tabs>
      </w:pPr>
      <w:hyperlink w:anchor="_Toc20161" w:history="1">
        <w:r>
          <w:rPr>
            <w:rFonts w:ascii="仿宋" w:eastAsia="仿宋" w:hAnsi="仿宋" w:cs="仿宋" w:hint="eastAsia"/>
            <w:lang w:eastAsia="zh-CN"/>
          </w:rPr>
          <w:t>(三)、进度安排注意事项</w:t>
        </w:r>
        <w:r>
          <w:tab/>
        </w:r>
        <w:r>
          <w:fldChar w:fldCharType="begin"/>
        </w:r>
        <w:r>
          <w:instrText xml:space="preserve"> PAGEREF _Toc20161 \h </w:instrText>
        </w:r>
        <w:r>
          <w:fldChar w:fldCharType="separate"/>
        </w:r>
        <w:r>
          <w:t>26</w:t>
        </w:r>
        <w:r>
          <w:fldChar w:fldCharType="end"/>
        </w:r>
      </w:hyperlink>
    </w:p>
    <w:p>
      <w:pPr>
        <w:pStyle w:val="TOC2"/>
        <w:tabs>
          <w:tab w:val="right" w:leader="dot" w:pos="8306"/>
        </w:tabs>
      </w:pPr>
      <w:hyperlink w:anchor="_Toc22001" w:history="1">
        <w:r>
          <w:rPr>
            <w:rFonts w:ascii="仿宋" w:eastAsia="仿宋" w:hAnsi="仿宋" w:cs="仿宋" w:hint="eastAsia"/>
            <w:lang w:eastAsia="zh-CN"/>
          </w:rPr>
          <w:t>(四)、人力资源配置</w:t>
        </w:r>
        <w:r>
          <w:tab/>
        </w:r>
        <w:r>
          <w:fldChar w:fldCharType="begin"/>
        </w:r>
        <w:r>
          <w:instrText xml:space="preserve"> PAGEREF _Toc22001 \h </w:instrText>
        </w:r>
        <w:r>
          <w:fldChar w:fldCharType="separate"/>
        </w:r>
        <w:r>
          <w:t>27</w:t>
        </w:r>
        <w:r>
          <w:fldChar w:fldCharType="end"/>
        </w:r>
      </w:hyperlink>
    </w:p>
    <w:p>
      <w:pPr>
        <w:pStyle w:val="TOC1"/>
        <w:tabs>
          <w:tab w:val="right" w:leader="dot" w:pos="8306"/>
        </w:tabs>
      </w:pPr>
      <w:hyperlink w:anchor="_Toc9125" w:history="1">
        <w:r>
          <w:rPr>
            <w:rFonts w:ascii="仿宋" w:eastAsia="仿宋" w:hAnsi="仿宋" w:cs="仿宋" w:hint="eastAsia"/>
            <w:lang w:eastAsia="zh-CN"/>
          </w:rPr>
          <w:t>九、食用薄膜项目环境影响分析</w:t>
        </w:r>
        <w:r>
          <w:tab/>
        </w:r>
        <w:r>
          <w:fldChar w:fldCharType="begin"/>
        </w:r>
        <w:r>
          <w:instrText xml:space="preserve"> PAGEREF _Toc9125 \h </w:instrText>
        </w:r>
        <w:r>
          <w:fldChar w:fldCharType="separate"/>
        </w:r>
        <w:r>
          <w:t>28</w:t>
        </w:r>
        <w:r>
          <w:fldChar w:fldCharType="end"/>
        </w:r>
      </w:hyperlink>
    </w:p>
    <w:p>
      <w:pPr>
        <w:pStyle w:val="TOC2"/>
        <w:tabs>
          <w:tab w:val="right" w:leader="dot" w:pos="8306"/>
        </w:tabs>
      </w:pPr>
      <w:hyperlink w:anchor="_Toc1707" w:history="1">
        <w:r>
          <w:rPr>
            <w:rFonts w:ascii="仿宋" w:eastAsia="仿宋" w:hAnsi="仿宋" w:cs="仿宋" w:hint="eastAsia"/>
            <w:lang w:eastAsia="zh-CN"/>
          </w:rPr>
          <w:t>(一)、建设区域环境质量现状</w:t>
        </w:r>
        <w:r>
          <w:tab/>
        </w:r>
        <w:r>
          <w:fldChar w:fldCharType="begin"/>
        </w:r>
        <w:r>
          <w:instrText xml:space="preserve"> PAGEREF _Toc1707 \h </w:instrText>
        </w:r>
        <w:r>
          <w:fldChar w:fldCharType="separate"/>
        </w:r>
        <w:r>
          <w:t>28</w:t>
        </w:r>
        <w:r>
          <w:fldChar w:fldCharType="end"/>
        </w:r>
      </w:hyperlink>
    </w:p>
    <w:p>
      <w:pPr>
        <w:pStyle w:val="TOC2"/>
        <w:tabs>
          <w:tab w:val="right" w:leader="dot" w:pos="8306"/>
        </w:tabs>
      </w:pPr>
      <w:hyperlink w:anchor="_Toc22373" w:history="1">
        <w:r>
          <w:rPr>
            <w:rFonts w:ascii="仿宋" w:eastAsia="仿宋" w:hAnsi="仿宋" w:cs="仿宋" w:hint="eastAsia"/>
            <w:lang w:eastAsia="zh-CN"/>
          </w:rPr>
          <w:t>(二)、建设期环境保护</w:t>
        </w:r>
        <w:r>
          <w:tab/>
        </w:r>
        <w:r>
          <w:fldChar w:fldCharType="begin"/>
        </w:r>
        <w:r>
          <w:instrText xml:space="preserve"> PAGEREF _Toc22373 \h </w:instrText>
        </w:r>
        <w:r>
          <w:fldChar w:fldCharType="separate"/>
        </w:r>
        <w:r>
          <w:t>30</w:t>
        </w:r>
        <w:r>
          <w:fldChar w:fldCharType="end"/>
        </w:r>
      </w:hyperlink>
    </w:p>
    <w:p>
      <w:pPr>
        <w:pStyle w:val="TOC2"/>
        <w:tabs>
          <w:tab w:val="right" w:leader="dot" w:pos="8306"/>
        </w:tabs>
      </w:pPr>
      <w:hyperlink w:anchor="_Toc7494" w:history="1">
        <w:r>
          <w:rPr>
            <w:rFonts w:ascii="仿宋" w:eastAsia="仿宋" w:hAnsi="仿宋" w:cs="仿宋" w:hint="eastAsia"/>
            <w:lang w:eastAsia="zh-CN"/>
          </w:rPr>
          <w:t>(三)、运营期环境保护</w:t>
        </w:r>
        <w:r>
          <w:tab/>
        </w:r>
        <w:r>
          <w:fldChar w:fldCharType="begin"/>
        </w:r>
        <w:r>
          <w:instrText xml:space="preserve"> PAGEREF _Toc7494 \h </w:instrText>
        </w:r>
        <w:r>
          <w:fldChar w:fldCharType="separate"/>
        </w:r>
        <w:r>
          <w:t>31</w:t>
        </w:r>
        <w:r>
          <w:fldChar w:fldCharType="end"/>
        </w:r>
      </w:hyperlink>
    </w:p>
    <w:p>
      <w:pPr>
        <w:pStyle w:val="TOC2"/>
        <w:tabs>
          <w:tab w:val="right" w:leader="dot" w:pos="8306"/>
        </w:tabs>
      </w:pPr>
      <w:hyperlink w:anchor="_Toc29476" w:history="1">
        <w:r>
          <w:rPr>
            <w:rFonts w:ascii="仿宋" w:eastAsia="仿宋" w:hAnsi="仿宋" w:cs="仿宋" w:hint="eastAsia"/>
            <w:lang w:eastAsia="zh-CN"/>
          </w:rPr>
          <w:t>(四)、食用薄膜项目建设对区域经济的影响</w:t>
        </w:r>
        <w:r>
          <w:tab/>
        </w:r>
        <w:r>
          <w:fldChar w:fldCharType="begin"/>
        </w:r>
        <w:r>
          <w:instrText xml:space="preserve"> PAGEREF _Toc29476 \h </w:instrText>
        </w:r>
        <w:r>
          <w:fldChar w:fldCharType="separate"/>
        </w:r>
        <w:r>
          <w:t>32</w:t>
        </w:r>
        <w:r>
          <w:fldChar w:fldCharType="end"/>
        </w:r>
      </w:hyperlink>
    </w:p>
    <w:p>
      <w:pPr>
        <w:pStyle w:val="TOC2"/>
        <w:tabs>
          <w:tab w:val="right" w:leader="dot" w:pos="8306"/>
        </w:tabs>
      </w:pPr>
      <w:hyperlink w:anchor="_Toc19451" w:history="1">
        <w:r>
          <w:rPr>
            <w:rFonts w:ascii="仿宋" w:eastAsia="仿宋" w:hAnsi="仿宋" w:cs="仿宋" w:hint="eastAsia"/>
            <w:lang w:eastAsia="zh-CN"/>
          </w:rPr>
          <w:t>(五)、废弃物处理</w:t>
        </w:r>
        <w:r>
          <w:tab/>
        </w:r>
        <w:r>
          <w:fldChar w:fldCharType="begin"/>
        </w:r>
        <w:r>
          <w:instrText xml:space="preserve"> PAGEREF _Toc19451 \h </w:instrText>
        </w:r>
        <w:r>
          <w:fldChar w:fldCharType="separate"/>
        </w:r>
        <w:r>
          <w:t>34</w:t>
        </w:r>
        <w:r>
          <w:fldChar w:fldCharType="end"/>
        </w:r>
      </w:hyperlink>
    </w:p>
    <w:p>
      <w:pPr>
        <w:pStyle w:val="TOC2"/>
        <w:tabs>
          <w:tab w:val="right" w:leader="dot" w:pos="8306"/>
        </w:tabs>
      </w:pPr>
      <w:hyperlink w:anchor="_Toc32592" w:history="1">
        <w:r>
          <w:rPr>
            <w:rFonts w:ascii="仿宋" w:eastAsia="仿宋" w:hAnsi="仿宋" w:cs="仿宋" w:hint="eastAsia"/>
            <w:lang w:eastAsia="zh-CN"/>
          </w:rPr>
          <w:t>(六)、特殊环境影响分析</w:t>
        </w:r>
        <w:r>
          <w:tab/>
        </w:r>
        <w:r>
          <w:fldChar w:fldCharType="begin"/>
        </w:r>
        <w:r>
          <w:instrText xml:space="preserve"> PAGEREF _Toc32592 \h </w:instrText>
        </w:r>
        <w:r>
          <w:fldChar w:fldCharType="separate"/>
        </w:r>
        <w:r>
          <w:t>35</w:t>
        </w:r>
        <w:r>
          <w:fldChar w:fldCharType="end"/>
        </w:r>
      </w:hyperlink>
    </w:p>
    <w:p>
      <w:pPr>
        <w:pStyle w:val="TOC2"/>
        <w:tabs>
          <w:tab w:val="right" w:leader="dot" w:pos="8306"/>
        </w:tabs>
      </w:pPr>
      <w:hyperlink w:anchor="_Toc1073" w:history="1">
        <w:r>
          <w:rPr>
            <w:rFonts w:ascii="仿宋" w:eastAsia="仿宋" w:hAnsi="仿宋" w:cs="仿宋" w:hint="eastAsia"/>
            <w:lang w:eastAsia="zh-CN"/>
          </w:rPr>
          <w:t>(七)、清洁生产</w:t>
        </w:r>
        <w:r>
          <w:tab/>
        </w:r>
        <w:r>
          <w:fldChar w:fldCharType="begin"/>
        </w:r>
        <w:r>
          <w:instrText xml:space="preserve"> PAGEREF _Toc1073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89" w:history="1">
        <w:r>
          <w:rPr>
            <w:rFonts w:ascii="仿宋" w:eastAsia="仿宋" w:hAnsi="仿宋" w:cs="仿宋" w:hint="eastAsia"/>
            <w:lang w:eastAsia="zh-CN"/>
          </w:rPr>
          <w:t>(八)、环境保护综合评价</w:t>
        </w:r>
        <w:r>
          <w:tab/>
        </w:r>
        <w:r>
          <w:fldChar w:fldCharType="begin"/>
        </w:r>
        <w:r>
          <w:instrText xml:space="preserve"> PAGEREF _Toc20389 \h </w:instrText>
        </w:r>
        <w:r>
          <w:fldChar w:fldCharType="separate"/>
        </w:r>
        <w:r>
          <w:t>38</w:t>
        </w:r>
        <w:r>
          <w:fldChar w:fldCharType="end"/>
        </w:r>
      </w:hyperlink>
    </w:p>
    <w:p>
      <w:pPr>
        <w:pStyle w:val="TOC1"/>
        <w:tabs>
          <w:tab w:val="right" w:leader="dot" w:pos="8306"/>
        </w:tabs>
      </w:pPr>
      <w:hyperlink w:anchor="_Toc31478" w:history="1">
        <w:r>
          <w:rPr>
            <w:rFonts w:ascii="仿宋" w:eastAsia="仿宋" w:hAnsi="仿宋" w:cs="仿宋" w:hint="eastAsia"/>
            <w:lang w:eastAsia="zh-CN"/>
          </w:rPr>
          <w:t>十、食用薄膜项目人力资源培养与发展</w:t>
        </w:r>
        <w:r>
          <w:tab/>
        </w:r>
        <w:r>
          <w:fldChar w:fldCharType="begin"/>
        </w:r>
        <w:r>
          <w:instrText xml:space="preserve"> PAGEREF _Toc31478 \h </w:instrText>
        </w:r>
        <w:r>
          <w:fldChar w:fldCharType="separate"/>
        </w:r>
        <w:r>
          <w:t>39</w:t>
        </w:r>
        <w:r>
          <w:fldChar w:fldCharType="end"/>
        </w:r>
      </w:hyperlink>
    </w:p>
    <w:p>
      <w:pPr>
        <w:pStyle w:val="TOC2"/>
        <w:tabs>
          <w:tab w:val="right" w:leader="dot" w:pos="8306"/>
        </w:tabs>
      </w:pPr>
      <w:hyperlink w:anchor="_Toc15403" w:history="1">
        <w:r>
          <w:rPr>
            <w:rFonts w:ascii="仿宋" w:eastAsia="仿宋" w:hAnsi="仿宋" w:cs="仿宋" w:hint="eastAsia"/>
            <w:lang w:eastAsia="zh-CN"/>
          </w:rPr>
          <w:t>(一)、人才需求与规划</w:t>
        </w:r>
        <w:r>
          <w:tab/>
        </w:r>
        <w:r>
          <w:fldChar w:fldCharType="begin"/>
        </w:r>
        <w:r>
          <w:instrText xml:space="preserve"> PAGEREF _Toc15403 \h </w:instrText>
        </w:r>
        <w:r>
          <w:fldChar w:fldCharType="separate"/>
        </w:r>
        <w:r>
          <w:t>39</w:t>
        </w:r>
        <w:r>
          <w:fldChar w:fldCharType="end"/>
        </w:r>
      </w:hyperlink>
    </w:p>
    <w:p>
      <w:pPr>
        <w:pStyle w:val="TOC2"/>
        <w:tabs>
          <w:tab w:val="right" w:leader="dot" w:pos="8306"/>
        </w:tabs>
      </w:pPr>
      <w:hyperlink w:anchor="_Toc10884" w:history="1">
        <w:r>
          <w:rPr>
            <w:rFonts w:ascii="仿宋" w:eastAsia="仿宋" w:hAnsi="仿宋" w:cs="仿宋" w:hint="eastAsia"/>
            <w:lang w:eastAsia="zh-CN"/>
          </w:rPr>
          <w:t>(二)、培训与发展计划</w:t>
        </w:r>
        <w:r>
          <w:tab/>
        </w:r>
        <w:r>
          <w:fldChar w:fldCharType="begin"/>
        </w:r>
        <w:r>
          <w:instrText xml:space="preserve"> PAGEREF _Toc10884 \h </w:instrText>
        </w:r>
        <w:r>
          <w:fldChar w:fldCharType="separate"/>
        </w:r>
        <w:r>
          <w:t>39</w:t>
        </w:r>
        <w:r>
          <w:fldChar w:fldCharType="end"/>
        </w:r>
      </w:hyperlink>
    </w:p>
    <w:p>
      <w:pPr>
        <w:pStyle w:val="TOC1"/>
        <w:tabs>
          <w:tab w:val="right" w:leader="dot" w:pos="8306"/>
        </w:tabs>
      </w:pPr>
      <w:hyperlink w:anchor="_Toc5954" w:history="1">
        <w:r>
          <w:rPr>
            <w:rFonts w:ascii="仿宋" w:eastAsia="仿宋" w:hAnsi="仿宋" w:cs="仿宋" w:hint="eastAsia"/>
            <w:lang w:eastAsia="zh-CN"/>
          </w:rPr>
          <w:t>十一、食用薄膜项目社会影响</w:t>
        </w:r>
        <w:r>
          <w:tab/>
        </w:r>
        <w:r>
          <w:fldChar w:fldCharType="begin"/>
        </w:r>
        <w:r>
          <w:instrText xml:space="preserve"> PAGEREF _Toc5954 \h </w:instrText>
        </w:r>
        <w:r>
          <w:fldChar w:fldCharType="separate"/>
        </w:r>
        <w:r>
          <w:t>40</w:t>
        </w:r>
        <w:r>
          <w:fldChar w:fldCharType="end"/>
        </w:r>
      </w:hyperlink>
    </w:p>
    <w:p>
      <w:pPr>
        <w:pStyle w:val="TOC2"/>
        <w:tabs>
          <w:tab w:val="right" w:leader="dot" w:pos="8306"/>
        </w:tabs>
      </w:pPr>
      <w:hyperlink w:anchor="_Toc157" w:history="1">
        <w:r>
          <w:rPr>
            <w:rFonts w:ascii="仿宋" w:eastAsia="仿宋" w:hAnsi="仿宋" w:cs="仿宋" w:hint="eastAsia"/>
            <w:lang w:eastAsia="zh-CN"/>
          </w:rPr>
          <w:t>(一)、社会责任与义务</w:t>
        </w:r>
        <w:r>
          <w:tab/>
        </w:r>
        <w:r>
          <w:fldChar w:fldCharType="begin"/>
        </w:r>
        <w:r>
          <w:instrText xml:space="preserve"> PAGEREF _Toc157 \h </w:instrText>
        </w:r>
        <w:r>
          <w:fldChar w:fldCharType="separate"/>
        </w:r>
        <w:r>
          <w:t>40</w:t>
        </w:r>
        <w:r>
          <w:fldChar w:fldCharType="end"/>
        </w:r>
      </w:hyperlink>
    </w:p>
    <w:p>
      <w:pPr>
        <w:pStyle w:val="TOC2"/>
        <w:tabs>
          <w:tab w:val="right" w:leader="dot" w:pos="8306"/>
        </w:tabs>
      </w:pPr>
      <w:hyperlink w:anchor="_Toc28924" w:history="1">
        <w:r>
          <w:rPr>
            <w:rFonts w:ascii="仿宋" w:eastAsia="仿宋" w:hAnsi="仿宋" w:cs="仿宋" w:hint="eastAsia"/>
            <w:lang w:eastAsia="zh-CN"/>
          </w:rPr>
          <w:t>(二)、社会参与与沟通</w:t>
        </w:r>
        <w:r>
          <w:tab/>
        </w:r>
        <w:r>
          <w:fldChar w:fldCharType="begin"/>
        </w:r>
        <w:r>
          <w:instrText xml:space="preserve"> PAGEREF _Toc28924 \h </w:instrText>
        </w:r>
        <w:r>
          <w:fldChar w:fldCharType="separate"/>
        </w:r>
        <w:r>
          <w:t>41</w:t>
        </w:r>
        <w:r>
          <w:fldChar w:fldCharType="end"/>
        </w:r>
      </w:hyperlink>
    </w:p>
    <w:p>
      <w:pPr>
        <w:pStyle w:val="TOC1"/>
        <w:tabs>
          <w:tab w:val="right" w:leader="dot" w:pos="8306"/>
        </w:tabs>
      </w:pPr>
      <w:hyperlink w:anchor="_Toc10492" w:history="1">
        <w:r>
          <w:rPr>
            <w:rFonts w:ascii="仿宋" w:eastAsia="仿宋" w:hAnsi="仿宋" w:cs="仿宋" w:hint="eastAsia"/>
            <w:lang w:eastAsia="zh-CN"/>
          </w:rPr>
          <w:t>十二、食用薄膜项目技术管理</w:t>
        </w:r>
        <w:r>
          <w:tab/>
        </w:r>
        <w:r>
          <w:fldChar w:fldCharType="begin"/>
        </w:r>
        <w:r>
          <w:instrText xml:space="preserve"> PAGEREF _Toc10492 \h </w:instrText>
        </w:r>
        <w:r>
          <w:fldChar w:fldCharType="separate"/>
        </w:r>
        <w:r>
          <w:t>41</w:t>
        </w:r>
        <w:r>
          <w:fldChar w:fldCharType="end"/>
        </w:r>
      </w:hyperlink>
    </w:p>
    <w:p>
      <w:pPr>
        <w:pStyle w:val="TOC2"/>
        <w:tabs>
          <w:tab w:val="right" w:leader="dot" w:pos="8306"/>
        </w:tabs>
      </w:pPr>
      <w:hyperlink w:anchor="_Toc31314" w:history="1">
        <w:r>
          <w:rPr>
            <w:rFonts w:ascii="仿宋" w:eastAsia="仿宋" w:hAnsi="仿宋" w:cs="仿宋" w:hint="eastAsia"/>
            <w:lang w:eastAsia="zh-CN"/>
          </w:rPr>
          <w:t>(一)、技术方案选用方向</w:t>
        </w:r>
        <w:r>
          <w:tab/>
        </w:r>
        <w:r>
          <w:fldChar w:fldCharType="begin"/>
        </w:r>
        <w:r>
          <w:instrText xml:space="preserve"> PAGEREF _Toc31314 \h </w:instrText>
        </w:r>
        <w:r>
          <w:fldChar w:fldCharType="separate"/>
        </w:r>
        <w:r>
          <w:t>41</w:t>
        </w:r>
        <w:r>
          <w:fldChar w:fldCharType="end"/>
        </w:r>
      </w:hyperlink>
    </w:p>
    <w:p>
      <w:pPr>
        <w:pStyle w:val="TOC2"/>
        <w:tabs>
          <w:tab w:val="right" w:leader="dot" w:pos="8306"/>
        </w:tabs>
      </w:pPr>
      <w:hyperlink w:anchor="_Toc7225" w:history="1">
        <w:r>
          <w:rPr>
            <w:rFonts w:ascii="仿宋" w:eastAsia="仿宋" w:hAnsi="仿宋" w:cs="仿宋" w:hint="eastAsia"/>
            <w:lang w:eastAsia="zh-CN"/>
          </w:rPr>
          <w:t>(二)、工艺技术方案选用原则</w:t>
        </w:r>
        <w:r>
          <w:tab/>
        </w:r>
        <w:r>
          <w:fldChar w:fldCharType="begin"/>
        </w:r>
        <w:r>
          <w:instrText xml:space="preserve"> PAGEREF _Toc7225 \h </w:instrText>
        </w:r>
        <w:r>
          <w:fldChar w:fldCharType="separate"/>
        </w:r>
        <w:r>
          <w:t>43</w:t>
        </w:r>
        <w:r>
          <w:fldChar w:fldCharType="end"/>
        </w:r>
      </w:hyperlink>
    </w:p>
    <w:p>
      <w:pPr>
        <w:pStyle w:val="TOC2"/>
        <w:tabs>
          <w:tab w:val="right" w:leader="dot" w:pos="8306"/>
        </w:tabs>
      </w:pPr>
      <w:hyperlink w:anchor="_Toc12026" w:history="1">
        <w:r>
          <w:rPr>
            <w:rFonts w:ascii="仿宋" w:eastAsia="仿宋" w:hAnsi="仿宋" w:cs="仿宋" w:hint="eastAsia"/>
            <w:lang w:eastAsia="zh-CN"/>
          </w:rPr>
          <w:t>(三)、工艺技术方案要求</w:t>
        </w:r>
        <w:r>
          <w:tab/>
        </w:r>
        <w:r>
          <w:fldChar w:fldCharType="begin"/>
        </w:r>
        <w:r>
          <w:instrText xml:space="preserve"> PAGEREF _Toc12026 \h </w:instrText>
        </w:r>
        <w:r>
          <w:fldChar w:fldCharType="separate"/>
        </w:r>
        <w:r>
          <w:t>45</w:t>
        </w:r>
        <w:r>
          <w:fldChar w:fldCharType="end"/>
        </w:r>
      </w:hyperlink>
    </w:p>
    <w:p>
      <w:pPr>
        <w:pStyle w:val="TOC1"/>
        <w:tabs>
          <w:tab w:val="right" w:leader="dot" w:pos="8306"/>
        </w:tabs>
      </w:pPr>
      <w:hyperlink w:anchor="_Toc7880" w:history="1">
        <w:r>
          <w:rPr>
            <w:rFonts w:ascii="仿宋" w:eastAsia="仿宋" w:hAnsi="仿宋" w:cs="仿宋" w:hint="eastAsia"/>
            <w:lang w:eastAsia="zh-CN"/>
          </w:rPr>
          <w:t>十三、利益相关者分析与沟通计划</w:t>
        </w:r>
        <w:r>
          <w:tab/>
        </w:r>
        <w:r>
          <w:fldChar w:fldCharType="begin"/>
        </w:r>
        <w:r>
          <w:instrText xml:space="preserve"> PAGEREF _Toc7880 \h </w:instrText>
        </w:r>
        <w:r>
          <w:fldChar w:fldCharType="separate"/>
        </w:r>
        <w:r>
          <w:t>48</w:t>
        </w:r>
        <w:r>
          <w:fldChar w:fldCharType="end"/>
        </w:r>
      </w:hyperlink>
    </w:p>
    <w:p>
      <w:pPr>
        <w:pStyle w:val="TOC2"/>
        <w:tabs>
          <w:tab w:val="right" w:leader="dot" w:pos="8306"/>
        </w:tabs>
      </w:pPr>
      <w:hyperlink w:anchor="_Toc25313" w:history="1">
        <w:r>
          <w:rPr>
            <w:rFonts w:ascii="仿宋" w:eastAsia="仿宋" w:hAnsi="仿宋" w:cs="仿宋" w:hint="eastAsia"/>
            <w:lang w:eastAsia="zh-CN"/>
          </w:rPr>
          <w:t>(一)、利益相关者分析</w:t>
        </w:r>
        <w:r>
          <w:tab/>
        </w:r>
        <w:r>
          <w:fldChar w:fldCharType="begin"/>
        </w:r>
        <w:r>
          <w:instrText xml:space="preserve"> PAGEREF _Toc25313 \h </w:instrText>
        </w:r>
        <w:r>
          <w:fldChar w:fldCharType="separate"/>
        </w:r>
        <w:r>
          <w:t>48</w:t>
        </w:r>
        <w:r>
          <w:fldChar w:fldCharType="end"/>
        </w:r>
      </w:hyperlink>
    </w:p>
    <w:p>
      <w:pPr>
        <w:pStyle w:val="TOC2"/>
        <w:tabs>
          <w:tab w:val="right" w:leader="dot" w:pos="8306"/>
        </w:tabs>
      </w:pPr>
      <w:hyperlink w:anchor="_Toc30973" w:history="1">
        <w:r>
          <w:rPr>
            <w:rFonts w:ascii="仿宋" w:eastAsia="仿宋" w:hAnsi="仿宋" w:cs="仿宋" w:hint="eastAsia"/>
            <w:lang w:eastAsia="zh-CN"/>
          </w:rPr>
          <w:t>(二)、沟通计划</w:t>
        </w:r>
        <w:r>
          <w:tab/>
        </w:r>
        <w:r>
          <w:fldChar w:fldCharType="begin"/>
        </w:r>
        <w:r>
          <w:instrText xml:space="preserve"> PAGEREF _Toc30973 \h </w:instrText>
        </w:r>
        <w:r>
          <w:fldChar w:fldCharType="separate"/>
        </w:r>
        <w:r>
          <w:t>49</w:t>
        </w:r>
        <w:r>
          <w:fldChar w:fldCharType="end"/>
        </w:r>
      </w:hyperlink>
    </w:p>
    <w:p>
      <w:pPr>
        <w:pStyle w:val="TOC1"/>
        <w:tabs>
          <w:tab w:val="right" w:leader="dot" w:pos="8306"/>
        </w:tabs>
      </w:pPr>
      <w:hyperlink w:anchor="_Toc30880" w:history="1">
        <w:r>
          <w:rPr>
            <w:rFonts w:ascii="仿宋" w:eastAsia="仿宋" w:hAnsi="仿宋" w:cs="仿宋" w:hint="eastAsia"/>
            <w:lang w:eastAsia="zh-CN"/>
          </w:rPr>
          <w:t>十四、食用薄膜项目实施时间节点</w:t>
        </w:r>
        <w:r>
          <w:tab/>
        </w:r>
        <w:r>
          <w:fldChar w:fldCharType="begin"/>
        </w:r>
        <w:r>
          <w:instrText xml:space="preserve"> PAGEREF _Toc30880 \h </w:instrText>
        </w:r>
        <w:r>
          <w:fldChar w:fldCharType="separate"/>
        </w:r>
        <w:r>
          <w:t>50</w:t>
        </w:r>
        <w:r>
          <w:fldChar w:fldCharType="end"/>
        </w:r>
      </w:hyperlink>
    </w:p>
    <w:p>
      <w:pPr>
        <w:pStyle w:val="TOC2"/>
        <w:tabs>
          <w:tab w:val="right" w:leader="dot" w:pos="8306"/>
        </w:tabs>
      </w:pPr>
      <w:hyperlink w:anchor="_Toc14405" w:history="1">
        <w:r>
          <w:rPr>
            <w:rFonts w:ascii="仿宋" w:eastAsia="仿宋" w:hAnsi="仿宋" w:cs="仿宋" w:hint="eastAsia"/>
            <w:lang w:eastAsia="zh-CN"/>
          </w:rPr>
          <w:t>(一)、食用薄膜项目启动阶段时间节点</w:t>
        </w:r>
        <w:r>
          <w:tab/>
        </w:r>
        <w:r>
          <w:fldChar w:fldCharType="begin"/>
        </w:r>
        <w:r>
          <w:instrText xml:space="preserve"> PAGEREF _Toc14405 \h </w:instrText>
        </w:r>
        <w:r>
          <w:fldChar w:fldCharType="separate"/>
        </w:r>
        <w:r>
          <w:t>50</w:t>
        </w:r>
        <w:r>
          <w:fldChar w:fldCharType="end"/>
        </w:r>
      </w:hyperlink>
    </w:p>
    <w:p>
      <w:pPr>
        <w:pStyle w:val="TOC2"/>
        <w:tabs>
          <w:tab w:val="right" w:leader="dot" w:pos="8306"/>
        </w:tabs>
      </w:pPr>
      <w:hyperlink w:anchor="_Toc28766" w:history="1">
        <w:r>
          <w:rPr>
            <w:rFonts w:ascii="仿宋" w:eastAsia="仿宋" w:hAnsi="仿宋" w:cs="仿宋" w:hint="eastAsia"/>
            <w:lang w:eastAsia="zh-CN"/>
          </w:rPr>
          <w:t>(二)、食用薄膜项目执行阶段时间节点</w:t>
        </w:r>
        <w:r>
          <w:tab/>
        </w:r>
        <w:r>
          <w:fldChar w:fldCharType="begin"/>
        </w:r>
        <w:r>
          <w:instrText xml:space="preserve"> PAGEREF _Toc28766 \h </w:instrText>
        </w:r>
        <w:r>
          <w:fldChar w:fldCharType="separate"/>
        </w:r>
        <w:r>
          <w:t>51</w:t>
        </w:r>
        <w:r>
          <w:fldChar w:fldCharType="end"/>
        </w:r>
      </w:hyperlink>
    </w:p>
    <w:p>
      <w:pPr>
        <w:pStyle w:val="TOC2"/>
        <w:tabs>
          <w:tab w:val="right" w:leader="dot" w:pos="8306"/>
        </w:tabs>
      </w:pPr>
      <w:hyperlink w:anchor="_Toc2791" w:history="1">
        <w:r>
          <w:rPr>
            <w:rFonts w:ascii="仿宋" w:eastAsia="仿宋" w:hAnsi="仿宋" w:cs="仿宋" w:hint="eastAsia"/>
            <w:lang w:eastAsia="zh-CN"/>
          </w:rPr>
          <w:t>(三)、食用薄膜项目完成阶段时间节点</w:t>
        </w:r>
        <w:r>
          <w:tab/>
        </w:r>
        <w:r>
          <w:fldChar w:fldCharType="begin"/>
        </w:r>
        <w:r>
          <w:instrText xml:space="preserve"> PAGEREF _Toc2791 \h </w:instrText>
        </w:r>
        <w:r>
          <w:fldChar w:fldCharType="separate"/>
        </w:r>
        <w:r>
          <w:t>52</w:t>
        </w:r>
        <w:r>
          <w:fldChar w:fldCharType="end"/>
        </w:r>
      </w:hyperlink>
    </w:p>
    <w:p>
      <w:pPr>
        <w:pStyle w:val="TOC1"/>
        <w:tabs>
          <w:tab w:val="right" w:leader="dot" w:pos="8306"/>
        </w:tabs>
      </w:pPr>
      <w:hyperlink w:anchor="_Toc15104" w:history="1">
        <w:r>
          <w:rPr>
            <w:rFonts w:ascii="仿宋" w:eastAsia="仿宋" w:hAnsi="仿宋" w:cs="仿宋" w:hint="eastAsia"/>
            <w:lang w:eastAsia="zh-CN"/>
          </w:rPr>
          <w:t>十五、食用薄膜项目实施保障措施</w:t>
        </w:r>
        <w:r>
          <w:tab/>
        </w:r>
        <w:r>
          <w:fldChar w:fldCharType="begin"/>
        </w:r>
        <w:r>
          <w:instrText xml:space="preserve"> PAGEREF _Toc15104 \h </w:instrText>
        </w:r>
        <w:r>
          <w:fldChar w:fldCharType="separate"/>
        </w:r>
        <w:r>
          <w:t>53</w:t>
        </w:r>
        <w:r>
          <w:fldChar w:fldCharType="end"/>
        </w:r>
      </w:hyperlink>
    </w:p>
    <w:p>
      <w:pPr>
        <w:pStyle w:val="TOC2"/>
        <w:tabs>
          <w:tab w:val="right" w:leader="dot" w:pos="8306"/>
        </w:tabs>
      </w:pPr>
      <w:hyperlink w:anchor="_Toc4876" w:history="1">
        <w:r>
          <w:rPr>
            <w:rFonts w:ascii="仿宋" w:eastAsia="仿宋" w:hAnsi="仿宋" w:cs="仿宋" w:hint="eastAsia"/>
            <w:lang w:eastAsia="zh-CN"/>
          </w:rPr>
          <w:t>(一)、食用薄膜项目实施保障机制</w:t>
        </w:r>
        <w:r>
          <w:tab/>
        </w:r>
        <w:r>
          <w:fldChar w:fldCharType="begin"/>
        </w:r>
        <w:r>
          <w:instrText xml:space="preserve"> PAGEREF _Toc4876 \h </w:instrText>
        </w:r>
        <w:r>
          <w:fldChar w:fldCharType="separate"/>
        </w:r>
        <w:r>
          <w:t>53</w:t>
        </w:r>
        <w:r>
          <w:fldChar w:fldCharType="end"/>
        </w:r>
      </w:hyperlink>
    </w:p>
    <w:p>
      <w:pPr>
        <w:pStyle w:val="TOC2"/>
        <w:tabs>
          <w:tab w:val="right" w:leader="dot" w:pos="8306"/>
        </w:tabs>
      </w:pPr>
      <w:hyperlink w:anchor="_Toc23444" w:history="1">
        <w:r>
          <w:rPr>
            <w:rFonts w:ascii="仿宋" w:eastAsia="仿宋" w:hAnsi="仿宋" w:cs="仿宋" w:hint="eastAsia"/>
            <w:lang w:eastAsia="zh-CN"/>
          </w:rPr>
          <w:t>(二)、食用薄膜项目法律合规要求</w:t>
        </w:r>
        <w:r>
          <w:tab/>
        </w:r>
        <w:r>
          <w:fldChar w:fldCharType="begin"/>
        </w:r>
        <w:r>
          <w:instrText xml:space="preserve"> PAGEREF _Toc23444 \h </w:instrText>
        </w:r>
        <w:r>
          <w:fldChar w:fldCharType="separate"/>
        </w:r>
        <w:r>
          <w:t>57</w:t>
        </w:r>
        <w:r>
          <w:fldChar w:fldCharType="end"/>
        </w:r>
      </w:hyperlink>
    </w:p>
    <w:p>
      <w:pPr>
        <w:pStyle w:val="TOC2"/>
        <w:tabs>
          <w:tab w:val="right" w:leader="dot" w:pos="8306"/>
        </w:tabs>
      </w:pPr>
      <w:hyperlink w:anchor="_Toc13031" w:history="1">
        <w:r>
          <w:rPr>
            <w:rFonts w:ascii="仿宋" w:eastAsia="仿宋" w:hAnsi="仿宋" w:cs="仿宋" w:hint="eastAsia"/>
            <w:lang w:eastAsia="zh-CN"/>
          </w:rPr>
          <w:t>(三)、食用薄膜项目合同管理与法律事务</w:t>
        </w:r>
        <w:r>
          <w:tab/>
        </w:r>
        <w:r>
          <w:fldChar w:fldCharType="begin"/>
        </w:r>
        <w:r>
          <w:instrText xml:space="preserve"> PAGEREF _Toc13031 \h </w:instrText>
        </w:r>
        <w:r>
          <w:fldChar w:fldCharType="separate"/>
        </w:r>
        <w:r>
          <w:t>61</w:t>
        </w:r>
        <w:r>
          <w:fldChar w:fldCharType="end"/>
        </w:r>
      </w:hyperlink>
    </w:p>
    <w:p>
      <w:pPr>
        <w:pStyle w:val="TOC2"/>
        <w:tabs>
          <w:tab w:val="right" w:leader="dot" w:pos="8306"/>
        </w:tabs>
      </w:pPr>
      <w:hyperlink w:anchor="_Toc29018" w:history="1">
        <w:r>
          <w:rPr>
            <w:rFonts w:ascii="仿宋" w:eastAsia="仿宋" w:hAnsi="仿宋" w:cs="仿宋" w:hint="eastAsia"/>
            <w:lang w:eastAsia="zh-CN"/>
          </w:rPr>
          <w:t>(四)、食用薄膜项目知识产权保护策略</w:t>
        </w:r>
        <w:r>
          <w:tab/>
        </w:r>
        <w:r>
          <w:fldChar w:fldCharType="begin"/>
        </w:r>
        <w:r>
          <w:instrText xml:space="preserve"> PAGEREF _Toc29018 \h </w:instrText>
        </w:r>
        <w:r>
          <w:fldChar w:fldCharType="separate"/>
        </w:r>
        <w:r>
          <w:t>67</w:t>
        </w:r>
        <w:r>
          <w:fldChar w:fldCharType="end"/>
        </w:r>
      </w:hyperlink>
    </w:p>
    <w:p>
      <w:pPr>
        <w:pStyle w:val="TOC1"/>
        <w:tabs>
          <w:tab w:val="right" w:leader="dot" w:pos="8306"/>
        </w:tabs>
      </w:pPr>
      <w:hyperlink w:anchor="_Toc9006" w:history="1">
        <w:r>
          <w:rPr>
            <w:rFonts w:ascii="仿宋" w:eastAsia="仿宋" w:hAnsi="仿宋" w:cs="仿宋" w:hint="eastAsia"/>
            <w:lang w:eastAsia="zh-CN"/>
          </w:rPr>
          <w:t>十六、供应链管理</w:t>
        </w:r>
        <w:r>
          <w:tab/>
        </w:r>
        <w:r>
          <w:fldChar w:fldCharType="begin"/>
        </w:r>
        <w:r>
          <w:instrText xml:space="preserve"> PAGEREF _Toc9006 \h </w:instrText>
        </w:r>
        <w:r>
          <w:fldChar w:fldCharType="separate"/>
        </w:r>
        <w:r>
          <w:t>70</w:t>
        </w:r>
        <w:r>
          <w:fldChar w:fldCharType="end"/>
        </w:r>
      </w:hyperlink>
    </w:p>
    <w:p>
      <w:pPr>
        <w:pStyle w:val="TOC2"/>
        <w:tabs>
          <w:tab w:val="right" w:leader="dot" w:pos="8306"/>
        </w:tabs>
      </w:pPr>
      <w:hyperlink w:anchor="_Toc22236" w:history="1">
        <w:r>
          <w:rPr>
            <w:rFonts w:ascii="仿宋" w:eastAsia="仿宋" w:hAnsi="仿宋" w:cs="仿宋" w:hint="eastAsia"/>
            <w:lang w:eastAsia="zh-CN"/>
          </w:rPr>
          <w:t>(一)、供应链战略规划</w:t>
        </w:r>
        <w:r>
          <w:tab/>
        </w:r>
        <w:r>
          <w:fldChar w:fldCharType="begin"/>
        </w:r>
        <w:r>
          <w:instrText xml:space="preserve"> PAGEREF _Toc22236 \h </w:instrText>
        </w:r>
        <w:r>
          <w:fldChar w:fldCharType="separate"/>
        </w:r>
        <w:r>
          <w:t>70</w:t>
        </w:r>
        <w:r>
          <w:fldChar w:fldCharType="end"/>
        </w:r>
      </w:hyperlink>
    </w:p>
    <w:p>
      <w:pPr>
        <w:pStyle w:val="TOC2"/>
        <w:tabs>
          <w:tab w:val="right" w:leader="dot" w:pos="8306"/>
        </w:tabs>
      </w:pPr>
      <w:hyperlink w:anchor="_Toc28227" w:history="1">
        <w:r>
          <w:rPr>
            <w:rFonts w:ascii="仿宋" w:eastAsia="仿宋" w:hAnsi="仿宋" w:cs="仿宋" w:hint="eastAsia"/>
            <w:lang w:eastAsia="zh-CN"/>
          </w:rPr>
          <w:t>(二)、供应商选择与合作</w:t>
        </w:r>
        <w:r>
          <w:tab/>
        </w:r>
        <w:r>
          <w:fldChar w:fldCharType="begin"/>
        </w:r>
        <w:r>
          <w:instrText xml:space="preserve"> PAGEREF _Toc28227 \h </w:instrText>
        </w:r>
        <w:r>
          <w:fldChar w:fldCharType="separate"/>
        </w:r>
        <w:r>
          <w:t>71</w:t>
        </w:r>
        <w:r>
          <w:fldChar w:fldCharType="end"/>
        </w:r>
      </w:hyperlink>
    </w:p>
    <w:p>
      <w:pPr>
        <w:pStyle w:val="TOC2"/>
        <w:tabs>
          <w:tab w:val="right" w:leader="dot" w:pos="8306"/>
        </w:tabs>
      </w:pPr>
      <w:hyperlink w:anchor="_Toc9965" w:history="1">
        <w:r>
          <w:rPr>
            <w:rFonts w:ascii="仿宋" w:eastAsia="仿宋" w:hAnsi="仿宋" w:cs="仿宋" w:hint="eastAsia"/>
            <w:lang w:eastAsia="zh-CN"/>
          </w:rPr>
          <w:t>(三)、物流与库存管理</w:t>
        </w:r>
        <w:r>
          <w:tab/>
        </w:r>
        <w:r>
          <w:fldChar w:fldCharType="begin"/>
        </w:r>
        <w:r>
          <w:instrText xml:space="preserve"> PAGEREF _Toc9965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908"/>
      <w:r>
        <w:rPr>
          <w:rFonts w:ascii="仿宋" w:eastAsia="仿宋" w:hAnsi="仿宋" w:cs="仿宋" w:hint="eastAsia"/>
          <w:sz w:val="28"/>
          <w:lang w:eastAsia="zh-CN"/>
        </w:rPr>
        <w:t>一、食用薄膜项目概论</w:t>
      </w:r>
      <w:bookmarkEnd w:id="2"/>
    </w:p>
    <w:p>
      <w:pPr>
        <w:pStyle w:val="Heading2"/>
        <w:rPr>
          <w:rFonts w:ascii="仿宋" w:eastAsia="仿宋" w:hAnsi="仿宋" w:cs="仿宋" w:hint="eastAsia"/>
          <w:lang w:eastAsia="zh-CN"/>
        </w:rPr>
      </w:pPr>
      <w:bookmarkStart w:id="3" w:name="_Toc16731"/>
      <w:r>
        <w:rPr>
          <w:rFonts w:ascii="仿宋" w:eastAsia="仿宋" w:hAnsi="仿宋" w:cs="仿宋" w:hint="eastAsia"/>
          <w:lang w:eastAsia="zh-CN"/>
        </w:rPr>
        <w:t>(一)、食用薄膜项目概况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起源追溯至对市场的深入洞察。市场的不断演变与变革为食用薄膜项目提供了难得的机遇。当前市场存在的需求缺口和变革的大环境共同构成了食用薄膜项目的背景。这个食用薄膜项目旨在充分利用市场机遇，填补行业中尚未满足的需求，为客户提供全新的解决方案。市场的变革和需求的增长使得这个食用薄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食用薄膜项目名称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正式命名为食用薄膜。这个名称不仅仅是一个标识，更代表了食用薄膜项目的核心理念和愿景。它蕴含着食用薄膜项目所要解决问题的关键字，具有强烈的表达和辨识度，为食用薄膜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食用薄膜项目目标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核心目标是提供一种全新、高效的解决方案，满足客户日益增长的需求。食用薄膜项目追求的不仅仅是满足市场需求，更是在市场中获得卓越的竞争优势。通过不断提升产品或服务的质量和创新水平，食用薄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食用薄膜项目范围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全面涵盖了产品研发、制造、市场推广和售后服务，确保从产品设计到最终用户体验的全方位关注。这一全面的食用薄膜项目范围是为了确保食用薄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食用薄膜项目时间表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食用薄膜项目计划在未来18个月内完成，包括研发、测试、市场试点和正式推出等不同阶段。这个时间表的合理设计是为了确保食用薄膜项目各个阶段的顺利推进，以便按时交付高质量的成果。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食用薄膜项目预算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食用薄膜项目总预算估算为XX百万美元，主要分配在研发、市场推广、人员培训和运营等方面。这一充足的预算为食用薄膜项目提供了充足的资源，确保食用薄膜项目在各个方面都能取得优异的表现。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食用薄膜项目风险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食用薄膜项目可能面临的风险包括市场接受度低、技术难题、竞争激烈等。食用薄膜项目团队已经制定了相应的风险应对计划，通过前瞻性的风险管理，确保食用薄膜项目在面对不确定性时能够迅速做出应对。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食用薄膜项目团队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食用薄膜项目汇聚了一支经验丰富、多领域专业素养的核心团队，确保食用薄膜项目在各个方面都能拥有高水平的执行力。团队的协同作战是食用薄膜项目成功的关键因素之一。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食用薄膜项目背景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食用薄膜项目的背景根植于市场对更高效、创新产品的渴望，同时也受到科技发展对行业格局的深刻改变的影响。这为食用薄膜项目提供了广阔的发展空间和市场需求。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食用薄膜项目现状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截至目前，食用薄膜项目已完成市场调研和技术验证，取得了初步的成功。这为食用薄膜项目在未来的发展奠定了坚实的基础，为更远大的目标打下了坚实的基石。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6691"/>
      <w:r>
        <w:rPr>
          <w:rFonts w:ascii="仿宋" w:eastAsia="仿宋" w:hAnsi="仿宋" w:cs="仿宋" w:hint="eastAsia"/>
          <w:sz w:val="28"/>
          <w:lang w:eastAsia="zh-CN"/>
        </w:rPr>
        <w:t>(二)、食用薄膜项目目标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keyword》食用薄膜项目首要业务目标是在市场中占据有利地位，实现产品/服务的成功推广和销售。通过不断提升产品质量、创新性，食用薄膜项目追求成为行业中的领导者，赢得更多客户的青睐。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在科技迅速发展的时代，食用薄膜项目着眼于技术创新。通过持续的研发和技术升级，食用薄膜项目旨在推出更具创新性的产品或服务，以满足市场对新鲜、先进解决方案的需求。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为了建立可持续的客户关系，食用薄膜项目设定了客户满意度目标。通过提供卓越的产品质量和优质的客户服务，食用薄膜项目追求赢得客户的信任和忠诚度，确保他们的满意度达到行业领先水平。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食用薄膜项目注重社会责任和可持续发展。通过实施环保、社会责任食用薄膜项目，食用薄膜项目致力于在经济发展的同时保护环境，促进社会公平，实现可持续经营。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食用薄膜项目的团队是实现目标的核心驱动力。因此，食用薄膜项目设定了团队发展目标，包括提升团队成员的专业技能、培养领导力，以及搭建协同高效的团队工作氛围。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885"/>
      <w:r>
        <w:rPr>
          <w:rFonts w:ascii="仿宋" w:eastAsia="仿宋" w:hAnsi="仿宋" w:cs="仿宋" w:hint="eastAsia"/>
          <w:sz w:val="28"/>
          <w:lang w:eastAsia="zh-CN"/>
        </w:rPr>
        <w:t>(三)、食用薄膜项目提出的理由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食用薄膜项目提出的理由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源于对市场机遇的深刻洞察。当前市场中存在的需求缺口和行业发展趋势表明，有巨大的商业机会等待被开发。通过准确捕捉市场机遇，食用薄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理念基于对技术创新的信仰。通过持续的研发和技术投入，食用薄膜项目有望推出更具创新性的产品或服务。在科技飞速发展的当下，食用薄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是为了增强企业的行业竞争力。通过提升产品或服务的质量和独特性，食用薄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响应了消费者需求的变化。随着社会和科技的不断发展，消费者对产品和服务的需求也在发生变化。通过深入了解并及时回应消费者的新需求，食用薄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食用薄膜项目的提出是企业战略发展规划的一部分。在面对日益激烈的市场竞争和不断变化的商业环境中，食用薄膜项目作为企业战略的一环，旨在为企业开辟新的增长领域，巩固企业在行业中的地位。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不仅仅是基于商业考量，还注重社会责任。通过推出环保、社会责任等方面的食用薄膜项目，食用薄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食用薄膜项目的提出反映了对利益相关者期望的关注。包括客户、员工、投资者等利益相关者在企业发展中都有着各自的期望，食用薄膜项目力求在满足这些期望的同时，取得更大的共赢。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530"/>
      <w:r>
        <w:rPr>
          <w:rFonts w:ascii="仿宋" w:eastAsia="仿宋" w:hAnsi="仿宋" w:cs="仿宋" w:hint="eastAsia"/>
          <w:sz w:val="28"/>
          <w:lang w:eastAsia="zh-CN"/>
        </w:rPr>
        <w:t>(四)、食用薄膜项目意义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在实施食用薄膜项目的过程中，我们不仅仅是在追逐商业成功，更是为企业和社会的多个层面创造了深远的意义。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的首要意义在于提升企业的市场竞争力。通过持续的创新和对产品质量的高标准要求，食用薄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用薄膜项目的推进将促使行业技术水平的提升。通过引入先进技术和创新性解决方案，食用薄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用薄膜项目不仅创造了大量就业机会，提高了就业水平，还注重社会责任和环保。通过参与社会公益事业和推动环保食用薄膜项目，食用薄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综合而言，食用薄膜项目意义重大，不仅推动了企业的发展，也为行业和社会的进步贡献了积极力量。这是一个全面而深刻的影响，将在未来产生可持续的正面效应。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655"/>
      <w:r>
        <w:rPr>
          <w:rFonts w:ascii="仿宋" w:eastAsia="仿宋" w:hAnsi="仿宋" w:cs="仿宋" w:hint="eastAsia"/>
          <w:sz w:val="28"/>
          <w:lang w:eastAsia="zh-CN"/>
        </w:rPr>
        <w:t>(五)、食用薄膜项目背景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在当今迅猛发展的商业环境中，食用薄膜项目的动因根植于对多方面因素的审慎考量。这个食用薄膜项目的提出并非孤立的决策，而是对企业所处背景深入思考的产物。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市场的不断演变是食用薄膜项目背后的首要原因。科技的迅速发展和全球市场的快速变化使得企业必须灵活应对。食用薄膜项目应运而生，旨在通过创新性的解决方案迎合市场的多变需求，赢得竞争中的先机。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竞争的激烈程度也是食用薄膜项目背景中不可忽视的一环。企业需要在激烈竞争中脱颖而出，为此，食用薄膜项目致力于打破常规，提供独特的价值主张，以吸引客户并确保市场份额的增长。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技术的迅速发展为企业带来了机遇与挑战。作为食用薄膜项目启动的背景之一，对新兴技术的应用将有助于提升企业的技术水平，使其在不断演进的商业环境中保持竞争优势。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此外，社会对企业责任的期望也在逐渐升高。食用薄膜项目充分融入了社会责任的理念，通过可持续经营和社会公益食用薄膜项目，企图为社会贡献一份力量，在商业成功的同时关注社会价值。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75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2969"/>
      <w:r>
        <w:rPr>
          <w:rFonts w:ascii="仿宋" w:eastAsia="仿宋" w:hAnsi="仿宋" w:cs="仿宋" w:hint="eastAsia"/>
          <w:lang w:eastAsia="zh-CN"/>
        </w:rPr>
        <w:t>(一)、食用薄膜行业分析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食用薄膜行业一直以来都是市场的关注焦点。行业内的发展趋势、竞争态势以及潜在机会都对食用薄膜项目的推进产生深远的影响。通过深入研究行业的整体概貌，我们将更好地理解行业的核心特征，为食用薄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薄膜行业，技术一直是推动创新和发展的关键因素。我们将对当前技术趋势进行详尽分析，包括但不限于人工智能、大数据应用、先进制造技术等。这有助于食用薄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用薄膜项目成功的基础。我们将对主要竞争对手进行深入研究，包括其市场份额、产品特点、市场定位等。通过全面了解竞争对手的优势和劣势，食用薄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054"/>
      <w:r>
        <w:rPr>
          <w:rFonts w:ascii="仿宋" w:eastAsia="仿宋" w:hAnsi="仿宋" w:cs="仿宋" w:hint="eastAsia"/>
          <w:sz w:val="28"/>
          <w:lang w:eastAsia="zh-CN"/>
        </w:rPr>
        <w:t>(二)、食用薄膜市场分析预测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通过对市场规模的深入调研，我们将预测食用薄膜市场未来的增长趋势。这包括市场的整体规模、各细分领域的发展趋势等。食用薄膜项目可以根据市场的扩张速度和潜在机会，制定更符合市场需求的发展策略。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用薄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用薄膜项目实施过程中需要充分考虑的因素。我们将对市场风险进行全面评估，包括但不限于政策法规风险、市场竞争风险、技术变革风险等。通过对潜在风险的深入分析，食用薄膜项目可以制定相应的风险缓解策略，降低不确定性对食用薄膜项目的影响。</w:t>
      </w:r>
    </w:p>
    <w:p>
      <w:pPr>
        <w:pStyle w:val="Heading1"/>
        <w:ind w:firstLine="560" w:firstLineChars="200"/>
        <w:rPr>
          <w:rFonts w:ascii="仿宋" w:eastAsia="仿宋" w:hAnsi="仿宋" w:cs="仿宋" w:hint="eastAsia"/>
          <w:sz w:val="28"/>
          <w:lang w:eastAsia="zh-CN"/>
        </w:rPr>
      </w:pPr>
      <w:bookmarkStart w:id="11" w:name="_Toc14111"/>
      <w:r>
        <w:rPr>
          <w:rFonts w:ascii="仿宋" w:eastAsia="仿宋" w:hAnsi="仿宋" w:cs="仿宋" w:hint="eastAsia"/>
          <w:sz w:val="28"/>
          <w:lang w:eastAsia="zh-CN"/>
        </w:rPr>
        <w:t>三、食用薄膜项目可持续发展</w:t>
      </w:r>
      <w:bookmarkEnd w:id="11"/>
    </w:p>
    <w:p>
      <w:pPr>
        <w:pStyle w:val="Heading2"/>
        <w:rPr>
          <w:rFonts w:ascii="仿宋" w:eastAsia="仿宋" w:hAnsi="仿宋" w:cs="仿宋" w:hint="eastAsia"/>
          <w:lang w:eastAsia="zh-CN"/>
        </w:rPr>
      </w:pPr>
      <w:bookmarkStart w:id="12" w:name="_Toc2913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用薄膜项目中，食用薄膜项目团队着眼于未来，明确了可持续发展的战略方向。制定的具体可持续发展目标包括降低资源使用、采用环保技术、最大化社会效益等。这一步骤不仅有助于食用薄膜项目在环保和社会责任方面达到最高标准，也为未来提供了明确的指引，确保食用薄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可持续实践的融入食用薄膜项目管理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食用薄膜项目管理周期。从食用薄膜项目规划开始，食用薄膜项目团队就考虑了环境和社会的因素。在执行阶段，食用薄膜项目团队积极推动绿色技术的应用，优化资源利用。此外，关注员工的社会责任，通过培训和沟通活动提高员工对可持续发展的认知，使他们能够在日常工作中践行可持续实践。这些举措不仅为食用薄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55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扎根于食用薄膜项目的可持续发展理念，我们深信环保与社会责任是食用薄膜项目成功的关键支柱。在食用薄膜项目的每一步，我们都致力于通过创新和实践，履行对环境和社会的坚定责任。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团队通过引入先进的环保技术、建立高效的废物处理系统以及推动能源节约措施，积极履行环保责任。定期的环保监测和评估确保食用薄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不仅致力于自身可持续发展，还注重对社会的回馈。通过支持社区食用薄膜项目、参与慈善事业、提供培训机会等方式，食用薄膜项目积极履行社会责任。与当地社区建立积极互动，关注员工的工作与生活平衡，以及员工的身心健康，是食用薄膜项目在社会责任层面的关键举措。这样的实践不仅增强了食用薄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8769"/>
      <w:r>
        <w:rPr>
          <w:rFonts w:ascii="仿宋" w:eastAsia="仿宋" w:hAnsi="仿宋" w:cs="仿宋" w:hint="eastAsia"/>
          <w:sz w:val="28"/>
          <w:lang w:eastAsia="zh-CN"/>
        </w:rPr>
        <w:t>四、食用薄膜项目文档管理</w:t>
      </w:r>
      <w:bookmarkEnd w:id="14"/>
    </w:p>
    <w:p>
      <w:pPr>
        <w:pStyle w:val="Heading2"/>
        <w:rPr>
          <w:rFonts w:ascii="仿宋" w:eastAsia="仿宋" w:hAnsi="仿宋" w:cs="仿宋" w:hint="eastAsia"/>
          <w:lang w:eastAsia="zh-CN"/>
        </w:rPr>
      </w:pPr>
      <w:bookmarkStart w:id="15" w:name="_Toc622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食用薄膜项目高度重视文档的质量和准确性，以支持食用薄膜项目的各项活动和决策。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文档的编制始于食用薄膜项目计划的初期，我们制定了详细的文档编制计划，明确了每个文档的内容、格式和编写责任人。在食用薄膜项目启动阶段，我们首先编制了食用薄膜项目章程，明确定义了食用薄膜项目的目标、范围、风险等关键要素。随后，食用薄膜项目团队根据计划陆续编制了需求文档、设计文档、测试文档等各类文档，确保食用薄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用薄膜项目管理中的重要环节，旨在确保食用薄膜项目文档符合质量标准和食用薄膜项目需求。在食用薄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除了内部审查，我们还进行了外部审查，邀请食用薄膜项目相关利益方和专业领域的专家对文档进行独立审查。这有助于获取更全面、客观的反馈，确保食用薄膜项目文档不仅符合内部标准，也满足外部需求。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食用薄膜项目在文档编制与审查方面建立了严格的管理机制，通过规范的流程和多维度的审查，确保食用薄膜项目文档的质量、准确性和可靠性，为食用薄膜项目的顺利推进提供了有力支持。</w:t>
      </w:r>
    </w:p>
    <w:p>
      <w:pPr>
        <w:pStyle w:val="Heading2"/>
        <w:ind w:firstLine="560" w:firstLineChars="200"/>
        <w:rPr>
          <w:rFonts w:ascii="仿宋" w:eastAsia="仿宋" w:hAnsi="仿宋" w:cs="仿宋" w:hint="eastAsia"/>
          <w:sz w:val="28"/>
          <w:lang w:eastAsia="zh-CN"/>
        </w:rPr>
      </w:pPr>
      <w:bookmarkStart w:id="16" w:name="_Toc560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在食用薄膜项目中，我们致力于优化文档发布与分发过程，以确保信息的高效传递和团队间协作的顺畅进行。以下是我们采取的关键优化策略：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我们通过多渠道发布文档，包括电子邮件、食用薄膜项目管理平台、内部网站等，以满足不同团队成员的偏好和需求。多渠道发布确保了信息的全面覆盖。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我们采用了精细的权限控制，确保只有授权人员可以访问敏感信息。这种安全措施保护了食用薄膜项目文档的机密性，防止了未经授权的信息泄露。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340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文档存档与归档是食用薄膜项目生命周期中一个至关重要的环节，直接关系到食用薄膜项目信息的长期保存和历史记录的完整性。在食用薄膜项目中，我们实施了一系列有效的文档存档与归档管理策略：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2264"/>
      <w:r>
        <w:rPr>
          <w:rFonts w:ascii="仿宋" w:eastAsia="仿宋" w:hAnsi="仿宋" w:cs="仿宋" w:hint="eastAsia"/>
          <w:sz w:val="28"/>
          <w:lang w:eastAsia="zh-CN"/>
        </w:rPr>
        <w:t>五、食用薄膜项目土建工程</w:t>
      </w:r>
      <w:bookmarkEnd w:id="18"/>
    </w:p>
    <w:p>
      <w:pPr>
        <w:pStyle w:val="Heading2"/>
        <w:rPr>
          <w:rFonts w:ascii="仿宋" w:eastAsia="仿宋" w:hAnsi="仿宋" w:cs="仿宋" w:hint="eastAsia"/>
          <w:lang w:eastAsia="zh-CN"/>
        </w:rPr>
      </w:pPr>
      <w:bookmarkStart w:id="19" w:name="_Toc879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在食用薄膜项目的建筑工程设计中，我们将秉承一系列重要的设计原则，以确保食用薄膜项目建筑在功能、美观、可持续性等方面达到最佳效果。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首要原则是确保建筑的功能性得到最大化的发挥。我们将充分理解食用薄膜项目的实际需求，合理布局各个功能区域，保证建筑在满足业务需求的同时，提供高效的工作环境。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https://d.book118.com/967135200135006052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食用薄膜项目计划设计方案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87DB2"/>
    <w:rsid w:val="36C87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13520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2024-03-01T09:14:00Z</dcterms:created>
  <dcterms:modified xsi:type="dcterms:W3CDTF">2024-03-01T09:15:16Z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4C2C6F29F6A04E1F96FAD7281261249B_11</vt:lpwstr>
  </property>
  <property fmtid="{D5CDD505-2E9C-101B-9397-08002B2CF9AE}" pid="3" name="KSOProductBuildVer">
    <vt:lpwstr>2052-12.1.0.16388</vt:lpwstr>
  </property>
</Properties>
</file>