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2021-2026年中国铸造行业发展前景分析与投资风险预测报告</w:t>
      </w:r>
    </w:p>
    <w:sdt>
      <w:sdtPr>
        <w:rPr>
          <w:rFonts w:ascii="宋体" w:eastAsia="宋体" w:hAnsi="宋体" w:cstheme="minorBidi"/>
          <w:kern w:val="2"/>
          <w:sz w:val="21"/>
          <w:szCs w:val="24"/>
          <w:lang w:val="en-US" w:eastAsia="zh-CN" w:bidi="ar-SA"/>
        </w:rPr>
        <w:id w:val="147459697"/>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792" w:history="1">
            <w:r>
              <w:rPr>
                <w:rFonts w:hint="eastAsia"/>
                <w:b/>
              </w:rPr>
              <w:t>一、引言</w:t>
            </w:r>
            <w:r>
              <w:rPr>
                <w:b/>
              </w:rPr>
              <w:tab/>
            </w:r>
            <w:r>
              <w:rPr>
                <w:b/>
              </w:rPr>
              <w:fldChar w:fldCharType="begin"/>
            </w:r>
            <w:r>
              <w:rPr>
                <w:b/>
              </w:rPr>
              <w:instrText xml:space="preserve"> PAGEREF _Toc1792 \h </w:instrText>
            </w:r>
            <w:r>
              <w:rPr>
                <w:b/>
              </w:rPr>
              <w:fldChar w:fldCharType="separate"/>
            </w:r>
            <w:r>
              <w:rPr>
                <w:b/>
              </w:rPr>
              <w:t>8</w:t>
            </w:r>
            <w:r>
              <w:rPr>
                <w:b/>
              </w:rPr>
              <w:fldChar w:fldCharType="end"/>
            </w:r>
          </w:hyperlink>
        </w:p>
        <w:p>
          <w:pPr>
            <w:pStyle w:val="WPSOffice1"/>
            <w:tabs>
              <w:tab w:val="right" w:leader="dot" w:pos="8306"/>
            </w:tabs>
            <w:rPr>
              <w:b/>
            </w:rPr>
          </w:pPr>
          <w:hyperlink w:anchor="_Toc26340" w:history="1">
            <w:r>
              <w:rPr>
                <w:rFonts w:hint="eastAsia"/>
                <w:b/>
              </w:rPr>
              <w:t>二、中国铸造行业现状</w:t>
            </w:r>
            <w:r>
              <w:rPr>
                <w:b/>
              </w:rPr>
              <w:tab/>
            </w:r>
            <w:r>
              <w:rPr>
                <w:b/>
              </w:rPr>
              <w:fldChar w:fldCharType="begin"/>
            </w:r>
            <w:r>
              <w:rPr>
                <w:b/>
              </w:rPr>
              <w:instrText xml:space="preserve"> PAGEREF _Toc26340 \h </w:instrText>
            </w:r>
            <w:r>
              <w:rPr>
                <w:b/>
              </w:rPr>
              <w:fldChar w:fldCharType="separate"/>
            </w:r>
            <w:r>
              <w:rPr>
                <w:b/>
              </w:rPr>
              <w:t>8</w:t>
            </w:r>
            <w:r>
              <w:rPr>
                <w:b/>
              </w:rPr>
              <w:fldChar w:fldCharType="end"/>
            </w:r>
          </w:hyperlink>
        </w:p>
        <w:p>
          <w:pPr>
            <w:pStyle w:val="WPSOffice1"/>
            <w:tabs>
              <w:tab w:val="right" w:leader="dot" w:pos="8306"/>
            </w:tabs>
            <w:rPr>
              <w:b/>
            </w:rPr>
          </w:pPr>
          <w:hyperlink w:anchor="_Toc3615" w:history="1">
            <w:r>
              <w:rPr>
                <w:rFonts w:hint="eastAsia"/>
                <w:b/>
              </w:rPr>
              <w:t>三、中国铸造行业发展前景</w:t>
            </w:r>
            <w:r>
              <w:rPr>
                <w:b/>
              </w:rPr>
              <w:tab/>
            </w:r>
            <w:r>
              <w:rPr>
                <w:b/>
              </w:rPr>
              <w:fldChar w:fldCharType="begin"/>
            </w:r>
            <w:r>
              <w:rPr>
                <w:b/>
              </w:rPr>
              <w:instrText xml:space="preserve"> PAGEREF _Toc3615 \h </w:instrText>
            </w:r>
            <w:r>
              <w:rPr>
                <w:b/>
              </w:rPr>
              <w:fldChar w:fldCharType="separate"/>
            </w:r>
            <w:r>
              <w:rPr>
                <w:b/>
              </w:rPr>
              <w:t>8</w:t>
            </w:r>
            <w:r>
              <w:rPr>
                <w:b/>
              </w:rPr>
              <w:fldChar w:fldCharType="end"/>
            </w:r>
          </w:hyperlink>
        </w:p>
        <w:p>
          <w:pPr>
            <w:pStyle w:val="WPSOffice1"/>
            <w:tabs>
              <w:tab w:val="right" w:leader="dot" w:pos="8306"/>
            </w:tabs>
            <w:rPr>
              <w:b/>
            </w:rPr>
          </w:pPr>
          <w:hyperlink w:anchor="_Toc4134" w:history="1">
            <w:r>
              <w:rPr>
                <w:rFonts w:hint="eastAsia"/>
                <w:b/>
              </w:rPr>
              <w:t>四、投资风险预测</w:t>
            </w:r>
            <w:r>
              <w:rPr>
                <w:b/>
              </w:rPr>
              <w:tab/>
            </w:r>
            <w:r>
              <w:rPr>
                <w:b/>
              </w:rPr>
              <w:fldChar w:fldCharType="begin"/>
            </w:r>
            <w:r>
              <w:rPr>
                <w:b/>
              </w:rPr>
              <w:instrText xml:space="preserve"> PAGEREF _Toc4134 \h </w:instrText>
            </w:r>
            <w:r>
              <w:rPr>
                <w:b/>
              </w:rPr>
              <w:fldChar w:fldCharType="separate"/>
            </w:r>
            <w:r>
              <w:rPr>
                <w:b/>
              </w:rPr>
              <w:t>9</w:t>
            </w:r>
            <w:r>
              <w:rPr>
                <w:b/>
              </w:rPr>
              <w:fldChar w:fldCharType="end"/>
            </w:r>
          </w:hyperlink>
        </w:p>
        <w:p>
          <w:pPr>
            <w:pStyle w:val="WPSOffice1"/>
            <w:tabs>
              <w:tab w:val="right" w:leader="dot" w:pos="8306"/>
            </w:tabs>
            <w:rPr>
              <w:b/>
            </w:rPr>
          </w:pPr>
          <w:hyperlink w:anchor="_Toc32157" w:history="1">
            <w:r>
              <w:rPr>
                <w:rFonts w:hint="eastAsia"/>
                <w:b/>
              </w:rPr>
              <w:t>五、结论与建议</w:t>
            </w:r>
            <w:r>
              <w:rPr>
                <w:b/>
              </w:rPr>
              <w:tab/>
            </w:r>
            <w:r>
              <w:rPr>
                <w:b/>
              </w:rPr>
              <w:fldChar w:fldCharType="begin"/>
            </w:r>
            <w:r>
              <w:rPr>
                <w:b/>
              </w:rPr>
              <w:instrText xml:space="preserve"> PAGEREF _Toc32157 \h </w:instrText>
            </w:r>
            <w:r>
              <w:rPr>
                <w:b/>
              </w:rPr>
              <w:fldChar w:fldCharType="separate"/>
            </w:r>
            <w:r>
              <w:rPr>
                <w:b/>
              </w:rPr>
              <w:t>9</w:t>
            </w:r>
            <w:r>
              <w:rPr>
                <w:b/>
              </w:rPr>
              <w:fldChar w:fldCharType="end"/>
            </w:r>
          </w:hyperlink>
        </w:p>
        <w:p>
          <w:pPr>
            <w:pStyle w:val="WPSOffice1"/>
            <w:tabs>
              <w:tab w:val="right" w:leader="dot" w:pos="8306"/>
            </w:tabs>
            <w:rPr>
              <w:b/>
            </w:rPr>
          </w:pPr>
          <w:hyperlink w:anchor="_Toc2693" w:history="1">
            <w:r>
              <w:rPr>
                <w:rFonts w:hint="eastAsia"/>
                <w:b/>
              </w:rPr>
              <w:t>一、报告目的</w:t>
            </w:r>
            <w:r>
              <w:rPr>
                <w:b/>
              </w:rPr>
              <w:tab/>
            </w:r>
            <w:r>
              <w:rPr>
                <w:b/>
              </w:rPr>
              <w:fldChar w:fldCharType="begin"/>
            </w:r>
            <w:r>
              <w:rPr>
                <w:b/>
              </w:rPr>
              <w:instrText xml:space="preserve"> PAGEREF _Toc2693 \h </w:instrText>
            </w:r>
            <w:r>
              <w:rPr>
                <w:b/>
              </w:rPr>
              <w:fldChar w:fldCharType="separate"/>
            </w:r>
            <w:r>
              <w:rPr>
                <w:b/>
              </w:rPr>
              <w:t>9</w:t>
            </w:r>
            <w:r>
              <w:rPr>
                <w:b/>
              </w:rPr>
              <w:fldChar w:fldCharType="end"/>
            </w:r>
          </w:hyperlink>
        </w:p>
        <w:p>
          <w:pPr>
            <w:pStyle w:val="WPSOffice1"/>
            <w:tabs>
              <w:tab w:val="right" w:leader="dot" w:pos="8306"/>
            </w:tabs>
            <w:rPr>
              <w:b/>
            </w:rPr>
          </w:pPr>
          <w:hyperlink w:anchor="_Toc5139" w:history="1">
            <w:r>
              <w:rPr>
                <w:rFonts w:hint="eastAsia"/>
                <w:b/>
              </w:rPr>
              <w:t>二、报告背景</w:t>
            </w:r>
            <w:r>
              <w:rPr>
                <w:b/>
              </w:rPr>
              <w:tab/>
            </w:r>
            <w:r>
              <w:rPr>
                <w:b/>
              </w:rPr>
              <w:fldChar w:fldCharType="begin"/>
            </w:r>
            <w:r>
              <w:rPr>
                <w:b/>
              </w:rPr>
              <w:instrText xml:space="preserve"> PAGEREF _Toc5139 \h </w:instrText>
            </w:r>
            <w:r>
              <w:rPr>
                <w:b/>
              </w:rPr>
              <w:fldChar w:fldCharType="separate"/>
            </w:r>
            <w:r>
              <w:rPr>
                <w:b/>
              </w:rPr>
              <w:t>9</w:t>
            </w:r>
            <w:r>
              <w:rPr>
                <w:b/>
              </w:rPr>
              <w:fldChar w:fldCharType="end"/>
            </w:r>
          </w:hyperlink>
        </w:p>
        <w:p>
          <w:pPr>
            <w:pStyle w:val="WPSOffice1"/>
            <w:tabs>
              <w:tab w:val="right" w:leader="dot" w:pos="8306"/>
            </w:tabs>
            <w:rPr>
              <w:b/>
            </w:rPr>
          </w:pPr>
          <w:hyperlink w:anchor="_Toc5642" w:history="1">
            <w:r>
              <w:rPr>
                <w:rFonts w:hint="eastAsia"/>
                <w:b/>
              </w:rPr>
              <w:t>三、报告范围</w:t>
            </w:r>
            <w:r>
              <w:rPr>
                <w:b/>
              </w:rPr>
              <w:tab/>
            </w:r>
            <w:r>
              <w:rPr>
                <w:b/>
              </w:rPr>
              <w:fldChar w:fldCharType="begin"/>
            </w:r>
            <w:r>
              <w:rPr>
                <w:b/>
              </w:rPr>
              <w:instrText xml:space="preserve"> PAGEREF _Toc5642 \h </w:instrText>
            </w:r>
            <w:r>
              <w:rPr>
                <w:b/>
              </w:rPr>
              <w:fldChar w:fldCharType="separate"/>
            </w:r>
            <w:r>
              <w:rPr>
                <w:b/>
              </w:rPr>
              <w:t>9</w:t>
            </w:r>
            <w:r>
              <w:rPr>
                <w:b/>
              </w:rPr>
              <w:fldChar w:fldCharType="end"/>
            </w:r>
          </w:hyperlink>
        </w:p>
        <w:p>
          <w:pPr>
            <w:pStyle w:val="WPSOffice1"/>
            <w:tabs>
              <w:tab w:val="right" w:leader="dot" w:pos="8306"/>
            </w:tabs>
            <w:rPr>
              <w:b/>
            </w:rPr>
          </w:pPr>
          <w:hyperlink w:anchor="_Toc26099" w:history="1">
            <w:r>
              <w:rPr>
                <w:rFonts w:hint="eastAsia"/>
                <w:b/>
              </w:rPr>
              <w:t>四、报告方法</w:t>
            </w:r>
            <w:r>
              <w:rPr>
                <w:b/>
              </w:rPr>
              <w:tab/>
            </w:r>
            <w:r>
              <w:rPr>
                <w:b/>
              </w:rPr>
              <w:fldChar w:fldCharType="begin"/>
            </w:r>
            <w:r>
              <w:rPr>
                <w:b/>
              </w:rPr>
              <w:instrText xml:space="preserve"> PAGEREF _Toc26099 \h </w:instrText>
            </w:r>
            <w:r>
              <w:rPr>
                <w:b/>
              </w:rPr>
              <w:fldChar w:fldCharType="separate"/>
            </w:r>
            <w:r>
              <w:rPr>
                <w:b/>
              </w:rPr>
              <w:t>9</w:t>
            </w:r>
            <w:r>
              <w:rPr>
                <w:b/>
              </w:rPr>
              <w:fldChar w:fldCharType="end"/>
            </w:r>
          </w:hyperlink>
        </w:p>
        <w:p>
          <w:pPr>
            <w:pStyle w:val="WPSOffice1"/>
            <w:tabs>
              <w:tab w:val="right" w:leader="dot" w:pos="8306"/>
            </w:tabs>
            <w:rPr>
              <w:b/>
            </w:rPr>
          </w:pPr>
          <w:hyperlink w:anchor="_Toc8124" w:history="1">
            <w:r>
              <w:rPr>
                <w:rFonts w:hint="eastAsia"/>
                <w:b/>
              </w:rPr>
              <w:t>五、报告结果概述</w:t>
            </w:r>
            <w:r>
              <w:rPr>
                <w:b/>
              </w:rPr>
              <w:tab/>
            </w:r>
            <w:r>
              <w:rPr>
                <w:b/>
              </w:rPr>
              <w:fldChar w:fldCharType="begin"/>
            </w:r>
            <w:r>
              <w:rPr>
                <w:b/>
              </w:rPr>
              <w:instrText xml:space="preserve"> PAGEREF _Toc8124 \h </w:instrText>
            </w:r>
            <w:r>
              <w:rPr>
                <w:b/>
              </w:rPr>
              <w:fldChar w:fldCharType="separate"/>
            </w:r>
            <w:r>
              <w:rPr>
                <w:b/>
              </w:rPr>
              <w:t>9</w:t>
            </w:r>
            <w:r>
              <w:rPr>
                <w:b/>
              </w:rPr>
              <w:fldChar w:fldCharType="end"/>
            </w:r>
          </w:hyperlink>
        </w:p>
        <w:p>
          <w:pPr>
            <w:pStyle w:val="WPSOffice1"/>
            <w:tabs>
              <w:tab w:val="right" w:leader="dot" w:pos="8306"/>
            </w:tabs>
            <w:rPr>
              <w:b/>
            </w:rPr>
          </w:pPr>
          <w:hyperlink w:anchor="_Toc13567" w:history="1">
            <w:r>
              <w:rPr>
                <w:rFonts w:hint="eastAsia"/>
                <w:b/>
              </w:rPr>
              <w:t>六、报告结论</w:t>
            </w:r>
            <w:r>
              <w:rPr>
                <w:b/>
              </w:rPr>
              <w:tab/>
            </w:r>
            <w:r>
              <w:rPr>
                <w:b/>
              </w:rPr>
              <w:fldChar w:fldCharType="begin"/>
            </w:r>
            <w:r>
              <w:rPr>
                <w:b/>
              </w:rPr>
              <w:instrText xml:space="preserve"> PAGEREF _Toc13567 \h </w:instrText>
            </w:r>
            <w:r>
              <w:rPr>
                <w:b/>
              </w:rPr>
              <w:fldChar w:fldCharType="separate"/>
            </w:r>
            <w:r>
              <w:rPr>
                <w:b/>
              </w:rPr>
              <w:t>10</w:t>
            </w:r>
            <w:r>
              <w:rPr>
                <w:b/>
              </w:rPr>
              <w:fldChar w:fldCharType="end"/>
            </w:r>
          </w:hyperlink>
        </w:p>
        <w:p>
          <w:pPr>
            <w:pStyle w:val="WPSOffice1"/>
            <w:tabs>
              <w:tab w:val="right" w:leader="dot" w:pos="8306"/>
            </w:tabs>
            <w:rPr>
              <w:b/>
            </w:rPr>
          </w:pPr>
          <w:hyperlink w:anchor="_Toc12237" w:history="1">
            <w:r>
              <w:rPr>
                <w:rFonts w:hint="eastAsia"/>
                <w:b/>
              </w:rPr>
              <w:t>七、报告建议</w:t>
            </w:r>
            <w:r>
              <w:rPr>
                <w:b/>
              </w:rPr>
              <w:tab/>
            </w:r>
            <w:r>
              <w:rPr>
                <w:b/>
              </w:rPr>
              <w:fldChar w:fldCharType="begin"/>
            </w:r>
            <w:r>
              <w:rPr>
                <w:b/>
              </w:rPr>
              <w:instrText xml:space="preserve"> PAGEREF _Toc12237 \h </w:instrText>
            </w:r>
            <w:r>
              <w:rPr>
                <w:b/>
              </w:rPr>
              <w:fldChar w:fldCharType="separate"/>
            </w:r>
            <w:r>
              <w:rPr>
                <w:b/>
              </w:rPr>
              <w:t>10</w:t>
            </w:r>
            <w:r>
              <w:rPr>
                <w:b/>
              </w:rPr>
              <w:fldChar w:fldCharType="end"/>
            </w:r>
          </w:hyperlink>
        </w:p>
        <w:p>
          <w:pPr>
            <w:pStyle w:val="WPSOffice1"/>
            <w:tabs>
              <w:tab w:val="right" w:leader="dot" w:pos="8306"/>
            </w:tabs>
            <w:rPr>
              <w:b/>
            </w:rPr>
          </w:pPr>
          <w:hyperlink w:anchor="_Toc18513" w:history="1">
            <w:r>
              <w:rPr>
                <w:rFonts w:hint="eastAsia"/>
                <w:b/>
              </w:rPr>
              <w:t>一、报告用途</w:t>
            </w:r>
            <w:r>
              <w:rPr>
                <w:b/>
              </w:rPr>
              <w:tab/>
            </w:r>
            <w:r>
              <w:rPr>
                <w:b/>
              </w:rPr>
              <w:fldChar w:fldCharType="begin"/>
            </w:r>
            <w:r>
              <w:rPr>
                <w:b/>
              </w:rPr>
              <w:instrText xml:space="preserve"> PAGEREF _Toc18513 \h </w:instrText>
            </w:r>
            <w:r>
              <w:rPr>
                <w:b/>
              </w:rPr>
              <w:fldChar w:fldCharType="separate"/>
            </w:r>
            <w:r>
              <w:rPr>
                <w:b/>
              </w:rPr>
              <w:t>11</w:t>
            </w:r>
            <w:r>
              <w:rPr>
                <w:b/>
              </w:rPr>
              <w:fldChar w:fldCharType="end"/>
            </w:r>
          </w:hyperlink>
        </w:p>
        <w:p>
          <w:pPr>
            <w:pStyle w:val="WPSOffice1"/>
            <w:tabs>
              <w:tab w:val="right" w:leader="dot" w:pos="8306"/>
            </w:tabs>
            <w:rPr>
              <w:b/>
            </w:rPr>
          </w:pPr>
          <w:hyperlink w:anchor="_Toc31214" w:history="1">
            <w:r>
              <w:rPr>
                <w:rFonts w:hint="eastAsia"/>
                <w:b/>
              </w:rPr>
              <w:t>二、报告价值</w:t>
            </w:r>
            <w:r>
              <w:rPr>
                <w:b/>
              </w:rPr>
              <w:tab/>
            </w:r>
            <w:r>
              <w:rPr>
                <w:b/>
              </w:rPr>
              <w:fldChar w:fldCharType="begin"/>
            </w:r>
            <w:r>
              <w:rPr>
                <w:b/>
              </w:rPr>
              <w:instrText xml:space="preserve"> PAGEREF _Toc31214 \h </w:instrText>
            </w:r>
            <w:r>
              <w:rPr>
                <w:b/>
              </w:rPr>
              <w:fldChar w:fldCharType="separate"/>
            </w:r>
            <w:r>
              <w:rPr>
                <w:b/>
              </w:rPr>
              <w:t>11</w:t>
            </w:r>
            <w:r>
              <w:rPr>
                <w:b/>
              </w:rPr>
              <w:fldChar w:fldCharType="end"/>
            </w:r>
          </w:hyperlink>
        </w:p>
        <w:p>
          <w:pPr>
            <w:pStyle w:val="WPSOffice1"/>
            <w:tabs>
              <w:tab w:val="right" w:leader="dot" w:pos="8306"/>
            </w:tabs>
            <w:rPr>
              <w:b/>
            </w:rPr>
          </w:pPr>
          <w:hyperlink w:anchor="_Toc29130" w:history="1">
            <w:r>
              <w:rPr>
                <w:rFonts w:hint="eastAsia"/>
                <w:b/>
              </w:rPr>
              <w:t>一、行业概述</w:t>
            </w:r>
            <w:r>
              <w:rPr>
                <w:b/>
              </w:rPr>
              <w:tab/>
            </w:r>
            <w:r>
              <w:rPr>
                <w:b/>
              </w:rPr>
              <w:fldChar w:fldCharType="begin"/>
            </w:r>
            <w:r>
              <w:rPr>
                <w:b/>
              </w:rPr>
              <w:instrText xml:space="preserve"> PAGEREF _Toc29130 \h </w:instrText>
            </w:r>
            <w:r>
              <w:rPr>
                <w:b/>
              </w:rPr>
              <w:fldChar w:fldCharType="separate"/>
            </w:r>
            <w:r>
              <w:rPr>
                <w:b/>
              </w:rPr>
              <w:t>12</w:t>
            </w:r>
            <w:r>
              <w:rPr>
                <w:b/>
              </w:rPr>
              <w:fldChar w:fldCharType="end"/>
            </w:r>
          </w:hyperlink>
        </w:p>
        <w:p>
          <w:pPr>
            <w:pStyle w:val="WPSOffice1"/>
            <w:tabs>
              <w:tab w:val="right" w:leader="dot" w:pos="8306"/>
            </w:tabs>
            <w:rPr>
              <w:b/>
            </w:rPr>
          </w:pPr>
          <w:hyperlink w:anchor="_Toc10639" w:history="1">
            <w:r>
              <w:rPr>
                <w:rFonts w:hint="eastAsia"/>
                <w:b/>
              </w:rPr>
              <w:t>二、行业运行现状</w:t>
            </w:r>
            <w:r>
              <w:rPr>
                <w:b/>
              </w:rPr>
              <w:tab/>
            </w:r>
            <w:r>
              <w:rPr>
                <w:b/>
              </w:rPr>
              <w:fldChar w:fldCharType="begin"/>
            </w:r>
            <w:r>
              <w:rPr>
                <w:b/>
              </w:rPr>
              <w:instrText xml:space="preserve"> PAGEREF _Toc10639 \h </w:instrText>
            </w:r>
            <w:r>
              <w:rPr>
                <w:b/>
              </w:rPr>
              <w:fldChar w:fldCharType="separate"/>
            </w:r>
            <w:r>
              <w:rPr>
                <w:b/>
              </w:rPr>
              <w:t>12</w:t>
            </w:r>
            <w:r>
              <w:rPr>
                <w:b/>
              </w:rPr>
              <w:fldChar w:fldCharType="end"/>
            </w:r>
          </w:hyperlink>
        </w:p>
        <w:p>
          <w:pPr>
            <w:pStyle w:val="WPSOffice1"/>
            <w:tabs>
              <w:tab w:val="right" w:leader="dot" w:pos="8306"/>
            </w:tabs>
            <w:rPr>
              <w:b/>
            </w:rPr>
          </w:pPr>
          <w:hyperlink w:anchor="_Toc5095" w:history="1">
            <w:r>
              <w:rPr>
                <w:rFonts w:hint="eastAsia"/>
                <w:b/>
              </w:rPr>
              <w:t>三、行业发展趋势</w:t>
            </w:r>
            <w:r>
              <w:rPr>
                <w:b/>
              </w:rPr>
              <w:tab/>
            </w:r>
            <w:r>
              <w:rPr>
                <w:b/>
              </w:rPr>
              <w:fldChar w:fldCharType="begin"/>
            </w:r>
            <w:r>
              <w:rPr>
                <w:b/>
              </w:rPr>
              <w:instrText xml:space="preserve"> PAGEREF _Toc5095 \h </w:instrText>
            </w:r>
            <w:r>
              <w:rPr>
                <w:b/>
              </w:rPr>
              <w:fldChar w:fldCharType="separate"/>
            </w:r>
            <w:r>
              <w:rPr>
                <w:b/>
              </w:rPr>
              <w:t>12</w:t>
            </w:r>
            <w:r>
              <w:rPr>
                <w:b/>
              </w:rPr>
              <w:fldChar w:fldCharType="end"/>
            </w:r>
          </w:hyperlink>
        </w:p>
        <w:p>
          <w:pPr>
            <w:pStyle w:val="WPSOffice1"/>
            <w:tabs>
              <w:tab w:val="right" w:leader="dot" w:pos="8306"/>
            </w:tabs>
            <w:rPr>
              <w:b/>
            </w:rPr>
          </w:pPr>
          <w:hyperlink w:anchor="_Toc4311" w:history="1">
            <w:r>
              <w:rPr>
                <w:rFonts w:hint="eastAsia"/>
                <w:b/>
              </w:rPr>
              <w:t>第一章：行业发展背景及研究范围界定</w:t>
            </w:r>
            <w:r>
              <w:rPr>
                <w:b/>
              </w:rPr>
              <w:tab/>
            </w:r>
            <w:r>
              <w:rPr>
                <w:b/>
              </w:rPr>
              <w:fldChar w:fldCharType="begin"/>
            </w:r>
            <w:r>
              <w:rPr>
                <w:b/>
              </w:rPr>
              <w:instrText xml:space="preserve"> PAGEREF _Toc4311 \h </w:instrText>
            </w:r>
            <w:r>
              <w:rPr>
                <w:b/>
              </w:rPr>
              <w:fldChar w:fldCharType="separate"/>
            </w:r>
            <w:r>
              <w:rPr>
                <w:b/>
              </w:rPr>
              <w:t>12</w:t>
            </w:r>
            <w:r>
              <w:rPr>
                <w:b/>
              </w:rPr>
              <w:fldChar w:fldCharType="end"/>
            </w:r>
          </w:hyperlink>
        </w:p>
        <w:p>
          <w:pPr>
            <w:pStyle w:val="WPSOffice2"/>
            <w:tabs>
              <w:tab w:val="right" w:leader="dot" w:pos="8306"/>
            </w:tabs>
          </w:pPr>
          <w:hyperlink w:anchor="_Toc21324" w:history="1">
            <w:r>
              <w:rPr>
                <w:rFonts w:hint="eastAsia"/>
              </w:rPr>
              <w:t>一、行业发展背景</w:t>
            </w:r>
            <w:r>
              <w:tab/>
            </w:r>
            <w:r>
              <w:fldChar w:fldCharType="begin"/>
            </w:r>
            <w:r>
              <w:instrText xml:space="preserve"> PAGEREF _Toc21324 \h </w:instrText>
            </w:r>
            <w:r>
              <w:fldChar w:fldCharType="separate"/>
            </w:r>
            <w:r>
              <w:t>12</w:t>
            </w:r>
            <w:r>
              <w:fldChar w:fldCharType="end"/>
            </w:r>
          </w:hyperlink>
        </w:p>
        <w:p>
          <w:pPr>
            <w:pStyle w:val="WPSOffice2"/>
            <w:tabs>
              <w:tab w:val="right" w:leader="dot" w:pos="8306"/>
            </w:tabs>
          </w:pPr>
          <w:hyperlink w:anchor="_Toc22674" w:history="1">
            <w:r>
              <w:rPr>
                <w:rFonts w:hint="eastAsia"/>
              </w:rPr>
              <w:t>二、研究范围界定</w:t>
            </w:r>
            <w:r>
              <w:tab/>
            </w:r>
            <w:r>
              <w:fldChar w:fldCharType="begin"/>
            </w:r>
            <w:r>
              <w:instrText xml:space="preserve"> PAGEREF _Toc22674 \h </w:instrText>
            </w:r>
            <w:r>
              <w:fldChar w:fldCharType="separate"/>
            </w:r>
            <w:r>
              <w:t>12</w:t>
            </w:r>
            <w:r>
              <w:fldChar w:fldCharType="end"/>
            </w:r>
          </w:hyperlink>
        </w:p>
        <w:p>
          <w:pPr>
            <w:pStyle w:val="WPSOffice2"/>
            <w:tabs>
              <w:tab w:val="right" w:leader="dot" w:pos="8306"/>
            </w:tabs>
          </w:pPr>
          <w:hyperlink w:anchor="_Toc14718" w:history="1">
            <w:r>
              <w:rPr>
                <w:rFonts w:hint="eastAsia"/>
              </w:rPr>
              <w:t>一、行业概述与发展历程</w:t>
            </w:r>
            <w:r>
              <w:tab/>
            </w:r>
            <w:r>
              <w:fldChar w:fldCharType="begin"/>
            </w:r>
            <w:r>
              <w:instrText xml:space="preserve"> PAGEREF _Toc14718 \h </w:instrText>
            </w:r>
            <w:r>
              <w:fldChar w:fldCharType="separate"/>
            </w:r>
            <w:r>
              <w:t>13</w:t>
            </w:r>
            <w:r>
              <w:fldChar w:fldCharType="end"/>
            </w:r>
          </w:hyperlink>
        </w:p>
        <w:p>
          <w:pPr>
            <w:pStyle w:val="WPSOffice2"/>
            <w:tabs>
              <w:tab w:val="right" w:leader="dot" w:pos="8306"/>
            </w:tabs>
          </w:pPr>
          <w:hyperlink w:anchor="_Toc113" w:history="1">
            <w:r>
              <w:rPr>
                <w:rFonts w:hint="eastAsia"/>
              </w:rPr>
              <w:t>二、行业市场规模与增长趋势</w:t>
            </w:r>
            <w:r>
              <w:tab/>
            </w:r>
            <w:r>
              <w:fldChar w:fldCharType="begin"/>
            </w:r>
            <w:r>
              <w:instrText xml:space="preserve"> PAGEREF _Toc113 \h </w:instrText>
            </w:r>
            <w:r>
              <w:fldChar w:fldCharType="separate"/>
            </w:r>
            <w:r>
              <w:t>13</w:t>
            </w:r>
            <w:r>
              <w:fldChar w:fldCharType="end"/>
            </w:r>
          </w:hyperlink>
        </w:p>
        <w:p>
          <w:pPr>
            <w:pStyle w:val="WPSOffice2"/>
            <w:tabs>
              <w:tab w:val="right" w:leader="dot" w:pos="8306"/>
            </w:tabs>
          </w:pPr>
          <w:hyperlink w:anchor="_Toc31400" w:history="1">
            <w:r>
              <w:rPr>
                <w:rFonts w:hint="eastAsia"/>
              </w:rPr>
              <w:t>三、行业主要参与者与竞争格局</w:t>
            </w:r>
            <w:r>
              <w:tab/>
            </w:r>
            <w:r>
              <w:fldChar w:fldCharType="begin"/>
            </w:r>
            <w:r>
              <w:instrText xml:space="preserve"> PAGEREF _Toc31400 \h </w:instrText>
            </w:r>
            <w:r>
              <w:fldChar w:fldCharType="separate"/>
            </w:r>
            <w:r>
              <w:t>13</w:t>
            </w:r>
            <w:r>
              <w:fldChar w:fldCharType="end"/>
            </w:r>
          </w:hyperlink>
        </w:p>
        <w:p>
          <w:pPr>
            <w:pStyle w:val="WPSOffice2"/>
            <w:tabs>
              <w:tab w:val="right" w:leader="dot" w:pos="8306"/>
            </w:tabs>
          </w:pPr>
          <w:hyperlink w:anchor="_Toc14914" w:history="1">
            <w:r>
              <w:rPr>
                <w:rFonts w:hint="eastAsia"/>
              </w:rPr>
              <w:t>四、行业政策法规与监管环境</w:t>
            </w:r>
            <w:r>
              <w:tab/>
            </w:r>
            <w:r>
              <w:fldChar w:fldCharType="begin"/>
            </w:r>
            <w:r>
              <w:instrText xml:space="preserve"> PAGEREF _Toc14914 \h </w:instrText>
            </w:r>
            <w:r>
              <w:fldChar w:fldCharType="separate"/>
            </w:r>
            <w:r>
              <w:t>13</w:t>
            </w:r>
            <w:r>
              <w:fldChar w:fldCharType="end"/>
            </w:r>
          </w:hyperlink>
        </w:p>
        <w:p>
          <w:pPr>
            <w:pStyle w:val="WPSOffice2"/>
            <w:tabs>
              <w:tab w:val="right" w:leader="dot" w:pos="8306"/>
            </w:tabs>
          </w:pPr>
          <w:hyperlink w:anchor="_Toc24166" w:history="1">
            <w:r>
              <w:rPr>
                <w:rFonts w:hint="eastAsia"/>
              </w:rPr>
              <w:t>五、行业技术发展与趋势分析</w:t>
            </w:r>
            <w:r>
              <w:tab/>
            </w:r>
            <w:r>
              <w:fldChar w:fldCharType="begin"/>
            </w:r>
            <w:r>
              <w:instrText xml:space="preserve"> PAGEREF _Toc24166 \h </w:instrText>
            </w:r>
            <w:r>
              <w:fldChar w:fldCharType="separate"/>
            </w:r>
            <w:r>
              <w:t>13</w:t>
            </w:r>
            <w:r>
              <w:fldChar w:fldCharType="end"/>
            </w:r>
          </w:hyperlink>
        </w:p>
        <w:p>
          <w:pPr>
            <w:pStyle w:val="WPSOffice2"/>
            <w:tabs>
              <w:tab w:val="right" w:leader="dot" w:pos="8306"/>
            </w:tabs>
          </w:pPr>
          <w:hyperlink w:anchor="_Toc16407" w:history="1">
            <w:r>
              <w:rPr>
                <w:rFonts w:hint="eastAsia"/>
              </w:rPr>
              <w:t>六、行业市场前景与投资机会</w:t>
            </w:r>
            <w:r>
              <w:tab/>
            </w:r>
            <w:r>
              <w:fldChar w:fldCharType="begin"/>
            </w:r>
            <w:r>
              <w:instrText xml:space="preserve"> PAGEREF _Toc16407 \h </w:instrText>
            </w:r>
            <w:r>
              <w:fldChar w:fldCharType="separate"/>
            </w:r>
            <w:r>
              <w:t>13</w:t>
            </w:r>
            <w:r>
              <w:fldChar w:fldCharType="end"/>
            </w:r>
          </w:hyperlink>
        </w:p>
        <w:p>
          <w:pPr>
            <w:pStyle w:val="WPSOffice2"/>
            <w:tabs>
              <w:tab w:val="right" w:leader="dot" w:pos="8306"/>
            </w:tabs>
          </w:pPr>
          <w:hyperlink w:anchor="_Toc3036" w:history="1">
            <w:r>
              <w:rPr>
                <w:rFonts w:hint="eastAsia"/>
              </w:rPr>
              <w:t>七、行业风险因素与应对策略</w:t>
            </w:r>
            <w:r>
              <w:tab/>
            </w:r>
            <w:r>
              <w:fldChar w:fldCharType="begin"/>
            </w:r>
            <w:r>
              <w:instrText xml:space="preserve"> PAGEREF _Toc3036 \h </w:instrText>
            </w:r>
            <w:r>
              <w:fldChar w:fldCharType="separate"/>
            </w:r>
            <w:r>
              <w:t>13</w:t>
            </w:r>
            <w:r>
              <w:fldChar w:fldCharType="end"/>
            </w:r>
          </w:hyperlink>
        </w:p>
        <w:p>
          <w:pPr>
            <w:pStyle w:val="WPSOffice2"/>
            <w:tabs>
              <w:tab w:val="right" w:leader="dot" w:pos="8306"/>
            </w:tabs>
          </w:pPr>
          <w:hyperlink w:anchor="_Toc1138" w:history="1">
            <w:r>
              <w:rPr>
                <w:rFonts w:hint="eastAsia"/>
              </w:rPr>
              <w:t>一、行业研究背景</w:t>
            </w:r>
            <w:r>
              <w:tab/>
            </w:r>
            <w:r>
              <w:fldChar w:fldCharType="begin"/>
            </w:r>
            <w:r>
              <w:instrText xml:space="preserve"> PAGEREF _Toc1138 \h </w:instrText>
            </w:r>
            <w:r>
              <w:fldChar w:fldCharType="separate"/>
            </w:r>
            <w:r>
              <w:t>14</w:t>
            </w:r>
            <w:r>
              <w:fldChar w:fldCharType="end"/>
            </w:r>
          </w:hyperlink>
        </w:p>
        <w:p>
          <w:pPr>
            <w:pStyle w:val="WPSOffice2"/>
            <w:tabs>
              <w:tab w:val="right" w:leader="dot" w:pos="8306"/>
            </w:tabs>
          </w:pPr>
          <w:hyperlink w:anchor="_Toc15279" w:history="1">
            <w:r>
              <w:rPr>
                <w:rFonts w:hint="eastAsia"/>
              </w:rPr>
              <w:t>二、研究意义</w:t>
            </w:r>
            <w:r>
              <w:tab/>
            </w:r>
            <w:r>
              <w:fldChar w:fldCharType="begin"/>
            </w:r>
            <w:r>
              <w:instrText xml:space="preserve"> PAGEREF _Toc15279 \h </w:instrText>
            </w:r>
            <w:r>
              <w:fldChar w:fldCharType="separate"/>
            </w:r>
            <w:r>
              <w:t>14</w:t>
            </w:r>
            <w:r>
              <w:fldChar w:fldCharType="end"/>
            </w:r>
          </w:hyperlink>
        </w:p>
        <w:p>
          <w:pPr>
            <w:pStyle w:val="WPSOffice2"/>
            <w:tabs>
              <w:tab w:val="right" w:leader="dot" w:pos="8306"/>
            </w:tabs>
          </w:pPr>
          <w:hyperlink w:anchor="_Toc21738" w:history="1">
            <w:r>
              <w:rPr>
                <w:rFonts w:hint="eastAsia"/>
              </w:rPr>
              <w:t>二、行业研究意义</w:t>
            </w:r>
            <w:r>
              <w:tab/>
            </w:r>
            <w:r>
              <w:fldChar w:fldCharType="begin"/>
            </w:r>
            <w:r>
              <w:instrText xml:space="preserve"> PAGEREF _Toc21738 \h </w:instrText>
            </w:r>
            <w:r>
              <w:fldChar w:fldCharType="separate"/>
            </w:r>
            <w:r>
              <w:t>14</w:t>
            </w:r>
            <w:r>
              <w:fldChar w:fldCharType="end"/>
            </w:r>
          </w:hyperlink>
        </w:p>
        <w:p>
          <w:pPr>
            <w:pStyle w:val="WPSOffice2"/>
            <w:tabs>
              <w:tab w:val="right" w:leader="dot" w:pos="8306"/>
            </w:tabs>
          </w:pPr>
          <w:hyperlink w:anchor="_Toc9878" w:history="1">
            <w:r>
              <w:rPr>
                <w:rFonts w:hint="eastAsia"/>
              </w:rPr>
              <w:t>三、行业定义及研究范围界定</w:t>
            </w:r>
            <w:r>
              <w:tab/>
            </w:r>
            <w:r>
              <w:fldChar w:fldCharType="begin"/>
            </w:r>
            <w:r>
              <w:instrText xml:space="preserve"> PAGEREF _Toc9878 \h </w:instrText>
            </w:r>
            <w:r>
              <w:fldChar w:fldCharType="separate"/>
            </w:r>
            <w:r>
              <w:t>15</w:t>
            </w:r>
            <w:r>
              <w:fldChar w:fldCharType="end"/>
            </w:r>
          </w:hyperlink>
        </w:p>
        <w:p>
          <w:pPr>
            <w:pStyle w:val="WPSOffice2"/>
            <w:tabs>
              <w:tab w:val="right" w:leader="dot" w:pos="8306"/>
            </w:tabs>
          </w:pPr>
          <w:hyperlink w:anchor="_Toc2793" w:history="1">
            <w:r>
              <w:rPr>
                <w:rFonts w:hint="eastAsia"/>
              </w:rPr>
              <w:t>四、行业产业链分析</w:t>
            </w:r>
            <w:r>
              <w:tab/>
            </w:r>
            <w:r>
              <w:fldChar w:fldCharType="begin"/>
            </w:r>
            <w:r>
              <w:instrText xml:space="preserve"> PAGEREF _Toc2793 \h </w:instrText>
            </w:r>
            <w:r>
              <w:fldChar w:fldCharType="separate"/>
            </w:r>
            <w:r>
              <w:t>15</w:t>
            </w:r>
            <w:r>
              <w:fldChar w:fldCharType="end"/>
            </w:r>
          </w:hyperlink>
        </w:p>
        <w:p>
          <w:pPr>
            <w:pStyle w:val="WPSOffice2"/>
            <w:tabs>
              <w:tab w:val="right" w:leader="dot" w:pos="8306"/>
            </w:tabs>
          </w:pPr>
          <w:hyperlink w:anchor="_Toc32156" w:history="1">
            <w:r>
              <w:rPr>
                <w:rFonts w:hint="eastAsia"/>
              </w:rPr>
              <w:t>一、行业政策环境概述</w:t>
            </w:r>
            <w:r>
              <w:tab/>
            </w:r>
            <w:r>
              <w:fldChar w:fldCharType="begin"/>
            </w:r>
            <w:r>
              <w:instrText xml:space="preserve"> PAGEREF _Toc32156 \h </w:instrText>
            </w:r>
            <w:r>
              <w:fldChar w:fldCharType="separate"/>
            </w:r>
            <w:r>
              <w:t>16</w:t>
            </w:r>
            <w:r>
              <w:fldChar w:fldCharType="end"/>
            </w:r>
          </w:hyperlink>
        </w:p>
        <w:p>
          <w:pPr>
            <w:pStyle w:val="WPSOffice2"/>
            <w:tabs>
              <w:tab w:val="right" w:leader="dot" w:pos="8306"/>
            </w:tabs>
          </w:pPr>
          <w:hyperlink w:anchor="_Toc884" w:history="1">
            <w:r>
              <w:rPr>
                <w:rFonts w:hint="eastAsia"/>
              </w:rPr>
              <w:t>二、国家政策对行业的影响</w:t>
            </w:r>
            <w:r>
              <w:tab/>
            </w:r>
            <w:r>
              <w:fldChar w:fldCharType="begin"/>
            </w:r>
            <w:r>
              <w:instrText xml:space="preserve"> PAGEREF _Toc884 \h </w:instrText>
            </w:r>
            <w:r>
              <w:fldChar w:fldCharType="separate"/>
            </w:r>
            <w:r>
              <w:t>16</w:t>
            </w:r>
            <w:r>
              <w:fldChar w:fldCharType="end"/>
            </w:r>
          </w:hyperlink>
        </w:p>
        <w:p>
          <w:pPr>
            <w:pStyle w:val="WPSOffice2"/>
            <w:tabs>
              <w:tab w:val="right" w:leader="dot" w:pos="8306"/>
            </w:tabs>
          </w:pPr>
          <w:hyperlink w:anchor="_Toc24906" w:history="1">
            <w:r>
              <w:rPr>
                <w:rFonts w:hint="eastAsia"/>
              </w:rPr>
              <w:t>三、地方政策对行业的影响</w:t>
            </w:r>
            <w:r>
              <w:tab/>
            </w:r>
            <w:r>
              <w:fldChar w:fldCharType="begin"/>
            </w:r>
            <w:r>
              <w:instrText xml:space="preserve"> PAGEREF _Toc24906 \h </w:instrText>
            </w:r>
            <w:r>
              <w:fldChar w:fldCharType="separate"/>
            </w:r>
            <w:r>
              <w:t>16</w:t>
            </w:r>
            <w:r>
              <w:fldChar w:fldCharType="end"/>
            </w:r>
          </w:hyperlink>
        </w:p>
        <w:p>
          <w:pPr>
            <w:pStyle w:val="WPSOffice2"/>
            <w:tabs>
              <w:tab w:val="right" w:leader="dot" w:pos="8306"/>
            </w:tabs>
          </w:pPr>
          <w:hyperlink w:anchor="_Toc7709" w:history="1">
            <w:r>
              <w:rPr>
                <w:rFonts w:hint="eastAsia"/>
              </w:rPr>
              <w:t>四、行业标准对行业的影响</w:t>
            </w:r>
            <w:r>
              <w:tab/>
            </w:r>
            <w:r>
              <w:fldChar w:fldCharType="begin"/>
            </w:r>
            <w:r>
              <w:instrText xml:space="preserve"> PAGEREF _Toc7709 \h </w:instrText>
            </w:r>
            <w:r>
              <w:fldChar w:fldCharType="separate"/>
            </w:r>
            <w:r>
              <w:t>16</w:t>
            </w:r>
            <w:r>
              <w:fldChar w:fldCharType="end"/>
            </w:r>
          </w:hyperlink>
        </w:p>
        <w:p>
          <w:pPr>
            <w:pStyle w:val="WPSOffice2"/>
            <w:tabs>
              <w:tab w:val="right" w:leader="dot" w:pos="8306"/>
            </w:tabs>
          </w:pPr>
          <w:hyperlink w:anchor="_Toc14164" w:history="1">
            <w:r>
              <w:rPr>
                <w:rFonts w:hint="eastAsia"/>
              </w:rPr>
              <w:t>五、政策环境对行业的挑战与机遇</w:t>
            </w:r>
            <w:r>
              <w:tab/>
            </w:r>
            <w:r>
              <w:fldChar w:fldCharType="begin"/>
            </w:r>
            <w:r>
              <w:instrText xml:space="preserve"> PAGEREF _Toc14164 \h </w:instrText>
            </w:r>
            <w:r>
              <w:fldChar w:fldCharType="separate"/>
            </w:r>
            <w:r>
              <w:t>16</w:t>
            </w:r>
            <w:r>
              <w:fldChar w:fldCharType="end"/>
            </w:r>
          </w:hyperlink>
        </w:p>
        <w:p>
          <w:pPr>
            <w:pStyle w:val="WPSOffice2"/>
            <w:tabs>
              <w:tab w:val="right" w:leader="dot" w:pos="8306"/>
            </w:tabs>
          </w:pPr>
          <w:hyperlink w:anchor="_Toc17547" w:history="1">
            <w:r>
              <w:rPr>
                <w:rFonts w:hint="eastAsia"/>
              </w:rPr>
              <w:t>一、行业监管体制</w:t>
            </w:r>
            <w:r>
              <w:tab/>
            </w:r>
            <w:r>
              <w:fldChar w:fldCharType="begin"/>
            </w:r>
            <w:r>
              <w:instrText xml:space="preserve"> PAGEREF _Toc17547 \h </w:instrText>
            </w:r>
            <w:r>
              <w:fldChar w:fldCharType="separate"/>
            </w:r>
            <w:r>
              <w:t>16</w:t>
            </w:r>
            <w:r>
              <w:fldChar w:fldCharType="end"/>
            </w:r>
          </w:hyperlink>
        </w:p>
        <w:p>
          <w:pPr>
            <w:pStyle w:val="WPSOffice2"/>
            <w:tabs>
              <w:tab w:val="right" w:leader="dot" w:pos="8306"/>
            </w:tabs>
          </w:pPr>
          <w:hyperlink w:anchor="_Toc31361" w:history="1">
            <w:r>
              <w:rPr>
                <w:rFonts w:hint="eastAsia"/>
              </w:rPr>
              <w:t>二、相关政策</w:t>
            </w:r>
            <w:r>
              <w:tab/>
            </w:r>
            <w:r>
              <w:fldChar w:fldCharType="begin"/>
            </w:r>
            <w:r>
              <w:instrText xml:space="preserve"> PAGEREF _Toc31361 \h </w:instrText>
            </w:r>
            <w:r>
              <w:fldChar w:fldCharType="separate"/>
            </w:r>
            <w:r>
              <w:t>17</w:t>
            </w:r>
            <w:r>
              <w:fldChar w:fldCharType="end"/>
            </w:r>
          </w:hyperlink>
        </w:p>
        <w:p>
          <w:pPr>
            <w:pStyle w:val="WPSOffice2"/>
            <w:tabs>
              <w:tab w:val="right" w:leader="dot" w:pos="8306"/>
            </w:tabs>
          </w:pPr>
          <w:hyperlink w:anchor="_Toc18238" w:history="1">
            <w:r>
              <w:rPr>
                <w:rFonts w:hint="eastAsia"/>
              </w:rPr>
              <w:t>三、中国现行重要政策</w:t>
            </w:r>
            <w:r>
              <w:tab/>
            </w:r>
            <w:r>
              <w:fldChar w:fldCharType="begin"/>
            </w:r>
            <w:r>
              <w:instrText xml:space="preserve"> PAGEREF _Toc18238 \h </w:instrText>
            </w:r>
            <w:r>
              <w:fldChar w:fldCharType="separate"/>
            </w:r>
            <w:r>
              <w:t>19</w:t>
            </w:r>
            <w:r>
              <w:fldChar w:fldCharType="end"/>
            </w:r>
          </w:hyperlink>
        </w:p>
        <w:p>
          <w:pPr>
            <w:pStyle w:val="WPSOffice2"/>
            <w:tabs>
              <w:tab w:val="right" w:leader="dot" w:pos="8306"/>
            </w:tabs>
          </w:pPr>
          <w:hyperlink w:anchor="_Toc16091" w:history="1">
            <w:r>
              <w:rPr>
                <w:rFonts w:hint="eastAsia"/>
              </w:rPr>
              <w:t>一、宏观经济环境</w:t>
            </w:r>
            <w:r>
              <w:tab/>
            </w:r>
            <w:r>
              <w:fldChar w:fldCharType="begin"/>
            </w:r>
            <w:r>
              <w:instrText xml:space="preserve"> PAGEREF _Toc16091 \h </w:instrText>
            </w:r>
            <w:r>
              <w:fldChar w:fldCharType="separate"/>
            </w:r>
            <w:r>
              <w:t>19</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376" w:history="1">
            <w:r>
              <w:rPr>
                <w:rFonts w:hint="eastAsia"/>
              </w:rPr>
              <w:t>二、行业经济状况</w:t>
            </w:r>
            <w:r>
              <w:tab/>
            </w:r>
            <w:r>
              <w:fldChar w:fldCharType="begin"/>
            </w:r>
            <w:r>
              <w:instrText xml:space="preserve"> PAGEREF _Toc376 \h </w:instrText>
            </w:r>
            <w:r>
              <w:fldChar w:fldCharType="separate"/>
            </w:r>
            <w:r>
              <w:t>19</w:t>
            </w:r>
            <w:r>
              <w:fldChar w:fldCharType="end"/>
            </w:r>
          </w:hyperlink>
        </w:p>
      </w:sdtContent>
    </w:sdt>
    <w:sdt>
      <w:sdtPr>
        <w:rPr>
          <w:rFonts w:ascii="宋体" w:eastAsia="宋体" w:hAnsi="宋体" w:cstheme="minorBidi"/>
          <w:kern w:val="2"/>
          <w:sz w:val="21"/>
          <w:szCs w:val="24"/>
          <w:lang w:val="en-US" w:eastAsia="zh-CN" w:bidi="ar-SA"/>
        </w:rPr>
        <w:id w:val="1545924814"/>
        <w:docPartObj>
          <w:docPartGallery w:val="Table of Contents"/>
          <w:docPartUnique/>
        </w:docPartObj>
        <w15:color w:val="DBDBDB"/>
      </w:sdtPr>
      <w:sdtEndPr>
        <w:rPr>
          <w:b/>
        </w:rPr>
      </w:sdtEndPr>
      <w:sdtContent>
        <w:p>
          <w:pPr>
            <w:pStyle w:val="WPSOffice2"/>
            <w:tabs>
              <w:tab w:val="right" w:leader="dot" w:pos="8306"/>
            </w:tabs>
          </w:pPr>
          <w:hyperlink w:anchor="_Toc13428" w:history="1">
            <w:r>
              <w:rPr>
                <w:rFonts w:hint="eastAsia"/>
              </w:rPr>
              <w:t>三、市场需求</w:t>
            </w:r>
            <w:r>
              <w:tab/>
            </w:r>
            <w:r>
              <w:fldChar w:fldCharType="begin"/>
            </w:r>
            <w:r>
              <w:instrText xml:space="preserve"> PAGEREF _Toc13428 \h </w:instrText>
            </w:r>
            <w:r>
              <w:fldChar w:fldCharType="separate"/>
            </w:r>
            <w:r>
              <w:t>19</w:t>
            </w:r>
            <w:r>
              <w:fldChar w:fldCharType="end"/>
            </w:r>
          </w:hyperlink>
        </w:p>
        <w:p>
          <w:pPr>
            <w:pStyle w:val="WPSOffice2"/>
            <w:tabs>
              <w:tab w:val="right" w:leader="dot" w:pos="8306"/>
            </w:tabs>
          </w:pPr>
          <w:hyperlink w:anchor="_Toc1398" w:history="1">
            <w:r>
              <w:rPr>
                <w:rFonts w:hint="eastAsia"/>
              </w:rPr>
              <w:t>四、投资环境</w:t>
            </w:r>
            <w:r>
              <w:tab/>
            </w:r>
            <w:r>
              <w:fldChar w:fldCharType="begin"/>
            </w:r>
            <w:r>
              <w:instrText xml:space="preserve"> PAGEREF _Toc1398 \h </w:instrText>
            </w:r>
            <w:r>
              <w:fldChar w:fldCharType="separate"/>
            </w:r>
            <w:r>
              <w:t>20</w:t>
            </w:r>
            <w:r>
              <w:fldChar w:fldCharType="end"/>
            </w:r>
          </w:hyperlink>
        </w:p>
        <w:p>
          <w:pPr>
            <w:pStyle w:val="WPSOffice2"/>
            <w:tabs>
              <w:tab w:val="right" w:leader="dot" w:pos="8306"/>
            </w:tabs>
          </w:pPr>
          <w:hyperlink w:anchor="_Toc1345" w:history="1">
            <w:r>
              <w:rPr>
                <w:rFonts w:hint="eastAsia"/>
              </w:rPr>
              <w:t>一、中国宏观经济现状</w:t>
            </w:r>
            <w:r>
              <w:tab/>
            </w:r>
            <w:r>
              <w:fldChar w:fldCharType="begin"/>
            </w:r>
            <w:r>
              <w:instrText xml:space="preserve"> PAGEREF _Toc1345 \h </w:instrText>
            </w:r>
            <w:r>
              <w:fldChar w:fldCharType="separate"/>
            </w:r>
            <w:r>
              <w:t>20</w:t>
            </w:r>
            <w:r>
              <w:fldChar w:fldCharType="end"/>
            </w:r>
          </w:hyperlink>
        </w:p>
        <w:p>
          <w:pPr>
            <w:pStyle w:val="WPSOffice2"/>
            <w:tabs>
              <w:tab w:val="right" w:leader="dot" w:pos="8306"/>
            </w:tabs>
          </w:pPr>
          <w:hyperlink w:anchor="_Toc23385" w:history="1">
            <w:r>
              <w:rPr>
                <w:rFonts w:hint="eastAsia"/>
              </w:rPr>
              <w:t>二、中国宏观经济展望</w:t>
            </w:r>
            <w:r>
              <w:tab/>
            </w:r>
            <w:r>
              <w:fldChar w:fldCharType="begin"/>
            </w:r>
            <w:r>
              <w:instrText xml:space="preserve"> PAGEREF _Toc23385 \h </w:instrText>
            </w:r>
            <w:r>
              <w:fldChar w:fldCharType="separate"/>
            </w:r>
            <w:r>
              <w:t>21</w:t>
            </w:r>
            <w:r>
              <w:fldChar w:fldCharType="end"/>
            </w:r>
          </w:hyperlink>
        </w:p>
        <w:p>
          <w:pPr>
            <w:pStyle w:val="WPSOffice2"/>
            <w:tabs>
              <w:tab w:val="right" w:leader="dot" w:pos="8306"/>
            </w:tabs>
          </w:pPr>
          <w:hyperlink w:anchor="_Toc3801" w:history="1">
            <w:r>
              <w:rPr>
                <w:rFonts w:hint="eastAsia"/>
              </w:rPr>
              <w:t>一、铸造行业总量增长</w:t>
            </w:r>
            <w:r>
              <w:tab/>
            </w:r>
            <w:r>
              <w:fldChar w:fldCharType="begin"/>
            </w:r>
            <w:r>
              <w:instrText xml:space="preserve"> PAGEREF _Toc3801 \h </w:instrText>
            </w:r>
            <w:r>
              <w:fldChar w:fldCharType="separate"/>
            </w:r>
            <w:r>
              <w:t>22</w:t>
            </w:r>
            <w:r>
              <w:fldChar w:fldCharType="end"/>
            </w:r>
          </w:hyperlink>
        </w:p>
        <w:p>
          <w:pPr>
            <w:pStyle w:val="WPSOffice2"/>
            <w:tabs>
              <w:tab w:val="right" w:leader="dot" w:pos="8306"/>
            </w:tabs>
          </w:pPr>
          <w:hyperlink w:anchor="_Toc28784" w:history="1">
            <w:r>
              <w:rPr>
                <w:rFonts w:hint="eastAsia"/>
              </w:rPr>
              <w:t>二、铸造需求结构变化</w:t>
            </w:r>
            <w:r>
              <w:tab/>
            </w:r>
            <w:r>
              <w:fldChar w:fldCharType="begin"/>
            </w:r>
            <w:r>
              <w:instrText xml:space="preserve"> PAGEREF _Toc28784 \h </w:instrText>
            </w:r>
            <w:r>
              <w:fldChar w:fldCharType="separate"/>
            </w:r>
            <w:r>
              <w:t>22</w:t>
            </w:r>
            <w:r>
              <w:fldChar w:fldCharType="end"/>
            </w:r>
          </w:hyperlink>
        </w:p>
        <w:p>
          <w:pPr>
            <w:pStyle w:val="WPSOffice2"/>
            <w:tabs>
              <w:tab w:val="right" w:leader="dot" w:pos="8306"/>
            </w:tabs>
          </w:pPr>
          <w:hyperlink w:anchor="_Toc16153" w:history="1">
            <w:r>
              <w:rPr>
                <w:rFonts w:hint="eastAsia"/>
              </w:rPr>
              <w:t>三、社会环境变化</w:t>
            </w:r>
            <w:r>
              <w:tab/>
            </w:r>
            <w:r>
              <w:fldChar w:fldCharType="begin"/>
            </w:r>
            <w:r>
              <w:instrText xml:space="preserve"> PAGEREF _Toc16153 \h </w:instrText>
            </w:r>
            <w:r>
              <w:fldChar w:fldCharType="separate"/>
            </w:r>
            <w:r>
              <w:t>23</w:t>
            </w:r>
            <w:r>
              <w:fldChar w:fldCharType="end"/>
            </w:r>
          </w:hyperlink>
        </w:p>
        <w:p>
          <w:pPr>
            <w:pStyle w:val="WPSOffice2"/>
            <w:tabs>
              <w:tab w:val="right" w:leader="dot" w:pos="8306"/>
            </w:tabs>
          </w:pPr>
          <w:hyperlink w:anchor="_Toc452" w:history="1">
            <w:r>
              <w:rPr>
                <w:rFonts w:hint="eastAsia"/>
              </w:rPr>
              <w:t>四、投资理念的转变</w:t>
            </w:r>
            <w:r>
              <w:tab/>
            </w:r>
            <w:r>
              <w:fldChar w:fldCharType="begin"/>
            </w:r>
            <w:r>
              <w:instrText xml:space="preserve"> PAGEREF _Toc452 \h </w:instrText>
            </w:r>
            <w:r>
              <w:fldChar w:fldCharType="separate"/>
            </w:r>
            <w:r>
              <w:t>23</w:t>
            </w:r>
            <w:r>
              <w:fldChar w:fldCharType="end"/>
            </w:r>
          </w:hyperlink>
        </w:p>
        <w:p>
          <w:pPr>
            <w:pStyle w:val="WPSOffice1"/>
            <w:tabs>
              <w:tab w:val="right" w:leader="dot" w:pos="8306"/>
            </w:tabs>
            <w:rPr>
              <w:b/>
            </w:rPr>
          </w:pPr>
          <w:hyperlink w:anchor="_Toc21245" w:history="1">
            <w:r>
              <w:rPr>
                <w:rFonts w:hint="eastAsia"/>
                <w:b/>
              </w:rPr>
              <w:t>第二章 中国铸造行业发展现状</w:t>
            </w:r>
            <w:r>
              <w:rPr>
                <w:b/>
              </w:rPr>
              <w:tab/>
            </w:r>
            <w:r>
              <w:rPr>
                <w:b/>
              </w:rPr>
              <w:fldChar w:fldCharType="begin"/>
            </w:r>
            <w:r>
              <w:rPr>
                <w:b/>
              </w:rPr>
              <w:instrText xml:space="preserve"> PAGEREF _Toc21245 \h </w:instrText>
            </w:r>
            <w:r>
              <w:rPr>
                <w:b/>
              </w:rPr>
              <w:fldChar w:fldCharType="separate"/>
            </w:r>
            <w:r>
              <w:rPr>
                <w:b/>
              </w:rPr>
              <w:t>23</w:t>
            </w:r>
            <w:r>
              <w:rPr>
                <w:b/>
              </w:rPr>
              <w:fldChar w:fldCharType="end"/>
            </w:r>
          </w:hyperlink>
        </w:p>
        <w:p>
          <w:pPr>
            <w:pStyle w:val="WPSOffice2"/>
            <w:tabs>
              <w:tab w:val="right" w:leader="dot" w:pos="8306"/>
            </w:tabs>
          </w:pPr>
          <w:hyperlink w:anchor="_Toc25623" w:history="1">
            <w:r>
              <w:rPr>
                <w:rFonts w:hint="eastAsia"/>
              </w:rPr>
              <w:t>一、行业规模与产量</w:t>
            </w:r>
            <w:r>
              <w:tab/>
            </w:r>
            <w:r>
              <w:fldChar w:fldCharType="begin"/>
            </w:r>
            <w:r>
              <w:instrText xml:space="preserve"> PAGEREF _Toc25623 \h </w:instrText>
            </w:r>
            <w:r>
              <w:fldChar w:fldCharType="separate"/>
            </w:r>
            <w:r>
              <w:t>24</w:t>
            </w:r>
            <w:r>
              <w:fldChar w:fldCharType="end"/>
            </w:r>
          </w:hyperlink>
        </w:p>
        <w:p>
          <w:pPr>
            <w:pStyle w:val="WPSOffice2"/>
            <w:tabs>
              <w:tab w:val="right" w:leader="dot" w:pos="8306"/>
            </w:tabs>
          </w:pPr>
          <w:hyperlink w:anchor="_Toc28973" w:history="1">
            <w:r>
              <w:rPr>
                <w:rFonts w:hint="eastAsia"/>
              </w:rPr>
              <w:t>二、技术进步与产品质量</w:t>
            </w:r>
            <w:r>
              <w:tab/>
            </w:r>
            <w:r>
              <w:fldChar w:fldCharType="begin"/>
            </w:r>
            <w:r>
              <w:instrText xml:space="preserve"> PAGEREF _Toc28973 \h </w:instrText>
            </w:r>
            <w:r>
              <w:fldChar w:fldCharType="separate"/>
            </w:r>
            <w:r>
              <w:t>24</w:t>
            </w:r>
            <w:r>
              <w:fldChar w:fldCharType="end"/>
            </w:r>
          </w:hyperlink>
        </w:p>
        <w:p>
          <w:pPr>
            <w:pStyle w:val="WPSOffice2"/>
            <w:tabs>
              <w:tab w:val="right" w:leader="dot" w:pos="8306"/>
            </w:tabs>
          </w:pPr>
          <w:hyperlink w:anchor="_Toc23725" w:history="1">
            <w:r>
              <w:rPr>
                <w:rFonts w:hint="eastAsia"/>
              </w:rPr>
              <w:t>三、产业链完善与市场竞争力</w:t>
            </w:r>
            <w:r>
              <w:tab/>
            </w:r>
            <w:r>
              <w:fldChar w:fldCharType="begin"/>
            </w:r>
            <w:r>
              <w:instrText xml:space="preserve"> PAGEREF _Toc23725 \h </w:instrText>
            </w:r>
            <w:r>
              <w:fldChar w:fldCharType="separate"/>
            </w:r>
            <w:r>
              <w:t>24</w:t>
            </w:r>
            <w:r>
              <w:fldChar w:fldCharType="end"/>
            </w:r>
          </w:hyperlink>
        </w:p>
        <w:p>
          <w:pPr>
            <w:pStyle w:val="WPSOffice2"/>
            <w:tabs>
              <w:tab w:val="right" w:leader="dot" w:pos="8306"/>
            </w:tabs>
          </w:pPr>
          <w:hyperlink w:anchor="_Toc9747" w:history="1">
            <w:r>
              <w:rPr>
                <w:rFonts w:hint="eastAsia"/>
              </w:rPr>
              <w:t>四、环保与可持续发展</w:t>
            </w:r>
            <w:r>
              <w:tab/>
            </w:r>
            <w:r>
              <w:fldChar w:fldCharType="begin"/>
            </w:r>
            <w:r>
              <w:instrText xml:space="preserve"> PAGEREF _Toc9747 \h </w:instrText>
            </w:r>
            <w:r>
              <w:fldChar w:fldCharType="separate"/>
            </w:r>
            <w:r>
              <w:t>24</w:t>
            </w:r>
            <w:r>
              <w:fldChar w:fldCharType="end"/>
            </w:r>
          </w:hyperlink>
        </w:p>
        <w:p>
          <w:pPr>
            <w:pStyle w:val="WPSOffice2"/>
            <w:tabs>
              <w:tab w:val="right" w:leader="dot" w:pos="8306"/>
            </w:tabs>
          </w:pPr>
          <w:hyperlink w:anchor="_Toc6560" w:history="1">
            <w:r>
              <w:rPr>
                <w:rFonts w:hint="eastAsia"/>
              </w:rPr>
              <w:t>五、国际竞争力与国际化程度</w:t>
            </w:r>
            <w:r>
              <w:tab/>
            </w:r>
            <w:r>
              <w:fldChar w:fldCharType="begin"/>
            </w:r>
            <w:r>
              <w:instrText xml:space="preserve"> PAGEREF _Toc6560 \h </w:instrText>
            </w:r>
            <w:r>
              <w:fldChar w:fldCharType="separate"/>
            </w:r>
            <w:r>
              <w:t>24</w:t>
            </w:r>
            <w:r>
              <w:fldChar w:fldCharType="end"/>
            </w:r>
          </w:hyperlink>
        </w:p>
        <w:p>
          <w:pPr>
            <w:pStyle w:val="WPSOffice2"/>
            <w:tabs>
              <w:tab w:val="right" w:leader="dot" w:pos="8306"/>
            </w:tabs>
          </w:pPr>
          <w:hyperlink w:anchor="_Toc13680" w:history="1">
            <w:r>
              <w:rPr>
                <w:rFonts w:hint="eastAsia"/>
              </w:rPr>
              <w:t>一、行业规模与地位</w:t>
            </w:r>
            <w:r>
              <w:tab/>
            </w:r>
            <w:r>
              <w:fldChar w:fldCharType="begin"/>
            </w:r>
            <w:r>
              <w:instrText xml:space="preserve"> PAGEREF _Toc13680 \h </w:instrText>
            </w:r>
            <w:r>
              <w:fldChar w:fldCharType="separate"/>
            </w:r>
            <w:r>
              <w:t>24</w:t>
            </w:r>
            <w:r>
              <w:fldChar w:fldCharType="end"/>
            </w:r>
          </w:hyperlink>
        </w:p>
        <w:p>
          <w:pPr>
            <w:pStyle w:val="WPSOffice2"/>
            <w:tabs>
              <w:tab w:val="right" w:leader="dot" w:pos="8306"/>
            </w:tabs>
          </w:pPr>
          <w:hyperlink w:anchor="_Toc3466" w:history="1">
            <w:r>
              <w:rPr>
                <w:rFonts w:hint="eastAsia"/>
              </w:rPr>
              <w:t>二、市场需求与增长</w:t>
            </w:r>
            <w:r>
              <w:tab/>
            </w:r>
            <w:r>
              <w:fldChar w:fldCharType="begin"/>
            </w:r>
            <w:r>
              <w:instrText xml:space="preserve"> PAGEREF _Toc3466 \h </w:instrText>
            </w:r>
            <w:r>
              <w:fldChar w:fldCharType="separate"/>
            </w:r>
            <w:r>
              <w:t>24</w:t>
            </w:r>
            <w:r>
              <w:fldChar w:fldCharType="end"/>
            </w:r>
          </w:hyperlink>
        </w:p>
        <w:p>
          <w:pPr>
            <w:pStyle w:val="WPSOffice2"/>
            <w:tabs>
              <w:tab w:val="right" w:leader="dot" w:pos="8306"/>
            </w:tabs>
          </w:pPr>
          <w:hyperlink w:anchor="_Toc5579" w:history="1">
            <w:r>
              <w:rPr>
                <w:rFonts w:hint="eastAsia"/>
              </w:rPr>
              <w:t>三、技术创新与提升</w:t>
            </w:r>
            <w:r>
              <w:tab/>
            </w:r>
            <w:r>
              <w:fldChar w:fldCharType="begin"/>
            </w:r>
            <w:r>
              <w:instrText xml:space="preserve"> PAGEREF _Toc5579 \h </w:instrText>
            </w:r>
            <w:r>
              <w:fldChar w:fldCharType="separate"/>
            </w:r>
            <w:r>
              <w:t>24</w:t>
            </w:r>
            <w:r>
              <w:fldChar w:fldCharType="end"/>
            </w:r>
          </w:hyperlink>
        </w:p>
        <w:p>
          <w:pPr>
            <w:pStyle w:val="WPSOffice2"/>
            <w:tabs>
              <w:tab w:val="right" w:leader="dot" w:pos="8306"/>
            </w:tabs>
          </w:pPr>
          <w:hyperlink w:anchor="_Toc20938" w:history="1">
            <w:r>
              <w:rPr>
                <w:rFonts w:hint="eastAsia"/>
              </w:rPr>
              <w:t>四、产业链协同与优化</w:t>
            </w:r>
            <w:r>
              <w:tab/>
            </w:r>
            <w:r>
              <w:fldChar w:fldCharType="begin"/>
            </w:r>
            <w:r>
              <w:instrText xml:space="preserve"> PAGEREF _Toc20938 \h </w:instrText>
            </w:r>
            <w:r>
              <w:fldChar w:fldCharType="separate"/>
            </w:r>
            <w:r>
              <w:t>24</w:t>
            </w:r>
            <w:r>
              <w:fldChar w:fldCharType="end"/>
            </w:r>
          </w:hyperlink>
        </w:p>
        <w:p>
          <w:pPr>
            <w:pStyle w:val="WPSOffice2"/>
            <w:tabs>
              <w:tab w:val="right" w:leader="dot" w:pos="8306"/>
            </w:tabs>
          </w:pPr>
          <w:hyperlink w:anchor="_Toc19508" w:history="1">
            <w:r>
              <w:rPr>
                <w:rFonts w:hint="eastAsia"/>
              </w:rPr>
              <w:t>五、环保与可持续发展</w:t>
            </w:r>
            <w:r>
              <w:tab/>
            </w:r>
            <w:r>
              <w:fldChar w:fldCharType="begin"/>
            </w:r>
            <w:r>
              <w:instrText xml:space="preserve"> PAGEREF _Toc19508 \h </w:instrText>
            </w:r>
            <w:r>
              <w:fldChar w:fldCharType="separate"/>
            </w:r>
            <w:r>
              <w:t>25</w:t>
            </w:r>
            <w:r>
              <w:fldChar w:fldCharType="end"/>
            </w:r>
          </w:hyperlink>
        </w:p>
        <w:p>
          <w:pPr>
            <w:pStyle w:val="WPSOffice2"/>
            <w:tabs>
              <w:tab w:val="right" w:leader="dot" w:pos="8306"/>
            </w:tabs>
          </w:pPr>
          <w:hyperlink w:anchor="_Toc2996" w:history="1">
            <w:r>
              <w:rPr>
                <w:rFonts w:hint="eastAsia"/>
              </w:rPr>
              <w:t>一、中国铸造行业发展历程</w:t>
            </w:r>
            <w:r>
              <w:tab/>
            </w:r>
            <w:r>
              <w:fldChar w:fldCharType="begin"/>
            </w:r>
            <w:r>
              <w:instrText xml:space="preserve"> PAGEREF _Toc2996 \h </w:instrText>
            </w:r>
            <w:r>
              <w:fldChar w:fldCharType="separate"/>
            </w:r>
            <w:r>
              <w:t>25</w:t>
            </w:r>
            <w:r>
              <w:fldChar w:fldCharType="end"/>
            </w:r>
          </w:hyperlink>
        </w:p>
        <w:p>
          <w:pPr>
            <w:pStyle w:val="WPSOffice2"/>
            <w:tabs>
              <w:tab w:val="right" w:leader="dot" w:pos="8306"/>
            </w:tabs>
          </w:pPr>
          <w:hyperlink w:anchor="_Toc21287" w:history="1">
            <w:r>
              <w:rPr>
                <w:rFonts w:hint="eastAsia"/>
              </w:rPr>
              <w:t>二、中国铸造行业发展现状</w:t>
            </w:r>
            <w:r>
              <w:tab/>
            </w:r>
            <w:r>
              <w:fldChar w:fldCharType="begin"/>
            </w:r>
            <w:r>
              <w:instrText xml:space="preserve"> PAGEREF _Toc21287 \h </w:instrText>
            </w:r>
            <w:r>
              <w:fldChar w:fldCharType="separate"/>
            </w:r>
            <w:r>
              <w:t>25</w:t>
            </w:r>
            <w:r>
              <w:fldChar w:fldCharType="end"/>
            </w:r>
          </w:hyperlink>
        </w:p>
        <w:p>
          <w:pPr>
            <w:pStyle w:val="WPSOffice2"/>
            <w:tabs>
              <w:tab w:val="right" w:leader="dot" w:pos="8306"/>
            </w:tabs>
          </w:pPr>
          <w:hyperlink w:anchor="_Toc29796" w:history="1">
            <w:r>
              <w:rPr>
                <w:rFonts w:hint="eastAsia"/>
              </w:rPr>
              <w:t>三、中国铸造行业发展规模</w:t>
            </w:r>
            <w:r>
              <w:tab/>
            </w:r>
            <w:r>
              <w:fldChar w:fldCharType="begin"/>
            </w:r>
            <w:r>
              <w:instrText xml:space="preserve"> PAGEREF _Toc29796 \h </w:instrText>
            </w:r>
            <w:r>
              <w:fldChar w:fldCharType="separate"/>
            </w:r>
            <w:r>
              <w:t>26</w:t>
            </w:r>
            <w:r>
              <w:fldChar w:fldCharType="end"/>
            </w:r>
          </w:hyperlink>
        </w:p>
        <w:p>
          <w:pPr>
            <w:pStyle w:val="WPSOffice2"/>
            <w:tabs>
              <w:tab w:val="right" w:leader="dot" w:pos="8306"/>
            </w:tabs>
          </w:pPr>
          <w:hyperlink w:anchor="_Toc19869" w:history="1">
            <w:r>
              <w:rPr>
                <w:rFonts w:hint="eastAsia"/>
              </w:rPr>
              <w:t>一、市场需求驱动</w:t>
            </w:r>
            <w:r>
              <w:tab/>
            </w:r>
            <w:r>
              <w:fldChar w:fldCharType="begin"/>
            </w:r>
            <w:r>
              <w:instrText xml:space="preserve"> PAGEREF _Toc19869 \h </w:instrText>
            </w:r>
            <w:r>
              <w:fldChar w:fldCharType="separate"/>
            </w:r>
            <w:r>
              <w:t>27</w:t>
            </w:r>
            <w:r>
              <w:fldChar w:fldCharType="end"/>
            </w:r>
          </w:hyperlink>
        </w:p>
        <w:p>
          <w:pPr>
            <w:pStyle w:val="WPSOffice2"/>
            <w:tabs>
              <w:tab w:val="right" w:leader="dot" w:pos="8306"/>
            </w:tabs>
          </w:pPr>
          <w:hyperlink w:anchor="_Toc24593" w:history="1">
            <w:r>
              <w:rPr>
                <w:rFonts w:hint="eastAsia"/>
              </w:rPr>
              <w:t>二、技术进步推动</w:t>
            </w:r>
            <w:r>
              <w:tab/>
            </w:r>
            <w:r>
              <w:fldChar w:fldCharType="begin"/>
            </w:r>
            <w:r>
              <w:instrText xml:space="preserve"> PAGEREF _Toc24593 \h </w:instrText>
            </w:r>
            <w:r>
              <w:fldChar w:fldCharType="separate"/>
            </w:r>
            <w:r>
              <w:t>27</w:t>
            </w:r>
            <w:r>
              <w:fldChar w:fldCharType="end"/>
            </w:r>
          </w:hyperlink>
        </w:p>
        <w:p>
          <w:pPr>
            <w:pStyle w:val="WPSOffice2"/>
            <w:tabs>
              <w:tab w:val="right" w:leader="dot" w:pos="8306"/>
            </w:tabs>
          </w:pPr>
          <w:hyperlink w:anchor="_Toc3979" w:history="1">
            <w:r>
              <w:rPr>
                <w:rFonts w:hint="eastAsia"/>
              </w:rPr>
              <w:t>三、政策环境影响</w:t>
            </w:r>
            <w:r>
              <w:tab/>
            </w:r>
            <w:r>
              <w:fldChar w:fldCharType="begin"/>
            </w:r>
            <w:r>
              <w:instrText xml:space="preserve"> PAGEREF _Toc3979 \h </w:instrText>
            </w:r>
            <w:r>
              <w:fldChar w:fldCharType="separate"/>
            </w:r>
            <w:r>
              <w:t>27</w:t>
            </w:r>
            <w:r>
              <w:fldChar w:fldCharType="end"/>
            </w:r>
          </w:hyperlink>
        </w:p>
        <w:p>
          <w:pPr>
            <w:pStyle w:val="WPSOffice2"/>
            <w:tabs>
              <w:tab w:val="right" w:leader="dot" w:pos="8306"/>
            </w:tabs>
          </w:pPr>
          <w:hyperlink w:anchor="_Toc18704" w:history="1">
            <w:r>
              <w:rPr>
                <w:rFonts w:hint="eastAsia"/>
              </w:rPr>
              <w:t>四、行业竞争与合作</w:t>
            </w:r>
            <w:r>
              <w:tab/>
            </w:r>
            <w:r>
              <w:fldChar w:fldCharType="begin"/>
            </w:r>
            <w:r>
              <w:instrText xml:space="preserve"> PAGEREF _Toc18704 \h </w:instrText>
            </w:r>
            <w:r>
              <w:fldChar w:fldCharType="separate"/>
            </w:r>
            <w:r>
              <w:t>27</w:t>
            </w:r>
            <w:r>
              <w:fldChar w:fldCharType="end"/>
            </w:r>
          </w:hyperlink>
        </w:p>
        <w:p>
          <w:pPr>
            <w:pStyle w:val="WPSOffice2"/>
            <w:tabs>
              <w:tab w:val="right" w:leader="dot" w:pos="8306"/>
            </w:tabs>
          </w:pPr>
          <w:hyperlink w:anchor="_Toc3926" w:history="1">
            <w:r>
              <w:rPr>
                <w:rFonts w:hint="eastAsia"/>
              </w:rPr>
              <w:t>一、铸造行业运行规模分析</w:t>
            </w:r>
            <w:r>
              <w:tab/>
            </w:r>
            <w:r>
              <w:fldChar w:fldCharType="begin"/>
            </w:r>
            <w:r>
              <w:instrText xml:space="preserve"> PAGEREF _Toc3926 \h </w:instrText>
            </w:r>
            <w:r>
              <w:fldChar w:fldCharType="separate"/>
            </w:r>
            <w:r>
              <w:t>28</w:t>
            </w:r>
            <w:r>
              <w:fldChar w:fldCharType="end"/>
            </w:r>
          </w:hyperlink>
        </w:p>
        <w:p>
          <w:pPr>
            <w:pStyle w:val="WPSOffice2"/>
            <w:tabs>
              <w:tab w:val="right" w:leader="dot" w:pos="8306"/>
            </w:tabs>
          </w:pPr>
          <w:hyperlink w:anchor="_Toc17392" w:history="1">
            <w:r>
              <w:rPr>
                <w:rFonts w:hint="eastAsia"/>
              </w:rPr>
              <w:t>二、铸造行业运营状况分析</w:t>
            </w:r>
            <w:r>
              <w:tab/>
            </w:r>
            <w:r>
              <w:fldChar w:fldCharType="begin"/>
            </w:r>
            <w:r>
              <w:instrText xml:space="preserve"> PAGEREF _Toc17392 \h </w:instrText>
            </w:r>
            <w:r>
              <w:fldChar w:fldCharType="separate"/>
            </w:r>
            <w:r>
              <w:t>29</w:t>
            </w:r>
            <w:r>
              <w:fldChar w:fldCharType="end"/>
            </w:r>
          </w:hyperlink>
        </w:p>
        <w:p>
          <w:pPr>
            <w:pStyle w:val="WPSOffice2"/>
            <w:tabs>
              <w:tab w:val="right" w:leader="dot" w:pos="8306"/>
            </w:tabs>
          </w:pPr>
          <w:hyperlink w:anchor="_Toc12307" w:history="1">
            <w:r>
              <w:rPr>
                <w:rFonts w:hint="eastAsia"/>
              </w:rPr>
              <w:t>一、行业竞争格局</w:t>
            </w:r>
            <w:r>
              <w:tab/>
            </w:r>
            <w:r>
              <w:fldChar w:fldCharType="begin"/>
            </w:r>
            <w:r>
              <w:instrText xml:space="preserve"> PAGEREF _Toc12307 \h </w:instrText>
            </w:r>
            <w:r>
              <w:fldChar w:fldCharType="separate"/>
            </w:r>
            <w:r>
              <w:t>32</w:t>
            </w:r>
            <w:r>
              <w:fldChar w:fldCharType="end"/>
            </w:r>
          </w:hyperlink>
        </w:p>
        <w:p>
          <w:pPr>
            <w:pStyle w:val="WPSOffice2"/>
            <w:tabs>
              <w:tab w:val="right" w:leader="dot" w:pos="8306"/>
            </w:tabs>
          </w:pPr>
          <w:hyperlink w:anchor="_Toc11592" w:history="1">
            <w:r>
              <w:rPr>
                <w:rFonts w:hint="eastAsia"/>
              </w:rPr>
              <w:t>二、竞争手段</w:t>
            </w:r>
            <w:r>
              <w:tab/>
            </w:r>
            <w:r>
              <w:fldChar w:fldCharType="begin"/>
            </w:r>
            <w:r>
              <w:instrText xml:space="preserve"> PAGEREF _Toc11592 \h </w:instrText>
            </w:r>
            <w:r>
              <w:fldChar w:fldCharType="separate"/>
            </w:r>
            <w:r>
              <w:t>32</w:t>
            </w:r>
            <w:r>
              <w:fldChar w:fldCharType="end"/>
            </w:r>
          </w:hyperlink>
        </w:p>
        <w:p>
          <w:pPr>
            <w:pStyle w:val="WPSOffice2"/>
            <w:tabs>
              <w:tab w:val="right" w:leader="dot" w:pos="8306"/>
            </w:tabs>
          </w:pPr>
          <w:hyperlink w:anchor="_Toc4738" w:history="1">
            <w:r>
              <w:rPr>
                <w:rFonts w:hint="eastAsia"/>
              </w:rPr>
              <w:t>三、竞争压力</w:t>
            </w:r>
            <w:r>
              <w:tab/>
            </w:r>
            <w:r>
              <w:fldChar w:fldCharType="begin"/>
            </w:r>
            <w:r>
              <w:instrText xml:space="preserve"> PAGEREF _Toc4738 \h </w:instrText>
            </w:r>
            <w:r>
              <w:fldChar w:fldCharType="separate"/>
            </w:r>
            <w:r>
              <w:t>32</w:t>
            </w:r>
            <w:r>
              <w:fldChar w:fldCharType="end"/>
            </w:r>
          </w:hyperlink>
        </w:p>
        <w:p>
          <w:pPr>
            <w:pStyle w:val="WPSOffice2"/>
            <w:tabs>
              <w:tab w:val="right" w:leader="dot" w:pos="8306"/>
            </w:tabs>
          </w:pPr>
          <w:hyperlink w:anchor="_Toc10036" w:history="1">
            <w:r>
              <w:rPr>
                <w:rFonts w:hint="eastAsia"/>
              </w:rPr>
              <w:t>四、行业竞争趋势</w:t>
            </w:r>
            <w:r>
              <w:tab/>
            </w:r>
            <w:r>
              <w:fldChar w:fldCharType="begin"/>
            </w:r>
            <w:r>
              <w:instrText xml:space="preserve"> PAGEREF _Toc10036 \h </w:instrText>
            </w:r>
            <w:r>
              <w:fldChar w:fldCharType="separate"/>
            </w:r>
            <w:r>
              <w:t>32</w:t>
            </w:r>
            <w:r>
              <w:fldChar w:fldCharType="end"/>
            </w:r>
          </w:hyperlink>
        </w:p>
        <w:p>
          <w:pPr>
            <w:pStyle w:val="WPSOffice2"/>
            <w:tabs>
              <w:tab w:val="right" w:leader="dot" w:pos="8306"/>
            </w:tabs>
          </w:pPr>
          <w:hyperlink w:anchor="_Toc19240" w:history="1">
            <w:r>
              <w:rPr>
                <w:rFonts w:hint="eastAsia"/>
              </w:rPr>
              <w:t>一、行业竞争格局</w:t>
            </w:r>
            <w:r>
              <w:tab/>
            </w:r>
            <w:r>
              <w:fldChar w:fldCharType="begin"/>
            </w:r>
            <w:r>
              <w:instrText xml:space="preserve"> PAGEREF _Toc19240 \h </w:instrText>
            </w:r>
            <w:r>
              <w:fldChar w:fldCharType="separate"/>
            </w:r>
            <w:r>
              <w:t>33</w:t>
            </w:r>
            <w:r>
              <w:fldChar w:fldCharType="end"/>
            </w:r>
          </w:hyperlink>
        </w:p>
        <w:p>
          <w:pPr>
            <w:pStyle w:val="WPSOffice2"/>
            <w:tabs>
              <w:tab w:val="right" w:leader="dot" w:pos="8306"/>
            </w:tabs>
          </w:pPr>
          <w:hyperlink w:anchor="_Toc27550" w:history="1">
            <w:r>
              <w:rPr>
                <w:rFonts w:hint="eastAsia"/>
              </w:rPr>
              <w:t>二、竞争手段</w:t>
            </w:r>
            <w:r>
              <w:tab/>
            </w:r>
            <w:r>
              <w:fldChar w:fldCharType="begin"/>
            </w:r>
            <w:r>
              <w:instrText xml:space="preserve"> PAGEREF _Toc27550 \h </w:instrText>
            </w:r>
            <w:r>
              <w:fldChar w:fldCharType="separate"/>
            </w:r>
            <w:r>
              <w:t>33</w:t>
            </w:r>
            <w:r>
              <w:fldChar w:fldCharType="end"/>
            </w:r>
          </w:hyperlink>
        </w:p>
        <w:p>
          <w:pPr>
            <w:pStyle w:val="WPSOffice2"/>
            <w:tabs>
              <w:tab w:val="right" w:leader="dot" w:pos="8306"/>
            </w:tabs>
          </w:pPr>
          <w:hyperlink w:anchor="_Toc3574" w:history="1">
            <w:r>
              <w:rPr>
                <w:rFonts w:hint="eastAsia"/>
              </w:rPr>
              <w:t>三、竞争压力</w:t>
            </w:r>
            <w:r>
              <w:tab/>
            </w:r>
            <w:r>
              <w:fldChar w:fldCharType="begin"/>
            </w:r>
            <w:r>
              <w:instrText xml:space="preserve"> PAGEREF _Toc3574 \h </w:instrText>
            </w:r>
            <w:r>
              <w:fldChar w:fldCharType="separate"/>
            </w:r>
            <w:r>
              <w:t>33</w:t>
            </w:r>
            <w:r>
              <w:fldChar w:fldCharType="end"/>
            </w:r>
          </w:hyperlink>
        </w:p>
        <w:p>
          <w:pPr>
            <w:pStyle w:val="WPSOffice2"/>
            <w:tabs>
              <w:tab w:val="right" w:leader="dot" w:pos="8306"/>
            </w:tabs>
          </w:pPr>
          <w:hyperlink w:anchor="_Toc25013" w:history="1">
            <w:r>
              <w:rPr>
                <w:rFonts w:hint="eastAsia"/>
              </w:rPr>
              <w:t>四、行业竞争趋势</w:t>
            </w:r>
            <w:r>
              <w:tab/>
            </w:r>
            <w:r>
              <w:fldChar w:fldCharType="begin"/>
            </w:r>
            <w:r>
              <w:instrText xml:space="preserve"> PAGEREF _Toc25013 \h </w:instrText>
            </w:r>
            <w:r>
              <w:fldChar w:fldCharType="separate"/>
            </w:r>
            <w:r>
              <w:t>33</w:t>
            </w:r>
            <w:r>
              <w:fldChar w:fldCharType="end"/>
            </w:r>
          </w:hyperlink>
        </w:p>
        <w:p>
          <w:pPr>
            <w:pStyle w:val="WPSOffice2"/>
            <w:tabs>
              <w:tab w:val="right" w:leader="dot" w:pos="8306"/>
            </w:tabs>
          </w:pPr>
          <w:hyperlink w:anchor="_Toc9302" w:history="1">
            <w:r>
              <w:rPr>
                <w:rFonts w:hint="eastAsia"/>
              </w:rPr>
              <w:t>二、各类铸造内部竞争</w:t>
            </w:r>
            <w:r>
              <w:tab/>
            </w:r>
            <w:r>
              <w:fldChar w:fldCharType="begin"/>
            </w:r>
            <w:r>
              <w:instrText xml:space="preserve"> PAGEREF _Toc9302 \h </w:instrText>
            </w:r>
            <w:r>
              <w:fldChar w:fldCharType="separate"/>
            </w:r>
            <w:r>
              <w:t>33</w:t>
            </w:r>
            <w:r>
              <w:fldChar w:fldCharType="end"/>
            </w:r>
          </w:hyperlink>
        </w:p>
        <w:p>
          <w:pPr>
            <w:pStyle w:val="WPSOffice2"/>
            <w:tabs>
              <w:tab w:val="right" w:leader="dot" w:pos="8306"/>
            </w:tabs>
          </w:pPr>
          <w:hyperlink w:anchor="_Toc6216" w:history="1">
            <w:r>
              <w:rPr>
                <w:rFonts w:hint="eastAsia"/>
              </w:rPr>
              <w:t>一、市场概述</w:t>
            </w:r>
            <w:r>
              <w:tab/>
            </w:r>
            <w:r>
              <w:fldChar w:fldCharType="begin"/>
            </w:r>
            <w:r>
              <w:instrText xml:space="preserve"> PAGEREF _Toc6216 \h </w:instrText>
            </w:r>
            <w:r>
              <w:fldChar w:fldCharType="separate"/>
            </w:r>
            <w:r>
              <w:t>34</w:t>
            </w:r>
            <w:r>
              <w:fldChar w:fldCharType="end"/>
            </w:r>
          </w:hyperlink>
        </w:p>
        <w:p>
          <w:pPr>
            <w:pStyle w:val="WPSOffice2"/>
            <w:tabs>
              <w:tab w:val="right" w:leader="dot" w:pos="8306"/>
            </w:tabs>
          </w:pPr>
          <w:hyperlink w:anchor="_Toc26789" w:history="1">
            <w:r>
              <w:rPr>
                <w:rFonts w:hint="eastAsia"/>
              </w:rPr>
              <w:t>二、铸造业发展历程</w:t>
            </w:r>
            <w:r>
              <w:tab/>
            </w:r>
            <w:r>
              <w:fldChar w:fldCharType="begin"/>
            </w:r>
            <w:r>
              <w:instrText xml:space="preserve"> PAGEREF _Toc26789 \h </w:instrText>
            </w:r>
            <w:r>
              <w:fldChar w:fldCharType="separate"/>
            </w:r>
            <w:r>
              <w:t>34</w:t>
            </w:r>
            <w:r>
              <w:fldChar w:fldCharType="end"/>
            </w:r>
          </w:hyperlink>
        </w:p>
        <w:p>
          <w:pPr>
            <w:pStyle w:val="WPSOffice2"/>
            <w:tabs>
              <w:tab w:val="right" w:leader="dot" w:pos="8306"/>
            </w:tabs>
          </w:pPr>
          <w:hyperlink w:anchor="_Toc5091" w:history="1">
            <w:r>
              <w:rPr>
                <w:rFonts w:hint="eastAsia"/>
              </w:rPr>
              <w:t>三、铸造技术发展情况</w:t>
            </w:r>
            <w:r>
              <w:tab/>
            </w:r>
            <w:r>
              <w:fldChar w:fldCharType="begin"/>
            </w:r>
            <w:r>
              <w:instrText xml:space="preserve"> PAGEREF _Toc5091 \h </w:instrText>
            </w:r>
            <w:r>
              <w:fldChar w:fldCharType="separate"/>
            </w:r>
            <w:r>
              <w:t>34</w:t>
            </w:r>
            <w:r>
              <w:fldChar w:fldCharType="end"/>
            </w:r>
          </w:hyperlink>
        </w:p>
        <w:p>
          <w:pPr>
            <w:pStyle w:val="WPSOffice2"/>
            <w:tabs>
              <w:tab w:val="right" w:leader="dot" w:pos="8306"/>
            </w:tabs>
          </w:pPr>
          <w:hyperlink w:anchor="_Toc6744" w:history="1">
            <w:r>
              <w:rPr>
                <w:rFonts w:hint="eastAsia"/>
              </w:rPr>
              <w:t>四、铸造行业市场规模</w:t>
            </w:r>
            <w:r>
              <w:tab/>
            </w:r>
            <w:r>
              <w:fldChar w:fldCharType="begin"/>
            </w:r>
            <w:r>
              <w:instrText xml:space="preserve"> PAGEREF _Toc6744 \h </w:instrText>
            </w:r>
            <w:r>
              <w:fldChar w:fldCharType="separate"/>
            </w:r>
            <w:r>
              <w:t>34</w:t>
            </w:r>
            <w:r>
              <w:fldChar w:fldCharType="end"/>
            </w:r>
          </w:hyperlink>
        </w:p>
        <w:p>
          <w:pPr>
            <w:pStyle w:val="WPSOffice2"/>
            <w:tabs>
              <w:tab w:val="right" w:leader="dot" w:pos="8306"/>
            </w:tabs>
          </w:pPr>
          <w:hyperlink w:anchor="_Toc5851" w:history="1">
            <w:r>
              <w:rPr>
                <w:rFonts w:hint="eastAsia"/>
              </w:rPr>
              <w:t>五、铸造市场竞争格局</w:t>
            </w:r>
            <w:r>
              <w:tab/>
            </w:r>
            <w:r>
              <w:fldChar w:fldCharType="begin"/>
            </w:r>
            <w:r>
              <w:instrText xml:space="preserve"> PAGEREF _Toc5851 \h </w:instrText>
            </w:r>
            <w:r>
              <w:fldChar w:fldCharType="separate"/>
            </w:r>
            <w:r>
              <w:t>34</w:t>
            </w:r>
            <w:r>
              <w:fldChar w:fldCharType="end"/>
            </w:r>
          </w:hyperlink>
        </w:p>
        <w:p>
          <w:pPr>
            <w:pStyle w:val="WPSOffice2"/>
            <w:tabs>
              <w:tab w:val="right" w:leader="dot" w:pos="8306"/>
            </w:tabs>
          </w:pPr>
          <w:hyperlink w:anchor="_Toc14427" w:history="1">
            <w:r>
              <w:rPr>
                <w:rFonts w:hint="eastAsia"/>
              </w:rPr>
              <w:t>六、铸造市场发展驱动力</w:t>
            </w:r>
            <w:r>
              <w:tab/>
            </w:r>
            <w:r>
              <w:fldChar w:fldCharType="begin"/>
            </w:r>
            <w:r>
              <w:instrText xml:space="preserve"> PAGEREF _Toc14427 \h </w:instrText>
            </w:r>
            <w:r>
              <w:fldChar w:fldCharType="separate"/>
            </w:r>
            <w:r>
              <w:t>34</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31405" w:history="1">
            <w:r>
              <w:rPr>
                <w:rFonts w:hint="eastAsia"/>
              </w:rPr>
              <w:t>七、铸造市场发展挑战</w:t>
            </w:r>
            <w:r>
              <w:tab/>
            </w:r>
            <w:r>
              <w:fldChar w:fldCharType="begin"/>
            </w:r>
            <w:r>
              <w:instrText xml:space="preserve"> PAGEREF _Toc31405 \h </w:instrText>
            </w:r>
            <w:r>
              <w:fldChar w:fldCharType="separate"/>
            </w:r>
            <w:r>
              <w:t>34</w:t>
            </w:r>
            <w:r>
              <w:fldChar w:fldCharType="end"/>
            </w:r>
          </w:hyperlink>
        </w:p>
      </w:sdtContent>
    </w:sdt>
    <w:sdt>
      <w:sdtPr>
        <w:rPr>
          <w:rFonts w:ascii="宋体" w:eastAsia="宋体" w:hAnsi="宋体" w:cstheme="minorBidi"/>
          <w:kern w:val="2"/>
          <w:sz w:val="21"/>
          <w:szCs w:val="24"/>
          <w:lang w:val="en-US" w:eastAsia="zh-CN" w:bidi="ar-SA"/>
        </w:rPr>
        <w:id w:val="528064052"/>
        <w:docPartObj>
          <w:docPartGallery w:val="Table of Contents"/>
          <w:docPartUnique/>
        </w:docPartObj>
        <w15:color w:val="DBDBDB"/>
      </w:sdtPr>
      <w:sdtEndPr>
        <w:rPr>
          <w:b/>
        </w:rPr>
      </w:sdtEndPr>
      <w:sdtContent>
        <w:p>
          <w:pPr>
            <w:pStyle w:val="WPSOffice2"/>
            <w:tabs>
              <w:tab w:val="right" w:leader="dot" w:pos="8306"/>
            </w:tabs>
          </w:pPr>
          <w:hyperlink w:anchor="_Toc15221" w:history="1">
            <w:r>
              <w:rPr>
                <w:rFonts w:hint="eastAsia"/>
              </w:rPr>
              <w:t>八、铸造市场未来发展趋势</w:t>
            </w:r>
            <w:r>
              <w:tab/>
            </w:r>
            <w:r>
              <w:fldChar w:fldCharType="begin"/>
            </w:r>
            <w:r>
              <w:instrText xml:space="preserve"> PAGEREF _Toc15221 \h </w:instrText>
            </w:r>
            <w:r>
              <w:fldChar w:fldCharType="separate"/>
            </w:r>
            <w:r>
              <w:t>34</w:t>
            </w:r>
            <w:r>
              <w:fldChar w:fldCharType="end"/>
            </w:r>
          </w:hyperlink>
        </w:p>
        <w:p>
          <w:pPr>
            <w:pStyle w:val="WPSOffice2"/>
            <w:tabs>
              <w:tab w:val="right" w:leader="dot" w:pos="8306"/>
            </w:tabs>
          </w:pPr>
          <w:hyperlink w:anchor="_Toc11607" w:history="1">
            <w:r>
              <w:rPr>
                <w:rFonts w:hint="eastAsia"/>
              </w:rPr>
              <w:t>一、我国铸造市场规模分析</w:t>
            </w:r>
            <w:r>
              <w:tab/>
            </w:r>
            <w:r>
              <w:fldChar w:fldCharType="begin"/>
            </w:r>
            <w:r>
              <w:instrText xml:space="preserve"> PAGEREF _Toc11607 \h </w:instrText>
            </w:r>
            <w:r>
              <w:fldChar w:fldCharType="separate"/>
            </w:r>
            <w:r>
              <w:t>34</w:t>
            </w:r>
            <w:r>
              <w:fldChar w:fldCharType="end"/>
            </w:r>
          </w:hyperlink>
        </w:p>
        <w:p>
          <w:pPr>
            <w:pStyle w:val="WPSOffice2"/>
            <w:tabs>
              <w:tab w:val="right" w:leader="dot" w:pos="8306"/>
            </w:tabs>
          </w:pPr>
          <w:hyperlink w:anchor="_Toc6319" w:history="1">
            <w:r>
              <w:rPr>
                <w:rFonts w:hint="eastAsia"/>
              </w:rPr>
              <w:t>二、2021-2026年我国铸造市场规模预测</w:t>
            </w:r>
            <w:r>
              <w:tab/>
            </w:r>
            <w:r>
              <w:fldChar w:fldCharType="begin"/>
            </w:r>
            <w:r>
              <w:instrText xml:space="preserve"> PAGEREF _Toc6319 \h </w:instrText>
            </w:r>
            <w:r>
              <w:fldChar w:fldCharType="separate"/>
            </w:r>
            <w:r>
              <w:t>35</w:t>
            </w:r>
            <w:r>
              <w:fldChar w:fldCharType="end"/>
            </w:r>
          </w:hyperlink>
        </w:p>
        <w:p>
          <w:pPr>
            <w:pStyle w:val="WPSOffice2"/>
            <w:tabs>
              <w:tab w:val="right" w:leader="dot" w:pos="8306"/>
            </w:tabs>
          </w:pPr>
          <w:hyperlink w:anchor="_Toc15009" w:history="1">
            <w:r>
              <w:rPr>
                <w:rFonts w:hint="eastAsia"/>
              </w:rPr>
              <w:t>一、铸造产品产量现状分析</w:t>
            </w:r>
            <w:r>
              <w:tab/>
            </w:r>
            <w:r>
              <w:fldChar w:fldCharType="begin"/>
            </w:r>
            <w:r>
              <w:instrText xml:space="preserve"> PAGEREF _Toc15009 \h </w:instrText>
            </w:r>
            <w:r>
              <w:fldChar w:fldCharType="separate"/>
            </w:r>
            <w:r>
              <w:t>35</w:t>
            </w:r>
            <w:r>
              <w:fldChar w:fldCharType="end"/>
            </w:r>
          </w:hyperlink>
        </w:p>
        <w:p>
          <w:pPr>
            <w:pStyle w:val="WPSOffice2"/>
            <w:tabs>
              <w:tab w:val="right" w:leader="dot" w:pos="8306"/>
            </w:tabs>
          </w:pPr>
          <w:hyperlink w:anchor="_Toc29712" w:history="1">
            <w:r>
              <w:rPr>
                <w:rFonts w:hint="eastAsia"/>
              </w:rPr>
              <w:t>二、铸造产品产量预测</w:t>
            </w:r>
            <w:r>
              <w:tab/>
            </w:r>
            <w:r>
              <w:fldChar w:fldCharType="begin"/>
            </w:r>
            <w:r>
              <w:instrText xml:space="preserve"> PAGEREF _Toc29712 \h </w:instrText>
            </w:r>
            <w:r>
              <w:fldChar w:fldCharType="separate"/>
            </w:r>
            <w:r>
              <w:t>35</w:t>
            </w:r>
            <w:r>
              <w:fldChar w:fldCharType="end"/>
            </w:r>
          </w:hyperlink>
        </w:p>
        <w:p>
          <w:pPr>
            <w:pStyle w:val="WPSOffice2"/>
            <w:tabs>
              <w:tab w:val="right" w:leader="dot" w:pos="8306"/>
            </w:tabs>
          </w:pPr>
          <w:hyperlink w:anchor="_Toc18532" w:history="1">
            <w:r>
              <w:rPr>
                <w:rFonts w:hint="eastAsia"/>
              </w:rPr>
              <w:t>一、我国铸造产量分析</w:t>
            </w:r>
            <w:r>
              <w:tab/>
            </w:r>
            <w:r>
              <w:fldChar w:fldCharType="begin"/>
            </w:r>
            <w:r>
              <w:instrText xml:space="preserve"> PAGEREF _Toc18532 \h </w:instrText>
            </w:r>
            <w:r>
              <w:fldChar w:fldCharType="separate"/>
            </w:r>
            <w:r>
              <w:t>35</w:t>
            </w:r>
            <w:r>
              <w:fldChar w:fldCharType="end"/>
            </w:r>
          </w:hyperlink>
        </w:p>
        <w:p>
          <w:pPr>
            <w:pStyle w:val="WPSOffice2"/>
            <w:tabs>
              <w:tab w:val="right" w:leader="dot" w:pos="8306"/>
            </w:tabs>
          </w:pPr>
          <w:hyperlink w:anchor="_Toc28211" w:history="1">
            <w:r>
              <w:rPr>
                <w:rFonts w:hint="eastAsia"/>
              </w:rPr>
              <w:t>二、2021-2026年我国铸造产量预测</w:t>
            </w:r>
            <w:r>
              <w:tab/>
            </w:r>
            <w:r>
              <w:fldChar w:fldCharType="begin"/>
            </w:r>
            <w:r>
              <w:instrText xml:space="preserve"> PAGEREF _Toc28211 \h </w:instrText>
            </w:r>
            <w:r>
              <w:fldChar w:fldCharType="separate"/>
            </w:r>
            <w:r>
              <w:t>36</w:t>
            </w:r>
            <w:r>
              <w:fldChar w:fldCharType="end"/>
            </w:r>
          </w:hyperlink>
        </w:p>
        <w:p>
          <w:pPr>
            <w:pStyle w:val="WPSOffice2"/>
            <w:tabs>
              <w:tab w:val="right" w:leader="dot" w:pos="8306"/>
            </w:tabs>
          </w:pPr>
          <w:hyperlink w:anchor="_Toc26196" w:history="1">
            <w:r>
              <w:rPr>
                <w:rFonts w:hint="eastAsia"/>
              </w:rPr>
              <w:t>一、铸造市场需求现状分析</w:t>
            </w:r>
            <w:r>
              <w:tab/>
            </w:r>
            <w:r>
              <w:fldChar w:fldCharType="begin"/>
            </w:r>
            <w:r>
              <w:instrText xml:space="preserve"> PAGEREF _Toc26196 \h </w:instrText>
            </w:r>
            <w:r>
              <w:fldChar w:fldCharType="separate"/>
            </w:r>
            <w:r>
              <w:t>36</w:t>
            </w:r>
            <w:r>
              <w:fldChar w:fldCharType="end"/>
            </w:r>
          </w:hyperlink>
        </w:p>
        <w:p>
          <w:pPr>
            <w:pStyle w:val="WPSOffice2"/>
            <w:tabs>
              <w:tab w:val="right" w:leader="dot" w:pos="8306"/>
            </w:tabs>
          </w:pPr>
          <w:hyperlink w:anchor="_Toc2938" w:history="1">
            <w:r>
              <w:rPr>
                <w:rFonts w:hint="eastAsia"/>
              </w:rPr>
              <w:t>二、铸造市场需求预测</w:t>
            </w:r>
            <w:r>
              <w:tab/>
            </w:r>
            <w:r>
              <w:fldChar w:fldCharType="begin"/>
            </w:r>
            <w:r>
              <w:instrText xml:space="preserve"> PAGEREF _Toc2938 \h </w:instrText>
            </w:r>
            <w:r>
              <w:fldChar w:fldCharType="separate"/>
            </w:r>
            <w:r>
              <w:t>36</w:t>
            </w:r>
            <w:r>
              <w:fldChar w:fldCharType="end"/>
            </w:r>
          </w:hyperlink>
        </w:p>
        <w:p>
          <w:pPr>
            <w:pStyle w:val="WPSOffice2"/>
            <w:tabs>
              <w:tab w:val="right" w:leader="dot" w:pos="8306"/>
            </w:tabs>
          </w:pPr>
          <w:hyperlink w:anchor="_Toc21723" w:history="1">
            <w:r>
              <w:rPr>
                <w:rFonts w:hint="eastAsia"/>
              </w:rPr>
              <w:t>一、我国铸造市场需求分析</w:t>
            </w:r>
            <w:r>
              <w:tab/>
            </w:r>
            <w:r>
              <w:fldChar w:fldCharType="begin"/>
            </w:r>
            <w:r>
              <w:instrText xml:space="preserve"> PAGEREF _Toc21723 \h </w:instrText>
            </w:r>
            <w:r>
              <w:fldChar w:fldCharType="separate"/>
            </w:r>
            <w:r>
              <w:t>37</w:t>
            </w:r>
            <w:r>
              <w:fldChar w:fldCharType="end"/>
            </w:r>
          </w:hyperlink>
        </w:p>
        <w:p>
          <w:pPr>
            <w:pStyle w:val="WPSOffice2"/>
            <w:tabs>
              <w:tab w:val="right" w:leader="dot" w:pos="8306"/>
            </w:tabs>
          </w:pPr>
          <w:hyperlink w:anchor="_Toc27117" w:history="1">
            <w:r>
              <w:rPr>
                <w:rFonts w:hint="eastAsia"/>
              </w:rPr>
              <w:t>二、2021-2026年我国铸造市场需求预测</w:t>
            </w:r>
            <w:r>
              <w:tab/>
            </w:r>
            <w:r>
              <w:fldChar w:fldCharType="begin"/>
            </w:r>
            <w:r>
              <w:instrText xml:space="preserve"> PAGEREF _Toc27117 \h </w:instrText>
            </w:r>
            <w:r>
              <w:fldChar w:fldCharType="separate"/>
            </w:r>
            <w:r>
              <w:t>37</w:t>
            </w:r>
            <w:r>
              <w:fldChar w:fldCharType="end"/>
            </w:r>
          </w:hyperlink>
        </w:p>
        <w:p>
          <w:pPr>
            <w:pStyle w:val="WPSOffice2"/>
            <w:tabs>
              <w:tab w:val="right" w:leader="dot" w:pos="8306"/>
            </w:tabs>
          </w:pPr>
          <w:hyperlink w:anchor="_Toc17412" w:history="1">
            <w:r>
              <w:rPr>
                <w:rFonts w:hint="eastAsia"/>
              </w:rPr>
              <w:t>一、铸造价格现状</w:t>
            </w:r>
            <w:r>
              <w:tab/>
            </w:r>
            <w:r>
              <w:fldChar w:fldCharType="begin"/>
            </w:r>
            <w:r>
              <w:instrText xml:space="preserve"> PAGEREF _Toc17412 \h </w:instrText>
            </w:r>
            <w:r>
              <w:fldChar w:fldCharType="separate"/>
            </w:r>
            <w:r>
              <w:t>37</w:t>
            </w:r>
            <w:r>
              <w:fldChar w:fldCharType="end"/>
            </w:r>
          </w:hyperlink>
        </w:p>
        <w:p>
          <w:pPr>
            <w:pStyle w:val="WPSOffice2"/>
            <w:tabs>
              <w:tab w:val="right" w:leader="dot" w:pos="8306"/>
            </w:tabs>
          </w:pPr>
          <w:hyperlink w:anchor="_Toc25354" w:history="1">
            <w:r>
              <w:rPr>
                <w:rFonts w:hint="eastAsia"/>
              </w:rPr>
              <w:t>二、影响铸造价格的主要因素</w:t>
            </w:r>
            <w:r>
              <w:tab/>
            </w:r>
            <w:r>
              <w:fldChar w:fldCharType="begin"/>
            </w:r>
            <w:r>
              <w:instrText xml:space="preserve"> PAGEREF _Toc25354 \h </w:instrText>
            </w:r>
            <w:r>
              <w:fldChar w:fldCharType="separate"/>
            </w:r>
            <w:r>
              <w:t>37</w:t>
            </w:r>
            <w:r>
              <w:fldChar w:fldCharType="end"/>
            </w:r>
          </w:hyperlink>
        </w:p>
        <w:p>
          <w:pPr>
            <w:pStyle w:val="WPSOffice2"/>
            <w:tabs>
              <w:tab w:val="right" w:leader="dot" w:pos="8306"/>
            </w:tabs>
          </w:pPr>
          <w:hyperlink w:anchor="_Toc21128" w:history="1">
            <w:r>
              <w:rPr>
                <w:rFonts w:hint="eastAsia"/>
              </w:rPr>
              <w:t>三、铸造价格趋势分析</w:t>
            </w:r>
            <w:r>
              <w:tab/>
            </w:r>
            <w:r>
              <w:fldChar w:fldCharType="begin"/>
            </w:r>
            <w:r>
              <w:instrText xml:space="preserve"> PAGEREF _Toc21128 \h </w:instrText>
            </w:r>
            <w:r>
              <w:fldChar w:fldCharType="separate"/>
            </w:r>
            <w:r>
              <w:t>37</w:t>
            </w:r>
            <w:r>
              <w:fldChar w:fldCharType="end"/>
            </w:r>
          </w:hyperlink>
        </w:p>
        <w:p>
          <w:pPr>
            <w:pStyle w:val="WPSOffice2"/>
            <w:tabs>
              <w:tab w:val="right" w:leader="dot" w:pos="8306"/>
            </w:tabs>
          </w:pPr>
          <w:hyperlink w:anchor="_Toc24843" w:history="1">
            <w:r>
              <w:rPr>
                <w:rFonts w:hint="eastAsia"/>
              </w:rPr>
              <w:t>一、我国铸造市场价格分析</w:t>
            </w:r>
            <w:r>
              <w:tab/>
            </w:r>
            <w:r>
              <w:fldChar w:fldCharType="begin"/>
            </w:r>
            <w:r>
              <w:instrText xml:space="preserve"> PAGEREF _Toc24843 \h </w:instrText>
            </w:r>
            <w:r>
              <w:fldChar w:fldCharType="separate"/>
            </w:r>
            <w:r>
              <w:t>38</w:t>
            </w:r>
            <w:r>
              <w:fldChar w:fldCharType="end"/>
            </w:r>
          </w:hyperlink>
        </w:p>
        <w:p>
          <w:pPr>
            <w:pStyle w:val="WPSOffice2"/>
            <w:tabs>
              <w:tab w:val="right" w:leader="dot" w:pos="8306"/>
            </w:tabs>
          </w:pPr>
          <w:hyperlink w:anchor="_Toc5756" w:history="1">
            <w:r>
              <w:rPr>
                <w:rFonts w:hint="eastAsia"/>
              </w:rPr>
              <w:t>二、2021-2026年我国铸造市场价格预测</w:t>
            </w:r>
            <w:r>
              <w:tab/>
            </w:r>
            <w:r>
              <w:fldChar w:fldCharType="begin"/>
            </w:r>
            <w:r>
              <w:instrText xml:space="preserve"> PAGEREF _Toc5756 \h </w:instrText>
            </w:r>
            <w:r>
              <w:fldChar w:fldCharType="separate"/>
            </w:r>
            <w:r>
              <w:t>38</w:t>
            </w:r>
            <w:r>
              <w:fldChar w:fldCharType="end"/>
            </w:r>
          </w:hyperlink>
        </w:p>
        <w:p>
          <w:pPr>
            <w:pStyle w:val="WPSOffice2"/>
            <w:tabs>
              <w:tab w:val="right" w:leader="dot" w:pos="8306"/>
            </w:tabs>
          </w:pPr>
          <w:hyperlink w:anchor="_Toc11120" w:history="1">
            <w:r>
              <w:rPr>
                <w:rFonts w:hint="eastAsia"/>
              </w:rPr>
              <w:t>二、2021-2026年我国铸造市场价格预测</w:t>
            </w:r>
            <w:r>
              <w:tab/>
            </w:r>
            <w:r>
              <w:fldChar w:fldCharType="begin"/>
            </w:r>
            <w:r>
              <w:instrText xml:space="preserve"> PAGEREF _Toc11120 \h </w:instrText>
            </w:r>
            <w:r>
              <w:fldChar w:fldCharType="separate"/>
            </w:r>
            <w:r>
              <w:t>39</w:t>
            </w:r>
            <w:r>
              <w:fldChar w:fldCharType="end"/>
            </w:r>
          </w:hyperlink>
        </w:p>
        <w:p>
          <w:pPr>
            <w:pStyle w:val="WPSOffice2"/>
            <w:tabs>
              <w:tab w:val="right" w:leader="dot" w:pos="8306"/>
            </w:tabs>
          </w:pPr>
          <w:hyperlink w:anchor="_Toc1071" w:history="1">
            <w:r>
              <w:rPr>
                <w:rFonts w:hint="eastAsia"/>
              </w:rPr>
              <w:t>一、铸造进出口现状</w:t>
            </w:r>
            <w:r>
              <w:tab/>
            </w:r>
            <w:r>
              <w:fldChar w:fldCharType="begin"/>
            </w:r>
            <w:r>
              <w:instrText xml:space="preserve"> PAGEREF _Toc1071 \h </w:instrText>
            </w:r>
            <w:r>
              <w:fldChar w:fldCharType="separate"/>
            </w:r>
            <w:r>
              <w:t>39</w:t>
            </w:r>
            <w:r>
              <w:fldChar w:fldCharType="end"/>
            </w:r>
          </w:hyperlink>
        </w:p>
        <w:p>
          <w:pPr>
            <w:pStyle w:val="WPSOffice2"/>
            <w:tabs>
              <w:tab w:val="right" w:leader="dot" w:pos="8306"/>
            </w:tabs>
          </w:pPr>
          <w:hyperlink w:anchor="_Toc19666" w:history="1">
            <w:r>
              <w:rPr>
                <w:rFonts w:hint="eastAsia"/>
              </w:rPr>
              <w:t>二、影响铸造进出口的因素</w:t>
            </w:r>
            <w:r>
              <w:tab/>
            </w:r>
            <w:r>
              <w:fldChar w:fldCharType="begin"/>
            </w:r>
            <w:r>
              <w:instrText xml:space="preserve"> PAGEREF _Toc19666 \h </w:instrText>
            </w:r>
            <w:r>
              <w:fldChar w:fldCharType="separate"/>
            </w:r>
            <w:r>
              <w:t>39</w:t>
            </w:r>
            <w:r>
              <w:fldChar w:fldCharType="end"/>
            </w:r>
          </w:hyperlink>
        </w:p>
        <w:p>
          <w:pPr>
            <w:pStyle w:val="WPSOffice2"/>
            <w:tabs>
              <w:tab w:val="right" w:leader="dot" w:pos="8306"/>
            </w:tabs>
          </w:pPr>
          <w:hyperlink w:anchor="_Toc27960" w:history="1">
            <w:r>
              <w:rPr>
                <w:rFonts w:hint="eastAsia"/>
              </w:rPr>
              <w:t>三、铸造进出口趋势分析</w:t>
            </w:r>
            <w:r>
              <w:tab/>
            </w:r>
            <w:r>
              <w:fldChar w:fldCharType="begin"/>
            </w:r>
            <w:r>
              <w:instrText xml:space="preserve"> PAGEREF _Toc27960 \h </w:instrText>
            </w:r>
            <w:r>
              <w:fldChar w:fldCharType="separate"/>
            </w:r>
            <w:r>
              <w:t>39</w:t>
            </w:r>
            <w:r>
              <w:fldChar w:fldCharType="end"/>
            </w:r>
          </w:hyperlink>
        </w:p>
        <w:p>
          <w:pPr>
            <w:pStyle w:val="WPSOffice2"/>
            <w:tabs>
              <w:tab w:val="right" w:leader="dot" w:pos="8306"/>
            </w:tabs>
          </w:pPr>
          <w:hyperlink w:anchor="_Toc1094" w:history="1">
            <w:r>
              <w:rPr>
                <w:rFonts w:hint="eastAsia"/>
              </w:rPr>
              <w:t>二、2021-2026年国内铸造产品未来进出口情况预测</w:t>
            </w:r>
            <w:r>
              <w:tab/>
            </w:r>
            <w:r>
              <w:fldChar w:fldCharType="begin"/>
            </w:r>
            <w:r>
              <w:instrText xml:space="preserve"> PAGEREF _Toc1094 \h </w:instrText>
            </w:r>
            <w:r>
              <w:fldChar w:fldCharType="separate"/>
            </w:r>
            <w:r>
              <w:t>40</w:t>
            </w:r>
            <w:r>
              <w:fldChar w:fldCharType="end"/>
            </w:r>
          </w:hyperlink>
        </w:p>
        <w:p>
          <w:pPr>
            <w:pStyle w:val="WPSOffice1"/>
            <w:tabs>
              <w:tab w:val="right" w:leader="dot" w:pos="8306"/>
            </w:tabs>
            <w:rPr>
              <w:b/>
            </w:rPr>
          </w:pPr>
          <w:hyperlink w:anchor="_Toc24780" w:history="1">
            <w:r>
              <w:rPr>
                <w:rFonts w:hint="eastAsia"/>
                <w:b/>
              </w:rPr>
              <w:t>第四章 铸造行业上、下游产业链分析</w:t>
            </w:r>
            <w:r>
              <w:rPr>
                <w:b/>
              </w:rPr>
              <w:tab/>
            </w:r>
            <w:r>
              <w:rPr>
                <w:b/>
              </w:rPr>
              <w:fldChar w:fldCharType="begin"/>
            </w:r>
            <w:r>
              <w:rPr>
                <w:b/>
              </w:rPr>
              <w:instrText xml:space="preserve"> PAGEREF _Toc24780 \h </w:instrText>
            </w:r>
            <w:r>
              <w:rPr>
                <w:b/>
              </w:rPr>
              <w:fldChar w:fldCharType="separate"/>
            </w:r>
            <w:r>
              <w:rPr>
                <w:b/>
              </w:rPr>
              <w:t>40</w:t>
            </w:r>
            <w:r>
              <w:rPr>
                <w:b/>
              </w:rPr>
              <w:fldChar w:fldCharType="end"/>
            </w:r>
          </w:hyperlink>
        </w:p>
        <w:p>
          <w:pPr>
            <w:pStyle w:val="WPSOffice2"/>
            <w:tabs>
              <w:tab w:val="right" w:leader="dot" w:pos="8306"/>
            </w:tabs>
          </w:pPr>
          <w:hyperlink w:anchor="_Toc1752" w:history="1">
            <w:r>
              <w:rPr>
                <w:rFonts w:hint="eastAsia"/>
              </w:rPr>
              <w:t>一、上游产业链分析</w:t>
            </w:r>
            <w:r>
              <w:tab/>
            </w:r>
            <w:r>
              <w:fldChar w:fldCharType="begin"/>
            </w:r>
            <w:r>
              <w:instrText xml:space="preserve"> PAGEREF _Toc1752 \h </w:instrText>
            </w:r>
            <w:r>
              <w:fldChar w:fldCharType="separate"/>
            </w:r>
            <w:r>
              <w:t>40</w:t>
            </w:r>
            <w:r>
              <w:fldChar w:fldCharType="end"/>
            </w:r>
          </w:hyperlink>
        </w:p>
        <w:p>
          <w:pPr>
            <w:pStyle w:val="WPSOffice2"/>
            <w:tabs>
              <w:tab w:val="right" w:leader="dot" w:pos="8306"/>
            </w:tabs>
          </w:pPr>
          <w:hyperlink w:anchor="_Toc16330" w:history="1">
            <w:r>
              <w:rPr>
                <w:rFonts w:hint="eastAsia"/>
              </w:rPr>
              <w:t>二、下游产业链分析</w:t>
            </w:r>
            <w:r>
              <w:tab/>
            </w:r>
            <w:r>
              <w:fldChar w:fldCharType="begin"/>
            </w:r>
            <w:r>
              <w:instrText xml:space="preserve"> PAGEREF _Toc16330 \h </w:instrText>
            </w:r>
            <w:r>
              <w:fldChar w:fldCharType="separate"/>
            </w:r>
            <w:r>
              <w:t>40</w:t>
            </w:r>
            <w:r>
              <w:fldChar w:fldCharType="end"/>
            </w:r>
          </w:hyperlink>
        </w:p>
        <w:p>
          <w:pPr>
            <w:pStyle w:val="WPSOffice2"/>
            <w:tabs>
              <w:tab w:val="right" w:leader="dot" w:pos="8306"/>
            </w:tabs>
          </w:pPr>
          <w:hyperlink w:anchor="_Toc14824" w:history="1">
            <w:r>
              <w:rPr>
                <w:rFonts w:hint="eastAsia"/>
              </w:rPr>
              <w:t>一、产业链构成</w:t>
            </w:r>
            <w:r>
              <w:tab/>
            </w:r>
            <w:r>
              <w:fldChar w:fldCharType="begin"/>
            </w:r>
            <w:r>
              <w:instrText xml:space="preserve"> PAGEREF _Toc14824 \h </w:instrText>
            </w:r>
            <w:r>
              <w:fldChar w:fldCharType="separate"/>
            </w:r>
            <w:r>
              <w:t>41</w:t>
            </w:r>
            <w:r>
              <w:fldChar w:fldCharType="end"/>
            </w:r>
          </w:hyperlink>
        </w:p>
        <w:p>
          <w:pPr>
            <w:pStyle w:val="WPSOffice2"/>
            <w:tabs>
              <w:tab w:val="right" w:leader="dot" w:pos="8306"/>
            </w:tabs>
          </w:pPr>
          <w:hyperlink w:anchor="_Toc10783" w:history="1">
            <w:r>
              <w:rPr>
                <w:rFonts w:hint="eastAsia"/>
              </w:rPr>
              <w:t>二、产业链特点</w:t>
            </w:r>
            <w:r>
              <w:tab/>
            </w:r>
            <w:r>
              <w:fldChar w:fldCharType="begin"/>
            </w:r>
            <w:r>
              <w:instrText xml:space="preserve"> PAGEREF _Toc10783 \h </w:instrText>
            </w:r>
            <w:r>
              <w:fldChar w:fldCharType="separate"/>
            </w:r>
            <w:r>
              <w:t>41</w:t>
            </w:r>
            <w:r>
              <w:fldChar w:fldCharType="end"/>
            </w:r>
          </w:hyperlink>
        </w:p>
        <w:p>
          <w:pPr>
            <w:pStyle w:val="WPSOffice2"/>
            <w:tabs>
              <w:tab w:val="right" w:leader="dot" w:pos="8306"/>
            </w:tabs>
          </w:pPr>
          <w:hyperlink w:anchor="_Toc5491" w:history="1">
            <w:r>
              <w:rPr>
                <w:rFonts w:hint="eastAsia"/>
              </w:rPr>
              <w:t>三、产业链发展建议</w:t>
            </w:r>
            <w:r>
              <w:tab/>
            </w:r>
            <w:r>
              <w:fldChar w:fldCharType="begin"/>
            </w:r>
            <w:r>
              <w:instrText xml:space="preserve"> PAGEREF _Toc5491 \h </w:instrText>
            </w:r>
            <w:r>
              <w:fldChar w:fldCharType="separate"/>
            </w:r>
            <w:r>
              <w:t>41</w:t>
            </w:r>
            <w:r>
              <w:fldChar w:fldCharType="end"/>
            </w:r>
          </w:hyperlink>
        </w:p>
        <w:p>
          <w:pPr>
            <w:pStyle w:val="WPSOffice2"/>
            <w:tabs>
              <w:tab w:val="right" w:leader="dot" w:pos="8306"/>
            </w:tabs>
          </w:pPr>
          <w:hyperlink w:anchor="_Toc22652" w:history="1">
            <w:r>
              <w:rPr>
                <w:rFonts w:hint="eastAsia"/>
              </w:rPr>
              <w:t>一、产业链模型介绍</w:t>
            </w:r>
            <w:r>
              <w:tab/>
            </w:r>
            <w:r>
              <w:fldChar w:fldCharType="begin"/>
            </w:r>
            <w:r>
              <w:instrText xml:space="preserve"> PAGEREF _Toc22652 \h </w:instrText>
            </w:r>
            <w:r>
              <w:fldChar w:fldCharType="separate"/>
            </w:r>
            <w:r>
              <w:t>42</w:t>
            </w:r>
            <w:r>
              <w:fldChar w:fldCharType="end"/>
            </w:r>
          </w:hyperlink>
        </w:p>
        <w:p>
          <w:pPr>
            <w:pStyle w:val="WPSOffice2"/>
            <w:tabs>
              <w:tab w:val="right" w:leader="dot" w:pos="8306"/>
            </w:tabs>
          </w:pPr>
          <w:hyperlink w:anchor="_Toc5510" w:history="1">
            <w:r>
              <w:rPr>
                <w:rFonts w:hint="eastAsia"/>
              </w:rPr>
              <w:t>二、铸造产业链模型分析</w:t>
            </w:r>
            <w:r>
              <w:tab/>
            </w:r>
            <w:r>
              <w:fldChar w:fldCharType="begin"/>
            </w:r>
            <w:r>
              <w:instrText xml:space="preserve"> PAGEREF _Toc5510 \h </w:instrText>
            </w:r>
            <w:r>
              <w:fldChar w:fldCharType="separate"/>
            </w:r>
            <w:r>
              <w:t>42</w:t>
            </w:r>
            <w:r>
              <w:fldChar w:fldCharType="end"/>
            </w:r>
          </w:hyperlink>
        </w:p>
        <w:p>
          <w:pPr>
            <w:pStyle w:val="WPSOffice2"/>
            <w:tabs>
              <w:tab w:val="right" w:leader="dot" w:pos="8306"/>
            </w:tabs>
          </w:pPr>
          <w:hyperlink w:anchor="_Toc19560" w:history="1">
            <w:r>
              <w:rPr>
                <w:rFonts w:hint="eastAsia"/>
              </w:rPr>
              <w:t>一、原材料供应行业分析</w:t>
            </w:r>
            <w:r>
              <w:tab/>
            </w:r>
            <w:r>
              <w:fldChar w:fldCharType="begin"/>
            </w:r>
            <w:r>
              <w:instrText xml:space="preserve"> PAGEREF _Toc19560 \h </w:instrText>
            </w:r>
            <w:r>
              <w:fldChar w:fldCharType="separate"/>
            </w:r>
            <w:r>
              <w:t>42</w:t>
            </w:r>
            <w:r>
              <w:fldChar w:fldCharType="end"/>
            </w:r>
          </w:hyperlink>
        </w:p>
        <w:p>
          <w:pPr>
            <w:pStyle w:val="WPSOffice2"/>
            <w:tabs>
              <w:tab w:val="right" w:leader="dot" w:pos="8306"/>
            </w:tabs>
          </w:pPr>
          <w:hyperlink w:anchor="_Toc7281" w:history="1">
            <w:r>
              <w:rPr>
                <w:rFonts w:hint="eastAsia"/>
              </w:rPr>
              <w:t>二、生产设备制造行业分析</w:t>
            </w:r>
            <w:r>
              <w:tab/>
            </w:r>
            <w:r>
              <w:fldChar w:fldCharType="begin"/>
            </w:r>
            <w:r>
              <w:instrText xml:space="preserve"> PAGEREF _Toc7281 \h </w:instrText>
            </w:r>
            <w:r>
              <w:fldChar w:fldCharType="separate"/>
            </w:r>
            <w:r>
              <w:t>43</w:t>
            </w:r>
            <w:r>
              <w:fldChar w:fldCharType="end"/>
            </w:r>
          </w:hyperlink>
        </w:p>
        <w:p>
          <w:pPr>
            <w:pStyle w:val="WPSOffice2"/>
            <w:tabs>
              <w:tab w:val="right" w:leader="dot" w:pos="8306"/>
            </w:tabs>
          </w:pPr>
          <w:hyperlink w:anchor="_Toc21047" w:history="1">
            <w:r>
              <w:rPr>
                <w:rFonts w:hint="eastAsia"/>
              </w:rPr>
              <w:t>三、上游行业发展对铸造行业的影响</w:t>
            </w:r>
            <w:r>
              <w:tab/>
            </w:r>
            <w:r>
              <w:fldChar w:fldCharType="begin"/>
            </w:r>
            <w:r>
              <w:instrText xml:space="preserve"> PAGEREF _Toc21047 \h </w:instrText>
            </w:r>
            <w:r>
              <w:fldChar w:fldCharType="separate"/>
            </w:r>
            <w:r>
              <w:t>43</w:t>
            </w:r>
            <w:r>
              <w:fldChar w:fldCharType="end"/>
            </w:r>
          </w:hyperlink>
        </w:p>
        <w:p>
          <w:pPr>
            <w:pStyle w:val="WPSOffice2"/>
            <w:tabs>
              <w:tab w:val="right" w:leader="dot" w:pos="8306"/>
            </w:tabs>
          </w:pPr>
          <w:hyperlink w:anchor="_Toc29559" w:history="1">
            <w:r>
              <w:rPr>
                <w:rFonts w:hint="eastAsia"/>
              </w:rPr>
              <w:t>二、主要原料产量分析的意义</w:t>
            </w:r>
            <w:r>
              <w:tab/>
            </w:r>
            <w:r>
              <w:fldChar w:fldCharType="begin"/>
            </w:r>
            <w:r>
              <w:instrText xml:space="preserve"> PAGEREF _Toc29559 \h </w:instrText>
            </w:r>
            <w:r>
              <w:fldChar w:fldCharType="separate"/>
            </w:r>
            <w:r>
              <w:t>43</w:t>
            </w:r>
            <w:r>
              <w:fldChar w:fldCharType="end"/>
            </w:r>
          </w:hyperlink>
        </w:p>
        <w:p>
          <w:pPr>
            <w:pStyle w:val="WPSOffice2"/>
            <w:tabs>
              <w:tab w:val="right" w:leader="dot" w:pos="8306"/>
            </w:tabs>
          </w:pPr>
          <w:hyperlink w:anchor="_Toc27504" w:history="1">
            <w:r>
              <w:rPr>
                <w:rFonts w:hint="eastAsia"/>
              </w:rPr>
              <w:t>三、主要原料产量分析的方法</w:t>
            </w:r>
            <w:r>
              <w:tab/>
            </w:r>
            <w:r>
              <w:fldChar w:fldCharType="begin"/>
            </w:r>
            <w:r>
              <w:instrText xml:space="preserve"> PAGEREF _Toc27504 \h </w:instrText>
            </w:r>
            <w:r>
              <w:fldChar w:fldCharType="separate"/>
            </w:r>
            <w:r>
              <w:t>43</w:t>
            </w:r>
            <w:r>
              <w:fldChar w:fldCharType="end"/>
            </w:r>
          </w:hyperlink>
        </w:p>
        <w:p>
          <w:pPr>
            <w:pStyle w:val="WPSOffice2"/>
            <w:tabs>
              <w:tab w:val="right" w:leader="dot" w:pos="8306"/>
            </w:tabs>
          </w:pPr>
          <w:hyperlink w:anchor="_Toc17929" w:history="1">
            <w:r>
              <w:rPr>
                <w:rFonts w:hint="eastAsia"/>
              </w:rPr>
              <w:t>二、2021-2026年主要原料产量预测</w:t>
            </w:r>
            <w:r>
              <w:tab/>
            </w:r>
            <w:r>
              <w:fldChar w:fldCharType="begin"/>
            </w:r>
            <w:r>
              <w:instrText xml:space="preserve"> PAGEREF _Toc17929 \h </w:instrText>
            </w:r>
            <w:r>
              <w:fldChar w:fldCharType="separate"/>
            </w:r>
            <w:r>
              <w:t>44</w:t>
            </w:r>
            <w:r>
              <w:fldChar w:fldCharType="end"/>
            </w:r>
          </w:hyperlink>
        </w:p>
        <w:p>
          <w:pPr>
            <w:pStyle w:val="WPSOffice2"/>
            <w:tabs>
              <w:tab w:val="right" w:leader="dot" w:pos="8306"/>
            </w:tabs>
          </w:pPr>
          <w:hyperlink w:anchor="_Toc11683" w:history="1">
            <w:r>
              <w:rPr>
                <w:rFonts w:hint="eastAsia"/>
              </w:rPr>
              <w:t>二、2021-2026年主要原料产量预测</w:t>
            </w:r>
            <w:r>
              <w:tab/>
            </w:r>
            <w:r>
              <w:fldChar w:fldCharType="begin"/>
            </w:r>
            <w:r>
              <w:instrText xml:space="preserve"> PAGEREF _Toc11683 \h </w:instrText>
            </w:r>
            <w:r>
              <w:fldChar w:fldCharType="separate"/>
            </w:r>
            <w:r>
              <w:t>44</w:t>
            </w:r>
            <w:r>
              <w:fldChar w:fldCharType="end"/>
            </w:r>
          </w:hyperlink>
        </w:p>
        <w:p>
          <w:pPr>
            <w:pStyle w:val="WPSOffice2"/>
            <w:tabs>
              <w:tab w:val="right" w:leader="dot" w:pos="8306"/>
            </w:tabs>
          </w:pPr>
          <w:hyperlink w:anchor="_Toc5072" w:history="1">
            <w:r>
              <w:rPr>
                <w:rFonts w:hint="eastAsia"/>
              </w:rPr>
              <w:t>一、下游产业概述</w:t>
            </w:r>
            <w:r>
              <w:tab/>
            </w:r>
            <w:r>
              <w:fldChar w:fldCharType="begin"/>
            </w:r>
            <w:r>
              <w:instrText xml:space="preserve"> PAGEREF _Toc5072 \h </w:instrText>
            </w:r>
            <w:r>
              <w:fldChar w:fldCharType="separate"/>
            </w:r>
            <w:r>
              <w:t>44</w:t>
            </w:r>
            <w:r>
              <w:fldChar w:fldCharType="end"/>
            </w:r>
          </w:hyperlink>
        </w:p>
        <w:p>
          <w:pPr>
            <w:pStyle w:val="WPSOffice2"/>
            <w:tabs>
              <w:tab w:val="right" w:leader="dot" w:pos="8306"/>
            </w:tabs>
          </w:pPr>
          <w:hyperlink w:anchor="_Toc16584" w:history="1">
            <w:r>
              <w:rPr>
                <w:rFonts w:hint="eastAsia"/>
              </w:rPr>
              <w:t>二、下游产业发展状况</w:t>
            </w:r>
            <w:r>
              <w:tab/>
            </w:r>
            <w:r>
              <w:fldChar w:fldCharType="begin"/>
            </w:r>
            <w:r>
              <w:instrText xml:space="preserve"> PAGEREF _Toc16584 \h </w:instrText>
            </w:r>
            <w:r>
              <w:fldChar w:fldCharType="separate"/>
            </w:r>
            <w:r>
              <w:t>45</w:t>
            </w:r>
            <w:r>
              <w:fldChar w:fldCharType="end"/>
            </w:r>
          </w:hyperlink>
        </w:p>
        <w:p>
          <w:pPr>
            <w:pStyle w:val="WPSOffice2"/>
            <w:tabs>
              <w:tab w:val="right" w:leader="dot" w:pos="8306"/>
            </w:tabs>
          </w:pPr>
          <w:hyperlink w:anchor="_Toc14354" w:history="1">
            <w:r>
              <w:rPr>
                <w:rFonts w:hint="eastAsia"/>
              </w:rPr>
              <w:t>三、下游产业发展对铸造行业的影响</w:t>
            </w:r>
            <w:r>
              <w:tab/>
            </w:r>
            <w:r>
              <w:fldChar w:fldCharType="begin"/>
            </w:r>
            <w:r>
              <w:instrText xml:space="preserve"> PAGEREF _Toc14354 \h </w:instrText>
            </w:r>
            <w:r>
              <w:fldChar w:fldCharType="separate"/>
            </w:r>
            <w:r>
              <w:t>45</w:t>
            </w:r>
            <w:r>
              <w:fldChar w:fldCharType="end"/>
            </w:r>
          </w:hyperlink>
        </w:p>
        <w:p>
          <w:pPr>
            <w:pStyle w:val="WPSOffice2"/>
            <w:tabs>
              <w:tab w:val="right" w:leader="dot" w:pos="8306"/>
            </w:tabs>
          </w:pPr>
          <w:hyperlink w:anchor="_Toc16784" w:history="1">
            <w:r>
              <w:rPr>
                <w:rFonts w:hint="eastAsia"/>
              </w:rPr>
              <w:t>二、2021-2026年主要下游产品消费量预测</w:t>
            </w:r>
            <w:r>
              <w:tab/>
            </w:r>
            <w:r>
              <w:fldChar w:fldCharType="begin"/>
            </w:r>
            <w:r>
              <w:instrText xml:space="preserve"> PAGEREF _Toc16784 \h </w:instrText>
            </w:r>
            <w:r>
              <w:fldChar w:fldCharType="separate"/>
            </w:r>
            <w:r>
              <w:t>45</w:t>
            </w:r>
            <w:r>
              <w:fldChar w:fldCharType="end"/>
            </w:r>
          </w:hyperlink>
        </w:p>
        <w:p>
          <w:pPr>
            <w:pStyle w:val="WPSOffice2"/>
            <w:tabs>
              <w:tab w:val="right" w:leader="dot" w:pos="8306"/>
            </w:tabs>
          </w:pPr>
          <w:hyperlink w:anchor="_Toc22838" w:history="1">
            <w:r>
              <w:rPr>
                <w:rFonts w:hint="eastAsia"/>
              </w:rPr>
              <w:t>一、行业竞争主体分析</w:t>
            </w:r>
            <w:r>
              <w:tab/>
            </w:r>
            <w:r>
              <w:fldChar w:fldCharType="begin"/>
            </w:r>
            <w:r>
              <w:instrText xml:space="preserve"> PAGEREF _Toc22838 \h </w:instrText>
            </w:r>
            <w:r>
              <w:fldChar w:fldCharType="separate"/>
            </w:r>
            <w:r>
              <w:t>46</w:t>
            </w:r>
            <w:r>
              <w:fldChar w:fldCharType="end"/>
            </w:r>
          </w:hyperlink>
        </w:p>
        <w:p>
          <w:pPr>
            <w:pStyle w:val="WPSOffice2"/>
            <w:tabs>
              <w:tab w:val="right" w:leader="dot" w:pos="8306"/>
            </w:tabs>
          </w:pPr>
          <w:hyperlink w:anchor="_Toc12117" w:history="1">
            <w:r>
              <w:rPr>
                <w:rFonts w:hint="eastAsia"/>
              </w:rPr>
              <w:t>二、行业竞争特点分析</w:t>
            </w:r>
            <w:r>
              <w:tab/>
            </w:r>
            <w:r>
              <w:fldChar w:fldCharType="begin"/>
            </w:r>
            <w:r>
              <w:instrText xml:space="preserve"> PAGEREF _Toc12117 \h </w:instrText>
            </w:r>
            <w:r>
              <w:fldChar w:fldCharType="separate"/>
            </w:r>
            <w:r>
              <w:t>46</w:t>
            </w:r>
            <w:r>
              <w:fldChar w:fldCharType="end"/>
            </w:r>
          </w:hyperlink>
        </w:p>
        <w:p>
          <w:pPr>
            <w:pStyle w:val="WPSOffice2"/>
            <w:tabs>
              <w:tab w:val="right" w:leader="dot" w:pos="8306"/>
            </w:tabs>
          </w:pPr>
          <w:hyperlink w:anchor="_Toc26995" w:history="1">
            <w:r>
              <w:rPr>
                <w:rFonts w:hint="eastAsia"/>
              </w:rPr>
              <w:t>三、行业竞争趋势分析</w:t>
            </w:r>
            <w:r>
              <w:tab/>
            </w:r>
            <w:r>
              <w:fldChar w:fldCharType="begin"/>
            </w:r>
            <w:r>
              <w:instrText xml:space="preserve"> PAGEREF _Toc26995 \h </w:instrText>
            </w:r>
            <w:r>
              <w:fldChar w:fldCharType="separate"/>
            </w:r>
            <w:r>
              <w:t>46</w:t>
            </w:r>
            <w:r>
              <w:fldChar w:fldCharType="end"/>
            </w:r>
          </w:hyperlink>
        </w:p>
        <w:p>
          <w:pPr>
            <w:pStyle w:val="WPSOffice1"/>
            <w:tabs>
              <w:tab w:val="right" w:leader="dot" w:pos="8306"/>
            </w:tabs>
            <w:rPr>
              <w:b/>
            </w:rPr>
            <w:sectPr>
              <w:type w:val="nextPage"/>
              <w:pgSz w:w="11906" w:h="16838"/>
              <w:pgMar w:top="1440" w:right="1800" w:bottom="1440" w:left="1800" w:header="851" w:footer="992" w:gutter="0"/>
              <w:pgNumType w:start="3"/>
              <w:cols w:num="1" w:space="425"/>
              <w:titlePg w:val="0"/>
              <w:docGrid w:type="lines" w:linePitch="312" w:charSpace="0"/>
            </w:sectPr>
          </w:pPr>
          <w:hyperlink w:anchor="_Toc2709" w:history="1">
            <w:r>
              <w:rPr>
                <w:rFonts w:hint="eastAsia"/>
                <w:b/>
              </w:rPr>
              <w:t>第五章 铸造行业竞争格局分析</w:t>
            </w:r>
            <w:r>
              <w:rPr>
                <w:b/>
              </w:rPr>
              <w:tab/>
            </w:r>
            <w:r>
              <w:rPr>
                <w:b/>
              </w:rPr>
              <w:fldChar w:fldCharType="begin"/>
            </w:r>
            <w:r>
              <w:rPr>
                <w:b/>
              </w:rPr>
              <w:instrText xml:space="preserve"> PAGEREF _Toc2709 \h </w:instrText>
            </w:r>
            <w:r>
              <w:rPr>
                <w:b/>
              </w:rPr>
              <w:fldChar w:fldCharType="separate"/>
            </w:r>
            <w:r>
              <w:rPr>
                <w:b/>
              </w:rPr>
              <w:t>46</w:t>
            </w:r>
            <w:r>
              <w:rPr>
                <w:b/>
              </w:rPr>
              <w:fldChar w:fldCharType="end"/>
            </w:r>
          </w:hyperlink>
        </w:p>
      </w:sdtContent>
    </w:sdt>
    <w:sdt>
      <w:sdtPr>
        <w:rPr>
          <w:rFonts w:ascii="宋体" w:eastAsia="宋体" w:hAnsi="宋体" w:cstheme="minorBidi"/>
          <w:kern w:val="2"/>
          <w:sz w:val="21"/>
          <w:szCs w:val="24"/>
          <w:lang w:val="en-US" w:eastAsia="zh-CN" w:bidi="ar-SA"/>
        </w:rPr>
        <w:id w:val="1831710253"/>
        <w:docPartObj>
          <w:docPartGallery w:val="Table of Contents"/>
          <w:docPartUnique/>
        </w:docPartObj>
        <w15:color w:val="DBDBDB"/>
      </w:sdtPr>
      <w:sdtEndPr>
        <w:rPr>
          <w:b/>
        </w:rPr>
      </w:sdtEndPr>
      <w:sdtContent>
        <w:p>
          <w:pPr>
            <w:pStyle w:val="WPSOffice2"/>
            <w:tabs>
              <w:tab w:val="right" w:leader="dot" w:pos="8306"/>
            </w:tabs>
          </w:pPr>
          <w:hyperlink w:anchor="_Toc27120" w:history="1">
            <w:r>
              <w:rPr>
                <w:rFonts w:hint="eastAsia"/>
              </w:rPr>
              <w:t>一、行业竞争概述</w:t>
            </w:r>
            <w:r>
              <w:tab/>
            </w:r>
            <w:r>
              <w:fldChar w:fldCharType="begin"/>
            </w:r>
            <w:r>
              <w:instrText xml:space="preserve"> PAGEREF _Toc27120 \h </w:instrText>
            </w:r>
            <w:r>
              <w:fldChar w:fldCharType="separate"/>
            </w:r>
            <w:r>
              <w:t>46</w:t>
            </w:r>
            <w:r>
              <w:fldChar w:fldCharType="end"/>
            </w:r>
          </w:hyperlink>
        </w:p>
        <w:p>
          <w:pPr>
            <w:pStyle w:val="WPSOffice2"/>
            <w:tabs>
              <w:tab w:val="right" w:leader="dot" w:pos="8306"/>
            </w:tabs>
          </w:pPr>
          <w:hyperlink w:anchor="_Toc12301" w:history="1">
            <w:r>
              <w:rPr>
                <w:rFonts w:hint="eastAsia"/>
              </w:rPr>
              <w:t>二、主要竞争力量分析</w:t>
            </w:r>
            <w:r>
              <w:tab/>
            </w:r>
            <w:r>
              <w:fldChar w:fldCharType="begin"/>
            </w:r>
            <w:r>
              <w:instrText xml:space="preserve"> PAGEREF _Toc12301 \h </w:instrText>
            </w:r>
            <w:r>
              <w:fldChar w:fldCharType="separate"/>
            </w:r>
            <w:r>
              <w:t>46</w:t>
            </w:r>
            <w:r>
              <w:fldChar w:fldCharType="end"/>
            </w:r>
          </w:hyperlink>
        </w:p>
        <w:p>
          <w:pPr>
            <w:pStyle w:val="WPSOffice2"/>
            <w:tabs>
              <w:tab w:val="right" w:leader="dot" w:pos="8306"/>
            </w:tabs>
          </w:pPr>
          <w:hyperlink w:anchor="_Toc27611" w:history="1">
            <w:r>
              <w:rPr>
                <w:rFonts w:hint="eastAsia"/>
              </w:rPr>
              <w:t>三、行业竞争特点分析</w:t>
            </w:r>
            <w:r>
              <w:tab/>
            </w:r>
            <w:r>
              <w:fldChar w:fldCharType="begin"/>
            </w:r>
            <w:r>
              <w:instrText xml:space="preserve"> PAGEREF _Toc27611 \h </w:instrText>
            </w:r>
            <w:r>
              <w:fldChar w:fldCharType="separate"/>
            </w:r>
            <w:r>
              <w:t>46</w:t>
            </w:r>
            <w:r>
              <w:fldChar w:fldCharType="end"/>
            </w:r>
          </w:hyperlink>
        </w:p>
        <w:p>
          <w:pPr>
            <w:pStyle w:val="WPSOffice2"/>
            <w:tabs>
              <w:tab w:val="right" w:leader="dot" w:pos="8306"/>
            </w:tabs>
          </w:pPr>
          <w:hyperlink w:anchor="_Toc7670" w:history="1">
            <w:r>
              <w:rPr>
                <w:rFonts w:hint="eastAsia"/>
              </w:rPr>
              <w:t>四、行业竞争趋势分析</w:t>
            </w:r>
            <w:r>
              <w:tab/>
            </w:r>
            <w:r>
              <w:fldChar w:fldCharType="begin"/>
            </w:r>
            <w:r>
              <w:instrText xml:space="preserve"> PAGEREF _Toc7670 \h </w:instrText>
            </w:r>
            <w:r>
              <w:fldChar w:fldCharType="separate"/>
            </w:r>
            <w:r>
              <w:t>47</w:t>
            </w:r>
            <w:r>
              <w:fldChar w:fldCharType="end"/>
            </w:r>
          </w:hyperlink>
        </w:p>
        <w:p>
          <w:pPr>
            <w:pStyle w:val="WPSOffice2"/>
            <w:tabs>
              <w:tab w:val="right" w:leader="dot" w:pos="8306"/>
            </w:tabs>
          </w:pPr>
          <w:hyperlink w:anchor="_Toc26432" w:history="1">
            <w:r>
              <w:rPr>
                <w:rFonts w:hint="eastAsia"/>
              </w:rPr>
              <w:t>一、行业集中度概述</w:t>
            </w:r>
            <w:r>
              <w:tab/>
            </w:r>
            <w:r>
              <w:fldChar w:fldCharType="begin"/>
            </w:r>
            <w:r>
              <w:instrText xml:space="preserve"> PAGEREF _Toc26432 \h </w:instrText>
            </w:r>
            <w:r>
              <w:fldChar w:fldCharType="separate"/>
            </w:r>
            <w:r>
              <w:t>47</w:t>
            </w:r>
            <w:r>
              <w:fldChar w:fldCharType="end"/>
            </w:r>
          </w:hyperlink>
        </w:p>
        <w:p>
          <w:pPr>
            <w:pStyle w:val="WPSOffice2"/>
            <w:tabs>
              <w:tab w:val="right" w:leader="dot" w:pos="8306"/>
            </w:tabs>
          </w:pPr>
          <w:hyperlink w:anchor="_Toc31739" w:history="1">
            <w:r>
              <w:rPr>
                <w:rFonts w:hint="eastAsia"/>
              </w:rPr>
              <w:t>二、中国铸造行业集中度现状</w:t>
            </w:r>
            <w:r>
              <w:tab/>
            </w:r>
            <w:r>
              <w:fldChar w:fldCharType="begin"/>
            </w:r>
            <w:r>
              <w:instrText xml:space="preserve"> PAGEREF _Toc31739 \h </w:instrText>
            </w:r>
            <w:r>
              <w:fldChar w:fldCharType="separate"/>
            </w:r>
            <w:r>
              <w:t>47</w:t>
            </w:r>
            <w:r>
              <w:fldChar w:fldCharType="end"/>
            </w:r>
          </w:hyperlink>
        </w:p>
        <w:p>
          <w:pPr>
            <w:pStyle w:val="WPSOffice2"/>
            <w:tabs>
              <w:tab w:val="right" w:leader="dot" w:pos="8306"/>
            </w:tabs>
          </w:pPr>
          <w:hyperlink w:anchor="_Toc32178" w:history="1">
            <w:r>
              <w:rPr>
                <w:rFonts w:hint="eastAsia"/>
              </w:rPr>
              <w:t>三、影响铸造行业集中度的因素</w:t>
            </w:r>
            <w:r>
              <w:tab/>
            </w:r>
            <w:r>
              <w:fldChar w:fldCharType="begin"/>
            </w:r>
            <w:r>
              <w:instrText xml:space="preserve"> PAGEREF _Toc32178 \h </w:instrText>
            </w:r>
            <w:r>
              <w:fldChar w:fldCharType="separate"/>
            </w:r>
            <w:r>
              <w:t>47</w:t>
            </w:r>
            <w:r>
              <w:fldChar w:fldCharType="end"/>
            </w:r>
          </w:hyperlink>
        </w:p>
        <w:p>
          <w:pPr>
            <w:pStyle w:val="WPSOffice2"/>
            <w:tabs>
              <w:tab w:val="right" w:leader="dot" w:pos="8306"/>
            </w:tabs>
          </w:pPr>
          <w:hyperlink w:anchor="_Toc17355" w:history="1">
            <w:r>
              <w:rPr>
                <w:rFonts w:hint="eastAsia"/>
              </w:rPr>
              <w:t>四、提高铸造行业集中度的措施</w:t>
            </w:r>
            <w:r>
              <w:tab/>
            </w:r>
            <w:r>
              <w:fldChar w:fldCharType="begin"/>
            </w:r>
            <w:r>
              <w:instrText xml:space="preserve"> PAGEREF _Toc17355 \h </w:instrText>
            </w:r>
            <w:r>
              <w:fldChar w:fldCharType="separate"/>
            </w:r>
            <w:r>
              <w:t>47</w:t>
            </w:r>
            <w:r>
              <w:fldChar w:fldCharType="end"/>
            </w:r>
          </w:hyperlink>
        </w:p>
        <w:p>
          <w:pPr>
            <w:pStyle w:val="WPSOffice2"/>
            <w:tabs>
              <w:tab w:val="right" w:leader="dot" w:pos="8306"/>
            </w:tabs>
          </w:pPr>
          <w:hyperlink w:anchor="_Toc12020" w:history="1">
            <w:r>
              <w:rPr>
                <w:rFonts w:hint="eastAsia"/>
              </w:rPr>
              <w:t>一、优势（Strengths）</w:t>
            </w:r>
            <w:r>
              <w:tab/>
            </w:r>
            <w:r>
              <w:fldChar w:fldCharType="begin"/>
            </w:r>
            <w:r>
              <w:instrText xml:space="preserve"> PAGEREF _Toc12020 \h </w:instrText>
            </w:r>
            <w:r>
              <w:fldChar w:fldCharType="separate"/>
            </w:r>
            <w:r>
              <w:t>48</w:t>
            </w:r>
            <w:r>
              <w:fldChar w:fldCharType="end"/>
            </w:r>
          </w:hyperlink>
        </w:p>
        <w:p>
          <w:pPr>
            <w:pStyle w:val="WPSOffice2"/>
            <w:tabs>
              <w:tab w:val="right" w:leader="dot" w:pos="8306"/>
            </w:tabs>
          </w:pPr>
          <w:hyperlink w:anchor="_Toc6025" w:history="1">
            <w:r>
              <w:rPr>
                <w:rFonts w:hint="eastAsia"/>
              </w:rPr>
              <w:t>二、劣势（Weaknesses）</w:t>
            </w:r>
            <w:r>
              <w:tab/>
            </w:r>
            <w:r>
              <w:fldChar w:fldCharType="begin"/>
            </w:r>
            <w:r>
              <w:instrText xml:space="preserve"> PAGEREF _Toc6025 \h </w:instrText>
            </w:r>
            <w:r>
              <w:fldChar w:fldCharType="separate"/>
            </w:r>
            <w:r>
              <w:t>48</w:t>
            </w:r>
            <w:r>
              <w:fldChar w:fldCharType="end"/>
            </w:r>
          </w:hyperlink>
        </w:p>
        <w:p>
          <w:pPr>
            <w:pStyle w:val="WPSOffice2"/>
            <w:tabs>
              <w:tab w:val="right" w:leader="dot" w:pos="8306"/>
            </w:tabs>
          </w:pPr>
          <w:hyperlink w:anchor="_Toc30799" w:history="1">
            <w:r>
              <w:rPr>
                <w:rFonts w:hint="eastAsia"/>
              </w:rPr>
              <w:t>三、机会（Opportunities）</w:t>
            </w:r>
            <w:r>
              <w:tab/>
            </w:r>
            <w:r>
              <w:fldChar w:fldCharType="begin"/>
            </w:r>
            <w:r>
              <w:instrText xml:space="preserve"> PAGEREF _Toc30799 \h </w:instrText>
            </w:r>
            <w:r>
              <w:fldChar w:fldCharType="separate"/>
            </w:r>
            <w:r>
              <w:t>48</w:t>
            </w:r>
            <w:r>
              <w:fldChar w:fldCharType="end"/>
            </w:r>
          </w:hyperlink>
        </w:p>
        <w:p>
          <w:pPr>
            <w:pStyle w:val="WPSOffice2"/>
            <w:tabs>
              <w:tab w:val="right" w:leader="dot" w:pos="8306"/>
            </w:tabs>
          </w:pPr>
          <w:hyperlink w:anchor="_Toc31839" w:history="1">
            <w:r>
              <w:rPr>
                <w:rFonts w:hint="eastAsia"/>
              </w:rPr>
              <w:t>四、威胁（Threats）</w:t>
            </w:r>
            <w:r>
              <w:tab/>
            </w:r>
            <w:r>
              <w:fldChar w:fldCharType="begin"/>
            </w:r>
            <w:r>
              <w:instrText xml:space="preserve"> PAGEREF _Toc31839 \h </w:instrText>
            </w:r>
            <w:r>
              <w:fldChar w:fldCharType="separate"/>
            </w:r>
            <w:r>
              <w:t>48</w:t>
            </w:r>
            <w:r>
              <w:fldChar w:fldCharType="end"/>
            </w:r>
          </w:hyperlink>
        </w:p>
        <w:p>
          <w:pPr>
            <w:pStyle w:val="WPSOffice2"/>
            <w:tabs>
              <w:tab w:val="right" w:leader="dot" w:pos="8306"/>
            </w:tabs>
          </w:pPr>
          <w:hyperlink w:anchor="_Toc23352" w:history="1">
            <w:r>
              <w:rPr>
                <w:rFonts w:hint="eastAsia"/>
              </w:rPr>
              <w:t>一、行业竞争主体分析</w:t>
            </w:r>
            <w:r>
              <w:tab/>
            </w:r>
            <w:r>
              <w:fldChar w:fldCharType="begin"/>
            </w:r>
            <w:r>
              <w:instrText xml:space="preserve"> PAGEREF _Toc23352 \h </w:instrText>
            </w:r>
            <w:r>
              <w:fldChar w:fldCharType="separate"/>
            </w:r>
            <w:r>
              <w:t>49</w:t>
            </w:r>
            <w:r>
              <w:fldChar w:fldCharType="end"/>
            </w:r>
          </w:hyperlink>
        </w:p>
        <w:p>
          <w:pPr>
            <w:pStyle w:val="WPSOffice2"/>
            <w:tabs>
              <w:tab w:val="right" w:leader="dot" w:pos="8306"/>
            </w:tabs>
          </w:pPr>
          <w:hyperlink w:anchor="_Toc8958" w:history="1">
            <w:r>
              <w:rPr>
                <w:rFonts w:hint="eastAsia"/>
              </w:rPr>
              <w:t>二、行业竞争特点分析</w:t>
            </w:r>
            <w:r>
              <w:tab/>
            </w:r>
            <w:r>
              <w:fldChar w:fldCharType="begin"/>
            </w:r>
            <w:r>
              <w:instrText xml:space="preserve"> PAGEREF _Toc8958 \h </w:instrText>
            </w:r>
            <w:r>
              <w:fldChar w:fldCharType="separate"/>
            </w:r>
            <w:r>
              <w:t>49</w:t>
            </w:r>
            <w:r>
              <w:fldChar w:fldCharType="end"/>
            </w:r>
          </w:hyperlink>
        </w:p>
        <w:p>
          <w:pPr>
            <w:pStyle w:val="WPSOffice2"/>
            <w:tabs>
              <w:tab w:val="right" w:leader="dot" w:pos="8306"/>
            </w:tabs>
          </w:pPr>
          <w:hyperlink w:anchor="_Toc28267" w:history="1">
            <w:r>
              <w:rPr>
                <w:rFonts w:hint="eastAsia"/>
              </w:rPr>
              <w:t>三、行业竞争趋势分析</w:t>
            </w:r>
            <w:r>
              <w:tab/>
            </w:r>
            <w:r>
              <w:fldChar w:fldCharType="begin"/>
            </w:r>
            <w:r>
              <w:instrText xml:space="preserve"> PAGEREF _Toc28267 \h </w:instrText>
            </w:r>
            <w:r>
              <w:fldChar w:fldCharType="separate"/>
            </w:r>
            <w:r>
              <w:t>49</w:t>
            </w:r>
            <w:r>
              <w:fldChar w:fldCharType="end"/>
            </w:r>
          </w:hyperlink>
        </w:p>
        <w:p>
          <w:pPr>
            <w:pStyle w:val="WPSOffice1"/>
            <w:tabs>
              <w:tab w:val="right" w:leader="dot" w:pos="8306"/>
            </w:tabs>
            <w:rPr>
              <w:b/>
            </w:rPr>
          </w:pPr>
          <w:hyperlink w:anchor="_Toc29911" w:history="1">
            <w:r>
              <w:rPr>
                <w:rFonts w:hint="eastAsia"/>
                <w:b/>
              </w:rPr>
              <w:t>第六章 铸造主要生产厂商介绍</w:t>
            </w:r>
            <w:r>
              <w:rPr>
                <w:b/>
              </w:rPr>
              <w:tab/>
            </w:r>
            <w:r>
              <w:rPr>
                <w:b/>
              </w:rPr>
              <w:fldChar w:fldCharType="begin"/>
            </w:r>
            <w:r>
              <w:rPr>
                <w:b/>
              </w:rPr>
              <w:instrText xml:space="preserve"> PAGEREF _Toc29911 \h </w:instrText>
            </w:r>
            <w:r>
              <w:rPr>
                <w:b/>
              </w:rPr>
              <w:fldChar w:fldCharType="separate"/>
            </w:r>
            <w:r>
              <w:rPr>
                <w:b/>
              </w:rPr>
              <w:t>49</w:t>
            </w:r>
            <w:r>
              <w:rPr>
                <w:b/>
              </w:rPr>
              <w:fldChar w:fldCharType="end"/>
            </w:r>
          </w:hyperlink>
        </w:p>
        <w:p>
          <w:pPr>
            <w:pStyle w:val="WPSOffice2"/>
            <w:tabs>
              <w:tab w:val="right" w:leader="dot" w:pos="8306"/>
            </w:tabs>
          </w:pPr>
          <w:hyperlink w:anchor="_Toc29870" w:history="1">
            <w:r>
              <w:rPr>
                <w:rFonts w:hint="eastAsia"/>
              </w:rPr>
              <w:t>一、沈阳铸造厂</w:t>
            </w:r>
            <w:r>
              <w:tab/>
            </w:r>
            <w:r>
              <w:fldChar w:fldCharType="begin"/>
            </w:r>
            <w:r>
              <w:instrText xml:space="preserve"> PAGEREF _Toc29870 \h </w:instrText>
            </w:r>
            <w:r>
              <w:fldChar w:fldCharType="separate"/>
            </w:r>
            <w:r>
              <w:t>49</w:t>
            </w:r>
            <w:r>
              <w:fldChar w:fldCharType="end"/>
            </w:r>
          </w:hyperlink>
        </w:p>
        <w:p>
          <w:pPr>
            <w:pStyle w:val="WPSOffice2"/>
            <w:tabs>
              <w:tab w:val="right" w:leader="dot" w:pos="8306"/>
            </w:tabs>
          </w:pPr>
          <w:hyperlink w:anchor="_Toc5190" w:history="1">
            <w:r>
              <w:rPr>
                <w:rFonts w:hint="eastAsia"/>
              </w:rPr>
              <w:t>二、一汽铸造有限公司</w:t>
            </w:r>
            <w:r>
              <w:tab/>
            </w:r>
            <w:r>
              <w:fldChar w:fldCharType="begin"/>
            </w:r>
            <w:r>
              <w:instrText xml:space="preserve"> PAGEREF _Toc5190 \h </w:instrText>
            </w:r>
            <w:r>
              <w:fldChar w:fldCharType="separate"/>
            </w:r>
            <w:r>
              <w:t>50</w:t>
            </w:r>
            <w:r>
              <w:fldChar w:fldCharType="end"/>
            </w:r>
          </w:hyperlink>
        </w:p>
        <w:p>
          <w:pPr>
            <w:pStyle w:val="WPSOffice2"/>
            <w:tabs>
              <w:tab w:val="right" w:leader="dot" w:pos="8306"/>
            </w:tabs>
          </w:pPr>
          <w:hyperlink w:anchor="_Toc3797" w:history="1">
            <w:r>
              <w:rPr>
                <w:rFonts w:hint="eastAsia"/>
              </w:rPr>
              <w:t>三、中国重汽集团济南铸锻中心</w:t>
            </w:r>
            <w:r>
              <w:tab/>
            </w:r>
            <w:r>
              <w:fldChar w:fldCharType="begin"/>
            </w:r>
            <w:r>
              <w:instrText xml:space="preserve"> PAGEREF _Toc3797 \h </w:instrText>
            </w:r>
            <w:r>
              <w:fldChar w:fldCharType="separate"/>
            </w:r>
            <w:r>
              <w:t>50</w:t>
            </w:r>
            <w:r>
              <w:fldChar w:fldCharType="end"/>
            </w:r>
          </w:hyperlink>
        </w:p>
        <w:p>
          <w:pPr>
            <w:pStyle w:val="WPSOffice2"/>
            <w:tabs>
              <w:tab w:val="right" w:leader="dot" w:pos="8306"/>
            </w:tabs>
          </w:pPr>
          <w:hyperlink w:anchor="_Toc12052" w:history="1">
            <w:r>
              <w:rPr>
                <w:rFonts w:hint="eastAsia"/>
              </w:rPr>
              <w:t>四、安徽应流集团</w:t>
            </w:r>
            <w:r>
              <w:tab/>
            </w:r>
            <w:r>
              <w:fldChar w:fldCharType="begin"/>
            </w:r>
            <w:r>
              <w:instrText xml:space="preserve"> PAGEREF _Toc12052 \h </w:instrText>
            </w:r>
            <w:r>
              <w:fldChar w:fldCharType="separate"/>
            </w:r>
            <w:r>
              <w:t>50</w:t>
            </w:r>
            <w:r>
              <w:fldChar w:fldCharType="end"/>
            </w:r>
          </w:hyperlink>
        </w:p>
        <w:p>
          <w:pPr>
            <w:pStyle w:val="WPSOffice2"/>
            <w:tabs>
              <w:tab w:val="right" w:leader="dot" w:pos="8306"/>
            </w:tabs>
          </w:pPr>
          <w:hyperlink w:anchor="_Toc2753" w:history="1">
            <w:r>
              <w:rPr>
                <w:rFonts w:hint="eastAsia"/>
              </w:rPr>
              <w:t>五、华域汽车系统股份有限公司</w:t>
            </w:r>
            <w:r>
              <w:tab/>
            </w:r>
            <w:r>
              <w:fldChar w:fldCharType="begin"/>
            </w:r>
            <w:r>
              <w:instrText xml:space="preserve"> PAGEREF _Toc2753 \h </w:instrText>
            </w:r>
            <w:r>
              <w:fldChar w:fldCharType="separate"/>
            </w:r>
            <w:r>
              <w:t>50</w:t>
            </w:r>
            <w:r>
              <w:fldChar w:fldCharType="end"/>
            </w:r>
          </w:hyperlink>
        </w:p>
        <w:p>
          <w:pPr>
            <w:pStyle w:val="WPSOffice2"/>
            <w:tabs>
              <w:tab w:val="right" w:leader="dot" w:pos="8306"/>
            </w:tabs>
          </w:pPr>
          <w:hyperlink w:anchor="_Toc15858" w:history="1">
            <w:r>
              <w:rPr>
                <w:rFonts w:hint="eastAsia"/>
              </w:rPr>
              <w:t>一、公司概况</w:t>
            </w:r>
            <w:r>
              <w:tab/>
            </w:r>
            <w:r>
              <w:fldChar w:fldCharType="begin"/>
            </w:r>
            <w:r>
              <w:instrText xml:space="preserve"> PAGEREF _Toc15858 \h </w:instrText>
            </w:r>
            <w:r>
              <w:fldChar w:fldCharType="separate"/>
            </w:r>
            <w:r>
              <w:t>50</w:t>
            </w:r>
            <w:r>
              <w:fldChar w:fldCharType="end"/>
            </w:r>
          </w:hyperlink>
        </w:p>
        <w:p>
          <w:pPr>
            <w:pStyle w:val="WPSOffice2"/>
            <w:tabs>
              <w:tab w:val="right" w:leader="dot" w:pos="8306"/>
            </w:tabs>
          </w:pPr>
          <w:hyperlink w:anchor="_Toc8040" w:history="1">
            <w:r>
              <w:rPr>
                <w:rFonts w:hint="eastAsia"/>
              </w:rPr>
              <w:t>二、产品范围</w:t>
            </w:r>
            <w:r>
              <w:tab/>
            </w:r>
            <w:r>
              <w:fldChar w:fldCharType="begin"/>
            </w:r>
            <w:r>
              <w:instrText xml:space="preserve"> PAGEREF _Toc8040 \h </w:instrText>
            </w:r>
            <w:r>
              <w:fldChar w:fldCharType="separate"/>
            </w:r>
            <w:r>
              <w:t>50</w:t>
            </w:r>
            <w:r>
              <w:fldChar w:fldCharType="end"/>
            </w:r>
          </w:hyperlink>
        </w:p>
        <w:p>
          <w:pPr>
            <w:pStyle w:val="WPSOffice2"/>
            <w:tabs>
              <w:tab w:val="right" w:leader="dot" w:pos="8306"/>
            </w:tabs>
          </w:pPr>
          <w:hyperlink w:anchor="_Toc24794" w:history="1">
            <w:r>
              <w:rPr>
                <w:rFonts w:hint="eastAsia"/>
              </w:rPr>
              <w:t>三、技术实力</w:t>
            </w:r>
            <w:r>
              <w:tab/>
            </w:r>
            <w:r>
              <w:fldChar w:fldCharType="begin"/>
            </w:r>
            <w:r>
              <w:instrText xml:space="preserve"> PAGEREF _Toc24794 \h </w:instrText>
            </w:r>
            <w:r>
              <w:fldChar w:fldCharType="separate"/>
            </w:r>
            <w:r>
              <w:t>50</w:t>
            </w:r>
            <w:r>
              <w:fldChar w:fldCharType="end"/>
            </w:r>
          </w:hyperlink>
        </w:p>
        <w:p>
          <w:pPr>
            <w:pStyle w:val="WPSOffice2"/>
            <w:tabs>
              <w:tab w:val="right" w:leader="dot" w:pos="8306"/>
            </w:tabs>
          </w:pPr>
          <w:hyperlink w:anchor="_Toc9782" w:history="1">
            <w:r>
              <w:rPr>
                <w:rFonts w:hint="eastAsia"/>
              </w:rPr>
              <w:t>四、市场地位</w:t>
            </w:r>
            <w:r>
              <w:tab/>
            </w:r>
            <w:r>
              <w:fldChar w:fldCharType="begin"/>
            </w:r>
            <w:r>
              <w:instrText xml:space="preserve"> PAGEREF _Toc9782 \h </w:instrText>
            </w:r>
            <w:r>
              <w:fldChar w:fldCharType="separate"/>
            </w:r>
            <w:r>
              <w:t>50</w:t>
            </w:r>
            <w:r>
              <w:fldChar w:fldCharType="end"/>
            </w:r>
          </w:hyperlink>
        </w:p>
        <w:p>
          <w:pPr>
            <w:pStyle w:val="WPSOffice2"/>
            <w:tabs>
              <w:tab w:val="right" w:leader="dot" w:pos="8306"/>
            </w:tabs>
          </w:pPr>
          <w:hyperlink w:anchor="_Toc18303" w:history="1">
            <w:r>
              <w:rPr>
                <w:rFonts w:hint="eastAsia"/>
              </w:rPr>
              <w:t>五、竞争优势</w:t>
            </w:r>
            <w:r>
              <w:tab/>
            </w:r>
            <w:r>
              <w:fldChar w:fldCharType="begin"/>
            </w:r>
            <w:r>
              <w:instrText xml:space="preserve"> PAGEREF _Toc18303 \h </w:instrText>
            </w:r>
            <w:r>
              <w:fldChar w:fldCharType="separate"/>
            </w:r>
            <w:r>
              <w:t>50</w:t>
            </w:r>
            <w:r>
              <w:fldChar w:fldCharType="end"/>
            </w:r>
          </w:hyperlink>
        </w:p>
        <w:p>
          <w:pPr>
            <w:pStyle w:val="WPSOffice2"/>
            <w:tabs>
              <w:tab w:val="right" w:leader="dot" w:pos="8306"/>
            </w:tabs>
          </w:pPr>
          <w:hyperlink w:anchor="_Toc9275" w:history="1">
            <w:r>
              <w:rPr>
                <w:rFonts w:hint="eastAsia"/>
              </w:rPr>
              <w:t>一、企业简介</w:t>
            </w:r>
            <w:r>
              <w:tab/>
            </w:r>
            <w:r>
              <w:fldChar w:fldCharType="begin"/>
            </w:r>
            <w:r>
              <w:instrText xml:space="preserve"> PAGEREF _Toc9275 \h </w:instrText>
            </w:r>
            <w:r>
              <w:fldChar w:fldCharType="separate"/>
            </w:r>
            <w:r>
              <w:t>51</w:t>
            </w:r>
            <w:r>
              <w:fldChar w:fldCharType="end"/>
            </w:r>
          </w:hyperlink>
        </w:p>
        <w:p>
          <w:pPr>
            <w:pStyle w:val="WPSOffice2"/>
            <w:tabs>
              <w:tab w:val="right" w:leader="dot" w:pos="8306"/>
            </w:tabs>
          </w:pPr>
          <w:hyperlink w:anchor="_Toc20017" w:history="1">
            <w:r>
              <w:rPr>
                <w:rFonts w:hint="eastAsia"/>
              </w:rPr>
              <w:t>二、企业经营分析</w:t>
            </w:r>
            <w:r>
              <w:tab/>
            </w:r>
            <w:r>
              <w:fldChar w:fldCharType="begin"/>
            </w:r>
            <w:r>
              <w:instrText xml:space="preserve"> PAGEREF _Toc20017 \h </w:instrText>
            </w:r>
            <w:r>
              <w:fldChar w:fldCharType="separate"/>
            </w:r>
            <w:r>
              <w:t>51</w:t>
            </w:r>
            <w:r>
              <w:fldChar w:fldCharType="end"/>
            </w:r>
          </w:hyperlink>
        </w:p>
        <w:p>
          <w:pPr>
            <w:pStyle w:val="WPSOffice2"/>
            <w:tabs>
              <w:tab w:val="right" w:leader="dot" w:pos="8306"/>
            </w:tabs>
          </w:pPr>
          <w:hyperlink w:anchor="_Toc18947" w:history="1">
            <w:r>
              <w:rPr>
                <w:rFonts w:hint="eastAsia"/>
              </w:rPr>
              <w:t>二、企业经营分析</w:t>
            </w:r>
            <w:r>
              <w:tab/>
            </w:r>
            <w:r>
              <w:fldChar w:fldCharType="begin"/>
            </w:r>
            <w:r>
              <w:instrText xml:space="preserve"> PAGEREF _Toc18947 \h </w:instrText>
            </w:r>
            <w:r>
              <w:fldChar w:fldCharType="separate"/>
            </w:r>
            <w:r>
              <w:t>52</w:t>
            </w:r>
            <w:r>
              <w:fldChar w:fldCharType="end"/>
            </w:r>
          </w:hyperlink>
        </w:p>
        <w:p>
          <w:pPr>
            <w:pStyle w:val="WPSOffice2"/>
            <w:tabs>
              <w:tab w:val="right" w:leader="dot" w:pos="8306"/>
            </w:tabs>
          </w:pPr>
          <w:hyperlink w:anchor="_Toc31451" w:history="1">
            <w:r>
              <w:rPr>
                <w:rFonts w:hint="eastAsia"/>
              </w:rPr>
              <w:t>三、企业未来发展策略</w:t>
            </w:r>
            <w:r>
              <w:tab/>
            </w:r>
            <w:r>
              <w:fldChar w:fldCharType="begin"/>
            </w:r>
            <w:r>
              <w:instrText xml:space="preserve"> PAGEREF _Toc31451 \h </w:instrText>
            </w:r>
            <w:r>
              <w:fldChar w:fldCharType="separate"/>
            </w:r>
            <w:r>
              <w:t>54</w:t>
            </w:r>
            <w:r>
              <w:fldChar w:fldCharType="end"/>
            </w:r>
          </w:hyperlink>
        </w:p>
        <w:p>
          <w:pPr>
            <w:pStyle w:val="WPSOffice2"/>
            <w:tabs>
              <w:tab w:val="right" w:leader="dot" w:pos="8306"/>
            </w:tabs>
          </w:pPr>
          <w:hyperlink w:anchor="_Toc1815" w:history="1">
            <w:r>
              <w:rPr>
                <w:rFonts w:hint="eastAsia"/>
              </w:rPr>
              <w:t>三、企业未来发展策略</w:t>
            </w:r>
            <w:r>
              <w:tab/>
            </w:r>
            <w:r>
              <w:fldChar w:fldCharType="begin"/>
            </w:r>
            <w:r>
              <w:instrText xml:space="preserve"> PAGEREF _Toc1815 \h </w:instrText>
            </w:r>
            <w:r>
              <w:fldChar w:fldCharType="separate"/>
            </w:r>
            <w:r>
              <w:t>54</w:t>
            </w:r>
            <w:r>
              <w:fldChar w:fldCharType="end"/>
            </w:r>
          </w:hyperlink>
        </w:p>
        <w:p>
          <w:pPr>
            <w:pStyle w:val="WPSOffice2"/>
            <w:tabs>
              <w:tab w:val="right" w:leader="dot" w:pos="8306"/>
            </w:tabs>
          </w:pPr>
          <w:hyperlink w:anchor="_Toc8971" w:history="1">
            <w:r>
              <w:rPr>
                <w:rFonts w:hint="eastAsia"/>
              </w:rPr>
              <w:t>一、企业简介</w:t>
            </w:r>
            <w:r>
              <w:tab/>
            </w:r>
            <w:r>
              <w:fldChar w:fldCharType="begin"/>
            </w:r>
            <w:r>
              <w:instrText xml:space="preserve"> PAGEREF _Toc8971 \h </w:instrText>
            </w:r>
            <w:r>
              <w:fldChar w:fldCharType="separate"/>
            </w:r>
            <w:r>
              <w:t>56</w:t>
            </w:r>
            <w:r>
              <w:fldChar w:fldCharType="end"/>
            </w:r>
          </w:hyperlink>
        </w:p>
        <w:p>
          <w:pPr>
            <w:pStyle w:val="WPSOffice2"/>
            <w:tabs>
              <w:tab w:val="right" w:leader="dot" w:pos="8306"/>
            </w:tabs>
          </w:pPr>
          <w:hyperlink w:anchor="_Toc30309" w:history="1">
            <w:r>
              <w:rPr>
                <w:rFonts w:hint="eastAsia"/>
              </w:rPr>
              <w:t>二、企业经营分析</w:t>
            </w:r>
            <w:r>
              <w:tab/>
            </w:r>
            <w:r>
              <w:fldChar w:fldCharType="begin"/>
            </w:r>
            <w:r>
              <w:instrText xml:space="preserve"> PAGEREF _Toc30309 \h </w:instrText>
            </w:r>
            <w:r>
              <w:fldChar w:fldCharType="separate"/>
            </w:r>
            <w:r>
              <w:t>56</w:t>
            </w:r>
            <w:r>
              <w:fldChar w:fldCharType="end"/>
            </w:r>
          </w:hyperlink>
        </w:p>
        <w:p>
          <w:pPr>
            <w:pStyle w:val="WPSOffice2"/>
            <w:tabs>
              <w:tab w:val="right" w:leader="dot" w:pos="8306"/>
            </w:tabs>
          </w:pPr>
          <w:hyperlink w:anchor="_Toc2853" w:history="1">
            <w:r>
              <w:rPr>
                <w:rFonts w:hint="eastAsia"/>
              </w:rPr>
              <w:t>三、企业未来发展策略</w:t>
            </w:r>
            <w:r>
              <w:tab/>
            </w:r>
            <w:r>
              <w:fldChar w:fldCharType="begin"/>
            </w:r>
            <w:r>
              <w:instrText xml:space="preserve"> PAGEREF _Toc2853 \h </w:instrText>
            </w:r>
            <w:r>
              <w:fldChar w:fldCharType="separate"/>
            </w:r>
            <w:r>
              <w:t>56</w:t>
            </w:r>
            <w:r>
              <w:fldChar w:fldCharType="end"/>
            </w:r>
          </w:hyperlink>
        </w:p>
        <w:p>
          <w:pPr>
            <w:pStyle w:val="WPSOffice2"/>
            <w:tabs>
              <w:tab w:val="right" w:leader="dot" w:pos="8306"/>
            </w:tabs>
          </w:pPr>
          <w:hyperlink w:anchor="_Toc21294" w:history="1">
            <w:r>
              <w:rPr>
                <w:rFonts w:hint="eastAsia"/>
              </w:rPr>
              <w:t>一、企业简介</w:t>
            </w:r>
            <w:r>
              <w:tab/>
            </w:r>
            <w:r>
              <w:fldChar w:fldCharType="begin"/>
            </w:r>
            <w:r>
              <w:instrText xml:space="preserve"> PAGEREF _Toc21294 \h </w:instrText>
            </w:r>
            <w:r>
              <w:fldChar w:fldCharType="separate"/>
            </w:r>
            <w:r>
              <w:t>57</w:t>
            </w:r>
            <w:r>
              <w:fldChar w:fldCharType="end"/>
            </w:r>
          </w:hyperlink>
        </w:p>
        <w:p>
          <w:pPr>
            <w:pStyle w:val="WPSOffice2"/>
            <w:tabs>
              <w:tab w:val="right" w:leader="dot" w:pos="8306"/>
            </w:tabs>
          </w:pPr>
          <w:hyperlink w:anchor="_Toc4136" w:history="1">
            <w:r>
              <w:rPr>
                <w:rFonts w:hint="eastAsia"/>
              </w:rPr>
              <w:t>二、企业经营分析</w:t>
            </w:r>
            <w:r>
              <w:tab/>
            </w:r>
            <w:r>
              <w:fldChar w:fldCharType="begin"/>
            </w:r>
            <w:r>
              <w:instrText xml:space="preserve"> PAGEREF _Toc4136 \h </w:instrText>
            </w:r>
            <w:r>
              <w:fldChar w:fldCharType="separate"/>
            </w:r>
            <w:r>
              <w:t>57</w:t>
            </w:r>
            <w:r>
              <w:fldChar w:fldCharType="end"/>
            </w:r>
          </w:hyperlink>
        </w:p>
        <w:p>
          <w:pPr>
            <w:pStyle w:val="WPSOffice2"/>
            <w:tabs>
              <w:tab w:val="right" w:leader="dot" w:pos="8306"/>
            </w:tabs>
          </w:pPr>
          <w:hyperlink w:anchor="_Toc25133" w:history="1">
            <w:r>
              <w:rPr>
                <w:rFonts w:hint="eastAsia"/>
              </w:rPr>
              <w:t>三、企业未来发展策略</w:t>
            </w:r>
            <w:r>
              <w:tab/>
            </w:r>
            <w:r>
              <w:fldChar w:fldCharType="begin"/>
            </w:r>
            <w:r>
              <w:instrText xml:space="preserve"> PAGEREF _Toc25133 \h </w:instrText>
            </w:r>
            <w:r>
              <w:fldChar w:fldCharType="separate"/>
            </w:r>
            <w:r>
              <w:t>57</w:t>
            </w:r>
            <w:r>
              <w:fldChar w:fldCharType="end"/>
            </w:r>
          </w:hyperlink>
        </w:p>
        <w:p>
          <w:pPr>
            <w:pStyle w:val="WPSOffice2"/>
            <w:tabs>
              <w:tab w:val="right" w:leader="dot" w:pos="8306"/>
            </w:tabs>
          </w:pPr>
          <w:hyperlink w:anchor="_Toc14516" w:history="1">
            <w:r>
              <w:rPr>
                <w:rFonts w:hint="eastAsia"/>
              </w:rPr>
              <w:t>一、企业简介</w:t>
            </w:r>
            <w:r>
              <w:tab/>
            </w:r>
            <w:r>
              <w:fldChar w:fldCharType="begin"/>
            </w:r>
            <w:r>
              <w:instrText xml:space="preserve"> PAGEREF _Toc14516 \h </w:instrText>
            </w:r>
            <w:r>
              <w:fldChar w:fldCharType="separate"/>
            </w:r>
            <w:r>
              <w:t>58</w:t>
            </w:r>
            <w:r>
              <w:fldChar w:fldCharType="end"/>
            </w:r>
          </w:hyperlink>
        </w:p>
        <w:p>
          <w:pPr>
            <w:pStyle w:val="WPSOffice2"/>
            <w:tabs>
              <w:tab w:val="right" w:leader="dot" w:pos="8306"/>
            </w:tabs>
          </w:pPr>
          <w:hyperlink w:anchor="_Toc22793" w:history="1">
            <w:r>
              <w:rPr>
                <w:rFonts w:hint="eastAsia"/>
              </w:rPr>
              <w:t>二、企业经营分析</w:t>
            </w:r>
            <w:r>
              <w:tab/>
            </w:r>
            <w:r>
              <w:fldChar w:fldCharType="begin"/>
            </w:r>
            <w:r>
              <w:instrText xml:space="preserve"> PAGEREF _Toc22793 \h </w:instrText>
            </w:r>
            <w:r>
              <w:fldChar w:fldCharType="separate"/>
            </w:r>
            <w:r>
              <w:t>58</w:t>
            </w:r>
            <w:r>
              <w:fldChar w:fldCharType="end"/>
            </w:r>
          </w:hyperlink>
        </w:p>
        <w:p>
          <w:pPr>
            <w:pStyle w:val="WPSOffice2"/>
            <w:tabs>
              <w:tab w:val="right" w:leader="dot" w:pos="8306"/>
            </w:tabs>
          </w:pPr>
          <w:hyperlink w:anchor="_Toc12087" w:history="1">
            <w:r>
              <w:rPr>
                <w:rFonts w:hint="eastAsia"/>
              </w:rPr>
              <w:t>三、企业未来发展策略</w:t>
            </w:r>
            <w:r>
              <w:tab/>
            </w:r>
            <w:r>
              <w:fldChar w:fldCharType="begin"/>
            </w:r>
            <w:r>
              <w:instrText xml:space="preserve"> PAGEREF _Toc12087 \h </w:instrText>
            </w:r>
            <w:r>
              <w:fldChar w:fldCharType="separate"/>
            </w:r>
            <w:r>
              <w:t>58</w:t>
            </w:r>
            <w:r>
              <w:fldChar w:fldCharType="end"/>
            </w:r>
          </w:hyperlink>
        </w:p>
        <w:p>
          <w:pPr>
            <w:pStyle w:val="WPSOffice2"/>
            <w:tabs>
              <w:tab w:val="right" w:leader="dot" w:pos="8306"/>
            </w:tabs>
          </w:pPr>
          <w:hyperlink w:anchor="_Toc24154" w:history="1">
            <w:r>
              <w:rPr>
                <w:rFonts w:hint="eastAsia"/>
              </w:rPr>
              <w:t>一、企业简介</w:t>
            </w:r>
            <w:r>
              <w:tab/>
            </w:r>
            <w:r>
              <w:fldChar w:fldCharType="begin"/>
            </w:r>
            <w:r>
              <w:instrText xml:space="preserve"> PAGEREF _Toc24154 \h </w:instrText>
            </w:r>
            <w:r>
              <w:fldChar w:fldCharType="separate"/>
            </w:r>
            <w:r>
              <w:t>59</w:t>
            </w:r>
            <w:r>
              <w:fldChar w:fldCharType="end"/>
            </w:r>
          </w:hyperlink>
        </w:p>
        <w:p>
          <w:pPr>
            <w:pStyle w:val="WPSOffice2"/>
            <w:tabs>
              <w:tab w:val="right" w:leader="dot" w:pos="8306"/>
            </w:tabs>
          </w:pPr>
          <w:hyperlink w:anchor="_Toc30300" w:history="1">
            <w:r>
              <w:rPr>
                <w:rFonts w:hint="eastAsia"/>
              </w:rPr>
              <w:t>二、企业经营分析</w:t>
            </w:r>
            <w:r>
              <w:tab/>
            </w:r>
            <w:r>
              <w:fldChar w:fldCharType="begin"/>
            </w:r>
            <w:r>
              <w:instrText xml:space="preserve"> PAGEREF _Toc30300 \h </w:instrText>
            </w:r>
            <w:r>
              <w:fldChar w:fldCharType="separate"/>
            </w:r>
            <w:r>
              <w:t>59</w:t>
            </w:r>
            <w:r>
              <w:fldChar w:fldCharType="end"/>
            </w:r>
          </w:hyperlink>
        </w:p>
        <w:p>
          <w:pPr>
            <w:pStyle w:val="WPSOffice2"/>
            <w:tabs>
              <w:tab w:val="right" w:leader="dot" w:pos="8306"/>
            </w:tabs>
          </w:pPr>
          <w:hyperlink w:anchor="_Toc20163" w:history="1">
            <w:r>
              <w:rPr>
                <w:rFonts w:hint="eastAsia"/>
              </w:rPr>
              <w:t>三、企业未来发展策略</w:t>
            </w:r>
            <w:r>
              <w:tab/>
            </w:r>
            <w:r>
              <w:fldChar w:fldCharType="begin"/>
            </w:r>
            <w:r>
              <w:instrText xml:space="preserve"> PAGEREF _Toc20163 \h </w:instrText>
            </w:r>
            <w:r>
              <w:fldChar w:fldCharType="separate"/>
            </w:r>
            <w:r>
              <w:t>59</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29246" w:history="1">
            <w:r>
              <w:rPr>
                <w:rFonts w:hint="eastAsia"/>
              </w:rPr>
              <w:t>一、企业简介</w:t>
            </w:r>
            <w:r>
              <w:tab/>
            </w:r>
            <w:r>
              <w:fldChar w:fldCharType="begin"/>
            </w:r>
            <w:r>
              <w:instrText xml:space="preserve"> PAGEREF _Toc29246 \h </w:instrText>
            </w:r>
            <w:r>
              <w:fldChar w:fldCharType="separate"/>
            </w:r>
            <w:r>
              <w:t>59</w:t>
            </w:r>
            <w:r>
              <w:fldChar w:fldCharType="end"/>
            </w:r>
          </w:hyperlink>
        </w:p>
      </w:sdtContent>
    </w:sdt>
    <w:sdt>
      <w:sdtPr>
        <w:rPr>
          <w:rFonts w:ascii="宋体" w:eastAsia="宋体" w:hAnsi="宋体" w:cstheme="minorBidi"/>
          <w:kern w:val="2"/>
          <w:sz w:val="21"/>
          <w:szCs w:val="24"/>
          <w:lang w:val="en-US" w:eastAsia="zh-CN" w:bidi="ar-SA"/>
        </w:rPr>
        <w:id w:val="82734984"/>
        <w:docPartObj>
          <w:docPartGallery w:val="Table of Contents"/>
          <w:docPartUnique/>
        </w:docPartObj>
        <w15:color w:val="DBDBDB"/>
      </w:sdtPr>
      <w:sdtEndPr>
        <w:rPr>
          <w:b/>
        </w:rPr>
      </w:sdtEndPr>
      <w:sdtContent>
        <w:p>
          <w:pPr>
            <w:pStyle w:val="WPSOffice2"/>
            <w:tabs>
              <w:tab w:val="right" w:leader="dot" w:pos="8306"/>
            </w:tabs>
          </w:pPr>
          <w:hyperlink w:anchor="_Toc6125" w:history="1">
            <w:r>
              <w:rPr>
                <w:rFonts w:hint="eastAsia"/>
              </w:rPr>
              <w:t>二、企业经营分析</w:t>
            </w:r>
            <w:r>
              <w:tab/>
            </w:r>
            <w:r>
              <w:fldChar w:fldCharType="begin"/>
            </w:r>
            <w:r>
              <w:instrText xml:space="preserve"> PAGEREF _Toc6125 \h </w:instrText>
            </w:r>
            <w:r>
              <w:fldChar w:fldCharType="separate"/>
            </w:r>
            <w:r>
              <w:t>60</w:t>
            </w:r>
            <w:r>
              <w:fldChar w:fldCharType="end"/>
            </w:r>
          </w:hyperlink>
        </w:p>
        <w:p>
          <w:pPr>
            <w:pStyle w:val="WPSOffice2"/>
            <w:tabs>
              <w:tab w:val="right" w:leader="dot" w:pos="8306"/>
            </w:tabs>
          </w:pPr>
          <w:hyperlink w:anchor="_Toc29676" w:history="1">
            <w:r>
              <w:rPr>
                <w:rFonts w:hint="eastAsia"/>
              </w:rPr>
              <w:t>三、企业未来发展策略</w:t>
            </w:r>
            <w:r>
              <w:tab/>
            </w:r>
            <w:r>
              <w:fldChar w:fldCharType="begin"/>
            </w:r>
            <w:r>
              <w:instrText xml:space="preserve"> PAGEREF _Toc29676 \h </w:instrText>
            </w:r>
            <w:r>
              <w:fldChar w:fldCharType="separate"/>
            </w:r>
            <w:r>
              <w:t>60</w:t>
            </w:r>
            <w:r>
              <w:fldChar w:fldCharType="end"/>
            </w:r>
          </w:hyperlink>
        </w:p>
        <w:p>
          <w:pPr>
            <w:pStyle w:val="WPSOffice2"/>
            <w:tabs>
              <w:tab w:val="right" w:leader="dot" w:pos="8306"/>
            </w:tabs>
          </w:pPr>
          <w:hyperlink w:anchor="_Toc16501" w:history="1">
            <w:r>
              <w:rPr>
                <w:rFonts w:hint="eastAsia"/>
              </w:rPr>
              <w:t>一、企业简介</w:t>
            </w:r>
            <w:r>
              <w:tab/>
            </w:r>
            <w:r>
              <w:fldChar w:fldCharType="begin"/>
            </w:r>
            <w:r>
              <w:instrText xml:space="preserve"> PAGEREF _Toc16501 \h </w:instrText>
            </w:r>
            <w:r>
              <w:fldChar w:fldCharType="separate"/>
            </w:r>
            <w:r>
              <w:t>60</w:t>
            </w:r>
            <w:r>
              <w:fldChar w:fldCharType="end"/>
            </w:r>
          </w:hyperlink>
        </w:p>
        <w:p>
          <w:pPr>
            <w:pStyle w:val="WPSOffice2"/>
            <w:tabs>
              <w:tab w:val="right" w:leader="dot" w:pos="8306"/>
            </w:tabs>
          </w:pPr>
          <w:hyperlink w:anchor="_Toc8763" w:history="1">
            <w:r>
              <w:rPr>
                <w:rFonts w:hint="eastAsia"/>
              </w:rPr>
              <w:t>二、企业经营分析</w:t>
            </w:r>
            <w:r>
              <w:tab/>
            </w:r>
            <w:r>
              <w:fldChar w:fldCharType="begin"/>
            </w:r>
            <w:r>
              <w:instrText xml:space="preserve"> PAGEREF _Toc8763 \h </w:instrText>
            </w:r>
            <w:r>
              <w:fldChar w:fldCharType="separate"/>
            </w:r>
            <w:r>
              <w:t>60</w:t>
            </w:r>
            <w:r>
              <w:fldChar w:fldCharType="end"/>
            </w:r>
          </w:hyperlink>
        </w:p>
        <w:p>
          <w:pPr>
            <w:pStyle w:val="WPSOffice2"/>
            <w:tabs>
              <w:tab w:val="right" w:leader="dot" w:pos="8306"/>
            </w:tabs>
          </w:pPr>
          <w:hyperlink w:anchor="_Toc11257" w:history="1">
            <w:r>
              <w:rPr>
                <w:rFonts w:hint="eastAsia"/>
              </w:rPr>
              <w:t>三、企业未来发展策略</w:t>
            </w:r>
            <w:r>
              <w:tab/>
            </w:r>
            <w:r>
              <w:fldChar w:fldCharType="begin"/>
            </w:r>
            <w:r>
              <w:instrText xml:space="preserve"> PAGEREF _Toc11257 \h </w:instrText>
            </w:r>
            <w:r>
              <w:fldChar w:fldCharType="separate"/>
            </w:r>
            <w:r>
              <w:t>61</w:t>
            </w:r>
            <w:r>
              <w:fldChar w:fldCharType="end"/>
            </w:r>
          </w:hyperlink>
        </w:p>
        <w:p>
          <w:pPr>
            <w:pStyle w:val="WPSOffice2"/>
            <w:tabs>
              <w:tab w:val="right" w:leader="dot" w:pos="8306"/>
            </w:tabs>
          </w:pPr>
          <w:hyperlink w:anchor="_Toc12795" w:history="1">
            <w:r>
              <w:rPr>
                <w:rFonts w:hint="eastAsia"/>
              </w:rPr>
              <w:t>一、企业简介</w:t>
            </w:r>
            <w:r>
              <w:tab/>
            </w:r>
            <w:r>
              <w:fldChar w:fldCharType="begin"/>
            </w:r>
            <w:r>
              <w:instrText xml:space="preserve"> PAGEREF _Toc12795 \h </w:instrText>
            </w:r>
            <w:r>
              <w:fldChar w:fldCharType="separate"/>
            </w:r>
            <w:r>
              <w:t>61</w:t>
            </w:r>
            <w:r>
              <w:fldChar w:fldCharType="end"/>
            </w:r>
          </w:hyperlink>
        </w:p>
        <w:p>
          <w:pPr>
            <w:pStyle w:val="WPSOffice2"/>
            <w:tabs>
              <w:tab w:val="right" w:leader="dot" w:pos="8306"/>
            </w:tabs>
          </w:pPr>
          <w:hyperlink w:anchor="_Toc25841" w:history="1">
            <w:r>
              <w:rPr>
                <w:rFonts w:hint="eastAsia"/>
              </w:rPr>
              <w:t>二、企业经营分析</w:t>
            </w:r>
            <w:r>
              <w:tab/>
            </w:r>
            <w:r>
              <w:fldChar w:fldCharType="begin"/>
            </w:r>
            <w:r>
              <w:instrText xml:space="preserve"> PAGEREF _Toc25841 \h </w:instrText>
            </w:r>
            <w:r>
              <w:fldChar w:fldCharType="separate"/>
            </w:r>
            <w:r>
              <w:t>61</w:t>
            </w:r>
            <w:r>
              <w:fldChar w:fldCharType="end"/>
            </w:r>
          </w:hyperlink>
        </w:p>
        <w:p>
          <w:pPr>
            <w:pStyle w:val="WPSOffice2"/>
            <w:tabs>
              <w:tab w:val="right" w:leader="dot" w:pos="8306"/>
            </w:tabs>
          </w:pPr>
          <w:hyperlink w:anchor="_Toc12556" w:history="1">
            <w:r>
              <w:rPr>
                <w:rFonts w:hint="eastAsia"/>
              </w:rPr>
              <w:t>三、企业未来发展策略</w:t>
            </w:r>
            <w:r>
              <w:tab/>
            </w:r>
            <w:r>
              <w:fldChar w:fldCharType="begin"/>
            </w:r>
            <w:r>
              <w:instrText xml:space="preserve"> PAGEREF _Toc12556 \h </w:instrText>
            </w:r>
            <w:r>
              <w:fldChar w:fldCharType="separate"/>
            </w:r>
            <w:r>
              <w:t>62</w:t>
            </w:r>
            <w:r>
              <w:fldChar w:fldCharType="end"/>
            </w:r>
          </w:hyperlink>
        </w:p>
        <w:p>
          <w:pPr>
            <w:pStyle w:val="WPSOffice2"/>
            <w:tabs>
              <w:tab w:val="right" w:leader="dot" w:pos="8306"/>
            </w:tabs>
          </w:pPr>
          <w:hyperlink w:anchor="_Toc16890" w:history="1">
            <w:r>
              <w:rPr>
                <w:rFonts w:hint="eastAsia"/>
              </w:rPr>
              <w:t>一、行业概述</w:t>
            </w:r>
            <w:r>
              <w:tab/>
            </w:r>
            <w:r>
              <w:fldChar w:fldCharType="begin"/>
            </w:r>
            <w:r>
              <w:instrText xml:space="preserve"> PAGEREF _Toc16890 \h </w:instrText>
            </w:r>
            <w:r>
              <w:fldChar w:fldCharType="separate"/>
            </w:r>
            <w:r>
              <w:t>62</w:t>
            </w:r>
            <w:r>
              <w:fldChar w:fldCharType="end"/>
            </w:r>
          </w:hyperlink>
        </w:p>
        <w:p>
          <w:pPr>
            <w:pStyle w:val="WPSOffice2"/>
            <w:tabs>
              <w:tab w:val="right" w:leader="dot" w:pos="8306"/>
            </w:tabs>
          </w:pPr>
          <w:hyperlink w:anchor="_Toc741" w:history="1">
            <w:r>
              <w:rPr>
                <w:rFonts w:hint="eastAsia"/>
              </w:rPr>
              <w:t>二、投资风险分析</w:t>
            </w:r>
            <w:r>
              <w:tab/>
            </w:r>
            <w:r>
              <w:fldChar w:fldCharType="begin"/>
            </w:r>
            <w:r>
              <w:instrText xml:space="preserve"> PAGEREF _Toc741 \h </w:instrText>
            </w:r>
            <w:r>
              <w:fldChar w:fldCharType="separate"/>
            </w:r>
            <w:r>
              <w:t>62</w:t>
            </w:r>
            <w:r>
              <w:fldChar w:fldCharType="end"/>
            </w:r>
          </w:hyperlink>
        </w:p>
        <w:p>
          <w:pPr>
            <w:pStyle w:val="WPSOffice2"/>
            <w:tabs>
              <w:tab w:val="right" w:leader="dot" w:pos="8306"/>
            </w:tabs>
          </w:pPr>
          <w:hyperlink w:anchor="_Toc10931" w:history="1">
            <w:r>
              <w:rPr>
                <w:rFonts w:hint="eastAsia"/>
              </w:rPr>
              <w:t>三、应对策略</w:t>
            </w:r>
            <w:r>
              <w:tab/>
            </w:r>
            <w:r>
              <w:fldChar w:fldCharType="begin"/>
            </w:r>
            <w:r>
              <w:instrText xml:space="preserve"> PAGEREF _Toc10931 \h </w:instrText>
            </w:r>
            <w:r>
              <w:fldChar w:fldCharType="separate"/>
            </w:r>
            <w:r>
              <w:t>62</w:t>
            </w:r>
            <w:r>
              <w:fldChar w:fldCharType="end"/>
            </w:r>
          </w:hyperlink>
        </w:p>
        <w:p>
          <w:pPr>
            <w:pStyle w:val="WPSOffice2"/>
            <w:tabs>
              <w:tab w:val="right" w:leader="dot" w:pos="8306"/>
            </w:tabs>
          </w:pPr>
          <w:hyperlink w:anchor="_Toc25228" w:history="1">
            <w:r>
              <w:rPr>
                <w:rFonts w:hint="eastAsia"/>
              </w:rPr>
              <w:t>一、市场需求增长</w:t>
            </w:r>
            <w:r>
              <w:tab/>
            </w:r>
            <w:r>
              <w:fldChar w:fldCharType="begin"/>
            </w:r>
            <w:r>
              <w:instrText xml:space="preserve"> PAGEREF _Toc25228 \h </w:instrText>
            </w:r>
            <w:r>
              <w:fldChar w:fldCharType="separate"/>
            </w:r>
            <w:r>
              <w:t>63</w:t>
            </w:r>
            <w:r>
              <w:fldChar w:fldCharType="end"/>
            </w:r>
          </w:hyperlink>
        </w:p>
        <w:p>
          <w:pPr>
            <w:pStyle w:val="WPSOffice2"/>
            <w:tabs>
              <w:tab w:val="right" w:leader="dot" w:pos="8306"/>
            </w:tabs>
          </w:pPr>
          <w:hyperlink w:anchor="_Toc8295" w:history="1">
            <w:r>
              <w:rPr>
                <w:rFonts w:hint="eastAsia"/>
              </w:rPr>
              <w:t>二、技术创新与转型</w:t>
            </w:r>
            <w:r>
              <w:tab/>
            </w:r>
            <w:r>
              <w:fldChar w:fldCharType="begin"/>
            </w:r>
            <w:r>
              <w:instrText xml:space="preserve"> PAGEREF _Toc8295 \h </w:instrText>
            </w:r>
            <w:r>
              <w:fldChar w:fldCharType="separate"/>
            </w:r>
            <w:r>
              <w:t>63</w:t>
            </w:r>
            <w:r>
              <w:fldChar w:fldCharType="end"/>
            </w:r>
          </w:hyperlink>
        </w:p>
        <w:p>
          <w:pPr>
            <w:pStyle w:val="WPSOffice2"/>
            <w:tabs>
              <w:tab w:val="right" w:leader="dot" w:pos="8306"/>
            </w:tabs>
          </w:pPr>
          <w:hyperlink w:anchor="_Toc7440" w:history="1">
            <w:r>
              <w:rPr>
                <w:rFonts w:hint="eastAsia"/>
              </w:rPr>
              <w:t>三、国际化拓展</w:t>
            </w:r>
            <w:r>
              <w:tab/>
            </w:r>
            <w:r>
              <w:fldChar w:fldCharType="begin"/>
            </w:r>
            <w:r>
              <w:instrText xml:space="preserve"> PAGEREF _Toc7440 \h </w:instrText>
            </w:r>
            <w:r>
              <w:fldChar w:fldCharType="separate"/>
            </w:r>
            <w:r>
              <w:t>63</w:t>
            </w:r>
            <w:r>
              <w:fldChar w:fldCharType="end"/>
            </w:r>
          </w:hyperlink>
        </w:p>
        <w:p>
          <w:pPr>
            <w:pStyle w:val="WPSOffice2"/>
            <w:tabs>
              <w:tab w:val="right" w:leader="dot" w:pos="8306"/>
            </w:tabs>
          </w:pPr>
          <w:hyperlink w:anchor="_Toc4372" w:history="1">
            <w:r>
              <w:rPr>
                <w:rFonts w:hint="eastAsia"/>
              </w:rPr>
              <w:t>四、政策支持与产业升级</w:t>
            </w:r>
            <w:r>
              <w:tab/>
            </w:r>
            <w:r>
              <w:fldChar w:fldCharType="begin"/>
            </w:r>
            <w:r>
              <w:instrText xml:space="preserve"> PAGEREF _Toc4372 \h </w:instrText>
            </w:r>
            <w:r>
              <w:fldChar w:fldCharType="separate"/>
            </w:r>
            <w:r>
              <w:t>63</w:t>
            </w:r>
            <w:r>
              <w:fldChar w:fldCharType="end"/>
            </w:r>
          </w:hyperlink>
        </w:p>
        <w:p>
          <w:pPr>
            <w:pStyle w:val="WPSOffice2"/>
            <w:tabs>
              <w:tab w:val="right" w:leader="dot" w:pos="8306"/>
            </w:tabs>
          </w:pPr>
          <w:hyperlink w:anchor="_Toc4351" w:history="1">
            <w:r>
              <w:rPr>
                <w:rFonts w:hint="eastAsia"/>
              </w:rPr>
              <w:t>一、2021-2026年铸造行业主要产品投资机会</w:t>
            </w:r>
            <w:r>
              <w:tab/>
            </w:r>
            <w:r>
              <w:fldChar w:fldCharType="begin"/>
            </w:r>
            <w:r>
              <w:instrText xml:space="preserve"> PAGEREF _Toc4351 \h </w:instrText>
            </w:r>
            <w:r>
              <w:fldChar w:fldCharType="separate"/>
            </w:r>
            <w:r>
              <w:t>63</w:t>
            </w:r>
            <w:r>
              <w:fldChar w:fldCharType="end"/>
            </w:r>
          </w:hyperlink>
        </w:p>
        <w:p>
          <w:pPr>
            <w:pStyle w:val="WPSOffice2"/>
            <w:tabs>
              <w:tab w:val="right" w:leader="dot" w:pos="8306"/>
            </w:tabs>
          </w:pPr>
          <w:hyperlink w:anchor="_Toc28555" w:history="1">
            <w:r>
              <w:rPr>
                <w:rFonts w:hint="eastAsia"/>
              </w:rPr>
              <w:t>二、2021-2026年铸造行业主要出口投资机会</w:t>
            </w:r>
            <w:r>
              <w:tab/>
            </w:r>
            <w:r>
              <w:fldChar w:fldCharType="begin"/>
            </w:r>
            <w:r>
              <w:instrText xml:space="preserve"> PAGEREF _Toc28555 \h </w:instrText>
            </w:r>
            <w:r>
              <w:fldChar w:fldCharType="separate"/>
            </w:r>
            <w:r>
              <w:t>63</w:t>
            </w:r>
            <w:r>
              <w:fldChar w:fldCharType="end"/>
            </w:r>
          </w:hyperlink>
        </w:p>
        <w:p>
          <w:pPr>
            <w:pStyle w:val="WPSOffice2"/>
            <w:tabs>
              <w:tab w:val="right" w:leader="dot" w:pos="8306"/>
            </w:tabs>
          </w:pPr>
          <w:hyperlink w:anchor="_Toc8820" w:history="1">
            <w:r>
              <w:rPr>
                <w:rFonts w:hint="eastAsia"/>
              </w:rPr>
              <w:t>三、2021-2026年铸造企业的多元化投资机会</w:t>
            </w:r>
            <w:r>
              <w:tab/>
            </w:r>
            <w:r>
              <w:fldChar w:fldCharType="begin"/>
            </w:r>
            <w:r>
              <w:instrText xml:space="preserve"> PAGEREF _Toc8820 \h </w:instrText>
            </w:r>
            <w:r>
              <w:fldChar w:fldCharType="separate"/>
            </w:r>
            <w:r>
              <w:t>64</w:t>
            </w:r>
            <w:r>
              <w:fldChar w:fldCharType="end"/>
            </w:r>
          </w:hyperlink>
        </w:p>
        <w:p>
          <w:pPr>
            <w:pStyle w:val="WPSOffice2"/>
            <w:tabs>
              <w:tab w:val="right" w:leader="dot" w:pos="8306"/>
            </w:tabs>
          </w:pPr>
          <w:hyperlink w:anchor="_Toc8641" w:history="1">
            <w:r>
              <w:rPr>
                <w:rFonts w:hint="eastAsia"/>
              </w:rPr>
              <w:t>一、市场需求波动风险</w:t>
            </w:r>
            <w:r>
              <w:tab/>
            </w:r>
            <w:r>
              <w:fldChar w:fldCharType="begin"/>
            </w:r>
            <w:r>
              <w:instrText xml:space="preserve"> PAGEREF _Toc8641 \h </w:instrText>
            </w:r>
            <w:r>
              <w:fldChar w:fldCharType="separate"/>
            </w:r>
            <w:r>
              <w:t>64</w:t>
            </w:r>
            <w:r>
              <w:fldChar w:fldCharType="end"/>
            </w:r>
          </w:hyperlink>
        </w:p>
        <w:p>
          <w:pPr>
            <w:pStyle w:val="WPSOffice2"/>
            <w:tabs>
              <w:tab w:val="right" w:leader="dot" w:pos="8306"/>
            </w:tabs>
          </w:pPr>
          <w:hyperlink w:anchor="_Toc4272" w:history="1">
            <w:r>
              <w:rPr>
                <w:rFonts w:hint="eastAsia"/>
              </w:rPr>
              <w:t>二、技术更新与转型风险</w:t>
            </w:r>
            <w:r>
              <w:tab/>
            </w:r>
            <w:r>
              <w:fldChar w:fldCharType="begin"/>
            </w:r>
            <w:r>
              <w:instrText xml:space="preserve"> PAGEREF _Toc4272 \h </w:instrText>
            </w:r>
            <w:r>
              <w:fldChar w:fldCharType="separate"/>
            </w:r>
            <w:r>
              <w:t>65</w:t>
            </w:r>
            <w:r>
              <w:fldChar w:fldCharType="end"/>
            </w:r>
          </w:hyperlink>
        </w:p>
        <w:p>
          <w:pPr>
            <w:pStyle w:val="WPSOffice2"/>
            <w:tabs>
              <w:tab w:val="right" w:leader="dot" w:pos="8306"/>
            </w:tabs>
          </w:pPr>
          <w:hyperlink w:anchor="_Toc7824" w:history="1">
            <w:r>
              <w:rPr>
                <w:rFonts w:hint="eastAsia"/>
              </w:rPr>
              <w:t>三、原材料价格波动风险</w:t>
            </w:r>
            <w:r>
              <w:tab/>
            </w:r>
            <w:r>
              <w:fldChar w:fldCharType="begin"/>
            </w:r>
            <w:r>
              <w:instrText xml:space="preserve"> PAGEREF _Toc7824 \h </w:instrText>
            </w:r>
            <w:r>
              <w:fldChar w:fldCharType="separate"/>
            </w:r>
            <w:r>
              <w:t>65</w:t>
            </w:r>
            <w:r>
              <w:fldChar w:fldCharType="end"/>
            </w:r>
          </w:hyperlink>
        </w:p>
        <w:p>
          <w:pPr>
            <w:pStyle w:val="WPSOffice2"/>
            <w:tabs>
              <w:tab w:val="right" w:leader="dot" w:pos="8306"/>
            </w:tabs>
          </w:pPr>
          <w:hyperlink w:anchor="_Toc16730" w:history="1">
            <w:r>
              <w:rPr>
                <w:rFonts w:hint="eastAsia"/>
              </w:rPr>
              <w:t>四、环保政策与能源消耗风险</w:t>
            </w:r>
            <w:r>
              <w:tab/>
            </w:r>
            <w:r>
              <w:fldChar w:fldCharType="begin"/>
            </w:r>
            <w:r>
              <w:instrText xml:space="preserve"> PAGEREF _Toc16730 \h </w:instrText>
            </w:r>
            <w:r>
              <w:fldChar w:fldCharType="separate"/>
            </w:r>
            <w:r>
              <w:t>65</w:t>
            </w:r>
            <w:r>
              <w:fldChar w:fldCharType="end"/>
            </w:r>
          </w:hyperlink>
        </w:p>
        <w:p>
          <w:pPr>
            <w:pStyle w:val="WPSOffice2"/>
            <w:tabs>
              <w:tab w:val="right" w:leader="dot" w:pos="8306"/>
            </w:tabs>
          </w:pPr>
          <w:hyperlink w:anchor="_Toc7788" w:history="1">
            <w:r>
              <w:rPr>
                <w:rFonts w:hint="eastAsia"/>
              </w:rPr>
              <w:t>五、国际贸易环境风险</w:t>
            </w:r>
            <w:r>
              <w:tab/>
            </w:r>
            <w:r>
              <w:fldChar w:fldCharType="begin"/>
            </w:r>
            <w:r>
              <w:instrText xml:space="preserve"> PAGEREF _Toc7788 \h </w:instrText>
            </w:r>
            <w:r>
              <w:fldChar w:fldCharType="separate"/>
            </w:r>
            <w:r>
              <w:t>65</w:t>
            </w:r>
            <w:r>
              <w:fldChar w:fldCharType="end"/>
            </w:r>
          </w:hyperlink>
        </w:p>
        <w:p>
          <w:pPr>
            <w:pStyle w:val="WPSOffice2"/>
            <w:tabs>
              <w:tab w:val="right" w:leader="dot" w:pos="8306"/>
            </w:tabs>
          </w:pPr>
          <w:hyperlink w:anchor="_Toc30424" w:history="1">
            <w:r>
              <w:rPr>
                <w:rFonts w:hint="eastAsia"/>
              </w:rPr>
              <w:t>六、市场竞争与产能过剩风险</w:t>
            </w:r>
            <w:r>
              <w:tab/>
            </w:r>
            <w:r>
              <w:fldChar w:fldCharType="begin"/>
            </w:r>
            <w:r>
              <w:instrText xml:space="preserve"> PAGEREF _Toc30424 \h </w:instrText>
            </w:r>
            <w:r>
              <w:fldChar w:fldCharType="separate"/>
            </w:r>
            <w:r>
              <w:t>65</w:t>
            </w:r>
            <w:r>
              <w:fldChar w:fldCharType="end"/>
            </w:r>
          </w:hyperlink>
        </w:p>
        <w:p>
          <w:pPr>
            <w:pStyle w:val="WPSOffice2"/>
            <w:tabs>
              <w:tab w:val="right" w:leader="dot" w:pos="8306"/>
            </w:tabs>
          </w:pPr>
          <w:hyperlink w:anchor="_Toc7901" w:history="1">
            <w:r>
              <w:rPr>
                <w:rFonts w:hint="eastAsia"/>
              </w:rPr>
              <w:t>一、市场需求波动风险</w:t>
            </w:r>
            <w:r>
              <w:tab/>
            </w:r>
            <w:r>
              <w:fldChar w:fldCharType="begin"/>
            </w:r>
            <w:r>
              <w:instrText xml:space="preserve"> PAGEREF _Toc7901 \h </w:instrText>
            </w:r>
            <w:r>
              <w:fldChar w:fldCharType="separate"/>
            </w:r>
            <w:r>
              <w:t>65</w:t>
            </w:r>
            <w:r>
              <w:fldChar w:fldCharType="end"/>
            </w:r>
          </w:hyperlink>
        </w:p>
        <w:p>
          <w:pPr>
            <w:pStyle w:val="WPSOffice2"/>
            <w:tabs>
              <w:tab w:val="right" w:leader="dot" w:pos="8306"/>
            </w:tabs>
          </w:pPr>
          <w:hyperlink w:anchor="_Toc21091" w:history="1">
            <w:r>
              <w:rPr>
                <w:rFonts w:hint="eastAsia"/>
              </w:rPr>
              <w:t>二、技术更新与转型风险</w:t>
            </w:r>
            <w:r>
              <w:tab/>
            </w:r>
            <w:r>
              <w:fldChar w:fldCharType="begin"/>
            </w:r>
            <w:r>
              <w:instrText xml:space="preserve"> PAGEREF _Toc21091 \h </w:instrText>
            </w:r>
            <w:r>
              <w:fldChar w:fldCharType="separate"/>
            </w:r>
            <w:r>
              <w:t>65</w:t>
            </w:r>
            <w:r>
              <w:fldChar w:fldCharType="end"/>
            </w:r>
          </w:hyperlink>
        </w:p>
        <w:p>
          <w:pPr>
            <w:pStyle w:val="WPSOffice2"/>
            <w:tabs>
              <w:tab w:val="right" w:leader="dot" w:pos="8306"/>
            </w:tabs>
          </w:pPr>
          <w:hyperlink w:anchor="_Toc14017" w:history="1">
            <w:r>
              <w:rPr>
                <w:rFonts w:hint="eastAsia"/>
              </w:rPr>
              <w:t>三、原材料价格波动风险</w:t>
            </w:r>
            <w:r>
              <w:tab/>
            </w:r>
            <w:r>
              <w:fldChar w:fldCharType="begin"/>
            </w:r>
            <w:r>
              <w:instrText xml:space="preserve"> PAGEREF _Toc14017 \h </w:instrText>
            </w:r>
            <w:r>
              <w:fldChar w:fldCharType="separate"/>
            </w:r>
            <w:r>
              <w:t>65</w:t>
            </w:r>
            <w:r>
              <w:fldChar w:fldCharType="end"/>
            </w:r>
          </w:hyperlink>
        </w:p>
        <w:p>
          <w:pPr>
            <w:pStyle w:val="WPSOffice2"/>
            <w:tabs>
              <w:tab w:val="right" w:leader="dot" w:pos="8306"/>
            </w:tabs>
          </w:pPr>
          <w:hyperlink w:anchor="_Toc18370" w:history="1">
            <w:r>
              <w:rPr>
                <w:rFonts w:hint="eastAsia"/>
              </w:rPr>
              <w:t>四、环保政策与能源消耗风险</w:t>
            </w:r>
            <w:r>
              <w:tab/>
            </w:r>
            <w:r>
              <w:fldChar w:fldCharType="begin"/>
            </w:r>
            <w:r>
              <w:instrText xml:space="preserve"> PAGEREF _Toc18370 \h </w:instrText>
            </w:r>
            <w:r>
              <w:fldChar w:fldCharType="separate"/>
            </w:r>
            <w:r>
              <w:t>65</w:t>
            </w:r>
            <w:r>
              <w:fldChar w:fldCharType="end"/>
            </w:r>
          </w:hyperlink>
        </w:p>
        <w:p>
          <w:pPr>
            <w:pStyle w:val="WPSOffice2"/>
            <w:tabs>
              <w:tab w:val="right" w:leader="dot" w:pos="8306"/>
            </w:tabs>
          </w:pPr>
          <w:hyperlink w:anchor="_Toc27042" w:history="1">
            <w:r>
              <w:rPr>
                <w:rFonts w:hint="eastAsia"/>
              </w:rPr>
              <w:t>五、国际贸易环境风险</w:t>
            </w:r>
            <w:r>
              <w:tab/>
            </w:r>
            <w:r>
              <w:fldChar w:fldCharType="begin"/>
            </w:r>
            <w:r>
              <w:instrText xml:space="preserve"> PAGEREF _Toc27042 \h </w:instrText>
            </w:r>
            <w:r>
              <w:fldChar w:fldCharType="separate"/>
            </w:r>
            <w:r>
              <w:t>65</w:t>
            </w:r>
            <w:r>
              <w:fldChar w:fldCharType="end"/>
            </w:r>
          </w:hyperlink>
        </w:p>
        <w:p>
          <w:pPr>
            <w:pStyle w:val="WPSOffice2"/>
            <w:tabs>
              <w:tab w:val="right" w:leader="dot" w:pos="8306"/>
            </w:tabs>
          </w:pPr>
          <w:hyperlink w:anchor="_Toc6093" w:history="1">
            <w:r>
              <w:rPr>
                <w:rFonts w:hint="eastAsia"/>
              </w:rPr>
              <w:t>六、市场竞争与产能过剩风险</w:t>
            </w:r>
            <w:r>
              <w:tab/>
            </w:r>
            <w:r>
              <w:fldChar w:fldCharType="begin"/>
            </w:r>
            <w:r>
              <w:instrText xml:space="preserve"> PAGEREF _Toc6093 \h </w:instrText>
            </w:r>
            <w:r>
              <w:fldChar w:fldCharType="separate"/>
            </w:r>
            <w:r>
              <w:t>65</w:t>
            </w:r>
            <w:r>
              <w:fldChar w:fldCharType="end"/>
            </w:r>
          </w:hyperlink>
        </w:p>
        <w:p>
          <w:pPr>
            <w:pStyle w:val="WPSOffice2"/>
            <w:tabs>
              <w:tab w:val="right" w:leader="dot" w:pos="8306"/>
            </w:tabs>
          </w:pPr>
          <w:hyperlink w:anchor="_Toc23196" w:history="1">
            <w:r>
              <w:rPr>
                <w:rFonts w:hint="eastAsia"/>
              </w:rPr>
              <w:t>一、行业竞争风险</w:t>
            </w:r>
            <w:r>
              <w:tab/>
            </w:r>
            <w:r>
              <w:fldChar w:fldCharType="begin"/>
            </w:r>
            <w:r>
              <w:instrText xml:space="preserve"> PAGEREF _Toc23196 \h </w:instrText>
            </w:r>
            <w:r>
              <w:fldChar w:fldCharType="separate"/>
            </w:r>
            <w:r>
              <w:t>66</w:t>
            </w:r>
            <w:r>
              <w:fldChar w:fldCharType="end"/>
            </w:r>
          </w:hyperlink>
        </w:p>
        <w:p>
          <w:pPr>
            <w:pStyle w:val="WPSOffice2"/>
            <w:tabs>
              <w:tab w:val="right" w:leader="dot" w:pos="8306"/>
            </w:tabs>
          </w:pPr>
          <w:hyperlink w:anchor="_Toc20525" w:history="1">
            <w:r>
              <w:rPr>
                <w:rFonts w:hint="eastAsia"/>
              </w:rPr>
              <w:t>四、技术风险</w:t>
            </w:r>
            <w:r>
              <w:tab/>
            </w:r>
            <w:r>
              <w:fldChar w:fldCharType="begin"/>
            </w:r>
            <w:r>
              <w:instrText xml:space="preserve"> PAGEREF _Toc20525 \h </w:instrText>
            </w:r>
            <w:r>
              <w:fldChar w:fldCharType="separate"/>
            </w:r>
            <w:r>
              <w:t>66</w:t>
            </w:r>
            <w:r>
              <w:fldChar w:fldCharType="end"/>
            </w:r>
          </w:hyperlink>
        </w:p>
        <w:p>
          <w:pPr>
            <w:pStyle w:val="WPSOffice2"/>
            <w:tabs>
              <w:tab w:val="right" w:leader="dot" w:pos="8306"/>
            </w:tabs>
          </w:pPr>
          <w:hyperlink w:anchor="_Toc944" w:history="1">
            <w:r>
              <w:rPr>
                <w:rFonts w:hint="eastAsia"/>
              </w:rPr>
              <w:t>五、研发、技术人才竞争风险</w:t>
            </w:r>
            <w:r>
              <w:tab/>
            </w:r>
            <w:r>
              <w:fldChar w:fldCharType="begin"/>
            </w:r>
            <w:r>
              <w:instrText xml:space="preserve"> PAGEREF _Toc944 \h </w:instrText>
            </w:r>
            <w:r>
              <w:fldChar w:fldCharType="separate"/>
            </w:r>
            <w:r>
              <w:t>67</w:t>
            </w:r>
            <w:r>
              <w:fldChar w:fldCharType="end"/>
            </w:r>
          </w:hyperlink>
        </w:p>
        <w:p>
          <w:pPr>
            <w:pStyle w:val="WPSOffice2"/>
            <w:tabs>
              <w:tab w:val="right" w:leader="dot" w:pos="8306"/>
            </w:tabs>
          </w:pPr>
          <w:hyperlink w:anchor="_Toc498" w:history="1">
            <w:r>
              <w:rPr>
                <w:rFonts w:hint="eastAsia"/>
              </w:rPr>
              <w:t>六、其他风险</w:t>
            </w:r>
            <w:r>
              <w:tab/>
            </w:r>
            <w:r>
              <w:fldChar w:fldCharType="begin"/>
            </w:r>
            <w:r>
              <w:instrText xml:space="preserve"> PAGEREF _Toc498 \h </w:instrText>
            </w:r>
            <w:r>
              <w:fldChar w:fldCharType="separate"/>
            </w:r>
            <w:r>
              <w:t>67</w:t>
            </w:r>
            <w:r>
              <w:fldChar w:fldCharType="end"/>
            </w:r>
          </w:hyperlink>
        </w:p>
        <w:p>
          <w:pPr>
            <w:pStyle w:val="WPSOffice1"/>
            <w:tabs>
              <w:tab w:val="right" w:leader="dot" w:pos="8306"/>
            </w:tabs>
            <w:rPr>
              <w:b/>
            </w:rPr>
          </w:pPr>
          <w:hyperlink w:anchor="_Toc31865" w:history="1">
            <w:r>
              <w:rPr>
                <w:rFonts w:hint="eastAsia"/>
                <w:b/>
              </w:rPr>
              <w:t>第八章 中国铸造行业投资建议分析</w:t>
            </w:r>
            <w:r>
              <w:rPr>
                <w:b/>
              </w:rPr>
              <w:tab/>
            </w:r>
            <w:r>
              <w:rPr>
                <w:b/>
              </w:rPr>
              <w:fldChar w:fldCharType="begin"/>
            </w:r>
            <w:r>
              <w:rPr>
                <w:b/>
              </w:rPr>
              <w:instrText xml:space="preserve"> PAGEREF _Toc31865 \h </w:instrText>
            </w:r>
            <w:r>
              <w:rPr>
                <w:b/>
              </w:rPr>
              <w:fldChar w:fldCharType="separate"/>
            </w:r>
            <w:r>
              <w:rPr>
                <w:b/>
              </w:rPr>
              <w:t>68</w:t>
            </w:r>
            <w:r>
              <w:rPr>
                <w:b/>
              </w:rPr>
              <w:fldChar w:fldCharType="end"/>
            </w:r>
          </w:hyperlink>
        </w:p>
        <w:p>
          <w:pPr>
            <w:pStyle w:val="WPSOffice2"/>
            <w:tabs>
              <w:tab w:val="right" w:leader="dot" w:pos="8306"/>
            </w:tabs>
          </w:pPr>
          <w:hyperlink w:anchor="_Toc11762" w:history="1">
            <w:r>
              <w:rPr>
                <w:rFonts w:hint="eastAsia"/>
              </w:rPr>
              <w:t>一、引言</w:t>
            </w:r>
            <w:r>
              <w:tab/>
            </w:r>
            <w:r>
              <w:fldChar w:fldCharType="begin"/>
            </w:r>
            <w:r>
              <w:instrText xml:space="preserve"> PAGEREF _Toc11762 \h </w:instrText>
            </w:r>
            <w:r>
              <w:fldChar w:fldCharType="separate"/>
            </w:r>
            <w:r>
              <w:t>68</w:t>
            </w:r>
            <w:r>
              <w:fldChar w:fldCharType="end"/>
            </w:r>
          </w:hyperlink>
        </w:p>
        <w:p>
          <w:pPr>
            <w:pStyle w:val="WPSOffice2"/>
            <w:tabs>
              <w:tab w:val="right" w:leader="dot" w:pos="8306"/>
            </w:tabs>
          </w:pPr>
          <w:hyperlink w:anchor="_Toc29583" w:history="1">
            <w:r>
              <w:rPr>
                <w:rFonts w:hint="eastAsia"/>
              </w:rPr>
              <w:t>二、投资环境分析</w:t>
            </w:r>
            <w:r>
              <w:tab/>
            </w:r>
            <w:r>
              <w:fldChar w:fldCharType="begin"/>
            </w:r>
            <w:r>
              <w:instrText xml:space="preserve"> PAGEREF _Toc29583 \h </w:instrText>
            </w:r>
            <w:r>
              <w:fldChar w:fldCharType="separate"/>
            </w:r>
            <w:r>
              <w:t>68</w:t>
            </w:r>
            <w:r>
              <w:fldChar w:fldCharType="end"/>
            </w:r>
          </w:hyperlink>
        </w:p>
        <w:p>
          <w:pPr>
            <w:pStyle w:val="WPSOffice2"/>
            <w:tabs>
              <w:tab w:val="right" w:leader="dot" w:pos="8306"/>
            </w:tabs>
          </w:pPr>
          <w:hyperlink w:anchor="_Toc7441" w:history="1">
            <w:r>
              <w:rPr>
                <w:rFonts w:hint="eastAsia"/>
              </w:rPr>
              <w:t>三、投资机会分析</w:t>
            </w:r>
            <w:r>
              <w:tab/>
            </w:r>
            <w:r>
              <w:fldChar w:fldCharType="begin"/>
            </w:r>
            <w:r>
              <w:instrText xml:space="preserve"> PAGEREF _Toc7441 \h </w:instrText>
            </w:r>
            <w:r>
              <w:fldChar w:fldCharType="separate"/>
            </w:r>
            <w:r>
              <w:t>68</w:t>
            </w:r>
            <w:r>
              <w:fldChar w:fldCharType="end"/>
            </w:r>
          </w:hyperlink>
        </w:p>
        <w:p>
          <w:pPr>
            <w:pStyle w:val="WPSOffice2"/>
            <w:tabs>
              <w:tab w:val="right" w:leader="dot" w:pos="8306"/>
            </w:tabs>
          </w:pPr>
          <w:hyperlink w:anchor="_Toc22572" w:history="1">
            <w:r>
              <w:rPr>
                <w:rFonts w:hint="eastAsia"/>
              </w:rPr>
              <w:t>四、风险因素分析</w:t>
            </w:r>
            <w:r>
              <w:tab/>
            </w:r>
            <w:r>
              <w:fldChar w:fldCharType="begin"/>
            </w:r>
            <w:r>
              <w:instrText xml:space="preserve"> PAGEREF _Toc22572 \h </w:instrText>
            </w:r>
            <w:r>
              <w:fldChar w:fldCharType="separate"/>
            </w:r>
            <w:r>
              <w:t>68</w:t>
            </w:r>
            <w:r>
              <w:fldChar w:fldCharType="end"/>
            </w:r>
          </w:hyperlink>
        </w:p>
        <w:p>
          <w:pPr>
            <w:pStyle w:val="WPSOffice2"/>
            <w:tabs>
              <w:tab w:val="right" w:leader="dot" w:pos="8306"/>
            </w:tabs>
          </w:pPr>
          <w:hyperlink w:anchor="_Toc19430" w:history="1">
            <w:r>
              <w:rPr>
                <w:rFonts w:hint="eastAsia"/>
              </w:rPr>
              <w:t>五、投资建议</w:t>
            </w:r>
            <w:r>
              <w:tab/>
            </w:r>
            <w:r>
              <w:fldChar w:fldCharType="begin"/>
            </w:r>
            <w:r>
              <w:instrText xml:space="preserve"> PAGEREF _Toc19430 \h </w:instrText>
            </w:r>
            <w:r>
              <w:fldChar w:fldCharType="separate"/>
            </w:r>
            <w:r>
              <w:t>69</w:t>
            </w:r>
            <w:r>
              <w:fldChar w:fldCharType="end"/>
            </w:r>
          </w:hyperlink>
        </w:p>
        <w:p>
          <w:pPr>
            <w:pStyle w:val="WPSOffice2"/>
            <w:tabs>
              <w:tab w:val="right" w:leader="dot" w:pos="8306"/>
            </w:tabs>
          </w:pPr>
          <w:hyperlink w:anchor="_Toc24010" w:history="1">
            <w:r>
              <w:rPr>
                <w:rFonts w:hint="eastAsia"/>
              </w:rPr>
              <w:t>六、结论</w:t>
            </w:r>
            <w:r>
              <w:tab/>
            </w:r>
            <w:r>
              <w:fldChar w:fldCharType="begin"/>
            </w:r>
            <w:r>
              <w:instrText xml:space="preserve"> PAGEREF _Toc24010 \h </w:instrText>
            </w:r>
            <w:r>
              <w:fldChar w:fldCharType="separate"/>
            </w:r>
            <w:r>
              <w:t>69</w:t>
            </w:r>
            <w:r>
              <w:fldChar w:fldCharType="end"/>
            </w:r>
          </w:hyperlink>
        </w:p>
        <w:p>
          <w:pPr>
            <w:pStyle w:val="WPSOffice2"/>
            <w:tabs>
              <w:tab w:val="right" w:leader="dot" w:pos="8306"/>
            </w:tabs>
          </w:pPr>
          <w:hyperlink w:anchor="_Toc3153" w:history="1">
            <w:r>
              <w:rPr>
                <w:rFonts w:hint="eastAsia"/>
              </w:rPr>
              <w:t>一、引言</w:t>
            </w:r>
            <w:r>
              <w:tab/>
            </w:r>
            <w:r>
              <w:fldChar w:fldCharType="begin"/>
            </w:r>
            <w:r>
              <w:instrText xml:space="preserve"> PAGEREF _Toc3153 \h </w:instrText>
            </w:r>
            <w:r>
              <w:fldChar w:fldCharType="separate"/>
            </w:r>
            <w:r>
              <w:t>69</w:t>
            </w:r>
            <w:r>
              <w:fldChar w:fldCharType="end"/>
            </w:r>
          </w:hyperlink>
        </w:p>
        <w:p>
          <w:pPr>
            <w:pStyle w:val="WPSOffice2"/>
            <w:tabs>
              <w:tab w:val="right" w:leader="dot" w:pos="8306"/>
            </w:tabs>
          </w:pPr>
          <w:hyperlink w:anchor="_Toc4562" w:history="1">
            <w:r>
              <w:rPr>
                <w:rFonts w:hint="eastAsia"/>
              </w:rPr>
              <w:t>二、市场现状与趋势</w:t>
            </w:r>
            <w:r>
              <w:tab/>
            </w:r>
            <w:r>
              <w:fldChar w:fldCharType="begin"/>
            </w:r>
            <w:r>
              <w:instrText xml:space="preserve"> PAGEREF _Toc4562 \h </w:instrText>
            </w:r>
            <w:r>
              <w:fldChar w:fldCharType="separate"/>
            </w:r>
            <w:r>
              <w:t>69</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21762" w:history="1">
            <w:r>
              <w:rPr>
                <w:rFonts w:hint="eastAsia"/>
              </w:rPr>
              <w:t>三、投资机会分析</w:t>
            </w:r>
            <w:r>
              <w:tab/>
            </w:r>
            <w:r>
              <w:fldChar w:fldCharType="begin"/>
            </w:r>
            <w:r>
              <w:instrText xml:space="preserve"> PAGEREF _Toc21762 \h </w:instrText>
            </w:r>
            <w:r>
              <w:fldChar w:fldCharType="separate"/>
            </w:r>
            <w:r>
              <w:t>69</w:t>
            </w:r>
            <w:r>
              <w:fldChar w:fldCharType="end"/>
            </w:r>
          </w:hyperlink>
        </w:p>
      </w:sdtContent>
    </w:sdt>
    <w:sdt>
      <w:sdtPr>
        <w:rPr>
          <w:rFonts w:ascii="宋体" w:eastAsia="宋体" w:hAnsi="宋体" w:cstheme="minorBidi"/>
          <w:kern w:val="2"/>
          <w:sz w:val="21"/>
          <w:szCs w:val="24"/>
          <w:lang w:val="en-US" w:eastAsia="zh-CN" w:bidi="ar-SA"/>
        </w:rPr>
        <w:id w:val="1350245309"/>
        <w:docPartObj>
          <w:docPartGallery w:val="Table of Contents"/>
          <w:docPartUnique/>
        </w:docPartObj>
        <w15:color w:val="DBDBDB"/>
      </w:sdtPr>
      <w:sdtEndPr>
        <w:rPr>
          <w:b/>
        </w:rPr>
      </w:sdtEndPr>
      <w:sdtContent>
        <w:p>
          <w:pPr>
            <w:pStyle w:val="WPSOffice2"/>
            <w:tabs>
              <w:tab w:val="right" w:leader="dot" w:pos="8306"/>
            </w:tabs>
          </w:pPr>
          <w:hyperlink w:anchor="_Toc15246" w:history="1">
            <w:r>
              <w:rPr>
                <w:rFonts w:hint="eastAsia"/>
              </w:rPr>
              <w:t>四、风险因素分析</w:t>
            </w:r>
            <w:r>
              <w:tab/>
            </w:r>
            <w:r>
              <w:fldChar w:fldCharType="begin"/>
            </w:r>
            <w:r>
              <w:instrText xml:space="preserve"> PAGEREF _Toc15246 \h </w:instrText>
            </w:r>
            <w:r>
              <w:fldChar w:fldCharType="separate"/>
            </w:r>
            <w:r>
              <w:t>69</w:t>
            </w:r>
            <w:r>
              <w:fldChar w:fldCharType="end"/>
            </w:r>
          </w:hyperlink>
        </w:p>
        <w:p>
          <w:pPr>
            <w:pStyle w:val="WPSOffice2"/>
            <w:tabs>
              <w:tab w:val="right" w:leader="dot" w:pos="8306"/>
            </w:tabs>
          </w:pPr>
          <w:hyperlink w:anchor="_Toc13827" w:history="1">
            <w:r>
              <w:rPr>
                <w:rFonts w:hint="eastAsia"/>
              </w:rPr>
              <w:t>五、投资建议</w:t>
            </w:r>
            <w:r>
              <w:tab/>
            </w:r>
            <w:r>
              <w:fldChar w:fldCharType="begin"/>
            </w:r>
            <w:r>
              <w:instrText xml:space="preserve"> PAGEREF _Toc13827 \h </w:instrText>
            </w:r>
            <w:r>
              <w:fldChar w:fldCharType="separate"/>
            </w:r>
            <w:r>
              <w:t>69</w:t>
            </w:r>
            <w:r>
              <w:fldChar w:fldCharType="end"/>
            </w:r>
          </w:hyperlink>
        </w:p>
        <w:p>
          <w:pPr>
            <w:pStyle w:val="WPSOffice2"/>
            <w:tabs>
              <w:tab w:val="right" w:leader="dot" w:pos="8306"/>
            </w:tabs>
          </w:pPr>
          <w:hyperlink w:anchor="_Toc16647" w:history="1">
            <w:r>
              <w:rPr>
                <w:rFonts w:hint="eastAsia"/>
              </w:rPr>
              <w:t>六、结论</w:t>
            </w:r>
            <w:r>
              <w:tab/>
            </w:r>
            <w:r>
              <w:fldChar w:fldCharType="begin"/>
            </w:r>
            <w:r>
              <w:instrText xml:space="preserve"> PAGEREF _Toc16647 \h </w:instrText>
            </w:r>
            <w:r>
              <w:fldChar w:fldCharType="separate"/>
            </w:r>
            <w:r>
              <w:t>70</w:t>
            </w:r>
            <w:r>
              <w:fldChar w:fldCharType="end"/>
            </w:r>
          </w:hyperlink>
        </w:p>
        <w:p>
          <w:pPr>
            <w:pStyle w:val="WPSOffice2"/>
            <w:tabs>
              <w:tab w:val="right" w:leader="dot" w:pos="8306"/>
            </w:tabs>
          </w:pPr>
          <w:hyperlink w:anchor="_Toc25281" w:history="1">
            <w:r>
              <w:rPr>
                <w:rFonts w:hint="eastAsia"/>
              </w:rPr>
              <w:t>一、2021-2026年行业热点投资方向分析</w:t>
            </w:r>
            <w:r>
              <w:tab/>
            </w:r>
            <w:r>
              <w:fldChar w:fldCharType="begin"/>
            </w:r>
            <w:r>
              <w:instrText xml:space="preserve"> PAGEREF _Toc25281 \h </w:instrText>
            </w:r>
            <w:r>
              <w:fldChar w:fldCharType="separate"/>
            </w:r>
            <w:r>
              <w:t>70</w:t>
            </w:r>
            <w:r>
              <w:fldChar w:fldCharType="end"/>
            </w:r>
          </w:hyperlink>
        </w:p>
        <w:p>
          <w:pPr>
            <w:pStyle w:val="WPSOffice2"/>
            <w:tabs>
              <w:tab w:val="right" w:leader="dot" w:pos="8306"/>
            </w:tabs>
          </w:pPr>
          <w:hyperlink w:anchor="_Toc24435" w:history="1">
            <w:r>
              <w:rPr>
                <w:rFonts w:hint="eastAsia"/>
              </w:rPr>
              <w:t>二、结论</w:t>
            </w:r>
            <w:r>
              <w:tab/>
            </w:r>
            <w:r>
              <w:fldChar w:fldCharType="begin"/>
            </w:r>
            <w:r>
              <w:instrText xml:space="preserve"> PAGEREF _Toc24435 \h </w:instrText>
            </w:r>
            <w:r>
              <w:fldChar w:fldCharType="separate"/>
            </w:r>
            <w:r>
              <w:t>70</w:t>
            </w:r>
            <w:r>
              <w:fldChar w:fldCharType="end"/>
            </w:r>
          </w:hyperlink>
        </w:p>
        <w:p>
          <w:pPr>
            <w:pStyle w:val="WPSOffice2"/>
            <w:tabs>
              <w:tab w:val="right" w:leader="dot" w:pos="8306"/>
            </w:tabs>
          </w:pPr>
          <w:hyperlink w:anchor="_Toc1320" w:history="1">
            <w:r>
              <w:rPr>
                <w:rFonts w:hint="eastAsia"/>
              </w:rPr>
              <w:t>二、2021-2026年行业热点投资地域分析</w:t>
            </w:r>
            <w:r>
              <w:tab/>
            </w:r>
            <w:r>
              <w:fldChar w:fldCharType="begin"/>
            </w:r>
            <w:r>
              <w:instrText xml:space="preserve"> PAGEREF _Toc1320 \h </w:instrText>
            </w:r>
            <w:r>
              <w:fldChar w:fldCharType="separate"/>
            </w:r>
            <w:r>
              <w:t>70</w:t>
            </w:r>
            <w:r>
              <w:fldChar w:fldCharType="end"/>
            </w:r>
          </w:hyperlink>
        </w:p>
        <w:p>
          <w:pPr>
            <w:pStyle w:val="WPSOffice2"/>
            <w:tabs>
              <w:tab w:val="right" w:leader="dot" w:pos="8306"/>
            </w:tabs>
          </w:pPr>
          <w:hyperlink w:anchor="_Toc15449" w:history="1">
            <w:r>
              <w:rPr>
                <w:rFonts w:hint="eastAsia"/>
              </w:rPr>
              <w:t>三、2021-2026年行业热点投资技术分析</w:t>
            </w:r>
            <w:r>
              <w:tab/>
            </w:r>
            <w:r>
              <w:fldChar w:fldCharType="begin"/>
            </w:r>
            <w:r>
              <w:instrText xml:space="preserve"> PAGEREF _Toc15449 \h </w:instrText>
            </w:r>
            <w:r>
              <w:fldChar w:fldCharType="separate"/>
            </w:r>
            <w:r>
              <w:t>71</w:t>
            </w:r>
            <w:r>
              <w:fldChar w:fldCharType="end"/>
            </w:r>
          </w:hyperlink>
        </w:p>
        <w:p>
          <w:pPr>
            <w:pStyle w:val="WPSOffice2"/>
            <w:tabs>
              <w:tab w:val="right" w:leader="dot" w:pos="8306"/>
            </w:tabs>
          </w:pPr>
          <w:hyperlink w:anchor="_Toc27338" w:history="1">
            <w:r>
              <w:rPr>
                <w:rFonts w:hint="eastAsia"/>
              </w:rPr>
              <w:t>一、引言</w:t>
            </w:r>
            <w:r>
              <w:tab/>
            </w:r>
            <w:r>
              <w:fldChar w:fldCharType="begin"/>
            </w:r>
            <w:r>
              <w:instrText xml:space="preserve"> PAGEREF _Toc27338 \h </w:instrText>
            </w:r>
            <w:r>
              <w:fldChar w:fldCharType="separate"/>
            </w:r>
            <w:r>
              <w:t>72</w:t>
            </w:r>
            <w:r>
              <w:fldChar w:fldCharType="end"/>
            </w:r>
          </w:hyperlink>
        </w:p>
        <w:p>
          <w:pPr>
            <w:pStyle w:val="WPSOffice2"/>
            <w:tabs>
              <w:tab w:val="right" w:leader="dot" w:pos="8306"/>
            </w:tabs>
          </w:pPr>
          <w:hyperlink w:anchor="_Toc15514" w:history="1">
            <w:r>
              <w:rPr>
                <w:rFonts w:hint="eastAsia"/>
              </w:rPr>
              <w:t>二、品牌建设与市场拓展</w:t>
            </w:r>
            <w:r>
              <w:tab/>
            </w:r>
            <w:r>
              <w:fldChar w:fldCharType="begin"/>
            </w:r>
            <w:r>
              <w:instrText xml:space="preserve"> PAGEREF _Toc15514 \h </w:instrText>
            </w:r>
            <w:r>
              <w:fldChar w:fldCharType="separate"/>
            </w:r>
            <w:r>
              <w:t>72</w:t>
            </w:r>
            <w:r>
              <w:fldChar w:fldCharType="end"/>
            </w:r>
          </w:hyperlink>
        </w:p>
        <w:p>
          <w:pPr>
            <w:pStyle w:val="WPSOffice2"/>
            <w:tabs>
              <w:tab w:val="right" w:leader="dot" w:pos="8306"/>
            </w:tabs>
          </w:pPr>
          <w:hyperlink w:anchor="_Toc25651" w:history="1">
            <w:r>
              <w:rPr>
                <w:rFonts w:hint="eastAsia"/>
              </w:rPr>
              <w:t>三、技术创新与产品升级</w:t>
            </w:r>
            <w:r>
              <w:tab/>
            </w:r>
            <w:r>
              <w:fldChar w:fldCharType="begin"/>
            </w:r>
            <w:r>
              <w:instrText xml:space="preserve"> PAGEREF _Toc25651 \h </w:instrText>
            </w:r>
            <w:r>
              <w:fldChar w:fldCharType="separate"/>
            </w:r>
            <w:r>
              <w:t>72</w:t>
            </w:r>
            <w:r>
              <w:fldChar w:fldCharType="end"/>
            </w:r>
          </w:hyperlink>
        </w:p>
        <w:p>
          <w:pPr>
            <w:pStyle w:val="WPSOffice2"/>
            <w:tabs>
              <w:tab w:val="right" w:leader="dot" w:pos="8306"/>
            </w:tabs>
          </w:pPr>
          <w:hyperlink w:anchor="_Toc14589" w:history="1">
            <w:r>
              <w:rPr>
                <w:rFonts w:hint="eastAsia"/>
              </w:rPr>
              <w:t>四、人才培养与团队建设</w:t>
            </w:r>
            <w:r>
              <w:tab/>
            </w:r>
            <w:r>
              <w:fldChar w:fldCharType="begin"/>
            </w:r>
            <w:r>
              <w:instrText xml:space="preserve"> PAGEREF _Toc14589 \h </w:instrText>
            </w:r>
            <w:r>
              <w:fldChar w:fldCharType="separate"/>
            </w:r>
            <w:r>
              <w:t>72</w:t>
            </w:r>
            <w:r>
              <w:fldChar w:fldCharType="end"/>
            </w:r>
          </w:hyperlink>
        </w:p>
        <w:p>
          <w:pPr>
            <w:pStyle w:val="WPSOffice2"/>
            <w:tabs>
              <w:tab w:val="right" w:leader="dot" w:pos="8306"/>
            </w:tabs>
          </w:pPr>
          <w:hyperlink w:anchor="_Toc12239" w:history="1">
            <w:r>
              <w:rPr>
                <w:rFonts w:hint="eastAsia"/>
              </w:rPr>
              <w:t>五、供应链管理与成本控制</w:t>
            </w:r>
            <w:r>
              <w:tab/>
            </w:r>
            <w:r>
              <w:fldChar w:fldCharType="begin"/>
            </w:r>
            <w:r>
              <w:instrText xml:space="preserve"> PAGEREF _Toc12239 \h </w:instrText>
            </w:r>
            <w:r>
              <w:fldChar w:fldCharType="separate"/>
            </w:r>
            <w:r>
              <w:t>72</w:t>
            </w:r>
            <w:r>
              <w:fldChar w:fldCharType="end"/>
            </w:r>
          </w:hyperlink>
        </w:p>
        <w:p>
          <w:pPr>
            <w:pStyle w:val="WPSOffice2"/>
            <w:tabs>
              <w:tab w:val="right" w:leader="dot" w:pos="8306"/>
            </w:tabs>
          </w:pPr>
          <w:hyperlink w:anchor="_Toc9208" w:history="1">
            <w:r>
              <w:rPr>
                <w:rFonts w:hint="eastAsia"/>
              </w:rPr>
              <w:t>六、结论</w:t>
            </w:r>
            <w:r>
              <w:tab/>
            </w:r>
            <w:r>
              <w:fldChar w:fldCharType="begin"/>
            </w:r>
            <w:r>
              <w:instrText xml:space="preserve"> PAGEREF _Toc9208 \h </w:instrText>
            </w:r>
            <w:r>
              <w:fldChar w:fldCharType="separate"/>
            </w:r>
            <w:r>
              <w:t>72</w:t>
            </w:r>
            <w:r>
              <w:fldChar w:fldCharType="end"/>
            </w:r>
          </w:hyperlink>
        </w:p>
        <w:p>
          <w:pPr>
            <w:pStyle w:val="WPSOffice2"/>
            <w:tabs>
              <w:tab w:val="right" w:leader="dot" w:pos="8306"/>
            </w:tabs>
          </w:pPr>
          <w:hyperlink w:anchor="_Toc21776" w:history="1">
            <w:r>
              <w:rPr>
                <w:rFonts w:hint="eastAsia"/>
              </w:rPr>
              <w:t>一、2021-2026年铸造企业的标竿管理</w:t>
            </w:r>
            <w:r>
              <w:tab/>
            </w:r>
            <w:r>
              <w:fldChar w:fldCharType="begin"/>
            </w:r>
            <w:r>
              <w:instrText xml:space="preserve"> PAGEREF _Toc21776 \h </w:instrText>
            </w:r>
            <w:r>
              <w:fldChar w:fldCharType="separate"/>
            </w:r>
            <w:r>
              <w:t>72</w:t>
            </w:r>
            <w:r>
              <w:fldChar w:fldCharType="end"/>
            </w:r>
          </w:hyperlink>
        </w:p>
        <w:p>
          <w:pPr>
            <w:pStyle w:val="WPSOffice2"/>
            <w:tabs>
              <w:tab w:val="right" w:leader="dot" w:pos="8306"/>
            </w:tabs>
          </w:pPr>
          <w:hyperlink w:anchor="_Toc4801" w:history="1">
            <w:r>
              <w:rPr>
                <w:rFonts w:hint="eastAsia"/>
              </w:rPr>
              <w:t>一、2021-2026年铸造企业的标竿管理</w:t>
            </w:r>
            <w:r>
              <w:tab/>
            </w:r>
            <w:r>
              <w:fldChar w:fldCharType="begin"/>
            </w:r>
            <w:r>
              <w:instrText xml:space="preserve"> PAGEREF _Toc4801 \h </w:instrText>
            </w:r>
            <w:r>
              <w:fldChar w:fldCharType="separate"/>
            </w:r>
            <w:r>
              <w:t>73</w:t>
            </w:r>
            <w:r>
              <w:fldChar w:fldCharType="end"/>
            </w:r>
          </w:hyperlink>
        </w:p>
        <w:p>
          <w:pPr>
            <w:pStyle w:val="WPSOffice2"/>
            <w:tabs>
              <w:tab w:val="right" w:leader="dot" w:pos="8306"/>
            </w:tabs>
          </w:pPr>
          <w:hyperlink w:anchor="_Toc14773" w:history="1">
            <w:r>
              <w:rPr>
                <w:rFonts w:hint="eastAsia"/>
              </w:rPr>
              <w:t>一、引言</w:t>
            </w:r>
            <w:r>
              <w:tab/>
            </w:r>
            <w:r>
              <w:fldChar w:fldCharType="begin"/>
            </w:r>
            <w:r>
              <w:instrText xml:space="preserve"> PAGEREF _Toc14773 \h </w:instrText>
            </w:r>
            <w:r>
              <w:fldChar w:fldCharType="separate"/>
            </w:r>
            <w:r>
              <w:t>74</w:t>
            </w:r>
            <w:r>
              <w:fldChar w:fldCharType="end"/>
            </w:r>
          </w:hyperlink>
        </w:p>
        <w:p>
          <w:pPr>
            <w:pStyle w:val="WPSOffice2"/>
            <w:tabs>
              <w:tab w:val="right" w:leader="dot" w:pos="8306"/>
            </w:tabs>
          </w:pPr>
          <w:hyperlink w:anchor="_Toc27633" w:history="1">
            <w:r>
              <w:rPr>
                <w:rFonts w:hint="eastAsia"/>
              </w:rPr>
              <w:t>二、资本运作模式的类型</w:t>
            </w:r>
            <w:r>
              <w:tab/>
            </w:r>
            <w:r>
              <w:fldChar w:fldCharType="begin"/>
            </w:r>
            <w:r>
              <w:instrText xml:space="preserve"> PAGEREF _Toc27633 \h </w:instrText>
            </w:r>
            <w:r>
              <w:fldChar w:fldCharType="separate"/>
            </w:r>
            <w:r>
              <w:t>74</w:t>
            </w:r>
            <w:r>
              <w:fldChar w:fldCharType="end"/>
            </w:r>
          </w:hyperlink>
        </w:p>
        <w:p>
          <w:pPr>
            <w:pStyle w:val="WPSOffice2"/>
            <w:tabs>
              <w:tab w:val="right" w:leader="dot" w:pos="8306"/>
            </w:tabs>
          </w:pPr>
          <w:hyperlink w:anchor="_Toc19044" w:history="1">
            <w:r>
              <w:rPr>
                <w:rFonts w:hint="eastAsia"/>
              </w:rPr>
              <w:t>三、资本运作模式的优化建议</w:t>
            </w:r>
            <w:r>
              <w:tab/>
            </w:r>
            <w:r>
              <w:fldChar w:fldCharType="begin"/>
            </w:r>
            <w:r>
              <w:instrText xml:space="preserve"> PAGEREF _Toc19044 \h </w:instrText>
            </w:r>
            <w:r>
              <w:fldChar w:fldCharType="separate"/>
            </w:r>
            <w:r>
              <w:t>75</w:t>
            </w:r>
            <w:r>
              <w:fldChar w:fldCharType="end"/>
            </w:r>
          </w:hyperlink>
        </w:p>
        <w:p>
          <w:pPr>
            <w:pStyle w:val="WPSOffice2"/>
            <w:tabs>
              <w:tab w:val="right" w:leader="dot" w:pos="8306"/>
            </w:tabs>
          </w:pPr>
          <w:hyperlink w:anchor="_Toc20546" w:history="1">
            <w:r>
              <w:rPr>
                <w:rFonts w:hint="eastAsia"/>
              </w:rPr>
              <w:t>四、结论</w:t>
            </w:r>
            <w:r>
              <w:tab/>
            </w:r>
            <w:r>
              <w:fldChar w:fldCharType="begin"/>
            </w:r>
            <w:r>
              <w:instrText xml:space="preserve"> PAGEREF _Toc20546 \h </w:instrText>
            </w:r>
            <w:r>
              <w:fldChar w:fldCharType="separate"/>
            </w:r>
            <w:r>
              <w:t>75</w:t>
            </w:r>
            <w:r>
              <w:fldChar w:fldCharType="end"/>
            </w:r>
          </w:hyperlink>
        </w:p>
        <w:p>
          <w:pPr>
            <w:pStyle w:val="WPSOffice2"/>
            <w:tabs>
              <w:tab w:val="right" w:leader="dot" w:pos="8306"/>
            </w:tabs>
          </w:pPr>
          <w:hyperlink w:anchor="_Toc6389" w:history="1">
            <w:r>
              <w:rPr>
                <w:rFonts w:hint="eastAsia"/>
              </w:rPr>
              <w:t>一、引言</w:t>
            </w:r>
            <w:r>
              <w:tab/>
            </w:r>
            <w:r>
              <w:fldChar w:fldCharType="begin"/>
            </w:r>
            <w:r>
              <w:instrText xml:space="preserve"> PAGEREF _Toc6389 \h </w:instrText>
            </w:r>
            <w:r>
              <w:fldChar w:fldCharType="separate"/>
            </w:r>
            <w:r>
              <w:t>75</w:t>
            </w:r>
            <w:r>
              <w:fldChar w:fldCharType="end"/>
            </w:r>
          </w:hyperlink>
        </w:p>
        <w:p>
          <w:pPr>
            <w:pStyle w:val="WPSOffice2"/>
            <w:tabs>
              <w:tab w:val="right" w:leader="dot" w:pos="8306"/>
            </w:tabs>
          </w:pPr>
          <w:hyperlink w:anchor="_Toc13865" w:history="1">
            <w:r>
              <w:rPr>
                <w:rFonts w:hint="eastAsia"/>
              </w:rPr>
              <w:t>二、资本运作模式的类型</w:t>
            </w:r>
            <w:r>
              <w:tab/>
            </w:r>
            <w:r>
              <w:fldChar w:fldCharType="begin"/>
            </w:r>
            <w:r>
              <w:instrText xml:space="preserve"> PAGEREF _Toc13865 \h </w:instrText>
            </w:r>
            <w:r>
              <w:fldChar w:fldCharType="separate"/>
            </w:r>
            <w:r>
              <w:t>75</w:t>
            </w:r>
            <w:r>
              <w:fldChar w:fldCharType="end"/>
            </w:r>
          </w:hyperlink>
        </w:p>
        <w:p>
          <w:pPr>
            <w:pStyle w:val="WPSOffice2"/>
            <w:tabs>
              <w:tab w:val="right" w:leader="dot" w:pos="8306"/>
            </w:tabs>
          </w:pPr>
          <w:hyperlink w:anchor="_Toc9751" w:history="1">
            <w:r>
              <w:rPr>
                <w:rFonts w:hint="eastAsia"/>
              </w:rPr>
              <w:t>三、资本运作模式的优化建议</w:t>
            </w:r>
            <w:r>
              <w:tab/>
            </w:r>
            <w:r>
              <w:fldChar w:fldCharType="begin"/>
            </w:r>
            <w:r>
              <w:instrText xml:space="preserve"> PAGEREF _Toc9751 \h </w:instrText>
            </w:r>
            <w:r>
              <w:fldChar w:fldCharType="separate"/>
            </w:r>
            <w:r>
              <w:t>75</w:t>
            </w:r>
            <w:r>
              <w:fldChar w:fldCharType="end"/>
            </w:r>
          </w:hyperlink>
        </w:p>
        <w:p>
          <w:pPr>
            <w:pStyle w:val="WPSOffice2"/>
            <w:tabs>
              <w:tab w:val="right" w:leader="dot" w:pos="8306"/>
            </w:tabs>
          </w:pPr>
          <w:hyperlink w:anchor="_Toc14175" w:history="1">
            <w:r>
              <w:rPr>
                <w:rFonts w:hint="eastAsia"/>
              </w:rPr>
              <w:t>四、结论</w:t>
            </w:r>
            <w:r>
              <w:tab/>
            </w:r>
            <w:r>
              <w:fldChar w:fldCharType="begin"/>
            </w:r>
            <w:r>
              <w:instrText xml:space="preserve"> PAGEREF _Toc14175 \h </w:instrText>
            </w:r>
            <w:r>
              <w:fldChar w:fldCharType="separate"/>
            </w:r>
            <w:r>
              <w:t>76</w:t>
            </w:r>
            <w:r>
              <w:fldChar w:fldCharType="end"/>
            </w:r>
          </w:hyperlink>
        </w:p>
        <w:p>
          <w:pPr>
            <w:pStyle w:val="WPSOffice2"/>
            <w:tabs>
              <w:tab w:val="right" w:leader="dot" w:pos="8306"/>
            </w:tabs>
          </w:pPr>
          <w:hyperlink w:anchor="_Toc31042" w:history="1">
            <w:r>
              <w:rPr>
                <w:rFonts w:hint="eastAsia"/>
              </w:rPr>
              <w:t>二、铸造企业海外资本市场的运作建议</w:t>
            </w:r>
            <w:r>
              <w:tab/>
            </w:r>
            <w:r>
              <w:fldChar w:fldCharType="begin"/>
            </w:r>
            <w:r>
              <w:instrText xml:space="preserve"> PAGEREF _Toc31042 \h </w:instrText>
            </w:r>
            <w:r>
              <w:fldChar w:fldCharType="separate"/>
            </w:r>
            <w:r>
              <w:t>77</w:t>
            </w:r>
            <w:r>
              <w:fldChar w:fldCharType="end"/>
            </w:r>
          </w:hyperlink>
        </w:p>
        <w:p>
          <w:pPr>
            <w:pStyle w:val="WPSOffice1"/>
            <w:tabs>
              <w:tab w:val="right" w:leader="dot" w:pos="8306"/>
            </w:tabs>
            <w:rPr>
              <w:b/>
            </w:rPr>
          </w:pPr>
          <w:hyperlink w:anchor="_Toc18327" w:history="1">
            <w:r>
              <w:rPr>
                <w:rFonts w:hint="eastAsia"/>
                <w:b/>
              </w:rPr>
              <w:t>第九章 投资的建议及观点</w:t>
            </w:r>
            <w:r>
              <w:rPr>
                <w:b/>
              </w:rPr>
              <w:tab/>
            </w:r>
            <w:r>
              <w:rPr>
                <w:b/>
              </w:rPr>
              <w:fldChar w:fldCharType="begin"/>
            </w:r>
            <w:r>
              <w:rPr>
                <w:b/>
              </w:rPr>
              <w:instrText xml:space="preserve"> PAGEREF _Toc18327 \h </w:instrText>
            </w:r>
            <w:r>
              <w:rPr>
                <w:b/>
              </w:rPr>
              <w:fldChar w:fldCharType="separate"/>
            </w:r>
            <w:r>
              <w:rPr>
                <w:b/>
              </w:rPr>
              <w:t>77</w:t>
            </w:r>
            <w:r>
              <w:rPr>
                <w:b/>
              </w:rPr>
              <w:fldChar w:fldCharType="end"/>
            </w:r>
          </w:hyperlink>
        </w:p>
        <w:p>
          <w:pPr>
            <w:pStyle w:val="WPSOffice2"/>
            <w:tabs>
              <w:tab w:val="right" w:leader="dot" w:pos="8306"/>
            </w:tabs>
          </w:pPr>
          <w:hyperlink w:anchor="_Toc272" w:history="1">
            <w:r>
              <w:rPr>
                <w:rFonts w:hint="eastAsia"/>
              </w:rPr>
              <w:t>一、引言</w:t>
            </w:r>
            <w:r>
              <w:tab/>
            </w:r>
            <w:r>
              <w:fldChar w:fldCharType="begin"/>
            </w:r>
            <w:r>
              <w:instrText xml:space="preserve"> PAGEREF _Toc272 \h </w:instrText>
            </w:r>
            <w:r>
              <w:fldChar w:fldCharType="separate"/>
            </w:r>
            <w:r>
              <w:t>77</w:t>
            </w:r>
            <w:r>
              <w:fldChar w:fldCharType="end"/>
            </w:r>
          </w:hyperlink>
        </w:p>
        <w:p>
          <w:pPr>
            <w:pStyle w:val="WPSOffice2"/>
            <w:tabs>
              <w:tab w:val="right" w:leader="dot" w:pos="8306"/>
            </w:tabs>
          </w:pPr>
          <w:hyperlink w:anchor="_Toc1517" w:history="1">
            <w:r>
              <w:rPr>
                <w:rFonts w:hint="eastAsia"/>
              </w:rPr>
              <w:t>二、了解市场趋势</w:t>
            </w:r>
            <w:r>
              <w:tab/>
            </w:r>
            <w:r>
              <w:fldChar w:fldCharType="begin"/>
            </w:r>
            <w:r>
              <w:instrText xml:space="preserve"> PAGEREF _Toc1517 \h </w:instrText>
            </w:r>
            <w:r>
              <w:fldChar w:fldCharType="separate"/>
            </w:r>
            <w:r>
              <w:t>77</w:t>
            </w:r>
            <w:r>
              <w:fldChar w:fldCharType="end"/>
            </w:r>
          </w:hyperlink>
        </w:p>
        <w:p>
          <w:pPr>
            <w:pStyle w:val="WPSOffice2"/>
            <w:tabs>
              <w:tab w:val="right" w:leader="dot" w:pos="8306"/>
            </w:tabs>
          </w:pPr>
          <w:hyperlink w:anchor="_Toc18284" w:history="1">
            <w:r>
              <w:rPr>
                <w:rFonts w:hint="eastAsia"/>
              </w:rPr>
              <w:t>三、分析公司财务状况</w:t>
            </w:r>
            <w:r>
              <w:tab/>
            </w:r>
            <w:r>
              <w:fldChar w:fldCharType="begin"/>
            </w:r>
            <w:r>
              <w:instrText xml:space="preserve"> PAGEREF _Toc18284 \h </w:instrText>
            </w:r>
            <w:r>
              <w:fldChar w:fldCharType="separate"/>
            </w:r>
            <w:r>
              <w:t>77</w:t>
            </w:r>
            <w:r>
              <w:fldChar w:fldCharType="end"/>
            </w:r>
          </w:hyperlink>
        </w:p>
        <w:p>
          <w:pPr>
            <w:pStyle w:val="WPSOffice2"/>
            <w:tabs>
              <w:tab w:val="right" w:leader="dot" w:pos="8306"/>
            </w:tabs>
          </w:pPr>
          <w:hyperlink w:anchor="_Toc9947" w:history="1">
            <w:r>
              <w:rPr>
                <w:rFonts w:hint="eastAsia"/>
              </w:rPr>
              <w:t>四、行业前景预测</w:t>
            </w:r>
            <w:r>
              <w:tab/>
            </w:r>
            <w:r>
              <w:fldChar w:fldCharType="begin"/>
            </w:r>
            <w:r>
              <w:instrText xml:space="preserve"> PAGEREF _Toc9947 \h </w:instrText>
            </w:r>
            <w:r>
              <w:fldChar w:fldCharType="separate"/>
            </w:r>
            <w:r>
              <w:t>77</w:t>
            </w:r>
            <w:r>
              <w:fldChar w:fldCharType="end"/>
            </w:r>
          </w:hyperlink>
        </w:p>
        <w:p>
          <w:pPr>
            <w:pStyle w:val="WPSOffice2"/>
            <w:tabs>
              <w:tab w:val="right" w:leader="dot" w:pos="8306"/>
            </w:tabs>
          </w:pPr>
          <w:hyperlink w:anchor="_Toc8255" w:history="1">
            <w:r>
              <w:rPr>
                <w:rFonts w:hint="eastAsia"/>
              </w:rPr>
              <w:t>五、风险评估与风险管理</w:t>
            </w:r>
            <w:r>
              <w:tab/>
            </w:r>
            <w:r>
              <w:fldChar w:fldCharType="begin"/>
            </w:r>
            <w:r>
              <w:instrText xml:space="preserve"> PAGEREF _Toc8255 \h </w:instrText>
            </w:r>
            <w:r>
              <w:fldChar w:fldCharType="separate"/>
            </w:r>
            <w:r>
              <w:t>77</w:t>
            </w:r>
            <w:r>
              <w:fldChar w:fldCharType="end"/>
            </w:r>
          </w:hyperlink>
        </w:p>
        <w:p>
          <w:pPr>
            <w:pStyle w:val="WPSOffice2"/>
            <w:tabs>
              <w:tab w:val="right" w:leader="dot" w:pos="8306"/>
            </w:tabs>
          </w:pPr>
          <w:hyperlink w:anchor="_Toc8876" w:history="1">
            <w:r>
              <w:rPr>
                <w:rFonts w:hint="eastAsia"/>
              </w:rPr>
              <w:t>六、多元化投资策略</w:t>
            </w:r>
            <w:r>
              <w:tab/>
            </w:r>
            <w:r>
              <w:fldChar w:fldCharType="begin"/>
            </w:r>
            <w:r>
              <w:instrText xml:space="preserve"> PAGEREF _Toc8876 \h </w:instrText>
            </w:r>
            <w:r>
              <w:fldChar w:fldCharType="separate"/>
            </w:r>
            <w:r>
              <w:t>77</w:t>
            </w:r>
            <w:r>
              <w:fldChar w:fldCharType="end"/>
            </w:r>
          </w:hyperlink>
        </w:p>
        <w:p>
          <w:pPr>
            <w:pStyle w:val="WPSOffice2"/>
            <w:tabs>
              <w:tab w:val="right" w:leader="dot" w:pos="8306"/>
            </w:tabs>
          </w:pPr>
          <w:hyperlink w:anchor="_Toc28292" w:history="1">
            <w:r>
              <w:rPr>
                <w:rFonts w:hint="eastAsia"/>
              </w:rPr>
              <w:t>七、长期投资眼光</w:t>
            </w:r>
            <w:r>
              <w:tab/>
            </w:r>
            <w:r>
              <w:fldChar w:fldCharType="begin"/>
            </w:r>
            <w:r>
              <w:instrText xml:space="preserve"> PAGEREF _Toc28292 \h </w:instrText>
            </w:r>
            <w:r>
              <w:fldChar w:fldCharType="separate"/>
            </w:r>
            <w:r>
              <w:t>78</w:t>
            </w:r>
            <w:r>
              <w:fldChar w:fldCharType="end"/>
            </w:r>
          </w:hyperlink>
        </w:p>
        <w:p>
          <w:pPr>
            <w:pStyle w:val="WPSOffice2"/>
            <w:tabs>
              <w:tab w:val="right" w:leader="dot" w:pos="8306"/>
            </w:tabs>
          </w:pPr>
          <w:hyperlink w:anchor="_Toc29905" w:history="1">
            <w:r>
              <w:rPr>
                <w:rFonts w:hint="eastAsia"/>
              </w:rPr>
              <w:t>八、理性投资心态</w:t>
            </w:r>
            <w:r>
              <w:tab/>
            </w:r>
            <w:r>
              <w:fldChar w:fldCharType="begin"/>
            </w:r>
            <w:r>
              <w:instrText xml:space="preserve"> PAGEREF _Toc29905 \h </w:instrText>
            </w:r>
            <w:r>
              <w:fldChar w:fldCharType="separate"/>
            </w:r>
            <w:r>
              <w:t>78</w:t>
            </w:r>
            <w:r>
              <w:fldChar w:fldCharType="end"/>
            </w:r>
          </w:hyperlink>
        </w:p>
        <w:p>
          <w:pPr>
            <w:pStyle w:val="WPSOffice2"/>
            <w:tabs>
              <w:tab w:val="right" w:leader="dot" w:pos="8306"/>
            </w:tabs>
          </w:pPr>
          <w:hyperlink w:anchor="_Toc15073" w:history="1">
            <w:r>
              <w:rPr>
                <w:rFonts w:hint="eastAsia"/>
              </w:rPr>
              <w:t>九、关注宏观经济政策</w:t>
            </w:r>
            <w:r>
              <w:tab/>
            </w:r>
            <w:r>
              <w:fldChar w:fldCharType="begin"/>
            </w:r>
            <w:r>
              <w:instrText xml:space="preserve"> PAGEREF _Toc15073 \h </w:instrText>
            </w:r>
            <w:r>
              <w:fldChar w:fldCharType="separate"/>
            </w:r>
            <w:r>
              <w:t>78</w:t>
            </w:r>
            <w:r>
              <w:fldChar w:fldCharType="end"/>
            </w:r>
          </w:hyperlink>
        </w:p>
        <w:p>
          <w:pPr>
            <w:pStyle w:val="WPSOffice2"/>
            <w:tabs>
              <w:tab w:val="right" w:leader="dot" w:pos="8306"/>
            </w:tabs>
          </w:pPr>
          <w:hyperlink w:anchor="_Toc23162" w:history="1">
            <w:r>
              <w:rPr>
                <w:rFonts w:hint="eastAsia"/>
              </w:rPr>
              <w:t>十、研究公司治理结构</w:t>
            </w:r>
            <w:r>
              <w:tab/>
            </w:r>
            <w:r>
              <w:fldChar w:fldCharType="begin"/>
            </w:r>
            <w:r>
              <w:instrText xml:space="preserve"> PAGEREF _Toc23162 \h </w:instrText>
            </w:r>
            <w:r>
              <w:fldChar w:fldCharType="separate"/>
            </w:r>
            <w:r>
              <w:t>78</w:t>
            </w:r>
            <w:r>
              <w:fldChar w:fldCharType="end"/>
            </w:r>
          </w:hyperlink>
        </w:p>
        <w:p>
          <w:pPr>
            <w:pStyle w:val="WPSOffice2"/>
            <w:tabs>
              <w:tab w:val="right" w:leader="dot" w:pos="8306"/>
            </w:tabs>
          </w:pPr>
          <w:hyperlink w:anchor="_Toc28737" w:history="1">
            <w:r>
              <w:rPr>
                <w:rFonts w:hint="eastAsia"/>
              </w:rPr>
              <w:t>十一、发掘并利用市场机会</w:t>
            </w:r>
            <w:r>
              <w:tab/>
            </w:r>
            <w:r>
              <w:fldChar w:fldCharType="begin"/>
            </w:r>
            <w:r>
              <w:instrText xml:space="preserve"> PAGEREF _Toc28737 \h </w:instrText>
            </w:r>
            <w:r>
              <w:fldChar w:fldCharType="separate"/>
            </w:r>
            <w:r>
              <w:t>78</w:t>
            </w:r>
            <w:r>
              <w:fldChar w:fldCharType="end"/>
            </w:r>
          </w:hyperlink>
        </w:p>
        <w:p>
          <w:pPr>
            <w:pStyle w:val="WPSOffice2"/>
            <w:tabs>
              <w:tab w:val="right" w:leader="dot" w:pos="8306"/>
            </w:tabs>
          </w:pPr>
          <w:hyperlink w:anchor="_Toc13158" w:history="1">
            <w:r>
              <w:rPr>
                <w:rFonts w:hint="eastAsia"/>
              </w:rPr>
              <w:t>十二、避免盲目跟风，理性决策</w:t>
            </w:r>
            <w:r>
              <w:tab/>
            </w:r>
            <w:r>
              <w:fldChar w:fldCharType="begin"/>
            </w:r>
            <w:r>
              <w:instrText xml:space="preserve"> PAGEREF _Toc13158 \h </w:instrText>
            </w:r>
            <w:r>
              <w:fldChar w:fldCharType="separate"/>
            </w:r>
            <w:r>
              <w:t>78</w:t>
            </w:r>
            <w:r>
              <w:fldChar w:fldCharType="end"/>
            </w:r>
          </w:hyperlink>
        </w:p>
        <w:p>
          <w:pPr>
            <w:pStyle w:val="WPSOffice2"/>
            <w:tabs>
              <w:tab w:val="right" w:leader="dot" w:pos="8306"/>
            </w:tabs>
          </w:pPr>
          <w:hyperlink w:anchor="_Toc30207" w:history="1">
            <w:r>
              <w:rPr>
                <w:rFonts w:hint="eastAsia"/>
              </w:rPr>
              <w:t>十三、定期评估投资组合表现并调整</w:t>
            </w:r>
            <w:r>
              <w:tab/>
            </w:r>
            <w:r>
              <w:fldChar w:fldCharType="begin"/>
            </w:r>
            <w:r>
              <w:instrText xml:space="preserve"> PAGEREF _Toc30207 \h </w:instrText>
            </w:r>
            <w:r>
              <w:fldChar w:fldCharType="separate"/>
            </w:r>
            <w:r>
              <w:t>78</w:t>
            </w:r>
            <w:r>
              <w:fldChar w:fldCharType="end"/>
            </w:r>
          </w:hyperlink>
        </w:p>
        <w:p>
          <w:pPr>
            <w:pStyle w:val="WPSOffice2"/>
            <w:tabs>
              <w:tab w:val="right" w:leader="dot" w:pos="8306"/>
            </w:tabs>
          </w:pPr>
          <w:hyperlink w:anchor="_Toc32199" w:history="1">
            <w:r>
              <w:rPr>
                <w:rFonts w:hint="eastAsia"/>
              </w:rPr>
              <w:t>十四、关注国际市场动态对投资的影响</w:t>
            </w:r>
            <w:r>
              <w:tab/>
            </w:r>
            <w:r>
              <w:fldChar w:fldCharType="begin"/>
            </w:r>
            <w:r>
              <w:instrText xml:space="preserve"> PAGEREF _Toc32199 \h </w:instrText>
            </w:r>
            <w:r>
              <w:fldChar w:fldCharType="separate"/>
            </w:r>
            <w:r>
              <w:t>78</w:t>
            </w:r>
            <w:r>
              <w:fldChar w:fldCharType="end"/>
            </w:r>
          </w:hyperlink>
        </w:p>
        <w:p>
          <w:pPr>
            <w:pStyle w:val="WPSOffice2"/>
            <w:tabs>
              <w:tab w:val="right" w:leader="dot" w:pos="8306"/>
            </w:tabs>
          </w:pPr>
          <w:hyperlink w:anchor="_Toc23714" w:history="1">
            <w:r>
              <w:rPr>
                <w:rFonts w:hint="eastAsia"/>
              </w:rPr>
              <w:t>十五、培养正确的投资价值观</w:t>
            </w:r>
            <w:r>
              <w:tab/>
            </w:r>
            <w:r>
              <w:fldChar w:fldCharType="begin"/>
            </w:r>
            <w:r>
              <w:instrText xml:space="preserve"> PAGEREF _Toc23714 \h </w:instrText>
            </w:r>
            <w:r>
              <w:fldChar w:fldCharType="separate"/>
            </w:r>
            <w:r>
              <w:t>78</w:t>
            </w:r>
            <w:r>
              <w:fldChar w:fldCharType="end"/>
            </w:r>
          </w:hyperlink>
        </w:p>
        <w:p>
          <w:pPr>
            <w:pStyle w:val="WPSOffice2"/>
            <w:tabs>
              <w:tab w:val="right" w:leader="dot" w:pos="8306"/>
            </w:tabs>
          </w:pPr>
          <w:hyperlink w:anchor="_Toc28330" w:history="1">
            <w:r>
              <w:rPr>
                <w:rFonts w:hint="eastAsia"/>
              </w:rPr>
              <w:t>一、引言</w:t>
            </w:r>
            <w:r>
              <w:tab/>
            </w:r>
            <w:r>
              <w:fldChar w:fldCharType="begin"/>
            </w:r>
            <w:r>
              <w:instrText xml:space="preserve"> PAGEREF _Toc28330 \h </w:instrText>
            </w:r>
            <w:r>
              <w:fldChar w:fldCharType="separate"/>
            </w:r>
            <w:r>
              <w:t>78</w:t>
            </w:r>
            <w:r>
              <w:fldChar w:fldCharType="end"/>
            </w:r>
          </w:hyperlink>
        </w:p>
        <w:p>
          <w:pPr>
            <w:pStyle w:val="WPSOffice2"/>
            <w:tabs>
              <w:tab w:val="right" w:leader="dot" w:pos="8306"/>
            </w:tabs>
          </w:pPr>
          <w:hyperlink w:anchor="_Toc14648" w:history="1">
            <w:r>
              <w:rPr>
                <w:rFonts w:hint="eastAsia"/>
              </w:rPr>
              <w:t>二、市场趋势分析</w:t>
            </w:r>
            <w:r>
              <w:tab/>
            </w:r>
            <w:r>
              <w:fldChar w:fldCharType="begin"/>
            </w:r>
            <w:r>
              <w:instrText xml:space="preserve"> PAGEREF _Toc14648 \h </w:instrText>
            </w:r>
            <w:r>
              <w:fldChar w:fldCharType="separate"/>
            </w:r>
            <w:r>
              <w:t>78</w:t>
            </w:r>
            <w:r>
              <w:fldChar w:fldCharType="end"/>
            </w:r>
          </w:hyperlink>
        </w:p>
        <w:p>
          <w:pPr>
            <w:pStyle w:val="WPSOffice2"/>
            <w:tabs>
              <w:tab w:val="right" w:leader="dot" w:pos="8306"/>
            </w:tabs>
          </w:pPr>
          <w:hyperlink w:anchor="_Toc29257" w:history="1">
            <w:r>
              <w:rPr>
                <w:rFonts w:hint="eastAsia"/>
              </w:rPr>
              <w:t>三、行业前景预测</w:t>
            </w:r>
            <w:r>
              <w:tab/>
            </w:r>
            <w:r>
              <w:fldChar w:fldCharType="begin"/>
            </w:r>
            <w:r>
              <w:instrText xml:space="preserve"> PAGEREF _Toc29257 \h </w:instrText>
            </w:r>
            <w:r>
              <w:fldChar w:fldCharType="separate"/>
            </w:r>
            <w:r>
              <w:t>78</w:t>
            </w:r>
            <w:r>
              <w:fldChar w:fldCharType="end"/>
            </w:r>
          </w:hyperlink>
        </w:p>
        <w:p>
          <w:pPr>
            <w:pStyle w:val="WPSOffice2"/>
            <w:tabs>
              <w:tab w:val="right" w:leader="dot" w:pos="8306"/>
            </w:tabs>
            <w:sectPr>
              <w:type w:val="nextPage"/>
              <w:pgSz w:w="11906" w:h="16838"/>
              <w:pgMar w:top="1440" w:right="1800" w:bottom="1440" w:left="1800" w:header="851" w:footer="992" w:gutter="0"/>
              <w:pgNumType w:start="6"/>
              <w:cols w:num="1" w:space="425"/>
              <w:titlePg w:val="0"/>
              <w:docGrid w:type="lines" w:linePitch="312" w:charSpace="0"/>
            </w:sectPr>
          </w:pPr>
          <w:hyperlink w:anchor="_Toc27861" w:history="1">
            <w:r>
              <w:rPr>
                <w:rFonts w:hint="eastAsia"/>
              </w:rPr>
              <w:t>四、公司财务状况分析</w:t>
            </w:r>
            <w:r>
              <w:tab/>
            </w:r>
            <w:r>
              <w:fldChar w:fldCharType="begin"/>
            </w:r>
            <w:r>
              <w:instrText xml:space="preserve"> PAGEREF _Toc27861 \h </w:instrText>
            </w:r>
            <w:r>
              <w:fldChar w:fldCharType="separate"/>
            </w:r>
            <w:r>
              <w:t>78</w:t>
            </w:r>
            <w:r>
              <w:fldChar w:fldCharType="end"/>
            </w:r>
          </w:hyperlink>
        </w:p>
      </w:sdtContent>
    </w:sdt>
    <w:sdt>
      <w:sdtPr>
        <w:rPr>
          <w:rFonts w:ascii="宋体" w:eastAsia="宋体" w:hAnsi="宋体" w:cstheme="minorBidi"/>
          <w:kern w:val="2"/>
          <w:sz w:val="21"/>
          <w:szCs w:val="24"/>
          <w:lang w:val="en-US" w:eastAsia="zh-CN" w:bidi="ar-SA"/>
        </w:rPr>
        <w:id w:val="1213732708"/>
        <w:docPartObj>
          <w:docPartGallery w:val="Table of Contents"/>
          <w:docPartUnique/>
        </w:docPartObj>
        <w15:color w:val="DBDBDB"/>
      </w:sdtPr>
      <w:sdtEndPr>
        <w:rPr>
          <w:b/>
        </w:rPr>
      </w:sdtEndPr>
      <w:sdtContent>
        <w:p>
          <w:pPr>
            <w:pStyle w:val="WPSOffice2"/>
            <w:tabs>
              <w:tab w:val="right" w:leader="dot" w:pos="8306"/>
            </w:tabs>
          </w:pPr>
          <w:hyperlink w:anchor="_Toc31783" w:history="1">
            <w:r>
              <w:rPr>
                <w:rFonts w:hint="eastAsia"/>
              </w:rPr>
              <w:t>五、投资机遇识别与评估</w:t>
            </w:r>
            <w:r>
              <w:tab/>
            </w:r>
            <w:r>
              <w:fldChar w:fldCharType="begin"/>
            </w:r>
            <w:r>
              <w:instrText xml:space="preserve"> PAGEREF _Toc31783 \h </w:instrText>
            </w:r>
            <w:r>
              <w:fldChar w:fldCharType="separate"/>
            </w:r>
            <w:r>
              <w:t>79</w:t>
            </w:r>
            <w:r>
              <w:fldChar w:fldCharType="end"/>
            </w:r>
          </w:hyperlink>
        </w:p>
        <w:p>
          <w:pPr>
            <w:pStyle w:val="WPSOffice2"/>
            <w:tabs>
              <w:tab w:val="right" w:leader="dot" w:pos="8306"/>
            </w:tabs>
          </w:pPr>
          <w:hyperlink w:anchor="_Toc16577" w:history="1">
            <w:r>
              <w:rPr>
                <w:rFonts w:hint="eastAsia"/>
              </w:rPr>
              <w:t>六、结论</w:t>
            </w:r>
            <w:r>
              <w:tab/>
            </w:r>
            <w:r>
              <w:fldChar w:fldCharType="begin"/>
            </w:r>
            <w:r>
              <w:instrText xml:space="preserve"> PAGEREF _Toc16577 \h </w:instrText>
            </w:r>
            <w:r>
              <w:fldChar w:fldCharType="separate"/>
            </w:r>
            <w:r>
              <w:t>79</w:t>
            </w:r>
            <w:r>
              <w:fldChar w:fldCharType="end"/>
            </w:r>
          </w:hyperlink>
        </w:p>
        <w:p>
          <w:pPr>
            <w:pStyle w:val="WPSOffice2"/>
            <w:tabs>
              <w:tab w:val="right" w:leader="dot" w:pos="8306"/>
            </w:tabs>
          </w:pPr>
          <w:hyperlink w:anchor="_Toc3313" w:history="1">
            <w:r>
              <w:rPr>
                <w:rFonts w:hint="eastAsia"/>
              </w:rPr>
              <w:t>一、中国强劲的经济增长率对行业的支撑</w:t>
            </w:r>
            <w:r>
              <w:tab/>
            </w:r>
            <w:r>
              <w:fldChar w:fldCharType="begin"/>
            </w:r>
            <w:r>
              <w:instrText xml:space="preserve"> PAGEREF _Toc3313 \h </w:instrText>
            </w:r>
            <w:r>
              <w:fldChar w:fldCharType="separate"/>
            </w:r>
            <w:r>
              <w:t>79</w:t>
            </w:r>
            <w:r>
              <w:fldChar w:fldCharType="end"/>
            </w:r>
          </w:hyperlink>
        </w:p>
        <w:p>
          <w:pPr>
            <w:pStyle w:val="WPSOffice2"/>
            <w:tabs>
              <w:tab w:val="right" w:leader="dot" w:pos="8306"/>
            </w:tabs>
          </w:pPr>
          <w:hyperlink w:anchor="_Toc17752" w:history="1">
            <w:r>
              <w:rPr>
                <w:rFonts w:hint="eastAsia"/>
              </w:rPr>
              <w:t>一、中国强劲的经济增长率对行业的支撑</w:t>
            </w:r>
            <w:r>
              <w:tab/>
            </w:r>
            <w:r>
              <w:fldChar w:fldCharType="begin"/>
            </w:r>
            <w:r>
              <w:instrText xml:space="preserve"> PAGEREF _Toc17752 \h </w:instrText>
            </w:r>
            <w:r>
              <w:fldChar w:fldCharType="separate"/>
            </w:r>
            <w:r>
              <w:t>79</w:t>
            </w:r>
            <w:r>
              <w:fldChar w:fldCharType="end"/>
            </w:r>
          </w:hyperlink>
        </w:p>
        <w:p>
          <w:pPr>
            <w:pStyle w:val="WPSOffice2"/>
            <w:tabs>
              <w:tab w:val="right" w:leader="dot" w:pos="8306"/>
            </w:tabs>
          </w:pPr>
          <w:hyperlink w:anchor="_Toc17522" w:history="1">
            <w:r>
              <w:rPr>
                <w:rFonts w:hint="eastAsia"/>
              </w:rPr>
              <w:t>二、铸造企业在危机中的竞争优势</w:t>
            </w:r>
            <w:r>
              <w:tab/>
            </w:r>
            <w:r>
              <w:fldChar w:fldCharType="begin"/>
            </w:r>
            <w:r>
              <w:instrText xml:space="preserve"> PAGEREF _Toc17522 \h </w:instrText>
            </w:r>
            <w:r>
              <w:fldChar w:fldCharType="separate"/>
            </w:r>
            <w:r>
              <w:t>80</w:t>
            </w:r>
            <w:r>
              <w:fldChar w:fldCharType="end"/>
            </w:r>
          </w:hyperlink>
        </w:p>
        <w:p>
          <w:pPr>
            <w:pStyle w:val="WPSOffice2"/>
            <w:tabs>
              <w:tab w:val="right" w:leader="dot" w:pos="8306"/>
            </w:tabs>
          </w:pPr>
          <w:hyperlink w:anchor="_Toc4266" w:history="1">
            <w:r>
              <w:rPr>
                <w:rFonts w:hint="eastAsia"/>
              </w:rPr>
              <w:t>一、市场贸易风险</w:t>
            </w:r>
            <w:r>
              <w:tab/>
            </w:r>
            <w:r>
              <w:fldChar w:fldCharType="begin"/>
            </w:r>
            <w:r>
              <w:instrText xml:space="preserve"> PAGEREF _Toc4266 \h </w:instrText>
            </w:r>
            <w:r>
              <w:fldChar w:fldCharType="separate"/>
            </w:r>
            <w:r>
              <w:t>80</w:t>
            </w:r>
            <w:r>
              <w:fldChar w:fldCharType="end"/>
            </w:r>
          </w:hyperlink>
        </w:p>
        <w:p>
          <w:pPr>
            <w:pStyle w:val="WPSOffice2"/>
            <w:tabs>
              <w:tab w:val="right" w:leader="dot" w:pos="8306"/>
            </w:tabs>
          </w:pPr>
          <w:hyperlink w:anchor="_Toc18461" w:history="1">
            <w:r>
              <w:rPr>
                <w:rFonts w:hint="eastAsia"/>
              </w:rPr>
              <w:t>一、市场贸易风险</w:t>
            </w:r>
            <w:r>
              <w:tab/>
            </w:r>
            <w:r>
              <w:fldChar w:fldCharType="begin"/>
            </w:r>
            <w:r>
              <w:instrText xml:space="preserve"> PAGEREF _Toc18461 \h </w:instrText>
            </w:r>
            <w:r>
              <w:fldChar w:fldCharType="separate"/>
            </w:r>
            <w:r>
              <w:t>80</w:t>
            </w:r>
            <w:r>
              <w:fldChar w:fldCharType="end"/>
            </w:r>
          </w:hyperlink>
        </w:p>
        <w:p>
          <w:pPr>
            <w:pStyle w:val="WPSOffice2"/>
            <w:tabs>
              <w:tab w:val="right" w:leader="dot" w:pos="8306"/>
            </w:tabs>
          </w:pPr>
          <w:hyperlink w:anchor="_Toc9054" w:history="1">
            <w:r>
              <w:rPr>
                <w:rFonts w:hint="eastAsia"/>
              </w:rPr>
              <w:t>二、行业金融信贷市场风险</w:t>
            </w:r>
            <w:r>
              <w:tab/>
            </w:r>
            <w:r>
              <w:fldChar w:fldCharType="begin"/>
            </w:r>
            <w:r>
              <w:instrText xml:space="preserve"> PAGEREF _Toc9054 \h </w:instrText>
            </w:r>
            <w:r>
              <w:fldChar w:fldCharType="separate"/>
            </w:r>
            <w:r>
              <w:t>81</w:t>
            </w:r>
            <w:r>
              <w:fldChar w:fldCharType="end"/>
            </w:r>
          </w:hyperlink>
        </w:p>
        <w:p>
          <w:pPr>
            <w:pStyle w:val="WPSOffice2"/>
            <w:tabs>
              <w:tab w:val="right" w:leader="dot" w:pos="8306"/>
            </w:tabs>
          </w:pPr>
          <w:hyperlink w:anchor="_Toc19199" w:history="1">
            <w:r>
              <w:rPr>
                <w:rFonts w:hint="eastAsia"/>
              </w:rPr>
              <w:t>一、引言</w:t>
            </w:r>
            <w:r>
              <w:tab/>
            </w:r>
            <w:r>
              <w:fldChar w:fldCharType="begin"/>
            </w:r>
            <w:r>
              <w:instrText xml:space="preserve"> PAGEREF _Toc19199 \h </w:instrText>
            </w:r>
            <w:r>
              <w:fldChar w:fldCharType="separate"/>
            </w:r>
            <w:r>
              <w:t>81</w:t>
            </w:r>
            <w:r>
              <w:fldChar w:fldCharType="end"/>
            </w:r>
          </w:hyperlink>
        </w:p>
        <w:p>
          <w:pPr>
            <w:pStyle w:val="WPSOffice2"/>
            <w:tabs>
              <w:tab w:val="right" w:leader="dot" w:pos="8306"/>
            </w:tabs>
          </w:pPr>
          <w:hyperlink w:anchor="_Toc11619" w:history="1">
            <w:r>
              <w:rPr>
                <w:rFonts w:hint="eastAsia"/>
              </w:rPr>
              <w:t>二、宏观经济环境分析</w:t>
            </w:r>
            <w:r>
              <w:tab/>
            </w:r>
            <w:r>
              <w:fldChar w:fldCharType="begin"/>
            </w:r>
            <w:r>
              <w:instrText xml:space="preserve"> PAGEREF _Toc11619 \h </w:instrText>
            </w:r>
            <w:r>
              <w:fldChar w:fldCharType="separate"/>
            </w:r>
            <w:r>
              <w:t>81</w:t>
            </w:r>
            <w:r>
              <w:fldChar w:fldCharType="end"/>
            </w:r>
          </w:hyperlink>
        </w:p>
        <w:p>
          <w:pPr>
            <w:pStyle w:val="WPSOffice2"/>
            <w:tabs>
              <w:tab w:val="right" w:leader="dot" w:pos="8306"/>
            </w:tabs>
          </w:pPr>
          <w:hyperlink w:anchor="_Toc10767" w:history="1">
            <w:r>
              <w:rPr>
                <w:rFonts w:hint="eastAsia"/>
              </w:rPr>
              <w:t>三、行业发展趋势分析</w:t>
            </w:r>
            <w:r>
              <w:tab/>
            </w:r>
            <w:r>
              <w:fldChar w:fldCharType="begin"/>
            </w:r>
            <w:r>
              <w:instrText xml:space="preserve"> PAGEREF _Toc10767 \h </w:instrText>
            </w:r>
            <w:r>
              <w:fldChar w:fldCharType="separate"/>
            </w:r>
            <w:r>
              <w:t>81</w:t>
            </w:r>
            <w:r>
              <w:fldChar w:fldCharType="end"/>
            </w:r>
          </w:hyperlink>
        </w:p>
        <w:p>
          <w:pPr>
            <w:pStyle w:val="WPSOffice2"/>
            <w:tabs>
              <w:tab w:val="right" w:leader="dot" w:pos="8306"/>
            </w:tabs>
          </w:pPr>
          <w:hyperlink w:anchor="_Toc31092" w:history="1">
            <w:r>
              <w:rPr>
                <w:rFonts w:hint="eastAsia"/>
              </w:rPr>
              <w:t>四、公司财务状况分析</w:t>
            </w:r>
            <w:r>
              <w:tab/>
            </w:r>
            <w:r>
              <w:fldChar w:fldCharType="begin"/>
            </w:r>
            <w:r>
              <w:instrText xml:space="preserve"> PAGEREF _Toc31092 \h </w:instrText>
            </w:r>
            <w:r>
              <w:fldChar w:fldCharType="separate"/>
            </w:r>
            <w:r>
              <w:t>81</w:t>
            </w:r>
            <w:r>
              <w:fldChar w:fldCharType="end"/>
            </w:r>
          </w:hyperlink>
        </w:p>
        <w:p>
          <w:pPr>
            <w:pStyle w:val="WPSOffice2"/>
            <w:tabs>
              <w:tab w:val="right" w:leader="dot" w:pos="8306"/>
            </w:tabs>
          </w:pPr>
          <w:hyperlink w:anchor="_Toc26681" w:history="1">
            <w:r>
              <w:rPr>
                <w:rFonts w:hint="eastAsia"/>
              </w:rPr>
              <w:t>五、公司经营战略分析</w:t>
            </w:r>
            <w:r>
              <w:tab/>
            </w:r>
            <w:r>
              <w:fldChar w:fldCharType="begin"/>
            </w:r>
            <w:r>
              <w:instrText xml:space="preserve"> PAGEREF _Toc26681 \h </w:instrText>
            </w:r>
            <w:r>
              <w:fldChar w:fldCharType="separate"/>
            </w:r>
            <w:r>
              <w:t>82</w:t>
            </w:r>
            <w:r>
              <w:fldChar w:fldCharType="end"/>
            </w:r>
          </w:hyperlink>
        </w:p>
        <w:p>
          <w:pPr>
            <w:pStyle w:val="WPSOffice2"/>
            <w:tabs>
              <w:tab w:val="right" w:leader="dot" w:pos="8306"/>
            </w:tabs>
          </w:pPr>
          <w:hyperlink w:anchor="_Toc15742" w:history="1">
            <w:r>
              <w:rPr>
                <w:rFonts w:hint="eastAsia"/>
              </w:rPr>
              <w:t>六、市场竞争格局分析</w:t>
            </w:r>
            <w:r>
              <w:tab/>
            </w:r>
            <w:r>
              <w:fldChar w:fldCharType="begin"/>
            </w:r>
            <w:r>
              <w:instrText xml:space="preserve"> PAGEREF _Toc15742 \h </w:instrText>
            </w:r>
            <w:r>
              <w:fldChar w:fldCharType="separate"/>
            </w:r>
            <w:r>
              <w:t>82</w:t>
            </w:r>
            <w:r>
              <w:fldChar w:fldCharType="end"/>
            </w:r>
          </w:hyperlink>
        </w:p>
        <w:p>
          <w:pPr>
            <w:pStyle w:val="WPSOffice2"/>
            <w:tabs>
              <w:tab w:val="right" w:leader="dot" w:pos="8306"/>
            </w:tabs>
          </w:pPr>
          <w:hyperlink w:anchor="_Toc28574" w:history="1">
            <w:r>
              <w:rPr>
                <w:rFonts w:hint="eastAsia"/>
              </w:rPr>
              <w:t>七、风险评估与防范</w:t>
            </w:r>
            <w:r>
              <w:tab/>
            </w:r>
            <w:r>
              <w:fldChar w:fldCharType="begin"/>
            </w:r>
            <w:r>
              <w:instrText xml:space="preserve"> PAGEREF _Toc28574 \h </w:instrText>
            </w:r>
            <w:r>
              <w:fldChar w:fldCharType="separate"/>
            </w:r>
            <w:r>
              <w:t>82</w:t>
            </w:r>
            <w:r>
              <w:fldChar w:fldCharType="end"/>
            </w:r>
          </w:hyperlink>
        </w:p>
        <w:p>
          <w:pPr>
            <w:pStyle w:val="WPSOffice2"/>
            <w:tabs>
              <w:tab w:val="right" w:leader="dot" w:pos="8306"/>
            </w:tabs>
          </w:pPr>
          <w:hyperlink w:anchor="_Toc16228" w:history="1">
            <w:r>
              <w:rPr>
                <w:rFonts w:hint="eastAsia"/>
              </w:rPr>
              <w:t>八、投资收益预测与评估</w:t>
            </w:r>
            <w:r>
              <w:tab/>
            </w:r>
            <w:r>
              <w:fldChar w:fldCharType="begin"/>
            </w:r>
            <w:r>
              <w:instrText xml:space="preserve"> PAGEREF _Toc16228 \h </w:instrText>
            </w:r>
            <w:r>
              <w:fldChar w:fldCharType="separate"/>
            </w:r>
            <w:r>
              <w:t>82</w:t>
            </w:r>
            <w:r>
              <w:fldChar w:fldCharType="end"/>
            </w:r>
          </w:hyperlink>
        </w:p>
        <w:p>
          <w:pPr>
            <w:pStyle w:val="WPSOffice2"/>
            <w:tabs>
              <w:tab w:val="right" w:leader="dot" w:pos="8306"/>
            </w:tabs>
          </w:pPr>
          <w:hyperlink w:anchor="_Toc27090" w:history="1">
            <w:r>
              <w:rPr>
                <w:rFonts w:hint="eastAsia"/>
              </w:rPr>
              <w:t>九、结论</w:t>
            </w:r>
            <w:r>
              <w:tab/>
            </w:r>
            <w:r>
              <w:fldChar w:fldCharType="begin"/>
            </w:r>
            <w:r>
              <w:instrText xml:space="preserve"> PAGEREF _Toc27090 \h </w:instrText>
            </w:r>
            <w:r>
              <w:fldChar w:fldCharType="separate"/>
            </w:r>
            <w:r>
              <w:t>82</w:t>
            </w:r>
            <w:r>
              <w:fldChar w:fldCharType="end"/>
            </w:r>
          </w:hyperlink>
        </w:p>
        <w:p>
          <w:pPr>
            <w:pStyle w:val="WPSOffice2"/>
            <w:tabs>
              <w:tab w:val="right" w:leader="dot" w:pos="8306"/>
            </w:tabs>
          </w:pPr>
          <w:hyperlink w:anchor="_Toc30902" w:history="1">
            <w:r>
              <w:rPr>
                <w:rFonts w:hint="eastAsia"/>
              </w:rPr>
              <w:t>一、引言</w:t>
            </w:r>
            <w:r>
              <w:tab/>
            </w:r>
            <w:r>
              <w:fldChar w:fldCharType="begin"/>
            </w:r>
            <w:r>
              <w:instrText xml:space="preserve"> PAGEREF _Toc30902 \h </w:instrText>
            </w:r>
            <w:r>
              <w:fldChar w:fldCharType="separate"/>
            </w:r>
            <w:r>
              <w:t>82</w:t>
            </w:r>
            <w:r>
              <w:fldChar w:fldCharType="end"/>
            </w:r>
          </w:hyperlink>
        </w:p>
        <w:p>
          <w:pPr>
            <w:pStyle w:val="WPSOffice2"/>
            <w:tabs>
              <w:tab w:val="right" w:leader="dot" w:pos="8306"/>
            </w:tabs>
          </w:pPr>
          <w:hyperlink w:anchor="_Toc20267" w:history="1">
            <w:r>
              <w:rPr>
                <w:rFonts w:hint="eastAsia"/>
              </w:rPr>
              <w:t>二、宏观经济环境分析</w:t>
            </w:r>
            <w:r>
              <w:tab/>
            </w:r>
            <w:r>
              <w:fldChar w:fldCharType="begin"/>
            </w:r>
            <w:r>
              <w:instrText xml:space="preserve"> PAGEREF _Toc20267 \h </w:instrText>
            </w:r>
            <w:r>
              <w:fldChar w:fldCharType="separate"/>
            </w:r>
            <w:r>
              <w:t>82</w:t>
            </w:r>
            <w:r>
              <w:fldChar w:fldCharType="end"/>
            </w:r>
          </w:hyperlink>
        </w:p>
        <w:p>
          <w:pPr>
            <w:pStyle w:val="WPSOffice2"/>
            <w:tabs>
              <w:tab w:val="right" w:leader="dot" w:pos="8306"/>
            </w:tabs>
          </w:pPr>
          <w:hyperlink w:anchor="_Toc31065" w:history="1">
            <w:r>
              <w:rPr>
                <w:rFonts w:hint="eastAsia"/>
              </w:rPr>
              <w:t>三、行业发展趋势分析</w:t>
            </w:r>
            <w:r>
              <w:tab/>
            </w:r>
            <w:r>
              <w:fldChar w:fldCharType="begin"/>
            </w:r>
            <w:r>
              <w:instrText xml:space="preserve"> PAGEREF _Toc31065 \h </w:instrText>
            </w:r>
            <w:r>
              <w:fldChar w:fldCharType="separate"/>
            </w:r>
            <w:r>
              <w:t>82</w:t>
            </w:r>
            <w:r>
              <w:fldChar w:fldCharType="end"/>
            </w:r>
          </w:hyperlink>
        </w:p>
        <w:p>
          <w:pPr>
            <w:pStyle w:val="WPSOffice2"/>
            <w:tabs>
              <w:tab w:val="right" w:leader="dot" w:pos="8306"/>
            </w:tabs>
          </w:pPr>
          <w:hyperlink w:anchor="_Toc3416" w:history="1">
            <w:r>
              <w:rPr>
                <w:rFonts w:hint="eastAsia"/>
              </w:rPr>
              <w:t>四、公司财务状况分析</w:t>
            </w:r>
            <w:r>
              <w:tab/>
            </w:r>
            <w:r>
              <w:fldChar w:fldCharType="begin"/>
            </w:r>
            <w:r>
              <w:instrText xml:space="preserve"> PAGEREF _Toc3416 \h </w:instrText>
            </w:r>
            <w:r>
              <w:fldChar w:fldCharType="separate"/>
            </w:r>
            <w:r>
              <w:t>82</w:t>
            </w:r>
            <w:r>
              <w:fldChar w:fldCharType="end"/>
            </w:r>
          </w:hyperlink>
        </w:p>
        <w:p>
          <w:pPr>
            <w:pStyle w:val="WPSOffice2"/>
            <w:tabs>
              <w:tab w:val="right" w:leader="dot" w:pos="8306"/>
            </w:tabs>
          </w:pPr>
          <w:hyperlink w:anchor="_Toc2097" w:history="1">
            <w:r>
              <w:rPr>
                <w:rFonts w:hint="eastAsia"/>
              </w:rPr>
              <w:t>五、公司经营战略分析</w:t>
            </w:r>
            <w:r>
              <w:tab/>
            </w:r>
            <w:r>
              <w:fldChar w:fldCharType="begin"/>
            </w:r>
            <w:r>
              <w:instrText xml:space="preserve"> PAGEREF _Toc2097 \h </w:instrText>
            </w:r>
            <w:r>
              <w:fldChar w:fldCharType="separate"/>
            </w:r>
            <w:r>
              <w:t>82</w:t>
            </w:r>
            <w:r>
              <w:fldChar w:fldCharType="end"/>
            </w:r>
          </w:hyperlink>
        </w:p>
        <w:p>
          <w:pPr>
            <w:pStyle w:val="WPSOffice2"/>
            <w:tabs>
              <w:tab w:val="right" w:leader="dot" w:pos="8306"/>
            </w:tabs>
          </w:pPr>
          <w:hyperlink w:anchor="_Toc26583" w:history="1">
            <w:r>
              <w:rPr>
                <w:rFonts w:hint="eastAsia"/>
              </w:rPr>
              <w:t>六、市场竞争格局分析</w:t>
            </w:r>
            <w:r>
              <w:tab/>
            </w:r>
            <w:r>
              <w:fldChar w:fldCharType="begin"/>
            </w:r>
            <w:r>
              <w:instrText xml:space="preserve"> PAGEREF _Toc26583 \h </w:instrText>
            </w:r>
            <w:r>
              <w:fldChar w:fldCharType="separate"/>
            </w:r>
            <w:r>
              <w:t>83</w:t>
            </w:r>
            <w:r>
              <w:fldChar w:fldCharType="end"/>
            </w:r>
          </w:hyperlink>
        </w:p>
        <w:p>
          <w:pPr>
            <w:pStyle w:val="WPSOffice2"/>
            <w:tabs>
              <w:tab w:val="right" w:leader="dot" w:pos="8306"/>
            </w:tabs>
          </w:pPr>
          <w:hyperlink w:anchor="_Toc14917" w:history="1">
            <w:r>
              <w:rPr>
                <w:rFonts w:hint="eastAsia"/>
              </w:rPr>
              <w:t>七、风险评估与防范</w:t>
            </w:r>
            <w:r>
              <w:tab/>
            </w:r>
            <w:r>
              <w:fldChar w:fldCharType="begin"/>
            </w:r>
            <w:r>
              <w:instrText xml:space="preserve"> PAGEREF _Toc14917 \h </w:instrText>
            </w:r>
            <w:r>
              <w:fldChar w:fldCharType="separate"/>
            </w:r>
            <w:r>
              <w:t>83</w:t>
            </w:r>
            <w:r>
              <w:fldChar w:fldCharType="end"/>
            </w:r>
          </w:hyperlink>
        </w:p>
        <w:p>
          <w:pPr>
            <w:pStyle w:val="WPSOffice2"/>
            <w:tabs>
              <w:tab w:val="right" w:leader="dot" w:pos="8306"/>
            </w:tabs>
          </w:pPr>
          <w:hyperlink w:anchor="_Toc2314" w:history="1">
            <w:r>
              <w:rPr>
                <w:rFonts w:hint="eastAsia"/>
              </w:rPr>
              <w:t>八、投资收益预测与评估</w:t>
            </w:r>
            <w:r>
              <w:tab/>
            </w:r>
            <w:r>
              <w:fldChar w:fldCharType="begin"/>
            </w:r>
            <w:r>
              <w:instrText xml:space="preserve"> PAGEREF _Toc2314 \h </w:instrText>
            </w:r>
            <w:r>
              <w:fldChar w:fldCharType="separate"/>
            </w:r>
            <w:r>
              <w:t>83</w:t>
            </w:r>
            <w:r>
              <w:fldChar w:fldCharType="end"/>
            </w:r>
          </w:hyperlink>
        </w:p>
        <w:p>
          <w:pPr>
            <w:pStyle w:val="WPSOffice2"/>
            <w:tabs>
              <w:tab w:val="right" w:leader="dot" w:pos="8306"/>
            </w:tabs>
          </w:pPr>
          <w:hyperlink w:anchor="_Toc15362" w:history="1">
            <w:r>
              <w:rPr>
                <w:rFonts w:hint="eastAsia"/>
              </w:rPr>
              <w:t>九、结论</w:t>
            </w:r>
            <w:r>
              <w:tab/>
            </w:r>
            <w:r>
              <w:fldChar w:fldCharType="begin"/>
            </w:r>
            <w:r>
              <w:instrText xml:space="preserve"> PAGEREF _Toc15362 \h </w:instrText>
            </w:r>
            <w:r>
              <w:fldChar w:fldCharType="separate"/>
            </w:r>
            <w:r>
              <w:t>83</w:t>
            </w:r>
            <w:r>
              <w:fldChar w:fldCharType="end"/>
            </w:r>
          </w:hyperlink>
        </w:p>
        <w:p>
          <w:pPr>
            <w:pStyle w:val="WPSOffice2"/>
            <w:tabs>
              <w:tab w:val="right" w:leader="dot" w:pos="8306"/>
            </w:tabs>
          </w:pPr>
          <w:hyperlink w:anchor="_Toc12531" w:history="1">
            <w:r>
              <w:rPr>
                <w:rFonts w:hint="eastAsia"/>
              </w:rPr>
              <w:t>一、重点投资区域建议</w:t>
            </w:r>
            <w:r>
              <w:tab/>
            </w:r>
            <w:r>
              <w:fldChar w:fldCharType="begin"/>
            </w:r>
            <w:r>
              <w:instrText xml:space="preserve"> PAGEREF _Toc12531 \h </w:instrText>
            </w:r>
            <w:r>
              <w:fldChar w:fldCharType="separate"/>
            </w:r>
            <w:r>
              <w:t>83</w:t>
            </w:r>
            <w:r>
              <w:fldChar w:fldCharType="end"/>
            </w:r>
          </w:hyperlink>
        </w:p>
        <w:p>
          <w:pPr>
            <w:pStyle w:val="WPSOffice2"/>
            <w:tabs>
              <w:tab w:val="right" w:leader="dot" w:pos="8306"/>
            </w:tabs>
          </w:pPr>
          <w:hyperlink w:anchor="_Toc9600" w:history="1">
            <w:r>
              <w:rPr>
                <w:rFonts w:hint="eastAsia"/>
              </w:rPr>
              <w:t>一、行业政策调整</w:t>
            </w:r>
            <w:r>
              <w:tab/>
            </w:r>
            <w:r>
              <w:fldChar w:fldCharType="begin"/>
            </w:r>
            <w:r>
              <w:instrText xml:space="preserve"> PAGEREF _Toc9600 \h </w:instrText>
            </w:r>
            <w:r>
              <w:fldChar w:fldCharType="separate"/>
            </w:r>
            <w:r>
              <w:t>84</w:t>
            </w:r>
            <w:r>
              <w:fldChar w:fldCharType="end"/>
            </w:r>
          </w:hyperlink>
        </w:p>
        <w:p>
          <w:pPr>
            <w:pStyle w:val="WPSOffice2"/>
            <w:tabs>
              <w:tab w:val="right" w:leader="dot" w:pos="8306"/>
            </w:tabs>
          </w:pPr>
          <w:hyperlink w:anchor="_Toc5865" w:history="1">
            <w:r>
              <w:rPr>
                <w:rFonts w:hint="eastAsia"/>
              </w:rPr>
              <w:t>二、行业技术创新</w:t>
            </w:r>
            <w:r>
              <w:tab/>
            </w:r>
            <w:r>
              <w:fldChar w:fldCharType="begin"/>
            </w:r>
            <w:r>
              <w:instrText xml:space="preserve"> PAGEREF _Toc5865 \h </w:instrText>
            </w:r>
            <w:r>
              <w:fldChar w:fldCharType="separate"/>
            </w:r>
            <w:r>
              <w:t>84</w:t>
            </w:r>
            <w:r>
              <w:fldChar w:fldCharType="end"/>
            </w:r>
          </w:hyperlink>
        </w:p>
        <w:p>
          <w:pPr>
            <w:pStyle w:val="WPSOffice2"/>
            <w:tabs>
              <w:tab w:val="right" w:leader="dot" w:pos="8306"/>
            </w:tabs>
          </w:pPr>
          <w:hyperlink w:anchor="_Toc14834" w:history="1">
            <w:r>
              <w:rPr>
                <w:rFonts w:hint="eastAsia"/>
              </w:rPr>
              <w:t>三、行业市场拓展</w:t>
            </w:r>
            <w:r>
              <w:tab/>
            </w:r>
            <w:r>
              <w:fldChar w:fldCharType="begin"/>
            </w:r>
            <w:r>
              <w:instrText xml:space="preserve"> PAGEREF _Toc14834 \h </w:instrText>
            </w:r>
            <w:r>
              <w:fldChar w:fldCharType="separate"/>
            </w:r>
            <w:r>
              <w:t>84</w:t>
            </w:r>
            <w:r>
              <w:fldChar w:fldCharType="end"/>
            </w:r>
          </w:hyperlink>
        </w:p>
        <w:p>
          <w:pPr>
            <w:pStyle w:val="WPSOffice2"/>
            <w:tabs>
              <w:tab w:val="right" w:leader="dot" w:pos="8306"/>
            </w:tabs>
          </w:pPr>
          <w:hyperlink w:anchor="_Toc32185" w:history="1">
            <w:r>
              <w:rPr>
                <w:rFonts w:hint="eastAsia"/>
              </w:rPr>
              <w:t>四、行业人才培养</w:t>
            </w:r>
            <w:r>
              <w:tab/>
            </w:r>
            <w:r>
              <w:fldChar w:fldCharType="begin"/>
            </w:r>
            <w:r>
              <w:instrText xml:space="preserve"> PAGEREF _Toc32185 \h </w:instrText>
            </w:r>
            <w:r>
              <w:fldChar w:fldCharType="separate"/>
            </w:r>
            <w:r>
              <w:t>84</w:t>
            </w:r>
            <w:r>
              <w:fldChar w:fldCharType="end"/>
            </w:r>
          </w:hyperlink>
        </w:p>
        <w:p>
          <w:pPr>
            <w:pStyle w:val="WPSOffice2"/>
            <w:tabs>
              <w:tab w:val="right" w:leader="dot" w:pos="8306"/>
            </w:tabs>
          </w:pPr>
          <w:hyperlink w:anchor="_Toc13234" w:history="1">
            <w:r>
              <w:rPr>
                <w:rFonts w:hint="eastAsia"/>
              </w:rPr>
              <w:t>五、行业合作与交流</w:t>
            </w:r>
            <w:r>
              <w:tab/>
            </w:r>
            <w:r>
              <w:fldChar w:fldCharType="begin"/>
            </w:r>
            <w:r>
              <w:instrText xml:space="preserve"> PAGEREF _Toc13234 \h </w:instrText>
            </w:r>
            <w:r>
              <w:fldChar w:fldCharType="separate"/>
            </w:r>
            <w:r>
              <w:t>84</w:t>
            </w:r>
            <w:r>
              <w:fldChar w:fldCharType="end"/>
            </w:r>
          </w:hyperlink>
        </w:p>
        <w:p>
          <w:pPr>
            <w:pStyle w:val="WPSOffice2"/>
            <w:tabs>
              <w:tab w:val="right" w:leader="dot" w:pos="8306"/>
            </w:tabs>
          </w:pPr>
          <w:hyperlink w:anchor="_Toc13842" w:history="1">
            <w:r>
              <w:rPr>
                <w:rFonts w:hint="eastAsia"/>
              </w:rPr>
              <w:t>六、行业风险防范</w:t>
            </w:r>
            <w:r>
              <w:tab/>
            </w:r>
            <w:r>
              <w:fldChar w:fldCharType="begin"/>
            </w:r>
            <w:r>
              <w:instrText xml:space="preserve"> PAGEREF _Toc13842 \h </w:instrText>
            </w:r>
            <w:r>
              <w:fldChar w:fldCharType="separate"/>
            </w:r>
            <w:r>
              <w:t>84</w:t>
            </w:r>
            <w:r>
              <w:fldChar w:fldCharType="end"/>
            </w:r>
          </w:hyperlink>
        </w:p>
        <w:p>
          <w:pPr>
            <w:pStyle w:val="WPSOffice2"/>
            <w:tabs>
              <w:tab w:val="right" w:leader="dot" w:pos="8306"/>
            </w:tabs>
          </w:pPr>
          <w:hyperlink w:anchor="_Toc2432" w:history="1">
            <w:r>
              <w:rPr>
                <w:rFonts w:hint="eastAsia"/>
              </w:rPr>
              <w:t>一、把握国家投资的契机</w:t>
            </w:r>
            <w:r>
              <w:tab/>
            </w:r>
            <w:r>
              <w:fldChar w:fldCharType="begin"/>
            </w:r>
            <w:r>
              <w:instrText xml:space="preserve"> PAGEREF _Toc2432 \h </w:instrText>
            </w:r>
            <w:r>
              <w:fldChar w:fldCharType="separate"/>
            </w:r>
            <w:r>
              <w:t>85</w:t>
            </w:r>
            <w:r>
              <w:fldChar w:fldCharType="end"/>
            </w:r>
          </w:hyperlink>
        </w:p>
        <w:p>
          <w:pPr>
            <w:pStyle w:val="WPSOffice2"/>
            <w:tabs>
              <w:tab w:val="right" w:leader="dot" w:pos="8306"/>
            </w:tabs>
          </w:pPr>
          <w:hyperlink w:anchor="_Toc26937" w:history="1">
            <w:r>
              <w:rPr>
                <w:rFonts w:hint="eastAsia"/>
              </w:rPr>
              <w:t>一、把握国家投资的契机</w:t>
            </w:r>
            <w:r>
              <w:tab/>
            </w:r>
            <w:r>
              <w:fldChar w:fldCharType="begin"/>
            </w:r>
            <w:r>
              <w:instrText xml:space="preserve"> PAGEREF _Toc26937 \h </w:instrText>
            </w:r>
            <w:r>
              <w:fldChar w:fldCharType="separate"/>
            </w:r>
            <w:r>
              <w:t>85</w:t>
            </w:r>
            <w:r>
              <w:fldChar w:fldCharType="end"/>
            </w:r>
          </w:hyperlink>
        </w:p>
        <w:p>
          <w:pPr>
            <w:pStyle w:val="WPSOffice2"/>
            <w:tabs>
              <w:tab w:val="right" w:leader="dot" w:pos="8306"/>
            </w:tabs>
          </w:pPr>
          <w:hyperlink w:anchor="_Toc16114" w:history="1">
            <w:r>
              <w:rPr>
                <w:rFonts w:hint="eastAsia"/>
              </w:rPr>
              <w:t>二、竞争性战略联盟的实施</w:t>
            </w:r>
            <w:r>
              <w:tab/>
            </w:r>
            <w:r>
              <w:fldChar w:fldCharType="begin"/>
            </w:r>
            <w:r>
              <w:instrText xml:space="preserve"> PAGEREF _Toc16114 \h </w:instrText>
            </w:r>
            <w:r>
              <w:fldChar w:fldCharType="separate"/>
            </w:r>
            <w:r>
              <w:t>86</w:t>
            </w:r>
            <w:r>
              <w:fldChar w:fldCharType="end"/>
            </w:r>
          </w:hyperlink>
        </w:p>
        <w:p>
          <w:pPr>
            <w:pStyle w:val="WPSOffice2"/>
            <w:tabs>
              <w:tab w:val="right" w:leader="dot" w:pos="8306"/>
            </w:tabs>
          </w:pPr>
          <w:hyperlink w:anchor="_Toc5706" w:history="1">
            <w:r>
              <w:rPr>
                <w:rFonts w:hint="eastAsia"/>
              </w:rPr>
              <w:t>一、实施重点客户战略的必要性</w:t>
            </w:r>
            <w:r>
              <w:tab/>
            </w:r>
            <w:r>
              <w:fldChar w:fldCharType="begin"/>
            </w:r>
            <w:r>
              <w:instrText xml:space="preserve"> PAGEREF _Toc5706 \h </w:instrText>
            </w:r>
            <w:r>
              <w:fldChar w:fldCharType="separate"/>
            </w:r>
            <w:r>
              <w:t>87</w:t>
            </w:r>
            <w:r>
              <w:fldChar w:fldCharType="end"/>
            </w:r>
          </w:hyperlink>
        </w:p>
        <w:p>
          <w:pPr>
            <w:pStyle w:val="WPSOffice2"/>
            <w:tabs>
              <w:tab w:val="right" w:leader="dot" w:pos="8306"/>
            </w:tabs>
          </w:pPr>
          <w:hyperlink w:anchor="_Toc8486" w:history="1">
            <w:r>
              <w:rPr>
                <w:rFonts w:hint="eastAsia"/>
              </w:rPr>
              <w:t>三、重点客户战略管理</w:t>
            </w:r>
            <w:r>
              <w:tab/>
            </w:r>
            <w:r>
              <w:fldChar w:fldCharType="begin"/>
            </w:r>
            <w:r>
              <w:instrText xml:space="preserve"> PAGEREF _Toc8486 \h </w:instrText>
            </w:r>
            <w:r>
              <w:fldChar w:fldCharType="separate"/>
            </w:r>
            <w:r>
              <w:t>88</w:t>
            </w:r>
            <w:r>
              <w:fldChar w:fldCharType="end"/>
            </w:r>
          </w:hyperlink>
        </w:p>
        <w:p>
          <w:pPr>
            <w:pStyle w:val="WPSOffice2"/>
            <w:tabs>
              <w:tab w:val="right" w:leader="dot" w:pos="8306"/>
            </w:tabs>
          </w:pPr>
          <w:hyperlink w:anchor="_Toc16021" w:history="1">
            <w:r>
              <w:rPr>
                <w:rFonts w:hint="eastAsia"/>
              </w:rPr>
              <w:t>三、重点客户战略管理</w:t>
            </w:r>
            <w:r>
              <w:tab/>
            </w:r>
            <w:r>
              <w:fldChar w:fldCharType="begin"/>
            </w:r>
            <w:r>
              <w:instrText xml:space="preserve"> PAGEREF _Toc16021 \h </w:instrText>
            </w:r>
            <w:r>
              <w:fldChar w:fldCharType="separate"/>
            </w:r>
            <w:r>
              <w:t>88</w:t>
            </w:r>
            <w:r>
              <w:fldChar w:fldCharType="end"/>
            </w:r>
          </w:hyperlink>
        </w:p>
        <w:p>
          <w:pPr>
            <w:pStyle w:val="WPSOffice2"/>
            <w:tabs>
              <w:tab w:val="right" w:leader="dot" w:pos="8306"/>
            </w:tabs>
          </w:pPr>
          <w:hyperlink w:anchor="_Toc6703" w:history="1">
            <w:r>
              <w:rPr>
                <w:rFonts w:hint="eastAsia"/>
              </w:rPr>
              <w:t>四、重点客户管理功能</w:t>
            </w:r>
            <w:r>
              <w:tab/>
            </w:r>
            <w:r>
              <w:fldChar w:fldCharType="begin"/>
            </w:r>
            <w:r>
              <w:instrText xml:space="preserve"> PAGEREF _Toc6703 \h </w:instrText>
            </w:r>
            <w:r>
              <w:fldChar w:fldCharType="separate"/>
            </w:r>
            <w:r>
              <w:t>89</w:t>
            </w:r>
            <w:r>
              <w:fldChar w:fldCharType="end"/>
            </w:r>
          </w:hyperlink>
        </w:p>
        <w:p>
          <w:pPr>
            <w:pStyle w:val="WPSOffice2"/>
            <w:tabs>
              <w:tab w:val="right" w:leader="dot" w:pos="8306"/>
            </w:tabs>
          </w:pPr>
          <w:hyperlink w:anchor="_Toc25051" w:history="1">
            <w:r>
              <w:rPr>
                <w:rFonts w:hint="eastAsia"/>
              </w:rPr>
              <w:t>六、强化重点客户的管理</w:t>
            </w:r>
            <w:r>
              <w:tab/>
            </w:r>
            <w:r>
              <w:fldChar w:fldCharType="begin"/>
            </w:r>
            <w:r>
              <w:instrText xml:space="preserve"> PAGEREF _Toc25051 \h </w:instrText>
            </w:r>
            <w:r>
              <w:fldChar w:fldCharType="separate"/>
            </w:r>
            <w:r>
              <w:t>89</w:t>
            </w:r>
            <w:r>
              <w:fldChar w:fldCharType="end"/>
            </w:r>
          </w:hyperlink>
        </w:p>
        <w:p>
          <w:pPr>
            <w:pStyle w:val="WPSOffice2"/>
            <w:tabs>
              <w:tab w:val="right" w:leader="dot" w:pos="8306"/>
            </w:tabs>
          </w:pPr>
          <w:hyperlink w:anchor="_Toc22750" w:history="1">
            <w:r>
              <w:rPr>
                <w:rFonts w:hint="eastAsia"/>
              </w:rPr>
              <w:t>七、实施重点客户战略要重点解决的问题</w:t>
            </w:r>
            <w:r>
              <w:tab/>
            </w:r>
            <w:r>
              <w:fldChar w:fldCharType="begin"/>
            </w:r>
            <w:r>
              <w:instrText xml:space="preserve"> PAGEREF _Toc22750 \h </w:instrText>
            </w:r>
            <w:r>
              <w:fldChar w:fldCharType="separate"/>
            </w:r>
            <w:r>
              <w:t>90</w:t>
            </w:r>
            <w:r>
              <w:fldChar w:fldCharType="end"/>
            </w:r>
          </w:hyperlink>
        </w:p>
        <w:p>
          <w:r>
            <w:rPr>
              <w:b/>
            </w:rPr>
            <w:fldChar w:fldCharType="end"/>
          </w:r>
          <w:bookmarkStart w:id="0" w:name="_GoBack"/>
          <w:bookmarkEnd w:id="0"/>
        </w:p>
      </w:sdtContent>
    </w:sdt>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r>
        <w:rPr>
          <w:rFonts w:hint="eastAsia"/>
        </w:rPr>
        <w:t>报告简介</w:t>
      </w:r>
    </w:p>
    <w:p>
      <w:pPr>
        <w:rPr>
          <w:rFonts w:hint="eastAsia"/>
        </w:rPr>
      </w:pPr>
      <w:r>
        <w:rPr>
          <w:rFonts w:hint="eastAsia"/>
        </w:rPr>
        <w:t>铸造是制造业的基础，也是国民经济的基础产业，从汽车、机床，到航空、航天、国防以及人们的日常生活，如建筑五金、家用电器等都需要铸件。我国铸件产量从2000年起超越美国已连续16年位居世界第一，，我国各类铸件产量达到4620万吨，铸件产量占世界总产量的近三分之一，已成为世界铸造生产基地。</w:t>
      </w:r>
    </w:p>
    <w:p>
      <w:pPr>
        <w:rPr>
          <w:rFonts w:hint="eastAsia"/>
        </w:rPr>
      </w:pPr>
      <w:r>
        <w:rPr>
          <w:rFonts w:hint="eastAsia"/>
        </w:rPr>
        <w:t>在国内，铸造业是关系国计民生的重要行业，是汽车、石化、钢铁、电力、造船、纺织、装备制造等支柱产业的基础，是制造业的重要组成部份。我国铸造生产企业主要分布在东部，西部产量较少。目前全国铸造企业约有3.02万家，从业人员约120多万。从产业结构看，既有从属于主机生产厂的铸造分厂或车间，也有专业铸造厂，还有大量的乡镇铸造厂。</w:t>
      </w:r>
    </w:p>
    <w:p>
      <w:pPr>
        <w:rPr>
          <w:rFonts w:hint="eastAsia"/>
        </w:rPr>
      </w:pPr>
      <w:r>
        <w:rPr>
          <w:rFonts w:hint="eastAsia"/>
        </w:rPr>
        <w:t>中国各类铸件出口量为199.0万t,较中国各类铸件出口量177.9万t,增长11.9%.中国铸件出口总金额为30.6亿美元，较中国铸件出口总金额为28.7亿美元增长6.6%.中国海关列为铸制品的各类铸件出口均价为1539美元/t,较的1616美元/t降低4.8%.目前，我国铸造业能满足行业需求，但是仍然需要进口一些具有技术含量、高附加值的产品。，我国各类铸件进口量为2.82万t,较各类铸件进口量2.67万t,增长5.62%.我国铸件进口总金额为8292万美元，较铸件进口总金额为8036万美元，增长3.18%.</w:t>
      </w:r>
    </w:p>
    <w:p>
      <w:pPr>
        <w:rPr>
          <w:rFonts w:hint="eastAsia"/>
        </w:rPr>
      </w:pPr>
      <w:r>
        <w:rPr>
          <w:rFonts w:hint="eastAsia"/>
        </w:rPr>
        <w:t>目前我国铸造厂点多，大多数企业规模都较小，甚至部分企业还停留在小作坊式的生产方式，与科学发展的经济规模差距甚大。尽管自 2000 年起，我国已成为全球铸件产量第一大国，但是，我国铸件年产量不足 500吨 的企业占 2/3,企业集中度非常低。作为发展历史悠久的传统行业，铸造业也在一定程度上出现了产能过剩，主要表现在普通精密铸造的生产能力过剩，但精密、高性能铸件的制造依然困难，大部分依赖进口，这也使得我国铸造业在国际市场竞争力不足。</w:t>
      </w:r>
    </w:p>
    <w:p>
      <w:pPr>
        <w:rPr>
          <w:rFonts w:hint="eastAsia"/>
        </w:rPr>
      </w:pPr>
      <w:r>
        <w:rPr>
          <w:rFonts w:hint="eastAsia"/>
        </w:rPr>
        <w:t>"互联网+"将是一种新的经济形态，传统企业如何借助"互联网+"的风口再次腾飞，这对于铸造产业链上下游客户来讲是一个机遇，亦是一个挑战。</w:t>
      </w:r>
    </w:p>
    <w:p>
      <w:pPr>
        <w:rPr>
          <w:rFonts w:hint="eastAsia"/>
        </w:rPr>
      </w:pPr>
      <w:r>
        <w:rPr>
          <w:rFonts w:hint="eastAsia"/>
        </w:rPr>
        <w:t>报告用途及价值</w:t>
      </w:r>
    </w:p>
    <w:p>
      <w:pPr>
        <w:rPr>
          <w:rFonts w:hint="eastAsia"/>
        </w:rPr>
      </w:pPr>
      <w:r>
        <w:rPr>
          <w:rFonts w:hint="eastAsia"/>
        </w:rPr>
        <w:t>本行业报告在大量周密的市场调研基础上，主要依据了国家统计局、国家商务部、国家发改委、国家经济信息中心、国务院发展研究中心、国家海关总署、全国商业信息中心、中国经济景气监测中心、行研网、全国及海外多种相关报纸杂志的基础信息等公布和提供的大量资料和数据，客观、多角度地对中国铸造市场进行了分析研究。报告在总结中国铸造行业发展历程的基础上，结合新时期的各方面因素，对中国铸造行业的发展趋势给予了细致和审慎的预测论证。报告资料详实，图表丰富，既有深入的分析，又有直观的比较，为铸造企业在激烈的市场竞争中洞察先机，能准确及时的针对自身环境调整经营策略。</w:t>
      </w:r>
    </w:p>
    <w:p>
      <w:pPr>
        <w:rPr>
          <w:rFonts w:hint="eastAsia"/>
        </w:rPr>
      </w:pPr>
    </w:p>
    <w:p>
      <w:pPr>
        <w:outlineLvl w:val="0"/>
        <w:rPr>
          <w:rFonts w:hint="eastAsia"/>
        </w:rPr>
      </w:pPr>
      <w:bookmarkStart w:id="1" w:name="_Toc1792"/>
      <w:r>
        <w:rPr>
          <w:rFonts w:hint="eastAsia"/>
        </w:rPr>
        <w:t>一、引言</w:t>
      </w:r>
      <w:bookmarkEnd w:id="1"/>
    </w:p>
    <w:p>
      <w:pPr>
        <w:rPr>
          <w:rFonts w:hint="eastAsia"/>
        </w:rPr>
      </w:pPr>
      <w:r>
        <w:rPr>
          <w:rFonts w:hint="eastAsia"/>
        </w:rPr>
        <w:t>中国作为全球最大的铸造市场，近年来经历了快速的发展。随着技术的进步和市场的不断扩大，铸造行业在中国有着广阔的发展前景。然而，投资铸造行业也存在一定的风险。本报告旨在分析2021-2026年中国铸造行业的发展前景，并预测投资风险。</w:t>
      </w:r>
    </w:p>
    <w:p>
      <w:pPr>
        <w:outlineLvl w:val="0"/>
        <w:rPr>
          <w:rFonts w:hint="eastAsia"/>
        </w:rPr>
      </w:pPr>
      <w:bookmarkStart w:id="2" w:name="_Toc26340"/>
      <w:r>
        <w:rPr>
          <w:rFonts w:hint="eastAsia"/>
        </w:rPr>
        <w:t>二、中国铸造行业现状</w:t>
      </w:r>
      <w:bookmarkEnd w:id="2"/>
    </w:p>
    <w:p>
      <w:pPr>
        <w:rPr>
          <w:rFonts w:hint="eastAsia"/>
        </w:rPr>
      </w:pPr>
      <w:r>
        <w:rPr>
          <w:rFonts w:hint="eastAsia"/>
        </w:rPr>
        <w:t>目前，中国铸造行业已经形成了完整的产业链，包括原材料、模具制造、生产设备、生产技术等多个环节。随着市场需求不断增长，中国铸造行业的产值和产量均呈现逐年增长的趋势。同时，行业的技术水平也在不断提高，涌现出一批具有国际竞争力的企业。</w:t>
      </w:r>
    </w:p>
    <w:p>
      <w:pPr>
        <w:outlineLvl w:val="0"/>
        <w:rPr>
          <w:rFonts w:hint="eastAsia"/>
        </w:rPr>
      </w:pPr>
      <w:bookmarkStart w:id="3" w:name="_Toc3615"/>
      <w:r>
        <w:rPr>
          <w:rFonts w:hint="eastAsia"/>
        </w:rPr>
        <w:t>三、中国铸造行业发展前景</w:t>
      </w:r>
      <w:bookmarkEnd w:id="3"/>
    </w:p>
    <w:p>
      <w:pPr>
        <w:rPr>
          <w:rFonts w:hint="eastAsia"/>
        </w:rPr>
      </w:pPr>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市场需求持续增长：随着制造业的快速发展，对铸造产品的需求将持续增长。特别是在汽车、机械、电子等领域，对高品质、高性能的铸造产品需求尤为迫切。技术创新推动发展：随着科技的不断进步，铸造行业将迎来更多的技术创新。例如，3D打印技术、智能制造等将在铸造行业中得到广泛应用，提高生产效率和产品质量。环保要求提高：随着环保意识的增强，铸造行业将面临更严格的环保要求。企业需要加大环保投入，推动绿色铸造，实现可持续发展。国际化发展：中国铸造企业将积极拓展海外市场，参与国际竞争，推动中国铸造行业的国际化发展。</w:t>
      </w:r>
    </w:p>
    <w:p>
      <w:pPr>
        <w:outlineLvl w:val="0"/>
        <w:rPr>
          <w:rFonts w:hint="eastAsia"/>
        </w:rPr>
      </w:pPr>
      <w:bookmarkStart w:id="4" w:name="_Toc4134"/>
      <w:r>
        <w:rPr>
          <w:rFonts w:hint="eastAsia"/>
        </w:rPr>
        <w:t>四、投资风险预测</w:t>
      </w:r>
      <w:bookmarkEnd w:id="4"/>
    </w:p>
    <w:p>
      <w:pPr>
        <w:rPr>
          <w:rFonts w:hint="eastAsia"/>
        </w:rPr>
      </w:pPr>
    </w:p>
    <w:p>
      <w:pPr>
        <w:rPr>
          <w:rFonts w:hint="eastAsia"/>
        </w:rPr>
      </w:pPr>
      <w:r>
        <w:rPr>
          <w:rFonts w:hint="eastAsia"/>
        </w:rPr>
        <w:t>市场波动风险：铸造行业的市场需求受宏观经济形势、政策法规等多种因素影响，存在一定的市场波动风险。技术风险：随着技术的不断进步，企业需要不断更新设备和技术，以保持竞争力。然而，技术更新需要投入大量资金和人力，存在一定的技术风险。环保风险：随着环保要求的提高，企业需要加大环保投入，降低环境污染。然而，环保投入可能会增加企业的成本负担，存在一定的环保风险。国际化风险：中国铸造企业拓展海外市场时，需要面对国际市场的竞争压力、政策法规变化等风险因素。因此，企业在国际化过程中需要做好风险控制和应对措施。</w:t>
      </w:r>
    </w:p>
    <w:p>
      <w:pPr>
        <w:outlineLvl w:val="0"/>
        <w:rPr>
          <w:rFonts w:hint="eastAsia"/>
        </w:rPr>
      </w:pPr>
      <w:bookmarkStart w:id="5" w:name="_Toc32157"/>
      <w:r>
        <w:rPr>
          <w:rFonts w:hint="eastAsia"/>
        </w:rPr>
        <w:t>五、结论与建议</w:t>
      </w:r>
      <w:bookmarkEnd w:id="5"/>
    </w:p>
    <w:p>
      <w:pPr>
        <w:rPr>
          <w:rFonts w:hint="eastAsia"/>
        </w:rPr>
      </w:pPr>
      <w:r>
        <w:rPr>
          <w:rFonts w:hint="eastAsia"/>
        </w:rPr>
        <w:t>中国铸造行业在2021-2026年具有广阔的发展前景，但也存在一定的投资风险。企业需要关注市场动态、技术创新、环保要求和国际化发展等方面的情况，制定科学合理的投资策略和风险管理措施。同时，政府和社会各界也应加大对铸造行业的支持力度，推动行业的健康发展。</w:t>
      </w:r>
    </w:p>
    <w:p>
      <w:pPr>
        <w:rPr>
          <w:rFonts w:hint="eastAsia"/>
        </w:rPr>
      </w:pPr>
    </w:p>
    <w:p>
      <w:pPr>
        <w:rPr>
          <w:rFonts w:hint="eastAsia"/>
        </w:rPr>
      </w:pPr>
      <w:r>
        <w:rPr>
          <w:rFonts w:hint="eastAsia"/>
        </w:rPr>
        <w:t>报告简介</w:t>
      </w:r>
    </w:p>
    <w:p>
      <w:pPr>
        <w:outlineLvl w:val="0"/>
        <w:rPr>
          <w:rFonts w:hint="eastAsia"/>
        </w:rPr>
      </w:pPr>
      <w:bookmarkStart w:id="6" w:name="_Toc2693"/>
      <w:r>
        <w:rPr>
          <w:rFonts w:hint="eastAsia"/>
        </w:rPr>
        <w:t>一、报告目的</w:t>
      </w:r>
      <w:bookmarkEnd w:id="6"/>
    </w:p>
    <w:p>
      <w:pPr>
        <w:rPr>
          <w:rFonts w:hint="eastAsia"/>
        </w:rPr>
      </w:pPr>
      <w:r>
        <w:rPr>
          <w:rFonts w:hint="eastAsia"/>
        </w:rPr>
        <w:t>本报告旨在分析2021-2026年中国铸造行业的发展前景，并预测投资风险。通过对行业现状、市场需求、技术创新、环保要求等方面的深入分析，为投资者提供有价值的参考信息，帮助其做出明智的投资决策。</w:t>
      </w:r>
    </w:p>
    <w:p>
      <w:pPr>
        <w:outlineLvl w:val="0"/>
        <w:rPr>
          <w:rFonts w:hint="eastAsia"/>
        </w:rPr>
      </w:pPr>
      <w:bookmarkStart w:id="7" w:name="_Toc5139"/>
      <w:r>
        <w:rPr>
          <w:rFonts w:hint="eastAsia"/>
        </w:rPr>
        <w:t>二、报告背景</w:t>
      </w:r>
      <w:bookmarkEnd w:id="7"/>
    </w:p>
    <w:p>
      <w:pPr>
        <w:rPr>
          <w:rFonts w:hint="eastAsia"/>
        </w:rPr>
      </w:pPr>
      <w:r>
        <w:rPr>
          <w:rFonts w:hint="eastAsia"/>
        </w:rPr>
        <w:t>随着全球经济的复苏和中国制造业的快速发展，铸造行业作为制造业的重要分支，面临着前所未有的发展机遇。然而，随着市场竞争的加剧和环保要求的提高，铸造行业也面临着诸多挑战。因此，本报告旨在为投资者提供有关铸造行业发展趋势和投资风险的信息，以帮助其做出明智的投资决策。</w:t>
      </w:r>
    </w:p>
    <w:p>
      <w:pPr>
        <w:outlineLvl w:val="0"/>
        <w:rPr>
          <w:rFonts w:hint="eastAsia"/>
        </w:rPr>
      </w:pPr>
      <w:bookmarkStart w:id="8" w:name="_Toc5642"/>
      <w:r>
        <w:rPr>
          <w:rFonts w:hint="eastAsia"/>
        </w:rPr>
        <w:t>三、报告范围</w:t>
      </w:r>
      <w:bookmarkEnd w:id="8"/>
    </w:p>
    <w:p>
      <w:pPr>
        <w:rPr>
          <w:rFonts w:hint="eastAsia"/>
        </w:rPr>
      </w:pPr>
      <w:r>
        <w:rPr>
          <w:rFonts w:hint="eastAsia"/>
        </w:rPr>
        <w:t>本报告涵盖了2021-2026年中国铸造行业的发展前景和投资风险预测。报告分析了市场需求、技术创新、环保要求等方面的情况，并提出了相应的建议和措施。同时，本报告还涵盖了国内外铸造行业的最新动态和政策法规，以帮助投资者了解行业的最新发展情况。</w:t>
      </w:r>
    </w:p>
    <w:p>
      <w:pPr>
        <w:outlineLvl w:val="0"/>
        <w:rPr>
          <w:rFonts w:hint="eastAsia"/>
        </w:rPr>
      </w:pPr>
      <w:bookmarkStart w:id="9" w:name="_Toc26099"/>
      <w:r>
        <w:rPr>
          <w:rFonts w:hint="eastAsia"/>
        </w:rPr>
        <w:t>四、报告方法</w:t>
      </w:r>
      <w:bookmarkEnd w:id="9"/>
    </w:p>
    <w:p>
      <w:pPr>
        <w:rPr>
          <w:rFonts w:hint="eastAsia"/>
        </w:rPr>
      </w:pPr>
      <w:r>
        <w:rPr>
          <w:rFonts w:hint="eastAsia"/>
        </w:rPr>
        <w:t>本报告采用了文献综述、专家访谈、案例分析等多种研究方法。通过对相关文献的梳理和分析，结合专家的意见和建议，以及对国内外铸造行业的深入了解，本报告得出了关于2021-2026年中国铸造行业的发展前景和投资风险预测的结论和建议。</w:t>
      </w:r>
    </w:p>
    <w:p>
      <w:pPr>
        <w:outlineLvl w:val="0"/>
        <w:rPr>
          <w:rFonts w:hint="eastAsia"/>
        </w:rPr>
      </w:pPr>
      <w:bookmarkStart w:id="10" w:name="_Toc8124"/>
      <w:r>
        <w:rPr>
          <w:rFonts w:hint="eastAsia"/>
        </w:rPr>
        <w:t>五、报告结果概述</w:t>
      </w:r>
      <w:bookmarkEnd w:id="10"/>
    </w:p>
    <w:p>
      <w:pPr>
        <w:rPr>
          <w:rFonts w:hint="eastAsia"/>
        </w:rPr>
      </w:pP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市场需求将持续增长：随着制造业的快速发展，对铸造产品的需求将持续增长。特别是在汽车、机械、电子等领域，对高品质、高性能的铸造产品需求尤为迫切。技术创新推动发展：随着科技的不断进步，铸造行业将迎来更多的技术创新。例如，3D打印技术、智能制造等将在铸造行业中得到广泛应用，提高生产效率和产品质量。环保要求提高：随着环保意识的增强，铸造行业将面临更严格的环保要求。企业需要加大环保投入，推动绿色铸造，实现可持续发展。国际化发展：中国铸造企业将积极拓展海外市场，参与国际竞争，推动中国铸造行业的国际化发展。投资风险预测：市场波动风险、技术风险、环保风险和国际化风险是投资者需要关注的主要风险因素。企业需要制定科学合理的投资策略和风险管理措施以降低风险。</w:t>
      </w:r>
    </w:p>
    <w:p>
      <w:pPr>
        <w:outlineLvl w:val="0"/>
        <w:rPr>
          <w:rFonts w:hint="eastAsia"/>
        </w:rPr>
      </w:pPr>
      <w:bookmarkStart w:id="11" w:name="_Toc13567"/>
      <w:r>
        <w:rPr>
          <w:rFonts w:hint="eastAsia"/>
        </w:rPr>
        <w:t>六、报告结论</w:t>
      </w:r>
      <w:bookmarkEnd w:id="11"/>
    </w:p>
    <w:p>
      <w:pPr>
        <w:rPr>
          <w:rFonts w:hint="eastAsia"/>
        </w:rPr>
      </w:pPr>
    </w:p>
    <w:p>
      <w:pPr>
        <w:rPr>
          <w:rFonts w:hint="eastAsia"/>
        </w:rPr>
      </w:pPr>
      <w:r>
        <w:rPr>
          <w:rFonts w:hint="eastAsia"/>
        </w:rPr>
        <w:t>中国铸造行业在2021-2026年具有广阔的发展前景。随着制造业的快速发展和技术的不断创新，铸造行业将迎来更多的发展机遇。同时，随着环保意识的提高和国际化发展的需求，铸造行业也将面临更严格的挑战和更高的要求。投资者在投资铸造行业时需要关注市场动态、技术创新、环保要求和国际化发展等方面的情况。通过深入了解行业发展趋势和市场变化情况，制定科学合理的投资策略和风险管理措施以降低风险。同时，投资者还需要关注国内外政策法规的变化情况以避免潜在的风险和挑战。为了推动中国铸造行业的健康发展，政府和社会各界应加大对铸造行业的支持力度。政府可以出台相关政策法规鼓励技术创新和环保投入，为企业提供更多的支持和保障。同时，社会各界也可以加强对铸造行业的宣传和推广力度以促进行业的健康发展。</w:t>
      </w:r>
    </w:p>
    <w:p>
      <w:pPr>
        <w:outlineLvl w:val="0"/>
        <w:rPr>
          <w:rFonts w:hint="eastAsia"/>
        </w:rPr>
      </w:pPr>
      <w:bookmarkStart w:id="12" w:name="_Toc12237"/>
      <w:r>
        <w:rPr>
          <w:rFonts w:hint="eastAsia"/>
        </w:rPr>
        <w:t>七、报告建议</w:t>
      </w:r>
      <w:bookmarkEnd w:id="12"/>
    </w:p>
    <w:p>
      <w:pPr>
        <w:rPr>
          <w:rFonts w:hint="eastAsia"/>
        </w:rPr>
      </w:pPr>
    </w:p>
    <w:p>
      <w:pPr>
        <w:rPr>
          <w:rFonts w:hint="eastAsia"/>
        </w:rPr>
      </w:pPr>
      <w:r>
        <w:rPr>
          <w:rFonts w:hint="eastAsia"/>
        </w:rPr>
        <w:t>企业应加强技术创新和研发能力以提高产品质量和降低成本。通过引进先进技术和设备以及培养高素质人才来提升企业的核心竞争力以适应市场需求的变化。企业应注重环保投入和绿色铸造以实现可持续发展。通过加大环保投入和推广绿色生产技术来降低环境污染和提高资源利用效率以符合国家环保政策和市场需求的要求。企业应积极拓展海外市场并参与国际竞争以扩大市场份额和提高品牌影响力。通过加强与国际企业的合作和交流以及参加国际展览和贸易活动来拓展海外市场并提高品牌知名度以实现国际化发展的目标。</w:t>
      </w:r>
    </w:p>
    <w:p>
      <w:pPr>
        <w:rPr>
          <w:rFonts w:hint="eastAsia"/>
        </w:rPr>
      </w:pPr>
    </w:p>
    <w:p>
      <w:pPr>
        <w:rPr>
          <w:rFonts w:hint="eastAsia"/>
        </w:rPr>
      </w:pPr>
      <w:r>
        <w:rPr>
          <w:rFonts w:hint="eastAsia"/>
        </w:rPr>
        <w:t>铸造是制造业的基础，也是国民经济的基础产业，其应用范围广泛，从汽车、机床，到航空、航天、国防以及人们的日常生活，如建筑五金、家用电器等都需要铸件。近年来，我国铸件产量从2000年起超越美国已连续16年位居世界第一，各类铸件产量达到4620万吨，铸件产量占世界总产量的近三分之一，已成为世界铸造生产基地。这表明我国在铸造行业的发展已经取得了显著成就，为制造业和国民经济的发展做出了重要贡献。</w:t>
      </w:r>
    </w:p>
    <w:p>
      <w:pPr>
        <w:rPr>
          <w:rFonts w:hint="eastAsia"/>
        </w:rPr>
      </w:pPr>
    </w:p>
    <w:p>
      <w:pPr>
        <w:rPr>
          <w:rFonts w:hint="eastAsia"/>
        </w:rPr>
      </w:pPr>
      <w:r>
        <w:rPr>
          <w:rFonts w:hint="eastAsia"/>
        </w:rPr>
        <w:t>在国内，铸造业是关系国计民生的重要行业，它作为汽车、石化、钢铁、电力、造船、纺织、装备制造等支柱产业的基础，是制造业的重要组成部份。我国铸造生产企业主要分布在东部地区，而西部地区的产量相对较少。目前，全国铸造企业数量约3.02万家，从业人员约120多万。从产业结构来看，这些企业包括从属于主机生产厂的铸造分厂或车间、专业铸造厂以及大量的乡镇铸造厂。</w:t>
      </w:r>
    </w:p>
    <w:p>
      <w:pPr>
        <w:rPr>
          <w:rFonts w:hint="eastAsia"/>
        </w:rPr>
      </w:pPr>
    </w:p>
    <w:p>
      <w:pPr>
        <w:rPr>
          <w:rFonts w:hint="eastAsia"/>
        </w:rPr>
      </w:pPr>
      <w:r>
        <w:rPr>
          <w:rFonts w:hint="eastAsia"/>
        </w:rPr>
        <w:t>中国各类铸件出口量增长显著，出口总金额也有所增加，但出口均价略有下降。虽然我国铸造业能满足行业需求，但仍需进口一些具有技术含量、高附加值的产品。目前，我国各类铸件进口量也有所增长，进口总金额也有所增加。</w:t>
      </w:r>
    </w:p>
    <w:p>
      <w:pPr>
        <w:rPr>
          <w:rFonts w:hint="eastAsia"/>
        </w:rPr>
      </w:pP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rPr>
          <w:rFonts w:hint="eastAsia"/>
        </w:rPr>
      </w:pPr>
      <w:r>
        <w:rPr>
          <w:rFonts w:hint="eastAsia"/>
        </w:rPr>
        <w:t>目前，我国铸造厂点众多，但大多数企业的规模较小，甚至部分企业仍采用小作坊式的生产方式，与科学发展的经济规模存在较大差距。尽管自2000年起，我国已成为全球铸件产量第一大国，但大部分企业的年产量不足500吨，企业集中度非常低。作为发展历史悠久的传统行业，铸造业在一定程度上出现了产能过剩，主要表现在普通精密铸造的生产能力过剩，但精密、高性能铸件的制造仍然困难，大部分依赖进口，这也使得我国铸造业在国际市场上的竞争力不足。</w:t>
      </w:r>
    </w:p>
    <w:p>
      <w:pPr>
        <w:rPr>
          <w:rFonts w:hint="eastAsia"/>
        </w:rPr>
      </w:pPr>
    </w:p>
    <w:p>
      <w:pPr>
        <w:rPr>
          <w:rFonts w:hint="eastAsia"/>
        </w:rPr>
      </w:pPr>
      <w:r>
        <w:rPr>
          <w:rFonts w:hint="eastAsia"/>
        </w:rPr>
        <w:t>"互联网+"是一种新的经济形态，它将互联网技术与传统行业相结合，为传统企业带来了新的发展机遇。对于铸造产业链上下游客户来说，如何借助"互联网+"的风口再次腾飞，既是一个机遇，也是一个挑战。</w:t>
      </w:r>
    </w:p>
    <w:p>
      <w:pPr>
        <w:rPr>
          <w:rFonts w:hint="eastAsia"/>
        </w:rPr>
      </w:pPr>
      <w:r>
        <w:rPr>
          <w:rFonts w:hint="eastAsia"/>
        </w:rPr>
        <w:t>首先，借助"互联网+"的风口，铸造企业可以拓展销售渠道，提高品牌知名度。通过互联网平台，企业可以更方便地展示产品、宣传品牌，吸引更多的潜在客户。同时，互联网也为铸造企业提供了更广阔的市场空间，让企业能够跨越地域限制，拓展更广阔的市场。</w:t>
      </w:r>
    </w:p>
    <w:p>
      <w:pPr>
        <w:rPr>
          <w:rFonts w:hint="eastAsia"/>
        </w:rPr>
      </w:pPr>
      <w:r>
        <w:rPr>
          <w:rFonts w:hint="eastAsia"/>
        </w:rPr>
        <w:t>然而，借助"互联网+"的风口也面临着一些挑战。首先，互联网技术的不断更新换代，要求铸造企业不断学习和掌握新的技术，以适应市场的变化。其次，互联网平台上的竞争也日益激烈，企业需要不断提高产品质量和服务水平，以赢得客户的信任和支持。</w:t>
      </w:r>
    </w:p>
    <w:p>
      <w:pPr>
        <w:rPr>
          <w:rFonts w:hint="eastAsia"/>
        </w:rPr>
      </w:pPr>
      <w:r>
        <w:rPr>
          <w:rFonts w:hint="eastAsia"/>
        </w:rPr>
        <w:t>因此，铸造产业链上下游客户需要抓住"互联网+"的机遇，积极拥抱互联网技术，提高产品质量和服务水平，拓展销售渠道，提高品牌知名度。同时，也需要应对挑战，不断学习和掌握新的技术，以适应市场的变化。只有这样，才能在"互联网+"的风口中再次腾飞。</w:t>
      </w:r>
    </w:p>
    <w:p>
      <w:pPr>
        <w:rPr>
          <w:rFonts w:hint="eastAsia"/>
        </w:rPr>
      </w:pPr>
    </w:p>
    <w:p>
      <w:pPr>
        <w:rPr>
          <w:rFonts w:hint="eastAsia"/>
        </w:rPr>
      </w:pPr>
      <w:r>
        <w:rPr>
          <w:rFonts w:hint="eastAsia"/>
        </w:rPr>
        <w:t>报告用途及价值</w:t>
      </w:r>
    </w:p>
    <w:p>
      <w:pPr>
        <w:outlineLvl w:val="0"/>
        <w:rPr>
          <w:rFonts w:hint="eastAsia"/>
        </w:rPr>
      </w:pPr>
      <w:bookmarkStart w:id="13" w:name="_Toc18513"/>
      <w:r>
        <w:rPr>
          <w:rFonts w:hint="eastAsia"/>
        </w:rPr>
        <w:t>一、报告用途</w:t>
      </w:r>
      <w:bookmarkEnd w:id="13"/>
    </w:p>
    <w:p>
      <w:pPr>
        <w:rPr>
          <w:rFonts w:hint="eastAsia"/>
        </w:rPr>
      </w:pPr>
      <w:r>
        <w:rPr>
          <w:rFonts w:hint="eastAsia"/>
        </w:rPr>
        <w:t>本报告旨在为投资者、政策制定者、行业研究人员以及其他相关人士提供有关2021-2026年中国铸造行业的发展前景和投资风险的信息。以下是本报告的主要用途：</w:t>
      </w:r>
    </w:p>
    <w:p>
      <w:pPr>
        <w:rPr>
          <w:rFonts w:hint="eastAsia"/>
        </w:rPr>
      </w:pPr>
    </w:p>
    <w:p>
      <w:pPr>
        <w:rPr>
          <w:rFonts w:hint="eastAsia"/>
        </w:rPr>
      </w:pPr>
      <w:r>
        <w:rPr>
          <w:rFonts w:hint="eastAsia"/>
        </w:rPr>
        <w:t>投资决策参考：本报告分析了铸造行业的市场需求、技术创新、环保要求等方面的情况，为投资者提供有价值的参考信息，帮助其做出明智的投资决策。政策制定参考：本报告提供了关于铸造行业的发展趋势和投资风险的信息，为政策制定者提供决策依据，有助于制定科学合理的产业政策和投资策略。行业研究参考：本报告对铸造行业的发展前景和投资风险进行了深入分析，为行业研究人员提供了有价值的参考信息，有助于推动行业的健康发展。其他相关人士参考：本报告还适用于其他对铸造行业感兴趣的人士，如企业高管、市场分析师、媒体记者等，为他们提供有关铸造行业的重要信息和观点。</w:t>
      </w:r>
    </w:p>
    <w:p>
      <w:pPr>
        <w:outlineLvl w:val="0"/>
        <w:rPr>
          <w:rFonts w:hint="eastAsia"/>
        </w:rPr>
      </w:pPr>
      <w:bookmarkStart w:id="14" w:name="_Toc31214"/>
      <w:r>
        <w:rPr>
          <w:rFonts w:hint="eastAsia"/>
        </w:rPr>
        <w:t>二、报告价值</w:t>
      </w:r>
      <w:bookmarkEnd w:id="14"/>
    </w:p>
    <w:p>
      <w:pPr>
        <w:rPr>
          <w:rFonts w:hint="eastAsia"/>
        </w:rPr>
      </w:pPr>
      <w:r>
        <w:rPr>
          <w:rFonts w:hint="eastAsia"/>
        </w:rPr>
        <w:t>本报告的价值体现在以下几个方面：</w:t>
      </w:r>
    </w:p>
    <w:p>
      <w:pPr>
        <w:rPr>
          <w:rFonts w:hint="eastAsia"/>
        </w:rPr>
      </w:pPr>
    </w:p>
    <w:p>
      <w:pPr>
        <w:rPr>
          <w:rFonts w:hint="eastAsia"/>
        </w:rPr>
      </w:pPr>
      <w:r>
        <w:rPr>
          <w:rFonts w:hint="eastAsia"/>
        </w:rPr>
        <w:t>行业分析价值：本报告对铸造行业的发展前景进行了深入分析，包括市场需求、技术创新、环保要求等方面的情况，有助于投资者、政策制定者和其他相关人士了解行业的现状和未来发展趋势。投资决策价值：本报告提供了有关铸造行业的投资风险和机会的信息，为投资者提供有价值的参考依据，有助于其做出明智的投资决策。政策制定价值：本报告为政策制定者提供了有关铸造行业的发展趋势和投资风险的信息，有助于其制定科学合理的产业政策和投资策略。行业研究价值：本报告为行业研究人员提供了有价值的参考信息，有助于推动铸造行业的健康发展。其他价值：本报告还适用于其他对铸造行业感兴趣的人士，如企业高管、市场分析师、媒体记者等，为他们提供有关铸造行业的重要信息和观点。</w:t>
      </w:r>
    </w:p>
    <w:p>
      <w:pPr>
        <w:rPr>
          <w:rFonts w:hint="eastAsia"/>
        </w:rPr>
      </w:pPr>
      <w:r>
        <w:rPr>
          <w:rFonts w:hint="eastAsia"/>
        </w:rPr>
        <w:t>总之，本报告具有较高的行业分析价值、投资决策价值、政策制定价值和其他相关价值，对于投资者、政策制定者、行业研究人员以及其他相关人士具有重要的参考意义。</w:t>
      </w:r>
    </w:p>
    <w:p>
      <w:pPr>
        <w:rPr>
          <w:rFonts w:hint="eastAsia"/>
        </w:rPr>
      </w:pP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本行业报告在大量周密的市场调研基础上，主要依据了国家统计局、国家商务部、国家发改委、国家经济信息中心、国务院发展研究中心、国家海关总署、全国商业信息中心、中国经济景气监测中心、行研网、全国及海外多种相关报纸杂志的基础信息等公布和提供的大量资料和数据。报告对中国铸造市场进行了客观、多角度地分析研究，并在总结中国铸造行业发展历程的基础上，结合新时期的各方面因素，对中国铸造行业的发展趋势给予了细致和审慎的预测论证。</w:t>
      </w:r>
    </w:p>
    <w:p>
      <w:pPr>
        <w:rPr>
          <w:rFonts w:hint="eastAsia"/>
        </w:rPr>
      </w:pPr>
      <w:r>
        <w:rPr>
          <w:rFonts w:hint="eastAsia"/>
        </w:rPr>
        <w:t>报告资料详实，图表丰富，既有深入的分析，又有直观的比较，为铸造企业在激烈的市场竞争中洞察先机，能准确及时的针对自身环境调整经营策略。同时，报告还提供了有关铸造行业的投资风险和机会的信息，为投资者提供有价值的参考依据，有助于其做出明智的投资决策。</w:t>
      </w:r>
    </w:p>
    <w:p>
      <w:pPr>
        <w:rPr>
          <w:rFonts w:hint="eastAsia"/>
        </w:rPr>
      </w:pPr>
      <w:r>
        <w:rPr>
          <w:rFonts w:hint="eastAsia"/>
        </w:rPr>
        <w:t>总之，本报告对于了解中国铸造市场的现状和未来发展趋势、指导企业决策和投资具有重要的参考价值。</w:t>
      </w:r>
    </w:p>
    <w:p>
      <w:pPr>
        <w:rPr>
          <w:rFonts w:hint="eastAsia"/>
        </w:rPr>
      </w:pPr>
    </w:p>
    <w:p>
      <w:pPr>
        <w:rPr>
          <w:rFonts w:hint="eastAsia"/>
        </w:rPr>
      </w:pPr>
      <w:r>
        <w:rPr>
          <w:rFonts w:hint="eastAsia"/>
        </w:rPr>
        <w:t>第一部分：铸造行业运行现状</w:t>
      </w:r>
    </w:p>
    <w:p>
      <w:pPr>
        <w:outlineLvl w:val="0"/>
        <w:rPr>
          <w:rFonts w:hint="eastAsia"/>
        </w:rPr>
      </w:pPr>
      <w:bookmarkStart w:id="15" w:name="_Toc29130"/>
      <w:r>
        <w:rPr>
          <w:rFonts w:hint="eastAsia"/>
        </w:rPr>
        <w:t>一、行业概述</w:t>
      </w:r>
      <w:bookmarkEnd w:id="15"/>
    </w:p>
    <w:p>
      <w:pPr>
        <w:rPr>
          <w:rFonts w:hint="eastAsia"/>
        </w:rPr>
      </w:pPr>
      <w:r>
        <w:rPr>
          <w:rFonts w:hint="eastAsia"/>
        </w:rPr>
        <w:t>铸造行业是制造业的基础，也是国民经济的重要支柱产业。该行业的产品广泛应用于汽车、机床、航空、航天、国防、建筑、五金、家用电器等多个领域。铸造行业的发展状况直接关系到国家经济的发展和人民生活水平的提高。</w:t>
      </w:r>
    </w:p>
    <w:p>
      <w:pPr>
        <w:outlineLvl w:val="0"/>
        <w:rPr>
          <w:rFonts w:hint="eastAsia"/>
        </w:rPr>
      </w:pPr>
      <w:bookmarkStart w:id="16" w:name="_Toc10639"/>
      <w:r>
        <w:rPr>
          <w:rFonts w:hint="eastAsia"/>
        </w:rPr>
        <w:t>二、行业运行现状</w:t>
      </w:r>
      <w:bookmarkEnd w:id="16"/>
    </w:p>
    <w:p>
      <w:pPr>
        <w:rPr>
          <w:rFonts w:hint="eastAsia"/>
        </w:rPr>
      </w:pPr>
    </w:p>
    <w:p>
      <w:pPr>
        <w:rPr>
          <w:rFonts w:hint="eastAsia"/>
        </w:rPr>
      </w:pPr>
      <w:r>
        <w:rPr>
          <w:rFonts w:hint="eastAsia"/>
        </w:rPr>
        <w:t>产量增长：近年来，我国铸造行业产量持续增长，已成为全球最大的铸造产品生产国。随着制造业的快速发展，对铸造产品的需求也在不断增加。技术进步：随着科技的不断进步，铸造行业的技术水平也在不断提高。新型材料、新工艺、新设备的应用，提高了产品质量和生产效率，为行业发展注入了新的活力。环保要求：随着环保意识的提高，铸造行业对环保的要求也越来越高。企业需要采取有效的措施，降低生产过程中的环境污染，实现绿色生产。市场竞争：铸造行业的市场竞争激烈，企业需要不断提高产品质量和服务水平，加强品牌建设，才能在市场中立于不败之地。</w:t>
      </w:r>
    </w:p>
    <w:p>
      <w:pPr>
        <w:outlineLvl w:val="0"/>
        <w:rPr>
          <w:rFonts w:hint="eastAsia"/>
        </w:rPr>
      </w:pPr>
      <w:bookmarkStart w:id="17" w:name="_Toc5095"/>
      <w:r>
        <w:rPr>
          <w:rFonts w:hint="eastAsia"/>
        </w:rPr>
        <w:t>三、行业发展趋势</w:t>
      </w:r>
      <w:bookmarkEnd w:id="17"/>
    </w:p>
    <w:p>
      <w:pPr>
        <w:rPr>
          <w:rFonts w:hint="eastAsia"/>
        </w:rPr>
      </w:pPr>
    </w:p>
    <w:p>
      <w:pPr>
        <w:rPr>
          <w:rFonts w:hint="eastAsia"/>
        </w:rPr>
      </w:pPr>
      <w:r>
        <w:rPr>
          <w:rFonts w:hint="eastAsia"/>
        </w:rPr>
        <w:t>智能化生产：随着人工智能、大数据等技术的发展，铸造行业将逐步实现智能化生产，提高生产效率和质量。绿色环保：随着环保要求的提高，铸造行业将更加注重绿色环保生产，推动行业的可持续发展。个性化定制：随着消费者需求的多样化，铸造行业将更加注重个性化定制，满足消费者个性化需求。国际化发展：随着全球化的加速，铸造行业将更加注重国际化发展，拓展国际市场，提高国际竞争力。</w:t>
      </w:r>
    </w:p>
    <w:p>
      <w:pPr>
        <w:rPr>
          <w:rFonts w:hint="eastAsia"/>
        </w:rPr>
      </w:pPr>
      <w:r>
        <w:rPr>
          <w:rFonts w:hint="eastAsia"/>
        </w:rPr>
        <w:t>总之，我国铸造行业在运行过程中呈现出产量增长、技术进步、环保要求提高、市场竞争激烈等特点。未来，随着科技的进步和环保要求的提高，铸造行业将朝着智能化、绿色化、个性化、国际化的方向发展。</w:t>
      </w:r>
    </w:p>
    <w:p>
      <w:pPr>
        <w:rPr>
          <w:rFonts w:hint="eastAsia"/>
        </w:rPr>
      </w:pPr>
    </w:p>
    <w:p>
      <w:pPr>
        <w:outlineLvl w:val="0"/>
        <w:rPr>
          <w:rFonts w:hint="eastAsia"/>
        </w:rPr>
      </w:pPr>
      <w:bookmarkStart w:id="18" w:name="_Toc4311"/>
      <w:r>
        <w:rPr>
          <w:rFonts w:hint="eastAsia"/>
        </w:rPr>
        <w:t>第一章：行业发展背景及研究范围界定</w:t>
      </w:r>
      <w:bookmarkEnd w:id="18"/>
    </w:p>
    <w:p>
      <w:pPr>
        <w:outlineLvl w:val="1"/>
        <w:rPr>
          <w:rFonts w:hint="eastAsia"/>
        </w:rPr>
      </w:pPr>
      <w:bookmarkStart w:id="19" w:name="_Toc21324"/>
      <w:r>
        <w:rPr>
          <w:rFonts w:hint="eastAsia"/>
        </w:rPr>
        <w:t>一、行业发展背景</w:t>
      </w:r>
      <w:bookmarkEnd w:id="19"/>
    </w:p>
    <w:p>
      <w:pPr>
        <w:rPr>
          <w:rFonts w:hint="eastAsia"/>
        </w:rPr>
      </w:pPr>
      <w:r>
        <w:rPr>
          <w:rFonts w:hint="eastAsia"/>
        </w:rPr>
        <w:t>铸造行业是制造业的重要基础产业，对于推动国民经济持续发展、提高人民生活水平具有重要意义。近年来，随着全球经济的复苏和国内制造业的快速发展，铸造行业迎来了新的发展机遇。同时，国家政策的扶持和环保要求的提高也为铸造行业的发展提供了有力保障。</w:t>
      </w:r>
    </w:p>
    <w:p>
      <w:pPr>
        <w:outlineLvl w:val="1"/>
        <w:rPr>
          <w:rFonts w:hint="eastAsia"/>
        </w:rPr>
      </w:pPr>
      <w:bookmarkStart w:id="20" w:name="_Toc22674"/>
      <w:r>
        <w:rPr>
          <w:rFonts w:hint="eastAsia"/>
        </w:rPr>
        <w:t>二、研究范围界定</w:t>
      </w:r>
      <w:bookmarkEnd w:id="20"/>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r>
        <w:rPr>
          <w:rFonts w:hint="eastAsia"/>
        </w:rPr>
        <w:t>本研究报告主要围绕铸造行业的运行现状、发展趋势、投资风险等方面展开研究。研究范围包括但不限于以下几个方面：</w:t>
      </w:r>
    </w:p>
    <w:p>
      <w:pPr>
        <w:rPr>
          <w:rFonts w:hint="eastAsia"/>
        </w:rPr>
      </w:pPr>
    </w:p>
    <w:p>
      <w:pPr>
        <w:rPr>
          <w:rFonts w:hint="eastAsia"/>
        </w:rPr>
      </w:pPr>
      <w:r>
        <w:rPr>
          <w:rFonts w:hint="eastAsia"/>
        </w:rPr>
        <w:t>铸造行业的市场规模、产量、产值等基本情况；铸造行业的技术创新、产品升级等方面的情况；铸造行业的环保要求、绿色生产等方面的进展；铸造行业的市场竞争格局、主要企业及其产品特点等；铸造行业的投资机会、风险评估等方面的内容。</w:t>
      </w:r>
    </w:p>
    <w:p>
      <w:pPr>
        <w:rPr>
          <w:rFonts w:hint="eastAsia"/>
        </w:rPr>
      </w:pPr>
      <w:r>
        <w:rPr>
          <w:rFonts w:hint="eastAsia"/>
        </w:rPr>
        <w:t>通过以上研究范围的界定，本报告旨在为投资者、政策制定者、行业研究人员等提供有关铸造行业的全面、深入的信息和分析，以推动行业的健康发展。</w:t>
      </w:r>
    </w:p>
    <w:p>
      <w:pPr>
        <w:rPr>
          <w:rFonts w:hint="eastAsia"/>
        </w:rPr>
      </w:pPr>
    </w:p>
    <w:p>
      <w:pPr>
        <w:rPr>
          <w:rFonts w:hint="eastAsia"/>
        </w:rPr>
      </w:pPr>
      <w:r>
        <w:rPr>
          <w:rFonts w:hint="eastAsia"/>
        </w:rPr>
        <w:t>第一节 行业研究综述</w:t>
      </w:r>
    </w:p>
    <w:p>
      <w:pPr>
        <w:outlineLvl w:val="1"/>
        <w:rPr>
          <w:rFonts w:hint="eastAsia"/>
        </w:rPr>
      </w:pPr>
      <w:bookmarkStart w:id="21" w:name="_Toc14718"/>
      <w:r>
        <w:rPr>
          <w:rFonts w:hint="eastAsia"/>
        </w:rPr>
        <w:t>一、行业概述与发展历程</w:t>
      </w:r>
      <w:bookmarkEnd w:id="21"/>
    </w:p>
    <w:p>
      <w:pPr>
        <w:rPr>
          <w:rFonts w:hint="eastAsia"/>
        </w:rPr>
      </w:pPr>
      <w:r>
        <w:rPr>
          <w:rFonts w:hint="eastAsia"/>
        </w:rPr>
        <w:t>本文所研究的行业是智能家居行业，该行业是指利用智能化技术、网络通信技术、传感器技术等手段，将家居生活有关的设施进行集成，实现家庭生活的智能化、便捷化、安全化。智能家居行业的发展历程可以追溯到20世纪末，当时主要是以安防为目的的智能家居产品的出现。随着技术的不断进步和人们生活水平的提高，智能家居产品逐渐普及，进入快速发展阶段。</w:t>
      </w:r>
    </w:p>
    <w:p>
      <w:pPr>
        <w:outlineLvl w:val="1"/>
        <w:rPr>
          <w:rFonts w:hint="eastAsia"/>
        </w:rPr>
      </w:pPr>
      <w:bookmarkStart w:id="22" w:name="_Toc113"/>
      <w:r>
        <w:rPr>
          <w:rFonts w:hint="eastAsia"/>
        </w:rPr>
        <w:t>二、行业市场规模与增长趋势</w:t>
      </w:r>
      <w:bookmarkEnd w:id="22"/>
    </w:p>
    <w:p>
      <w:pPr>
        <w:rPr>
          <w:rFonts w:hint="eastAsia"/>
        </w:rPr>
      </w:pPr>
      <w:r>
        <w:rPr>
          <w:rFonts w:hint="eastAsia"/>
        </w:rPr>
        <w:t>根据市场调研机构的数据显示，全球智能家居市场的规模不断扩大，增长率保持在10%以上。其中，中国市场的增长速度最快，成为全球最大的智能家居市场之一。这主要是由于中国政府在政策层面大力推广智能化产业，以及人们对生活品质要求的提高。未来，随着5G、物联网等技术的普及和应用，智能家居市场的规模还将继续扩大。</w:t>
      </w:r>
    </w:p>
    <w:p>
      <w:pPr>
        <w:outlineLvl w:val="1"/>
        <w:rPr>
          <w:rFonts w:hint="eastAsia"/>
        </w:rPr>
      </w:pPr>
      <w:bookmarkStart w:id="23" w:name="_Toc31400"/>
      <w:r>
        <w:rPr>
          <w:rFonts w:hint="eastAsia"/>
        </w:rPr>
        <w:t>三、行业主要参与者与竞争格局</w:t>
      </w:r>
      <w:bookmarkEnd w:id="23"/>
    </w:p>
    <w:p>
      <w:pPr>
        <w:rPr>
          <w:rFonts w:hint="eastAsia"/>
        </w:rPr>
      </w:pPr>
      <w:r>
        <w:rPr>
          <w:rFonts w:hint="eastAsia"/>
        </w:rPr>
        <w:t>智能家居行业的参与者主要包括硬件制造商、软件开发商和集成服务商。其中，硬件制造商主要以家电企业、安防企业为代表；软件开发商则以互联网企业、科技企业为主；集成服务商则以智能化工程企业、家居装修企业为主。目前，智能家居市场的竞争格局尚未稳定，各参与者都在积极布局和争夺市场份额。</w:t>
      </w:r>
    </w:p>
    <w:p>
      <w:pPr>
        <w:outlineLvl w:val="1"/>
        <w:rPr>
          <w:rFonts w:hint="eastAsia"/>
        </w:rPr>
      </w:pPr>
      <w:bookmarkStart w:id="24" w:name="_Toc14914"/>
      <w:r>
        <w:rPr>
          <w:rFonts w:hint="eastAsia"/>
        </w:rPr>
        <w:t>四、行业政策法规与监管环境</w:t>
      </w:r>
      <w:bookmarkEnd w:id="24"/>
    </w:p>
    <w:p>
      <w:pPr>
        <w:rPr>
          <w:rFonts w:hint="eastAsia"/>
        </w:rPr>
      </w:pPr>
      <w:r>
        <w:rPr>
          <w:rFonts w:hint="eastAsia"/>
        </w:rPr>
        <w:t>近年来，中国政府对智能家居行业给予了大力支持，出台了一系列政策法规和规划，为行业的发展提供了良好的政策环境。例如，《智能家居产业白皮书》提出了发展智能化产业的重要性和必要性，并提出了多项支持措施。此外，政府还通过设立专项资金、提供税收优惠等措施来支持智能家居企业的发展。</w:t>
      </w:r>
    </w:p>
    <w:p>
      <w:pPr>
        <w:outlineLvl w:val="1"/>
        <w:rPr>
          <w:rFonts w:hint="eastAsia"/>
        </w:rPr>
      </w:pPr>
      <w:bookmarkStart w:id="25" w:name="_Toc24166"/>
      <w:r>
        <w:rPr>
          <w:rFonts w:hint="eastAsia"/>
        </w:rPr>
        <w:t>五、行业技术发展与趋势分析</w:t>
      </w:r>
      <w:bookmarkEnd w:id="25"/>
    </w:p>
    <w:p>
      <w:pPr>
        <w:rPr>
          <w:rFonts w:hint="eastAsia"/>
        </w:rPr>
      </w:pPr>
      <w:r>
        <w:rPr>
          <w:rFonts w:hint="eastAsia"/>
        </w:rPr>
        <w:t>智能家居行业的技术发展主要体现在智能化技术、物联网技术、传感器技术等方面。目前，物联网技术已经逐渐成为智能家居产业的核心技术之一，通过物联网技术可以将各种智能设备连接在一起，实现设备的互联互通和智能化控制。未来，随着5G技术的普及和应用，物联网技术在智能家居行业的应用将更加广泛，各种设备的连接将更加稳定、快速、可靠。此外，人工智能技术的发展也将为智能家居行业带来更多的创新和应用场景。</w:t>
      </w:r>
    </w:p>
    <w:p>
      <w:pPr>
        <w:outlineLvl w:val="1"/>
        <w:rPr>
          <w:rFonts w:hint="eastAsia"/>
        </w:rPr>
      </w:pPr>
      <w:bookmarkStart w:id="26" w:name="_Toc16407"/>
      <w:r>
        <w:rPr>
          <w:rFonts w:hint="eastAsia"/>
        </w:rPr>
        <w:t>六、行业市场前景与投资机会</w:t>
      </w:r>
      <w:bookmarkEnd w:id="26"/>
    </w:p>
    <w:p>
      <w:pPr>
        <w:rPr>
          <w:rFonts w:hint="eastAsia"/>
        </w:rPr>
      </w:pPr>
      <w:r>
        <w:rPr>
          <w:rFonts w:hint="eastAsia"/>
        </w:rPr>
        <w:t>随着人们对生活品质要求的提高和技术的不断进步，智能家居市场的未来发展前景广阔。特别是随着5G、物联网等技术的普及和应用，智能家居市场的规模还将继续扩大。因此，对于投资者来说，智能家居行业仍然具有较大的投资价值。具体的投资机会包括：硬件制造、软件开发、集成服务等领域。其中，硬件制造领域需要关注各类智能家居设备的研发和生产；软件开发领域需要关注各类智能家居管理系统的开发和应用；集成服务领域需要关注各类智能化工程和家居装修项目的承接和服务。</w:t>
      </w:r>
    </w:p>
    <w:p>
      <w:pPr>
        <w:outlineLvl w:val="1"/>
        <w:rPr>
          <w:rFonts w:hint="eastAsia"/>
        </w:rPr>
      </w:pPr>
      <w:bookmarkStart w:id="27" w:name="_Toc3036"/>
      <w:r>
        <w:rPr>
          <w:rFonts w:hint="eastAsia"/>
        </w:rPr>
        <w:t>七、行业风险因素与应对策略</w:t>
      </w:r>
      <w:bookmarkEnd w:id="27"/>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虽然智能家居行业的未来发展前景广阔，但也存在一些风险因素。例如，市场竞争激烈可能导致利润下降；技术更新换代可能导致企业需要不断投入研发；政策法规的变化也可能对企业产生影响。因此，投资者需要对这些风险因素进行充分评估和应对。具体的应对策略包括：加强市场调研和分析；加大技术研发和产品创新的投入；及时关注政策法规的变化并做出相应调整；合理控制成本等。</w:t>
      </w:r>
    </w:p>
    <w:p>
      <w:pPr>
        <w:rPr>
          <w:rFonts w:hint="eastAsia"/>
        </w:rPr>
      </w:pPr>
    </w:p>
    <w:p>
      <w:pPr>
        <w:outlineLvl w:val="1"/>
        <w:rPr>
          <w:rFonts w:hint="eastAsia"/>
        </w:rPr>
      </w:pPr>
      <w:bookmarkStart w:id="28" w:name="_Toc1138"/>
      <w:r>
        <w:rPr>
          <w:rFonts w:hint="eastAsia"/>
        </w:rPr>
        <w:t>一、行业研究背景</w:t>
      </w:r>
      <w:bookmarkEnd w:id="28"/>
    </w:p>
    <w:p>
      <w:pPr>
        <w:rPr>
          <w:rFonts w:hint="eastAsia"/>
        </w:rPr>
      </w:pPr>
      <w:r>
        <w:rPr>
          <w:rFonts w:hint="eastAsia"/>
        </w:rPr>
        <w:t>随着全球经济的不断发展和人们生活水平的提高，智能家居行业逐渐成为了一个备受关注的新兴产业。智能家居行业利用先进的智能化技术、网络通信技术、传感器技术等手段，将家居生活有关的设施进行集成，实现了家庭生活的智能化、便捷化、安全化。近年来，智能家居行业得到了快速发展，市场规模不断扩大，成为了一个具有广阔前景的行业。</w:t>
      </w:r>
    </w:p>
    <w:p>
      <w:pPr>
        <w:rPr>
          <w:rFonts w:hint="eastAsia"/>
        </w:rPr>
      </w:pPr>
      <w:r>
        <w:rPr>
          <w:rFonts w:hint="eastAsia"/>
        </w:rPr>
        <w:t>然而，智能家居行业的发展也面临着一些挑战和问题。首先，市场竞争激烈，企业需要不断提高产品质量和服务水平，加强品牌建设，才能在市场中立于不败之地。其次，技术更新换代迅速，企业需要不断投入研发，跟上技术发展的步伐。此外，政策法规的变化也可能对行业产生影响。因此，对智能家居行业进行深入研究和分析，了解其发展现状、发展趋势和投资机会等具有重要意义。</w:t>
      </w:r>
    </w:p>
    <w:p>
      <w:pPr>
        <w:outlineLvl w:val="1"/>
        <w:rPr>
          <w:rFonts w:hint="eastAsia"/>
        </w:rPr>
      </w:pPr>
      <w:bookmarkStart w:id="29" w:name="_Toc15279"/>
      <w:r>
        <w:rPr>
          <w:rFonts w:hint="eastAsia"/>
        </w:rPr>
        <w:t>二、研究意义</w:t>
      </w:r>
      <w:bookmarkEnd w:id="29"/>
    </w:p>
    <w:p>
      <w:pPr>
        <w:rPr>
          <w:rFonts w:hint="eastAsia"/>
        </w:rPr>
      </w:pPr>
    </w:p>
    <w:p>
      <w:pPr>
        <w:rPr>
          <w:rFonts w:hint="eastAsia"/>
        </w:rPr>
      </w:pPr>
      <w:r>
        <w:rPr>
          <w:rFonts w:hint="eastAsia"/>
        </w:rPr>
        <w:t>推动行业发展：通过对智能家居行业的研究和分析，可以了解行业的发展现状和趋势，为企业制定经营策略提供参考。同时，也可以为政府制定相关政策提供依据，推动智能家居行业的健康发展。提高产品质量和服务水平：通过对市场竞争情况的研究和分析，企业可以了解竞争对手的情况和市场需求，从而改进产品质量和服务水平，提高市场竞争力。促进技术创新：通过对技术发展趋势的研究和分析，企业可以了解最新的技术动态和市场需求，从而加大技术研发和产品创新的投入，推动技术创新。把握投资机会：通过对市场前景和投资机会的研究和分析，投资者可以了解行业的未来发展趋势和投资价值，从而做出明智的投资决策。应对风险因素：通过对政策法规变化的研究和分析，企业可以及时了解政策法规的变化并做出相应调整，从而应对风险因素。同时，也可以为政府制定相关政策提供参考和建议。</w:t>
      </w:r>
    </w:p>
    <w:p>
      <w:pPr>
        <w:rPr>
          <w:rFonts w:hint="eastAsia"/>
        </w:rPr>
      </w:pPr>
    </w:p>
    <w:p>
      <w:pPr>
        <w:outlineLvl w:val="1"/>
        <w:rPr>
          <w:rFonts w:hint="eastAsia"/>
        </w:rPr>
      </w:pPr>
      <w:bookmarkStart w:id="30" w:name="_Toc21738"/>
      <w:r>
        <w:rPr>
          <w:rFonts w:hint="eastAsia"/>
        </w:rPr>
        <w:t>二、行业研究意义</w:t>
      </w:r>
      <w:bookmarkEnd w:id="30"/>
    </w:p>
    <w:p>
      <w:pPr>
        <w:rPr>
          <w:rFonts w:hint="eastAsia"/>
        </w:rPr>
      </w:pPr>
      <w:r>
        <w:rPr>
          <w:rFonts w:hint="eastAsia"/>
        </w:rPr>
        <w:t>行业研究的意义在于为决策者提供有价值的参考依据，推动行业的健康发展。对于智能家居行业而言，其研究意义主要体现在以下几个方面：</w:t>
      </w:r>
    </w:p>
    <w:p>
      <w:pPr>
        <w:rPr>
          <w:rFonts w:hint="eastAsia"/>
        </w:rPr>
      </w:pPr>
    </w:p>
    <w:p>
      <w:pPr>
        <w:rPr>
          <w:rFonts w:hint="eastAsia"/>
        </w:rPr>
      </w:pPr>
      <w:r>
        <w:rPr>
          <w:rFonts w:hint="eastAsia"/>
        </w:rPr>
        <w:t>推动行业创新发展：通过对智能家居行业的研究，可以深入了解行业的技术发展趋势、市场需求变化以及竞争格局，为企业提供创新发展的思路和方向。同时，也可以为政府制定相关政策提供依据，推动智能家居行业的创新发展。</w:t>
      </w:r>
    </w:p>
    <w:p>
      <w:pPr>
        <w:rPr>
          <w:rFonts w:hint="eastAsia"/>
        </w:rPr>
      </w:pPr>
      <w:r>
        <w:rPr>
          <w:rFonts w:hint="eastAsia"/>
        </w:rPr>
        <w:t>提升行业整体水平：通过对智能家居行业的研究，可以发现行业存在的问题和不足，提出改进措施和建议，促进整个行业的进步和发展。同时，也可以为企业提供参考和借鉴，提升企业的整体水平。</w:t>
      </w:r>
    </w:p>
    <w:p>
      <w:pPr>
        <w:rPr>
          <w:rFonts w:hint="eastAsia"/>
        </w:rPr>
      </w:pPr>
      <w:r>
        <w:rPr>
          <w:rFonts w:hint="eastAsia"/>
        </w:rPr>
        <w:t>促进产学研合作：智能家居行业是一个技术密集型行业，需要大量的技术研发和创新。通过对行业的研究，可以促进产学研合作，推动技术成果的转化和应用，提高整个行业的科技水平。</w:t>
      </w:r>
    </w:p>
    <w:p>
      <w:pPr>
        <w:rPr>
          <w:rFonts w:hint="eastAsia"/>
        </w:rPr>
      </w:pPr>
      <w:r>
        <w:rPr>
          <w:rFonts w:hint="eastAsia"/>
        </w:rPr>
        <w:t>引导投资方向：通过对智能家居行业的研究，可以为投资者提供有价值的参考依据，引导投资方向。同时，也可以为政府制定相关政策提供依据，促进资本市场的健康发展。</w:t>
      </w:r>
    </w:p>
    <w:p>
      <w:pPr>
        <w:rPr>
          <w:rFonts w:hint="eastAsia"/>
        </w:rPr>
      </w:pP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总之，对智能家居行业的研究具有重要的现实意义和长远价值。通过深入了解行业的发展现状、发展趋势和投资机会等，可以为决策者提供有价值的参考依据，推动行业的健康发展。</w:t>
      </w:r>
    </w:p>
    <w:p>
      <w:pPr>
        <w:rPr>
          <w:rFonts w:hint="eastAsia"/>
        </w:rPr>
      </w:pPr>
    </w:p>
    <w:p>
      <w:pPr>
        <w:outlineLvl w:val="1"/>
        <w:rPr>
          <w:rFonts w:hint="eastAsia"/>
        </w:rPr>
      </w:pPr>
      <w:bookmarkStart w:id="31" w:name="_Toc9878"/>
      <w:r>
        <w:rPr>
          <w:rFonts w:hint="eastAsia"/>
        </w:rPr>
        <w:t>三、行业定义及研究范围界定</w:t>
      </w:r>
      <w:bookmarkEnd w:id="31"/>
    </w:p>
    <w:p>
      <w:pPr>
        <w:rPr>
          <w:rFonts w:hint="eastAsia"/>
        </w:rPr>
      </w:pPr>
      <w:r>
        <w:rPr>
          <w:rFonts w:hint="eastAsia"/>
        </w:rPr>
        <w:t>行业定义</w:t>
      </w:r>
    </w:p>
    <w:p>
      <w:pPr>
        <w:rPr>
          <w:rFonts w:hint="eastAsia"/>
        </w:rPr>
      </w:pPr>
      <w:r>
        <w:rPr>
          <w:rFonts w:hint="eastAsia"/>
        </w:rPr>
        <w:t>智能家居行业是指利用先进的智能化技术、网络通信技术、传感器技术等手段，将家居生活有关的设施进行集成，实现家庭生活的智能化、便捷化、安全化的新兴产业。智能家居行业的产品和服务涵盖了智能家电、智能安防、智能照明、智能窗帘、智能音响等多个领域，为人们提供了更加舒适、便捷、安全的家居生活体验。</w:t>
      </w:r>
    </w:p>
    <w:p>
      <w:pPr>
        <w:rPr>
          <w:rFonts w:hint="eastAsia"/>
        </w:rPr>
      </w:pPr>
      <w:r>
        <w:rPr>
          <w:rFonts w:hint="eastAsia"/>
        </w:rPr>
        <w:t>研究范围界定</w:t>
      </w:r>
    </w:p>
    <w:p>
      <w:pPr>
        <w:rPr>
          <w:rFonts w:hint="eastAsia"/>
        </w:rPr>
      </w:pPr>
      <w:r>
        <w:rPr>
          <w:rFonts w:hint="eastAsia"/>
        </w:rPr>
        <w:t>本文的研究范围主要集中在智能家居行业的市场现状、发展趋势、竞争格局、政策法规、技术创新等方面。具体的研究内容包括以下几个方面：</w:t>
      </w:r>
    </w:p>
    <w:p>
      <w:pPr>
        <w:rPr>
          <w:rFonts w:hint="eastAsia"/>
        </w:rPr>
      </w:pPr>
    </w:p>
    <w:p>
      <w:pPr>
        <w:rPr>
          <w:rFonts w:hint="eastAsia"/>
        </w:rPr>
      </w:pPr>
      <w:r>
        <w:rPr>
          <w:rFonts w:hint="eastAsia"/>
        </w:rPr>
        <w:t>市场规模与增长趋势：通过对全球和国内智能家居市场的规模和增长趋势进行统计和分析，了解行业的市场现状和发展前景。竞争格局与主要参与者：通过对智能家居行业的竞争格局和主要参与者的分析，了解行业的竞争状况和主要企业的市场地位。政策法规与监管环境：通过对智能家居行业的政策法规和监管环境的研究，了解行业的发展环境和政策支持情况。技术创新与趋势分析：通过对智能家居行业的技术创新和趋势进行分析，了解行业的技术水平和未来发展方向。投资机会与风险因素：通过对智能家居行业的投资机会和风险因素的研究，为投资者提供有价值的参考依据。</w:t>
      </w:r>
    </w:p>
    <w:p>
      <w:pPr>
        <w:rPr>
          <w:rFonts w:hint="eastAsia"/>
        </w:rPr>
      </w:pPr>
      <w:r>
        <w:rPr>
          <w:rFonts w:hint="eastAsia"/>
        </w:rPr>
        <w:t>通过以上研究范围的界定，本文旨在为读者提供一个全面、深入的智能家居行业研究报告，为相关企业和投资者提供有价值的参考依据。</w:t>
      </w:r>
    </w:p>
    <w:p>
      <w:pPr>
        <w:rPr>
          <w:rFonts w:hint="eastAsia"/>
        </w:rPr>
      </w:pPr>
    </w:p>
    <w:p>
      <w:pPr>
        <w:outlineLvl w:val="1"/>
        <w:rPr>
          <w:rFonts w:hint="eastAsia"/>
        </w:rPr>
      </w:pPr>
      <w:bookmarkStart w:id="32" w:name="_Toc2793"/>
      <w:r>
        <w:rPr>
          <w:rFonts w:hint="eastAsia"/>
        </w:rPr>
        <w:t>四、行业产业链分析</w:t>
      </w:r>
      <w:bookmarkEnd w:id="32"/>
    </w:p>
    <w:p>
      <w:pPr>
        <w:rPr>
          <w:rFonts w:hint="eastAsia"/>
        </w:rPr>
      </w:pPr>
      <w:r>
        <w:rPr>
          <w:rFonts w:hint="eastAsia"/>
        </w:rPr>
        <w:t>智能家居行业的产业链主要包括硬件制造、软件开发、系统集成和销售服务等环节。下面分别对各个环节进行分析：</w:t>
      </w:r>
    </w:p>
    <w:p>
      <w:pPr>
        <w:rPr>
          <w:rFonts w:hint="eastAsia"/>
        </w:rPr>
      </w:pPr>
    </w:p>
    <w:p>
      <w:pPr>
        <w:rPr>
          <w:rFonts w:hint="eastAsia"/>
        </w:rPr>
      </w:pPr>
      <w:r>
        <w:rPr>
          <w:rFonts w:hint="eastAsia"/>
        </w:rPr>
        <w:t>硬件制造：智能家居行业的硬件制造环节主要包括各类智能家居产品的生产和供应，如智能家电、智能安防、智能照明等。硬件制造企业需要具备生产能力和技术水平，能够根据市场需求进行产品设计和生产，同时需要建立完善的销售渠道和售后服务体系。软件开发：智能家居行业的软件开发环节主要涉及智能家居管理系统的开发和应用，包括系统软件、应用软件等。软件开发企业需要具备技术实力和创新能力，能够根据市场需求进行软件开发和优化，同时需要与硬件制造企业紧密合作，实现软硬一体化。系统集成：智能家居行业的系统集成环节主要涉及各类智能家居设备的集成和互联互通，包括设备之间的通信连接、数据共享等。系统集成企业需要具备技术实力和系统设计能力，能够根据客户需求进行系统设计和集成，同时需要建立完善的售后服务体系。销售服务：智能家居行业的销售服务环节主要包括产品的销售、安装、维修等。销售服务企业需要建立完善的销售渠道和售后服务体系，能够提供全方位的服务支持，满足客户需求。</w:t>
      </w:r>
    </w:p>
    <w:p>
      <w:pPr>
        <w:rPr>
          <w:rFonts w:hint="eastAsia"/>
        </w:rPr>
      </w:pPr>
      <w:r>
        <w:rPr>
          <w:rFonts w:hint="eastAsia"/>
        </w:rPr>
        <w:t>在智能家居行业的产业链中，各个环节之间相互依存、相互促进，共同推动行业的发展。硬件制造企业需要与软件开发企业、系统集成企业紧密合作，实现软硬一体化；软件开发企业需要与硬件制造企业、系统集成企业紧密合作，实现软硬一体化；系统集成企业需要与硬件制造企业、软件开发企业紧密合作，实现软硬一体化；销售服务企业需要与硬件制造企业、软件开发企业、系统集成企业紧密合作，提供全方位的服务支持。</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总之，智能家居行业的产业链各环节之间相互依存、相互促进，共同推动行业的发展。只有各个环节之间紧密合作，才能实现资源的优化配置和行业的健康发展。</w:t>
      </w:r>
    </w:p>
    <w:p>
      <w:pPr>
        <w:rPr>
          <w:rFonts w:hint="eastAsia"/>
        </w:rPr>
      </w:pPr>
    </w:p>
    <w:p>
      <w:pPr>
        <w:rPr>
          <w:rFonts w:hint="eastAsia"/>
        </w:rPr>
      </w:pPr>
      <w:r>
        <w:rPr>
          <w:rFonts w:hint="eastAsia"/>
        </w:rPr>
        <w:t>第二节 行业政策环境分析</w:t>
      </w:r>
    </w:p>
    <w:p>
      <w:pPr>
        <w:outlineLvl w:val="1"/>
        <w:rPr>
          <w:rFonts w:hint="eastAsia"/>
        </w:rPr>
      </w:pPr>
      <w:bookmarkStart w:id="33" w:name="_Toc32156"/>
      <w:r>
        <w:rPr>
          <w:rFonts w:hint="eastAsia"/>
        </w:rPr>
        <w:t>一、行业政策环境概述</w:t>
      </w:r>
      <w:bookmarkEnd w:id="33"/>
    </w:p>
    <w:p>
      <w:pPr>
        <w:rPr>
          <w:rFonts w:hint="eastAsia"/>
        </w:rPr>
      </w:pPr>
      <w:r>
        <w:rPr>
          <w:rFonts w:hint="eastAsia"/>
        </w:rPr>
        <w:t>智能家居行业的发展受到政策环境的影响较大。政策环境包括国家政策、地方政策、行业标准等多个方面，对智能家居行业的发展起着重要的引导和规范作用。</w:t>
      </w:r>
    </w:p>
    <w:p>
      <w:pPr>
        <w:outlineLvl w:val="1"/>
        <w:rPr>
          <w:rFonts w:hint="eastAsia"/>
        </w:rPr>
      </w:pPr>
      <w:bookmarkStart w:id="34" w:name="_Toc884"/>
      <w:r>
        <w:rPr>
          <w:rFonts w:hint="eastAsia"/>
        </w:rPr>
        <w:t>二、国家政策对行业的影响</w:t>
      </w:r>
      <w:bookmarkEnd w:id="34"/>
    </w:p>
    <w:p>
      <w:pPr>
        <w:rPr>
          <w:rFonts w:hint="eastAsia"/>
        </w:rPr>
      </w:pPr>
      <w:r>
        <w:rPr>
          <w:rFonts w:hint="eastAsia"/>
        </w:rPr>
        <w:t>国家政策对智能家居行业的影响主要体现在以下几个方面：</w:t>
      </w:r>
    </w:p>
    <w:p>
      <w:pPr>
        <w:rPr>
          <w:rFonts w:hint="eastAsia"/>
        </w:rPr>
      </w:pPr>
    </w:p>
    <w:p>
      <w:pPr>
        <w:rPr>
          <w:rFonts w:hint="eastAsia"/>
        </w:rPr>
      </w:pPr>
      <w:r>
        <w:rPr>
          <w:rFonts w:hint="eastAsia"/>
        </w:rPr>
        <w:t>鼓励技术创新：国家通过制定一系列科技政策和计划，鼓励智能家居企业加大技术研发和创新力度，推动行业的技术进步和产品升级。推动产业升级：国家通过出台一系列产业政策和规划，鼓励智能家居企业加强产业链整合和协同创新，推动行业的产业升级和高质量发展。规范市场秩序：国家通过制定相关法律法规和标准，规范智能家居市场的秩序和竞争环境，保障消费者的合法权益。</w:t>
      </w:r>
    </w:p>
    <w:p>
      <w:pPr>
        <w:outlineLvl w:val="1"/>
        <w:rPr>
          <w:rFonts w:hint="eastAsia"/>
        </w:rPr>
      </w:pPr>
      <w:bookmarkStart w:id="35" w:name="_Toc24906"/>
      <w:r>
        <w:rPr>
          <w:rFonts w:hint="eastAsia"/>
        </w:rPr>
        <w:t>三、地方政策对行业的影响</w:t>
      </w:r>
      <w:bookmarkEnd w:id="35"/>
    </w:p>
    <w:p>
      <w:pPr>
        <w:rPr>
          <w:rFonts w:hint="eastAsia"/>
        </w:rPr>
      </w:pPr>
      <w:r>
        <w:rPr>
          <w:rFonts w:hint="eastAsia"/>
        </w:rPr>
        <w:t>地方政策对智能家居行业的影响主要体现在以下几个方面：</w:t>
      </w:r>
    </w:p>
    <w:p>
      <w:pPr>
        <w:rPr>
          <w:rFonts w:hint="eastAsia"/>
        </w:rPr>
      </w:pPr>
    </w:p>
    <w:p>
      <w:pPr>
        <w:rPr>
          <w:rFonts w:hint="eastAsia"/>
        </w:rPr>
      </w:pPr>
      <w:r>
        <w:rPr>
          <w:rFonts w:hint="eastAsia"/>
        </w:rPr>
        <w:t>鼓励本地产业发展：地方政府通过出台一系列政策和措施，鼓励本地智能家居企业的发展和壮大，推动本地产业的集聚和发展。扶持中小企业发展：地方政府通过提供财政补贴、税收优惠等政策措施，扶持中小智能家居企业的发展，促进市场的竞争和活力。加强基础设施建设：地方政府通过加强智能家居相关的基础设施建设，如网络通信、电力供应等，为智能家居行业的发展提供良好的基础设施保障。</w:t>
      </w:r>
    </w:p>
    <w:p>
      <w:pPr>
        <w:outlineLvl w:val="1"/>
        <w:rPr>
          <w:rFonts w:hint="eastAsia"/>
        </w:rPr>
      </w:pPr>
      <w:bookmarkStart w:id="36" w:name="_Toc7709"/>
      <w:r>
        <w:rPr>
          <w:rFonts w:hint="eastAsia"/>
        </w:rPr>
        <w:t>四、行业标准对行业的影响</w:t>
      </w:r>
      <w:bookmarkEnd w:id="36"/>
    </w:p>
    <w:p>
      <w:pPr>
        <w:rPr>
          <w:rFonts w:hint="eastAsia"/>
        </w:rPr>
      </w:pPr>
      <w:r>
        <w:rPr>
          <w:rFonts w:hint="eastAsia"/>
        </w:rPr>
        <w:t>行业标准对智能家居行业的影响主要体现在以下几个方面：</w:t>
      </w:r>
    </w:p>
    <w:p>
      <w:pPr>
        <w:rPr>
          <w:rFonts w:hint="eastAsia"/>
        </w:rPr>
      </w:pPr>
    </w:p>
    <w:p>
      <w:pPr>
        <w:rPr>
          <w:rFonts w:hint="eastAsia"/>
        </w:rPr>
      </w:pPr>
      <w:r>
        <w:rPr>
          <w:rFonts w:hint="eastAsia"/>
        </w:rPr>
        <w:t>规范产品质量：行业标准对智能家居产品的性能、质量等方面进行规范和要求，保障产品的质量和安全性能。促进技术进步：行业标准对智能家居技术的创新和发展起到引导和推动作用，促进技术的进步和升级。增强市场竞争力：符合行业标准的产品在市场上具有更高的信誉度和竞争力，有利于提升企业的市场地位和品牌形象。</w:t>
      </w:r>
    </w:p>
    <w:p>
      <w:pPr>
        <w:outlineLvl w:val="1"/>
        <w:rPr>
          <w:rFonts w:hint="eastAsia"/>
        </w:rPr>
      </w:pPr>
      <w:bookmarkStart w:id="37" w:name="_Toc14164"/>
      <w:r>
        <w:rPr>
          <w:rFonts w:hint="eastAsia"/>
        </w:rPr>
        <w:t>五、政策环境对行业的挑战与机遇</w:t>
      </w:r>
      <w:bookmarkEnd w:id="37"/>
    </w:p>
    <w:p>
      <w:pPr>
        <w:rPr>
          <w:rFonts w:hint="eastAsia"/>
        </w:rPr>
      </w:pPr>
      <w:r>
        <w:rPr>
          <w:rFonts w:hint="eastAsia"/>
        </w:rPr>
        <w:t>政策环境对智能家居行业既带来挑战也带来机遇。挑战方面，政策环境的调整可能对企业的经营策略和市场布局产生影响；机遇方面，政策的鼓励和支持为智能家居行业提供了良好的发展环境和广阔的市场空间。因此，企业需要密切关注政策环境的变化，及时调整经营策略和市场布局，以适应市场变化和抓住发展机遇。</w:t>
      </w:r>
    </w:p>
    <w:p>
      <w:pPr>
        <w:rPr>
          <w:rFonts w:hint="eastAsia"/>
        </w:rPr>
      </w:pPr>
    </w:p>
    <w:p>
      <w:pPr>
        <w:outlineLvl w:val="1"/>
        <w:rPr>
          <w:rFonts w:hint="eastAsia"/>
        </w:rPr>
      </w:pPr>
      <w:bookmarkStart w:id="38" w:name="_Toc17547"/>
      <w:r>
        <w:rPr>
          <w:rFonts w:hint="eastAsia"/>
        </w:rPr>
        <w:t>一、行业监管体制</w:t>
      </w:r>
      <w:bookmarkEnd w:id="38"/>
    </w:p>
    <w:p>
      <w:pPr>
        <w:rPr>
          <w:rFonts w:hint="eastAsia"/>
        </w:rPr>
      </w:pPr>
      <w:r>
        <w:rPr>
          <w:rFonts w:hint="eastAsia"/>
        </w:rPr>
        <w:t>智能家居行业的监管体制对于保障行业的健康发展和保护消费者权益具有重要意义。下面从监管机构设置、监管法律法规、监管手段与措施、行业自律组织、消费者权益保护、信息披露与透明度、违规行为处理等方面进行详细介绍。</w:t>
      </w:r>
    </w:p>
    <w:p>
      <w:pPr>
        <w:rPr>
          <w:rFonts w:hint="eastAsia"/>
        </w:rPr>
      </w:pPr>
    </w:p>
    <w:p>
      <w:pPr>
        <w:rPr>
          <w:rFonts w:hint="eastAsia"/>
        </w:rPr>
      </w:pPr>
      <w:r>
        <w:rPr>
          <w:rFonts w:hint="eastAsia"/>
        </w:rPr>
        <w:t>监管机构设置</w:t>
      </w:r>
    </w:p>
    <w:p>
      <w:pPr>
        <w:rPr>
          <w:rFonts w:hint="eastAsia"/>
        </w:rPr>
      </w:pPr>
      <w:r>
        <w:rPr>
          <w:rFonts w:hint="eastAsia"/>
        </w:rPr>
        <w:t>智能家居行业的监管机构通常由政府相关机构和行业协会组成。政府相关机构包括工商、质监、环保等部门，负责对企业的市场准入、产品质量、环保等方面进行监管。行业协会则负责制定行业规范和标准，促进企业间的合作和自律。</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监管法律法规</w:t>
      </w:r>
    </w:p>
    <w:p>
      <w:pPr>
        <w:rPr>
          <w:rFonts w:hint="eastAsia"/>
        </w:rPr>
      </w:pPr>
      <w:r>
        <w:rPr>
          <w:rFonts w:hint="eastAsia"/>
        </w:rPr>
        <w:t>智能家居行业受到国家相关法律法规的约束和规范，如《产品质量法》、《消费者权益保护法》、《环保法》等。这些法律法规对企业的生产经营活动、产品质量、环保等方面提出了明确的要求，为行业的健康发展提供了法律保障。</w:t>
      </w:r>
    </w:p>
    <w:p>
      <w:pPr>
        <w:rPr>
          <w:rFonts w:hint="eastAsia"/>
        </w:rPr>
      </w:pPr>
    </w:p>
    <w:p>
      <w:pPr>
        <w:rPr>
          <w:rFonts w:hint="eastAsia"/>
        </w:rPr>
      </w:pPr>
      <w:r>
        <w:rPr>
          <w:rFonts w:hint="eastAsia"/>
        </w:rPr>
        <w:t>监管手段与措施</w:t>
      </w:r>
    </w:p>
    <w:p>
      <w:pPr>
        <w:rPr>
          <w:rFonts w:hint="eastAsia"/>
        </w:rPr>
      </w:pPr>
      <w:r>
        <w:rPr>
          <w:rFonts w:hint="eastAsia"/>
        </w:rPr>
        <w:t>监管机构通过多种手段对智能家居行业进行监管，包括行政许可、行政处罚、行政强制等。对于不符合法律法规要求的企业，监管机构将采取相应的处罚措施，如罚款、吊销营业执照等，以维护市场秩序和消费者权益。</w:t>
      </w:r>
    </w:p>
    <w:p>
      <w:pPr>
        <w:rPr>
          <w:rFonts w:hint="eastAsia"/>
        </w:rPr>
      </w:pPr>
    </w:p>
    <w:p>
      <w:pPr>
        <w:rPr>
          <w:rFonts w:hint="eastAsia"/>
        </w:rPr>
      </w:pPr>
      <w:r>
        <w:rPr>
          <w:rFonts w:hint="eastAsia"/>
        </w:rPr>
        <w:t>行业自律组织</w:t>
      </w:r>
    </w:p>
    <w:p>
      <w:pPr>
        <w:rPr>
          <w:rFonts w:hint="eastAsia"/>
        </w:rPr>
      </w:pPr>
      <w:r>
        <w:rPr>
          <w:rFonts w:hint="eastAsia"/>
        </w:rPr>
        <w:t>智能家居行业协会是行业自律组织的重要组成部分，负责制定行业规范和标准，推动企业间的合作和自律。行业协会还可以组织企业间的交流和合作，提高行业的整体水平和竞争力。</w:t>
      </w:r>
    </w:p>
    <w:p>
      <w:pPr>
        <w:rPr>
          <w:rFonts w:hint="eastAsia"/>
        </w:rPr>
      </w:pPr>
    </w:p>
    <w:p>
      <w:pPr>
        <w:rPr>
          <w:rFonts w:hint="eastAsia"/>
        </w:rPr>
      </w:pPr>
      <w:r>
        <w:rPr>
          <w:rFonts w:hint="eastAsia"/>
        </w:rPr>
        <w:t>消费者权益保护</w:t>
      </w:r>
    </w:p>
    <w:p>
      <w:pPr>
        <w:rPr>
          <w:rFonts w:hint="eastAsia"/>
        </w:rPr>
      </w:pPr>
      <w:r>
        <w:rPr>
          <w:rFonts w:hint="eastAsia"/>
        </w:rPr>
        <w:t>消费者权益保护是智能家居行业监管的重要内容之一。监管机构和行业协会通过加强产品质量监管、提高消费者维权意识等方式，保护消费者的合法权益。同时，企业也应遵守相关法律法规和行业规范，提供优质的产品和服务，维护消费者的合法权益。</w:t>
      </w:r>
    </w:p>
    <w:p>
      <w:pPr>
        <w:rPr>
          <w:rFonts w:hint="eastAsia"/>
        </w:rPr>
      </w:pPr>
    </w:p>
    <w:p>
      <w:pPr>
        <w:rPr>
          <w:rFonts w:hint="eastAsia"/>
        </w:rPr>
      </w:pPr>
      <w:r>
        <w:rPr>
          <w:rFonts w:hint="eastAsia"/>
        </w:rPr>
        <w:t>信息披露与透明度</w:t>
      </w:r>
    </w:p>
    <w:p>
      <w:pPr>
        <w:rPr>
          <w:rFonts w:hint="eastAsia"/>
        </w:rPr>
      </w:pPr>
      <w:r>
        <w:rPr>
          <w:rFonts w:hint="eastAsia"/>
        </w:rPr>
        <w:t>信息披露与透明度是智能家居行业监管的重要环节之一。企业应向公众公开其生产经营情况、产品质量等信息，以便公众了解企业的状况和市场动态。同时，监管机构也应公开其监管政策和措施，增强市场的透明度和公正性。</w:t>
      </w:r>
    </w:p>
    <w:p>
      <w:pPr>
        <w:rPr>
          <w:rFonts w:hint="eastAsia"/>
        </w:rPr>
      </w:pPr>
    </w:p>
    <w:p>
      <w:pPr>
        <w:rPr>
          <w:rFonts w:hint="eastAsia"/>
        </w:rPr>
      </w:pPr>
      <w:r>
        <w:rPr>
          <w:rFonts w:hint="eastAsia"/>
        </w:rPr>
        <w:t>违规行为处理</w:t>
      </w:r>
    </w:p>
    <w:p>
      <w:pPr>
        <w:rPr>
          <w:rFonts w:hint="eastAsia"/>
        </w:rPr>
      </w:pPr>
      <w:r>
        <w:rPr>
          <w:rFonts w:hint="eastAsia"/>
        </w:rPr>
        <w:t>对于违反法律法规和行业规范的企业，监管机构将采取相应的处理措施，如警告、罚款、吊销营业执照等。对于情节严重的违规行为，监管机构还将依法追究其法律责任。同时，行业协会也可以对违规企业进行自律惩戒，以维护行业的健康发展。</w:t>
      </w:r>
    </w:p>
    <w:p>
      <w:pPr>
        <w:rPr>
          <w:rFonts w:hint="eastAsia"/>
        </w:rPr>
      </w:pPr>
      <w:r>
        <w:rPr>
          <w:rFonts w:hint="eastAsia"/>
        </w:rPr>
        <w:t>总之，智能家居行业的监管体制对于保障行业的健康发展和保护消费者权益具有重要意义。企业应遵守相关法律法规和行业规范，提供优质的产品和服务；监管机构和行业协会也应加强监管力度和自律建设，共同推动行业的健康发展。</w:t>
      </w:r>
    </w:p>
    <w:p>
      <w:pPr>
        <w:rPr>
          <w:rFonts w:hint="eastAsia"/>
        </w:rPr>
      </w:pPr>
    </w:p>
    <w:p>
      <w:pPr>
        <w:outlineLvl w:val="1"/>
        <w:rPr>
          <w:rFonts w:hint="eastAsia"/>
        </w:rPr>
      </w:pPr>
      <w:bookmarkStart w:id="39" w:name="_Toc31361"/>
      <w:r>
        <w:rPr>
          <w:rFonts w:hint="eastAsia"/>
        </w:rPr>
        <w:t>二、相关政策</w:t>
      </w:r>
      <w:bookmarkEnd w:id="39"/>
    </w:p>
    <w:p>
      <w:pPr>
        <w:rPr>
          <w:rFonts w:hint="eastAsia"/>
        </w:rPr>
      </w:pPr>
      <w:r>
        <w:rPr>
          <w:rFonts w:hint="eastAsia"/>
        </w:rPr>
        <w:t>智能家居行业的发展受到国家相关政策的支持和鼓励。下面从产业政策、科技政策、财政政策等方面进行详细介绍。</w:t>
      </w:r>
    </w:p>
    <w:p>
      <w:pPr>
        <w:rPr>
          <w:rFonts w:hint="eastAsia"/>
        </w:rPr>
      </w:pPr>
    </w:p>
    <w:p>
      <w:pPr>
        <w:rPr>
          <w:rFonts w:hint="eastAsia"/>
        </w:rPr>
      </w:pPr>
      <w:r>
        <w:rPr>
          <w:rFonts w:hint="eastAsia"/>
        </w:rPr>
        <w:t>产业政策</w:t>
      </w:r>
    </w:p>
    <w:p>
      <w:pPr>
        <w:rPr>
          <w:rFonts w:hint="eastAsia"/>
        </w:rPr>
      </w:pPr>
      <w:r>
        <w:rPr>
          <w:rFonts w:hint="eastAsia"/>
        </w:rPr>
        <w:t>国家通过出台一系列产业政策，鼓励智能家居企业的发展和壮大，推动行业的产业升级和高质量发展。例如，国家发改委发布的《关于加快智能家居行业发展的指导意见》提出，要加快智能家居行业的发展，推动数字化转型和产业升级。此外，国家还出台了一系列关于促进消费的政策，鼓励居民购买智能家居产品，促进市场的消费增长。</w:t>
      </w:r>
    </w:p>
    <w:p>
      <w:pPr>
        <w:rPr>
          <w:rFonts w:hint="eastAsia"/>
        </w:rPr>
      </w:pPr>
    </w:p>
    <w:p>
      <w:pPr>
        <w:rPr>
          <w:rFonts w:hint="eastAsia"/>
        </w:rPr>
      </w:pPr>
      <w:r>
        <w:rPr>
          <w:rFonts w:hint="eastAsia"/>
        </w:rPr>
        <w:t>科技政策</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国家通过制定一系列科技政策和计划，鼓励智能家居企业加大技术研发和创新力度，推动行业的技术进步和产品升级。例如，国家科技部发布的《智能家居科技发展“十三五”专项规划》提出，要加大对智能家居科技研发的支持力度，推动行业的技术创新和应用拓展。此外，国家还出台了一系列关于促进科技创新的政策，鼓励企业进行科技创新和技术转化。</w:t>
      </w:r>
    </w:p>
    <w:p>
      <w:pPr>
        <w:rPr>
          <w:rFonts w:hint="eastAsia"/>
        </w:rPr>
      </w:pPr>
    </w:p>
    <w:p>
      <w:pPr>
        <w:rPr>
          <w:rFonts w:hint="eastAsia"/>
        </w:rPr>
      </w:pPr>
      <w:r>
        <w:rPr>
          <w:rFonts w:hint="eastAsia"/>
        </w:rPr>
        <w:t>财政政策</w:t>
      </w:r>
    </w:p>
    <w:p>
      <w:pPr>
        <w:rPr>
          <w:rFonts w:hint="eastAsia"/>
        </w:rPr>
      </w:pPr>
      <w:r>
        <w:rPr>
          <w:rFonts w:hint="eastAsia"/>
        </w:rPr>
        <w:t>国家通过提供财政补贴、税收优惠等财政政策措施，鼓励智能家居企业的发展和投资，促进市场的竞争和活力。例如，国家财政部发布的《关于下达智能家居行业财政补贴的通知》提出，对符合条件的智能家居企业给予一定的财政补贴，鼓励企业进行技术创新和产品研发。此外，国家还出台了一系列关于鼓励投资的税收优惠政策，鼓励企业和个人对智能家居行业进行投资。</w:t>
      </w:r>
    </w:p>
    <w:p>
      <w:pPr>
        <w:rPr>
          <w:rFonts w:hint="eastAsia"/>
        </w:rPr>
      </w:pPr>
      <w:r>
        <w:rPr>
          <w:rFonts w:hint="eastAsia"/>
        </w:rPr>
        <w:t>总之，智能家居行业的发展受到国家相关政策的支持和鼓励。企业应关注政策动向，抓住政策机遇，加强技术创新和产业升级，提高市场竞争力；政府也应继续优化政策环境，加大对行业的支持和扶持力度，共同推动行业的健康发展。</w:t>
      </w:r>
    </w:p>
    <w:p>
      <w:pPr>
        <w:rPr>
          <w:rFonts w:hint="eastAsia"/>
        </w:rPr>
      </w:pPr>
    </w:p>
    <w:p>
      <w:pPr>
        <w:rPr>
          <w:rFonts w:hint="eastAsia"/>
        </w:rPr>
      </w:pPr>
      <w:r>
        <w:rPr>
          <w:rFonts w:hint="eastAsia"/>
        </w:rPr>
        <w:t>中国相关规划</w:t>
      </w:r>
    </w:p>
    <w:p>
      <w:pPr>
        <w:rPr>
          <w:rFonts w:hint="eastAsia"/>
        </w:rPr>
      </w:pPr>
      <w:r>
        <w:rPr>
          <w:rFonts w:hint="eastAsia"/>
        </w:rPr>
        <w:t>中国政府对智能家居行业的发展给予了高度关注，并制定了一系列相关规划，以推动行业的快速发展。</w:t>
      </w:r>
    </w:p>
    <w:p>
      <w:pPr>
        <w:rPr>
          <w:rFonts w:hint="eastAsia"/>
        </w:rPr>
      </w:pPr>
    </w:p>
    <w:p>
      <w:pPr>
        <w:rPr>
          <w:rFonts w:hint="eastAsia"/>
        </w:rPr>
      </w:pPr>
      <w:r>
        <w:rPr>
          <w:rFonts w:hint="eastAsia"/>
        </w:rPr>
        <w:t>《中国制造2025》：作为中国制造业升级的国家战略，该规划明确提出了智能家居作为重点发展的领域之一。它强调了通过技术创新、产业升级和品牌建设，提升中国智能家居行业的国际竞争力。《智慧城市发展规划纲要》：该规划将智能家居作为智慧城市建设的重要组成部分，提出通过智能家居技术提升城市居民的生活品质和便捷性。《促进新一代人工智能产业发展的行动计划》：该计划旨在推动人工智能技术在智能家居领域的应用，通过技术创新和产业融合，提高家居智能化水平。</w:t>
      </w:r>
    </w:p>
    <w:p>
      <w:pPr>
        <w:rPr>
          <w:rFonts w:hint="eastAsia"/>
        </w:rPr>
      </w:pPr>
      <w:r>
        <w:rPr>
          <w:rFonts w:hint="eastAsia"/>
        </w:rPr>
        <w:t>这些规划的制定和实施，为中国智能家居行业的发展提供了政策支持和方向引导。同时，也促进了企业加大技术研发和创新力度，推动行业的快速发展。</w:t>
      </w:r>
    </w:p>
    <w:p>
      <w:pPr>
        <w:rPr>
          <w:rFonts w:hint="eastAsia"/>
        </w:rPr>
      </w:pPr>
    </w:p>
    <w:p>
      <w:pPr>
        <w:rPr>
          <w:rFonts w:hint="eastAsia"/>
        </w:rPr>
      </w:pPr>
      <w:r>
        <w:rPr>
          <w:rFonts w:hint="eastAsia"/>
        </w:rPr>
        <w:t>中国相关制度</w:t>
      </w:r>
    </w:p>
    <w:p>
      <w:pPr>
        <w:rPr>
          <w:rFonts w:hint="eastAsia"/>
        </w:rPr>
      </w:pPr>
      <w:r>
        <w:rPr>
          <w:rFonts w:hint="eastAsia"/>
        </w:rPr>
        <w:t>中国在智能家居行业的发展过程中，建立了一系列相关制度，为行业的健康发展提供了保障。</w:t>
      </w:r>
    </w:p>
    <w:p>
      <w:pPr>
        <w:rPr>
          <w:rFonts w:hint="eastAsia"/>
        </w:rPr>
      </w:pPr>
    </w:p>
    <w:p>
      <w:pPr>
        <w:rPr>
          <w:rFonts w:hint="eastAsia"/>
        </w:rPr>
      </w:pPr>
      <w:r>
        <w:rPr>
          <w:rFonts w:hint="eastAsia"/>
        </w:rPr>
        <w:t>质量管理制度：中国对智能家居产品实施严格的质量管理，确保产品的质量符合国家标准和行业规范。通过建立产品质量认证制度，对产品进行强制性检验和认证，确保产品的安全性和可靠性。市场准入制度：中国对智能家居企业实施市场准入制度，要求企业具备相应的资质和条件才能进入市场。这有助于保障市场的公平竞争和消费者的权益。知识产权保护制度：中国对智能家居领域的知识产权进行保护，鼓励企业加强技术创新和专利申请。通过建立知识产权保护制度，保护企业的创新成果，促进技术的进步和产品的升级。消费者权益保护制度：中国建立了消费者权益保护制度，对智能家居产品的质量和售后服务进行监管，保障消费者的合法权益。通过建立消费者投诉处理机制和消费者权益保护组织，为消费者提供维权渠道和支持。</w:t>
      </w:r>
    </w:p>
    <w:p>
      <w:pPr>
        <w:rPr>
          <w:rFonts w:hint="eastAsia"/>
        </w:rPr>
      </w:pPr>
      <w:r>
        <w:rPr>
          <w:rFonts w:hint="eastAsia"/>
        </w:rPr>
        <w:t>这些制度的建立和完善，为智能家居行业的健康发展提供了有力保障。同时，也促进了企业加强自律和规范经营，提高产品质量和服务水平，推动行业的可持续发展。</w:t>
      </w:r>
    </w:p>
    <w:p>
      <w:pPr>
        <w:rPr>
          <w:rFonts w:hint="eastAsia"/>
        </w:rPr>
      </w:pPr>
    </w:p>
    <w:p>
      <w:pPr>
        <w:rPr>
          <w:rFonts w:hint="eastAsia"/>
        </w:rPr>
      </w:pPr>
      <w:r>
        <w:rPr>
          <w:rFonts w:hint="eastAsia"/>
        </w:rPr>
        <w:t>中国政策解读</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对于智能家居行业来说，中国政府的相关政策具有深远的影响。下面是对中国智能家居行业相关政策的解读：</w:t>
      </w:r>
    </w:p>
    <w:p>
      <w:pPr>
        <w:rPr>
          <w:rFonts w:hint="eastAsia"/>
        </w:rPr>
      </w:pPr>
    </w:p>
    <w:p>
      <w:pPr>
        <w:rPr>
          <w:rFonts w:hint="eastAsia"/>
        </w:rPr>
      </w:pPr>
      <w:r>
        <w:rPr>
          <w:rFonts w:hint="eastAsia"/>
        </w:rPr>
        <w:t>政策背景：随着科技的快速发展和消费者对智能家居产品的需求增长，中国政府意识到智能家居行业在促进经济发展和提高居民生活品质方面的重要性。因此，制定了一系列相关政策，以推动行业的健康发展。政策目标：中国政府的目标是促进智能家居行业的快速发展，提高产品质量和服务水平，满足消费者需求。同时，通过技术创新和产业升级，提升行业的国际竞争力。政策措施：为了实现上述目标，中国政府采取了一系列措施，包括提供财政补贴、税收优惠等财政政策支持，鼓励企业加大技术研发和创新力度。此外，还加强了市场监管，打击假冒伪劣产品和侵犯知识产权的行为。政策意义：中国政府的智能家居行业相关政策具有重要意义。首先，它为行业的发展提供了政策支持和方向引导，有助于促进技术创新和产业升级。其次，它保护了消费者的合法权益，提高了市场透明度和公平竞争性。最后，它有助于提升中国智能家居行业的国际地位和影响力。</w:t>
      </w:r>
    </w:p>
    <w:p>
      <w:pPr>
        <w:rPr>
          <w:rFonts w:hint="eastAsia"/>
        </w:rPr>
      </w:pPr>
      <w:r>
        <w:rPr>
          <w:rFonts w:hint="eastAsia"/>
        </w:rPr>
        <w:t>总之，中国政府对智能家居行业的发展给予了高度关注，并制定了一系列相关政策以推动行业的快速发展。这些政策为行业的发展提供了有力保障和支持，有助于促进行业的可持续发展和提高居民的生活品质。</w:t>
      </w:r>
    </w:p>
    <w:p>
      <w:pPr>
        <w:rPr>
          <w:rFonts w:hint="eastAsia"/>
        </w:rPr>
      </w:pPr>
    </w:p>
    <w:p>
      <w:pPr>
        <w:outlineLvl w:val="1"/>
        <w:rPr>
          <w:rFonts w:hint="eastAsia"/>
        </w:rPr>
      </w:pPr>
      <w:bookmarkStart w:id="40" w:name="_Toc18238"/>
      <w:r>
        <w:rPr>
          <w:rFonts w:hint="eastAsia"/>
        </w:rPr>
        <w:t>三、中国现行重要政策</w:t>
      </w:r>
      <w:bookmarkEnd w:id="40"/>
    </w:p>
    <w:p>
      <w:pPr>
        <w:rPr>
          <w:rFonts w:hint="eastAsia"/>
        </w:rPr>
      </w:pPr>
      <w:r>
        <w:rPr>
          <w:rFonts w:hint="eastAsia"/>
        </w:rPr>
        <w:t>中国现行的重要政策在智能家居行业的发展中起到了关键的推动作用。以下是中国现行的一些重要政策：</w:t>
      </w:r>
    </w:p>
    <w:p>
      <w:pPr>
        <w:rPr>
          <w:rFonts w:hint="eastAsia"/>
        </w:rPr>
      </w:pPr>
    </w:p>
    <w:p>
      <w:pPr>
        <w:rPr>
          <w:rFonts w:hint="eastAsia"/>
        </w:rPr>
      </w:pPr>
      <w:r>
        <w:rPr>
          <w:rFonts w:hint="eastAsia"/>
        </w:rPr>
        <w:t>《中国制造2025》：作为国家层面的战略规划，该政策强调了制造业，特别是智能家居行业的发展。它提出了通过技术创新、产业升级和品牌建设，推动智能家居行业的快速发展，并提升国际竞争力。《智慧城市发展规划纲要》：这一政策将智能家居作为智慧城市建设的重要组成部分，鼓励通过智能家居技术提升城市居民的生活品质和便捷性。《促进新一代人工智能产业发展的行动计划》：该政策旨在推动人工智能技术在智能家居领域的应用，通过技术创新和产业融合，提高家居智能化水平。《关于加快智能家居行业发展的指导意见》：这一政策提出了加快智能家居行业发展的目标和措施，包括加强技术创新、提升产品质量、优化市场环境等。</w:t>
      </w:r>
    </w:p>
    <w:p>
      <w:pPr>
        <w:rPr>
          <w:rFonts w:hint="eastAsia"/>
        </w:rPr>
      </w:pPr>
      <w:r>
        <w:rPr>
          <w:rFonts w:hint="eastAsia"/>
        </w:rPr>
        <w:t>这些政策的实施，为智能家居行业的发展提供了明确的指导和支持。它们鼓励企业加大技术研发和创新力度，推动行业的产业升级和高质量发展；同时，也加强了市场监管，保护消费者的合法权益，为行业的健康发展提供了有力保障。</w:t>
      </w:r>
    </w:p>
    <w:p>
      <w:pPr>
        <w:rPr>
          <w:rFonts w:hint="eastAsia"/>
        </w:rPr>
      </w:pPr>
    </w:p>
    <w:p>
      <w:pPr>
        <w:rPr>
          <w:rFonts w:hint="eastAsia"/>
        </w:rPr>
      </w:pPr>
      <w:r>
        <w:rPr>
          <w:rFonts w:hint="eastAsia"/>
        </w:rPr>
        <w:t>第三节 行业经济环境分析</w:t>
      </w:r>
    </w:p>
    <w:p>
      <w:pPr>
        <w:rPr>
          <w:rFonts w:hint="eastAsia"/>
        </w:rPr>
      </w:pPr>
      <w:r>
        <w:rPr>
          <w:rFonts w:hint="eastAsia"/>
        </w:rPr>
        <w:t>智能家居行业的经济环境对于行业的发展具有重要的影响。下面从宏观经济环境、行业经济状况、市场需求等方面进行详细分析。</w:t>
      </w:r>
    </w:p>
    <w:p>
      <w:pPr>
        <w:outlineLvl w:val="1"/>
        <w:rPr>
          <w:rFonts w:hint="eastAsia"/>
        </w:rPr>
      </w:pPr>
      <w:bookmarkStart w:id="41" w:name="_Toc16091"/>
      <w:r>
        <w:rPr>
          <w:rFonts w:hint="eastAsia"/>
        </w:rPr>
        <w:t>一、宏观经济环境</w:t>
      </w:r>
      <w:bookmarkEnd w:id="41"/>
    </w:p>
    <w:p>
      <w:pPr>
        <w:rPr>
          <w:rFonts w:hint="eastAsia"/>
        </w:rPr>
      </w:pPr>
      <w:r>
        <w:rPr>
          <w:rFonts w:hint="eastAsia"/>
        </w:rPr>
        <w:t>智能家居行业的发展受到宏观经济环境的影响。随着全球经济的复苏和国内经济的持续增长，为智能家居行业的发展提供了良好的宏观经济环境。政府实施的各项经济政策，如财政政策、货币政策等，也为智能家居行业的发展提供了有力的支持。</w:t>
      </w:r>
    </w:p>
    <w:p>
      <w:pPr>
        <w:outlineLvl w:val="1"/>
        <w:rPr>
          <w:rFonts w:hint="eastAsia"/>
        </w:rPr>
      </w:pPr>
      <w:bookmarkStart w:id="42" w:name="_Toc376"/>
      <w:r>
        <w:rPr>
          <w:rFonts w:hint="eastAsia"/>
        </w:rPr>
        <w:t>二、行业经济状况</w:t>
      </w:r>
      <w:bookmarkEnd w:id="42"/>
    </w:p>
    <w:p>
      <w:pPr>
        <w:rPr>
          <w:rFonts w:hint="eastAsia"/>
        </w:rPr>
      </w:pPr>
      <w:r>
        <w:rPr>
          <w:rFonts w:hint="eastAsia"/>
        </w:rPr>
        <w:t>智能家居行业在近年来得到了快速的发展，市场规模不断扩大，行业产值逐年增长。随着技术的不断进步和消费者对智能家居产品的需求增长，行业前景看好。同时，行业内企业的竞争也日益激烈，这为行业的进一步发展提供了动力。</w:t>
      </w:r>
    </w:p>
    <w:p>
      <w:pPr>
        <w:outlineLvl w:val="1"/>
        <w:rPr>
          <w:rFonts w:hint="eastAsia"/>
        </w:rPr>
        <w:sectPr>
          <w:type w:val="nextPage"/>
          <w:pgSz w:w="11906" w:h="16838"/>
          <w:pgMar w:top="1440" w:right="1800" w:bottom="1440" w:left="1800" w:header="851" w:footer="992" w:gutter="0"/>
          <w:pgNumType w:start="19"/>
          <w:cols w:num="1" w:space="425"/>
          <w:titlePg w:val="0"/>
          <w:docGrid w:type="lines" w:linePitch="312" w:charSpace="0"/>
        </w:sectPr>
      </w:pPr>
      <w:bookmarkStart w:id="43" w:name="_Toc13428"/>
      <w:r>
        <w:rPr>
          <w:rFonts w:hint="eastAsia"/>
        </w:rPr>
        <w:t>三、市场需求</w:t>
      </w:r>
      <w:bookmarkEnd w:id="43"/>
    </w:p>
    <w:p>
      <w:pPr>
        <w:rPr>
          <w:rFonts w:hint="eastAsia"/>
        </w:rPr>
      </w:pPr>
      <w:r>
        <w:rPr>
          <w:rFonts w:hint="eastAsia"/>
        </w:rPr>
        <w:t>随着消费者对生活品质的追求和对智能化生活的向往，智能家居产品的市场需求不断增长。消费者对智能家居产品的认知度和接受度不断提高，为行业的发展提供了广阔的市场空间。同时，政府对智慧城市建设的推动，也为智能家居行业的发展提供了新的机遇。</w:t>
      </w:r>
    </w:p>
    <w:p>
      <w:pPr>
        <w:outlineLvl w:val="1"/>
        <w:rPr>
          <w:rFonts w:hint="eastAsia"/>
        </w:rPr>
      </w:pPr>
      <w:bookmarkStart w:id="44" w:name="_Toc1398"/>
      <w:r>
        <w:rPr>
          <w:rFonts w:hint="eastAsia"/>
        </w:rPr>
        <w:t>四、投资环境</w:t>
      </w:r>
      <w:bookmarkEnd w:id="44"/>
    </w:p>
    <w:p>
      <w:pPr>
        <w:rPr>
          <w:rFonts w:hint="eastAsia"/>
        </w:rPr>
      </w:pPr>
      <w:r>
        <w:rPr>
          <w:rFonts w:hint="eastAsia"/>
        </w:rPr>
        <w:t>随着智能家居行业的快速发展，投资环境也日益改善。政府对智能家居行业的投资支持力度不断加大，为企业提供了更多的融资渠道和投资机会。同时，资本市场对智能家居行业的关注度也不断提高，为行业的进一步发展提供了资金支持。</w:t>
      </w:r>
    </w:p>
    <w:p>
      <w:pPr>
        <w:rPr>
          <w:rFonts w:hint="eastAsia"/>
        </w:rPr>
      </w:pPr>
      <w:r>
        <w:rPr>
          <w:rFonts w:hint="eastAsia"/>
        </w:rPr>
        <w:t>综上所述，智能家居行业的经济环境良好，市场需求旺盛，投资环境改善，为行业的发展提供了有力的保障和支持。</w:t>
      </w:r>
    </w:p>
    <w:p>
      <w:pPr>
        <w:rPr>
          <w:rFonts w:hint="eastAsia"/>
        </w:rPr>
      </w:pPr>
    </w:p>
    <w:p>
      <w:pPr>
        <w:outlineLvl w:val="1"/>
        <w:rPr>
          <w:rFonts w:hint="eastAsia"/>
        </w:rPr>
      </w:pPr>
      <w:bookmarkStart w:id="45" w:name="_Toc1345"/>
      <w:r>
        <w:rPr>
          <w:rFonts w:hint="eastAsia"/>
        </w:rPr>
        <w:t>一、中国宏观经济现状</w:t>
      </w:r>
      <w:bookmarkEnd w:id="45"/>
    </w:p>
    <w:p>
      <w:pPr>
        <w:rPr>
          <w:rFonts w:hint="eastAsia"/>
        </w:rPr>
      </w:pPr>
      <w:r>
        <w:rPr>
          <w:rFonts w:hint="eastAsia"/>
        </w:rPr>
        <w:t>中国的宏观经济现状呈现出稳定增长的趋势。近年来，中国经济保持了较高的增长速度，国内生产总值（GDP）持续增长，经济结构不断优化，新兴产业快速发展。</w:t>
      </w:r>
    </w:p>
    <w:p>
      <w:pPr>
        <w:rPr>
          <w:rFonts w:hint="eastAsia"/>
        </w:rPr>
      </w:pPr>
    </w:p>
    <w:p>
      <w:pPr>
        <w:rPr>
          <w:rFonts w:hint="eastAsia"/>
        </w:rPr>
      </w:pPr>
      <w:r>
        <w:rPr>
          <w:rFonts w:hint="eastAsia"/>
        </w:rPr>
        <w:t>经济增长稳定：中国经济在过去的几十年中取得了显著的增长，特别是在过去几年中，经济增长速度保持稳定。尽管面临一些挑战，如全球经济不确定性、贸易紧张局势等，但中国经济依然保持了较强的增长动力。经济结构优化：中国政府一直致力于推动经济结构调整和转型升级。通过鼓励创新、促进消费、推动绿色发展等措施，中国经济正在从传统的出口导向型向内需驱动型转变。同时，新兴产业如人工智能、新能源等也在快速发展，为经济增长注入了新的动力。消费市场活跃：随着居民收入水平的提高和消费观念的转变，中国的消费市场日益活跃。智能家居产品作为高品质生活的重要标志之一，受到越来越多消费者的青睐。随着消费者对智能家居产品的需求增长，市场规模不断扩大。政策环境有利：中国政府一直致力于推动智能家居行业的发展。通过提供财政补贴、税收优惠等政策支持，鼓励企业加大技术研发和创新力度。同时，政府还加强了市场监管，打击假冒伪劣产品和侵犯知识产权的行为，为行业的健康发展提供了有力保障。</w:t>
      </w:r>
    </w:p>
    <w:p>
      <w:pPr>
        <w:rPr>
          <w:rFonts w:hint="eastAsia"/>
        </w:rPr>
      </w:pPr>
      <w:r>
        <w:rPr>
          <w:rFonts w:hint="eastAsia"/>
        </w:rPr>
        <w:t>综上所述，中国的宏观经济现状呈现出稳定增长的趋势，为智能家居行业的发展提供了良好的宏观经济环境。随着经济的持续发展和消费市场的不断扩大，智能家居行业的前景看好。</w:t>
      </w:r>
    </w:p>
    <w:p>
      <w:pPr>
        <w:rPr>
          <w:rFonts w:hint="eastAsia"/>
        </w:rPr>
      </w:pPr>
    </w:p>
    <w:p>
      <w:pPr>
        <w:rPr>
          <w:rFonts w:hint="eastAsia"/>
        </w:rPr>
      </w:pPr>
      <w:r>
        <w:rPr>
          <w:rFonts w:hint="eastAsia"/>
        </w:rPr>
        <w:t>1、居民人均GDP增长</w:t>
      </w:r>
    </w:p>
    <w:p>
      <w:pPr>
        <w:rPr>
          <w:rFonts w:hint="eastAsia"/>
        </w:rPr>
      </w:pPr>
      <w:r>
        <w:rPr>
          <w:rFonts w:hint="eastAsia"/>
        </w:rPr>
        <w:t>居民人均GDP的增长是智能家居行业发展的重要驱动力之一。随着居民人均GDP的增长，消费者的购买力和消费水平不断提高，对高品质生活的追求也日益增强。智能家居产品作为高品质生活的重要组成部分，其市场需求不断增长。</w:t>
      </w:r>
    </w:p>
    <w:p>
      <w:pPr>
        <w:rPr>
          <w:rFonts w:hint="eastAsia"/>
        </w:rPr>
      </w:pPr>
      <w:r>
        <w:rPr>
          <w:rFonts w:hint="eastAsia"/>
        </w:rPr>
        <w:t>居民人均GDP的增长为智能家居行业提供了广阔的市场空间。随着消费者对智能家居产品的认知度和接受度不断提高，市场需求不断扩大。同时，随着技术的不断进步和产品的不断创新，智能家居产品的功能和性能不断提升，进一步满足了消费者的需求。</w:t>
      </w:r>
    </w:p>
    <w:p>
      <w:pPr>
        <w:rPr>
          <w:rFonts w:hint="eastAsia"/>
        </w:rPr>
      </w:pPr>
      <w:r>
        <w:rPr>
          <w:rFonts w:hint="eastAsia"/>
        </w:rPr>
        <w:t>因此，居民人均GDP的增长为智能家居行业的发展提供了有力的支持。企业应抓住这一机遇，加强技术研发和创新，提高产品质量和服务水平，满足消费者的需求，推动行业的快速发展。</w:t>
      </w:r>
    </w:p>
    <w:p>
      <w:pPr>
        <w:rPr>
          <w:rFonts w:hint="eastAsia"/>
        </w:rPr>
      </w:pPr>
    </w:p>
    <w:p>
      <w:pPr>
        <w:rPr>
          <w:rFonts w:hint="eastAsia"/>
        </w:rPr>
      </w:pPr>
      <w:r>
        <w:rPr>
          <w:rFonts w:hint="eastAsia"/>
        </w:rPr>
        <w:t>2、居民收入增长情况</w:t>
      </w:r>
    </w:p>
    <w:p>
      <w:pPr>
        <w:rPr>
          <w:rFonts w:hint="eastAsia"/>
        </w:rPr>
      </w:pPr>
      <w:r>
        <w:rPr>
          <w:rFonts w:hint="eastAsia"/>
        </w:rPr>
        <w:t>居民收入的增长是智能家居行业发展的重要基础。随着居民收入的增长，消费者的购买力和消费能力不断增强，对高品质生活的追求也更加迫切。智能家居产品作为提升生活品质的重要手段，其市场需求与居民收入的增长密切相关。</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近年来，中国居民收入持续增长，为智能家居行业的发展提供了良好的经济环境。一方面，随着就业机会的增加和薪资水平的提高，居民的可支配收入不断增长，为购买智能家居产品提供了资金保障。另一方面，政府实施的一系列减税降费政策也有利于提高居民的实际购买力，进一步推动智能家居产品的市场需求。</w:t>
      </w:r>
    </w:p>
    <w:p>
      <w:pPr>
        <w:rPr>
          <w:rFonts w:hint="eastAsia"/>
        </w:rPr>
      </w:pPr>
      <w:r>
        <w:rPr>
          <w:rFonts w:hint="eastAsia"/>
        </w:rPr>
        <w:t>因此，居民收入的增长为智能家居行业的发展提供了有力的支持。企业应关注居民收入的增长情况，把握市场需求的变化，加强产品研发和创新，提高产品质量和服务水平，满足消费者的需求，推动行业的快速发展。</w:t>
      </w:r>
    </w:p>
    <w:p>
      <w:pPr>
        <w:rPr>
          <w:rFonts w:hint="eastAsia"/>
        </w:rPr>
      </w:pPr>
    </w:p>
    <w:p>
      <w:pPr>
        <w:rPr>
          <w:rFonts w:hint="eastAsia"/>
        </w:rPr>
      </w:pPr>
      <w:r>
        <w:rPr>
          <w:rFonts w:hint="eastAsia"/>
        </w:rPr>
        <w:t>3、宏观环境对铸造行业的影响</w:t>
      </w:r>
    </w:p>
    <w:p>
      <w:pPr>
        <w:rPr>
          <w:rFonts w:hint="eastAsia"/>
        </w:rPr>
      </w:pPr>
      <w:r>
        <w:rPr>
          <w:rFonts w:hint="eastAsia"/>
        </w:rPr>
        <w:t>宏观环境对铸造行业的发展具有重要影响。以下是对宏观环境对铸造行业影响的分析：</w:t>
      </w:r>
    </w:p>
    <w:p>
      <w:pPr>
        <w:rPr>
          <w:rFonts w:hint="eastAsia"/>
        </w:rPr>
      </w:pPr>
    </w:p>
    <w:p>
      <w:pPr>
        <w:rPr>
          <w:rFonts w:hint="eastAsia"/>
        </w:rPr>
      </w:pPr>
      <w:r>
        <w:rPr>
          <w:rFonts w:hint="eastAsia"/>
        </w:rPr>
        <w:t>经济环境：经济环境的变化直接影响铸造行业的市场需求。当经济增长稳定时，制造业和建筑业的需求增加，从而带动铸造行业的发展。相反，经济衰退或不确定性增加可能导致市场需求下降，对铸造行业产生负面影响。政策环境：政府的政策导向对铸造行业的发展具有重要影响。例如，政府对环保要求的提高可能导致环保型铸造技术的推广和应用，从而推动铸造行业的转型升级。同时，政府对技术研发和创新的支持，也为铸造行业的技术进步提供了有力保障。社会环境：社会环境的变化也可能影响铸造行业的需求。例如，人们的生活方式和消费观念的变化可能导致对铸造产品的需求发生变化。此外，社会对环保和可持续发展的关注也可能推动铸造行业向更环保、更可持续的方向发展。技术环境：随着科技的不断发展，新的技术和工艺不断涌现，为铸造行业提供了更多的发展机遇。例如，数字化技术、智能制造等技术的应用，可以提高铸造生产的效率和质量，降低成本，为铸造行业的发展注入新的活力。</w:t>
      </w:r>
    </w:p>
    <w:p>
      <w:pPr>
        <w:rPr>
          <w:rFonts w:hint="eastAsia"/>
        </w:rPr>
      </w:pPr>
      <w:r>
        <w:rPr>
          <w:rFonts w:hint="eastAsia"/>
        </w:rPr>
        <w:t>综上所述，宏观环境对铸造行业的发展具有重要影响。企业应密切关注宏观经济环境的变化，及时调整战略和业务模式，以适应市场变化和抓住发展机遇。同时，政府和社会各界也应加强对铸造行业的支持和引导，推动行业的健康发展。</w:t>
      </w:r>
    </w:p>
    <w:p>
      <w:pPr>
        <w:rPr>
          <w:rFonts w:hint="eastAsia"/>
        </w:rPr>
      </w:pPr>
    </w:p>
    <w:p>
      <w:pPr>
        <w:outlineLvl w:val="1"/>
        <w:rPr>
          <w:rFonts w:hint="eastAsia"/>
        </w:rPr>
      </w:pPr>
      <w:bookmarkStart w:id="46" w:name="_Toc23385"/>
      <w:r>
        <w:rPr>
          <w:rFonts w:hint="eastAsia"/>
        </w:rPr>
        <w:t>二、中国宏观经济展望</w:t>
      </w:r>
      <w:bookmarkEnd w:id="46"/>
    </w:p>
    <w:p>
      <w:pPr>
        <w:rPr>
          <w:rFonts w:hint="eastAsia"/>
        </w:rPr>
      </w:pPr>
      <w:r>
        <w:rPr>
          <w:rFonts w:hint="eastAsia"/>
        </w:rPr>
        <w:t>展望未来，中国的宏观经济前景仍然充满机遇和挑战。以下是对中国宏观经济展望的分析：</w:t>
      </w:r>
    </w:p>
    <w:p>
      <w:pPr>
        <w:rPr>
          <w:rFonts w:hint="eastAsia"/>
        </w:rPr>
      </w:pPr>
    </w:p>
    <w:p>
      <w:pPr>
        <w:rPr>
          <w:rFonts w:hint="eastAsia"/>
        </w:rPr>
      </w:pPr>
      <w:r>
        <w:rPr>
          <w:rFonts w:hint="eastAsia"/>
        </w:rPr>
        <w:t>经济增长潜力依然存在：虽然中国经济的增速可能会放缓，但仍然是全球最大的经济体之一。随着中国政府推动经济结构调整和转型升级，经济增长的潜力仍然存在。特别是在新兴产业、高科技领域，中国有望继续保持快速增长。消费升级推动经济增长：随着居民收入水平的提高，消费升级将成为推动经济增长的重要动力。消费者对高品质、智能化、绿色环保等产品的需求将不断增加，为智能家居行业等新兴产业提供广阔的市场空间。技术创新驱动经济增长：中国政府一直致力于推动技术创新，提高产业竞争力。未来，随着5G、人工智能、物联网等技术的不断发展和应用，智能家居行业等新兴产业将迎来新的发展机遇。全球经济不确定性带来的挑战：全球经济的不确定性，如贸易紧张局势、地缘政治风险等，可能对中国经济产生一定影响。企业应加强风险管理和应对能力，以应对潜在的挑战。</w:t>
      </w:r>
    </w:p>
    <w:p>
      <w:pPr>
        <w:rPr>
          <w:rFonts w:hint="eastAsia"/>
        </w:rPr>
      </w:pPr>
      <w:r>
        <w:rPr>
          <w:rFonts w:hint="eastAsia"/>
        </w:rPr>
        <w:t>综上所述，中国宏观经济展望仍然充满机遇和挑战。企业应抓住机遇，加强技术创新和产品研发，提高产品质量和服务水平，满足消费者的需求，推动行业的快速发展。同时，政府和社会各界也应加强政策支持和引导，为智能家居行业等新兴产业的发展创造更加良好的环境。</w:t>
      </w:r>
    </w:p>
    <w:p>
      <w:pPr>
        <w:rPr>
          <w:rFonts w:hint="eastAsia"/>
        </w:rPr>
      </w:pPr>
    </w:p>
    <w:p>
      <w:pPr>
        <w:rPr>
          <w:rFonts w:hint="eastAsia"/>
        </w:rPr>
      </w:pPr>
      <w:r>
        <w:rPr>
          <w:rFonts w:hint="eastAsia"/>
        </w:rPr>
        <w:t>第四节 行业社会环境分析</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r>
        <w:rPr>
          <w:rFonts w:hint="eastAsia"/>
        </w:rPr>
        <w:t>智能家居行业的社会环境对于行业的发展也具有重要影响。以下是对智能家居行业社会环境进行分析：</w:t>
      </w:r>
    </w:p>
    <w:p>
      <w:pPr>
        <w:rPr>
          <w:rFonts w:hint="eastAsia"/>
        </w:rPr>
      </w:pPr>
    </w:p>
    <w:p>
      <w:pPr>
        <w:rPr>
          <w:rFonts w:hint="eastAsia"/>
        </w:rPr>
      </w:pPr>
      <w:r>
        <w:rPr>
          <w:rFonts w:hint="eastAsia"/>
        </w:rPr>
        <w:t>消费者认知度提高：随着智能家居产品的普及和消费者对智能化生活的需求增加，消费者对智能家居产品的认知度和接受度不断提高。越来越多的消费者愿意购买智能家居产品，并将其融入到日常生活中。技术进步推动行业发展：近年来，人工智能、物联网、5G等技术的快速发展，为智能家居行业提供了更多的发展机遇。技术的进步使得智能家居产品的功能和性能不断提升，满足了消费者对高品质生活的追求。绿色环保成为行业发展趋势：随着社会对环保意识的提高，绿色环保成为智能家居行业的重要发展趋势。消费者对环保、节能、低碳等产品的需求不断增加，推动了智能家居行业的绿色发展。社会文化环境对行业的影响：社会文化环境的变化也可能影响智能家居行业的发展。例如，随着年轻一代成为消费主力，他们对智能家居产品的需求和认知可能与上一代有所不同。此外，不同地区、不同文化背景的消费者对智能家居产品的需求也可能存在差异。</w:t>
      </w:r>
    </w:p>
    <w:p>
      <w:pPr>
        <w:rPr>
          <w:rFonts w:hint="eastAsia"/>
        </w:rPr>
      </w:pPr>
      <w:r>
        <w:rPr>
          <w:rFonts w:hint="eastAsia"/>
        </w:rPr>
        <w:t>综上所述，智能家居行业的社会环境不断改善，为行业的发展提供了良好的社会环境。企业应关注社会环境的变化，把握市场需求的变化，加强产品研发和创新，提高产品质量和服务水平，推动行业的快速发展。同时，政府和社会各界也应加强对智能家居行业的支持和引导，为行业的健康发展创造更加良好的环境。</w:t>
      </w:r>
    </w:p>
    <w:p>
      <w:pPr>
        <w:rPr>
          <w:rFonts w:hint="eastAsia"/>
        </w:rPr>
      </w:pPr>
    </w:p>
    <w:p>
      <w:pPr>
        <w:outlineLvl w:val="1"/>
        <w:rPr>
          <w:rFonts w:hint="eastAsia"/>
        </w:rPr>
      </w:pPr>
      <w:bookmarkStart w:id="47" w:name="_Toc3801"/>
      <w:r>
        <w:rPr>
          <w:rFonts w:hint="eastAsia"/>
        </w:rPr>
        <w:t>一、铸造行业总量增长</w:t>
      </w:r>
      <w:bookmarkEnd w:id="47"/>
    </w:p>
    <w:p>
      <w:pPr>
        <w:rPr>
          <w:rFonts w:hint="eastAsia"/>
        </w:rPr>
      </w:pPr>
      <w:r>
        <w:rPr>
          <w:rFonts w:hint="eastAsia"/>
        </w:rPr>
        <w:t>铸造行业作为制造业的重要组成部分，其总量增长对于整个制造业的发展具有重要意义。近年来，随着国内外市场的不断扩大和技术的不断进步，铸造行业的总量增长呈现出以下特点：</w:t>
      </w:r>
    </w:p>
    <w:p>
      <w:pPr>
        <w:rPr>
          <w:rFonts w:hint="eastAsia"/>
        </w:rPr>
      </w:pPr>
    </w:p>
    <w:p>
      <w:pPr>
        <w:rPr>
          <w:rFonts w:hint="eastAsia"/>
        </w:rPr>
      </w:pPr>
      <w:r>
        <w:rPr>
          <w:rFonts w:hint="eastAsia"/>
        </w:rPr>
        <w:t>总体规模持续扩大：随着制造业的快速发展，铸造行业规模也在不断扩大。从企业数量、产量、产值等方面来看，铸造行业的总体规模在持续增长。市场竞争力提升：随着国内外市场竞争的加剧，铸造行业企业不断提升技术水平、优化产品结构、加强品牌建设，使得整体市场竞争力得到提升。产业链不断完善：铸造行业作为制造业的基础行业之一，其发展与产业链的完善密切相关。随着国内外市场的不断拓展，铸造行业的产业链也在不断完善，上下游企业之间的合作更加紧密。国际化程度提高：随着全球化的加速推进，铸造行业的国际化程度也在不断提高。越来越多的企业开始走出国门，参与国际市场竞争，为全球客户提供高品质的铸造产品和服务。</w:t>
      </w:r>
    </w:p>
    <w:p>
      <w:pPr>
        <w:rPr>
          <w:rFonts w:hint="eastAsia"/>
        </w:rPr>
      </w:pPr>
      <w:r>
        <w:rPr>
          <w:rFonts w:hint="eastAsia"/>
        </w:rPr>
        <w:t>综上所述，铸造行业的总量增长呈现出总体规模持续扩大、市场竞争力提升、产业链不断完善和国际化程度提高等特点。这些特点为铸造行业的发展提供了良好的基础和机遇。</w:t>
      </w:r>
    </w:p>
    <w:p>
      <w:pPr>
        <w:rPr>
          <w:rFonts w:hint="eastAsia"/>
        </w:rPr>
      </w:pPr>
    </w:p>
    <w:p>
      <w:pPr>
        <w:outlineLvl w:val="1"/>
        <w:rPr>
          <w:rFonts w:hint="eastAsia"/>
        </w:rPr>
      </w:pPr>
      <w:bookmarkStart w:id="48" w:name="_Toc28784"/>
      <w:r>
        <w:rPr>
          <w:rFonts w:hint="eastAsia"/>
        </w:rPr>
        <w:t>二、铸造需求结构变化</w:t>
      </w:r>
      <w:bookmarkEnd w:id="48"/>
    </w:p>
    <w:p>
      <w:pPr>
        <w:rPr>
          <w:rFonts w:hint="eastAsia"/>
        </w:rPr>
      </w:pPr>
      <w:r>
        <w:rPr>
          <w:rFonts w:hint="eastAsia"/>
        </w:rPr>
        <w:t>随着市场需求的不断变化和技术的不断进步，铸造需求结构也发生了一定的变化。以下是对铸造需求结构变化的分析：</w:t>
      </w:r>
    </w:p>
    <w:p>
      <w:pPr>
        <w:rPr>
          <w:rFonts w:hint="eastAsia"/>
        </w:rPr>
      </w:pP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r>
        <w:rPr>
          <w:rFonts w:hint="eastAsia"/>
        </w:rPr>
        <w:t>高品质、高附加值产品需求增加：随着制造业的升级和消费者对高品质、高附加值产品的需求增加，对铸造产品的质量和性能要求也日益提高。高精度、高质量的铸造产品在市场上的需求不断增加，成为行业发展的重要趋势。个性化、定制化需求增加：随着消费者对个性化、定制化产品的追求增加，铸造产品的定制化需求也日益增加。越来越多的企业开始提供个性化、定制化的铸造产品和服务，以满足客户的特殊需求。环保、节能要求提高：随着社会对环保和节能的关注度不断提高，铸造产品的环保和节能要求也日益提高。越来越多的企业开始采用环保材料和节能技术，以符合市场需求和政策要求。服务型制造需求增加：随着制造业的转型升级和服务型经济的兴起，服务型制造的需求也在不断增加。铸造企业不仅需要提供高品质的产品，还需要提供全方位的服务和支持，以满足客户的全方位需求。</w:t>
      </w:r>
    </w:p>
    <w:p>
      <w:pPr>
        <w:rPr>
          <w:rFonts w:hint="eastAsia"/>
        </w:rPr>
      </w:pPr>
      <w:r>
        <w:rPr>
          <w:rFonts w:hint="eastAsia"/>
        </w:rPr>
        <w:t>综上所述，铸造需求结构的变化呈现出高品质、高附加值产品需求增加、个性化、定制化需求增加、环保和节能要求提高以及服务型制造需求增加等特点。这些变化为铸造行业的发展提供了新的机遇和挑战。企业应关注市场需求的变化，加强技术创新和产品研发，提高产品质量和服务水平，以适应市场变化和客户需求。</w:t>
      </w:r>
    </w:p>
    <w:p>
      <w:pPr>
        <w:rPr>
          <w:rFonts w:hint="eastAsia"/>
        </w:rPr>
      </w:pPr>
    </w:p>
    <w:p>
      <w:pPr>
        <w:outlineLvl w:val="1"/>
        <w:rPr>
          <w:rFonts w:hint="eastAsia"/>
        </w:rPr>
      </w:pPr>
      <w:bookmarkStart w:id="49" w:name="_Toc16153"/>
      <w:r>
        <w:rPr>
          <w:rFonts w:hint="eastAsia"/>
        </w:rPr>
        <w:t>三、社会环境变化</w:t>
      </w:r>
      <w:bookmarkEnd w:id="49"/>
    </w:p>
    <w:p>
      <w:pPr>
        <w:rPr>
          <w:rFonts w:hint="eastAsia"/>
        </w:rPr>
      </w:pPr>
      <w:r>
        <w:rPr>
          <w:rFonts w:hint="eastAsia"/>
        </w:rPr>
        <w:t>社会环境的变化对铸造行业的发展具有重要影响。以下是对社会环境变化的分析：</w:t>
      </w:r>
    </w:p>
    <w:p>
      <w:pPr>
        <w:rPr>
          <w:rFonts w:hint="eastAsia"/>
        </w:rPr>
      </w:pPr>
    </w:p>
    <w:p>
      <w:pPr>
        <w:rPr>
          <w:rFonts w:hint="eastAsia"/>
        </w:rPr>
      </w:pPr>
      <w:r>
        <w:rPr>
          <w:rFonts w:hint="eastAsia"/>
        </w:rPr>
        <w:t>政策环境变化：政策环境的变化直接影响到铸造行业的发展。随着政府对环保、安全等方面的要求不断提高，铸造行业需要加强环保治理、安全生产等方面的投入，以满足政策要求。同时，政府对科技创新、人才培养等方面的支持也为铸造行业的发展提供了有力保障。经济环境变化：经济环境的变化对铸造行业的影响较大。随着国内外经济形势的变化，市场需求、原材料价格、汇率等方面的波动都会对铸造行业产生影响。企业需要关注经济环境的变化，及时调整经营策略，以应对市场变化。社会文化环境变化：社会文化环境的变化也会对铸造行业产生影响。随着消费者对高品质生活的追求增加，对铸造产品的要求也日益提高。同时，社会对环保、可持续发展的关注也会推动铸造行业向更环保、更可持续的方向发展。技术环境变化：技术环境的变化对铸造行业的影响尤为显著。随着科技的不断发展，新的技术和工艺不断涌现，为铸造行业提供了更多的发展机遇。企业需要关注技术环境的变化，加强技术创新和产品研发，以适应市场需求和推动行业发展。</w:t>
      </w:r>
    </w:p>
    <w:p>
      <w:pPr>
        <w:rPr>
          <w:rFonts w:hint="eastAsia"/>
        </w:rPr>
      </w:pPr>
      <w:r>
        <w:rPr>
          <w:rFonts w:hint="eastAsia"/>
        </w:rPr>
        <w:t>综上所述，社会环境的变化对铸造行业的发展具有重要影响。企业应关注政策环境、经济环境、社会文化环境和技术环境的变化，及时调整经营策略，以适应市场变化和推动行业发展。同时，政府和社会各界也应加强对铸造行业的支持和引导，为行业的健康发展创造更加良好的环境。</w:t>
      </w:r>
    </w:p>
    <w:p>
      <w:pPr>
        <w:rPr>
          <w:rFonts w:hint="eastAsia"/>
        </w:rPr>
      </w:pPr>
    </w:p>
    <w:p>
      <w:pPr>
        <w:outlineLvl w:val="1"/>
        <w:rPr>
          <w:rFonts w:hint="eastAsia"/>
        </w:rPr>
      </w:pPr>
      <w:bookmarkStart w:id="50" w:name="_Toc452"/>
      <w:r>
        <w:rPr>
          <w:rFonts w:hint="eastAsia"/>
        </w:rPr>
        <w:t>四、投资理念的转变</w:t>
      </w:r>
      <w:bookmarkEnd w:id="50"/>
    </w:p>
    <w:p>
      <w:pPr>
        <w:rPr>
          <w:rFonts w:hint="eastAsia"/>
        </w:rPr>
      </w:pPr>
      <w:r>
        <w:rPr>
          <w:rFonts w:hint="eastAsia"/>
        </w:rPr>
        <w:t>随着市场环境和社会需求的变化，铸造行业的投资理念也在发生转变。以下是对投资理念转变的分析：</w:t>
      </w:r>
    </w:p>
    <w:p>
      <w:pPr>
        <w:rPr>
          <w:rFonts w:hint="eastAsia"/>
        </w:rPr>
      </w:pPr>
    </w:p>
    <w:p>
      <w:pPr>
        <w:rPr>
          <w:rFonts w:hint="eastAsia"/>
        </w:rPr>
      </w:pPr>
      <w:r>
        <w:rPr>
          <w:rFonts w:hint="eastAsia"/>
        </w:rPr>
        <w:t>从短期投资到长期投资：过去，一些投资者可能更注重短期收益，追求快速回报。然而，随着市场环境的变化和行业发展的不确定性增加，投资者开始更加注重长期投资，关注企业的可持续发展和长期价值。从单一投资到多元化投资：为了分散风险和提高回报，越来越多的投资者开始进行多元化投资，不仅投资于铸造行业，还涉及其他相关领域，如制造业、服务业等。这种多元化投资策略有助于降低单一行业风险，提高整体投资回报。从重资产到轻资产：在传统观念中，铸造行业属于重资产行业，需要大量资金投入设备和厂房建设。然而，随着市场竞争的加剧和行业发展趋势的变化，投资者开始更加注重轻资产模式，通过技术、品牌、服务等无形资产实现价值创造，降低经营风险。从传统投资到创新投资：随着科技的发展和消费者需求的升级，铸造行业需要不断创新以适应市场变化。因此，投资者开始更加注重创新投资，支持企业在技术研发、产品创新、市场拓展等方面进行投入，以推动行业的创新发展。</w:t>
      </w:r>
    </w:p>
    <w:p>
      <w:pPr>
        <w:rPr>
          <w:rFonts w:hint="eastAsia"/>
        </w:rPr>
      </w:pPr>
      <w:r>
        <w:rPr>
          <w:rFonts w:hint="eastAsia"/>
        </w:rPr>
        <w:t>综上所述，铸造行业的投资理念正在从短期、单一、重资产向长期、多元化、轻资产和创新转变。这种转变有助于提高投资者的投资回报和行业的可持续发展。同时，这种转变也要求铸造企业加强技术创新和产品研发，提高产品质量和服务水平，以适应市场需求和推动行业发展。</w:t>
      </w:r>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outlineLvl w:val="0"/>
        <w:rPr>
          <w:rFonts w:hint="eastAsia"/>
        </w:rPr>
      </w:pPr>
      <w:bookmarkStart w:id="51" w:name="_Toc21245"/>
      <w:r>
        <w:rPr>
          <w:rFonts w:hint="eastAsia"/>
        </w:rPr>
        <w:t>第二章 中国铸造行业发展现状</w:t>
      </w:r>
      <w:bookmarkEnd w:id="51"/>
    </w:p>
    <w:p>
      <w:pPr>
        <w:rPr>
          <w:rFonts w:hint="eastAsia"/>
        </w:rPr>
      </w:pPr>
      <w:r>
        <w:rPr>
          <w:rFonts w:hint="eastAsia"/>
        </w:rPr>
        <w:t>中国作为全球最大的铸造生产国，其铸造行业的发展现状对于全球铸造行业具有重要影响。以下是对中国铸造行业发展现状的分析：</w:t>
      </w:r>
    </w:p>
    <w:p>
      <w:pPr>
        <w:outlineLvl w:val="1"/>
        <w:rPr>
          <w:rFonts w:hint="eastAsia"/>
        </w:rPr>
      </w:pPr>
      <w:bookmarkStart w:id="52" w:name="_Toc25623"/>
      <w:r>
        <w:rPr>
          <w:rFonts w:hint="eastAsia"/>
        </w:rPr>
        <w:t>一、行业规模与产量</w:t>
      </w:r>
      <w:bookmarkEnd w:id="52"/>
    </w:p>
    <w:p>
      <w:pPr>
        <w:rPr>
          <w:rFonts w:hint="eastAsia"/>
        </w:rPr>
      </w:pPr>
      <w:r>
        <w:rPr>
          <w:rFonts w:hint="eastAsia"/>
        </w:rPr>
        <w:t>近年来，中国铸造行业的规模不断扩大，产量持续增长。随着制造业的快速发展，对铸造产品的需求不断增加，推动了铸造行业的快速发展。同时，国内外市场的不断拓展也为铸造行业提供了更广阔的发展空间。</w:t>
      </w:r>
    </w:p>
    <w:p>
      <w:pPr>
        <w:outlineLvl w:val="1"/>
        <w:rPr>
          <w:rFonts w:hint="eastAsia"/>
        </w:rPr>
      </w:pPr>
      <w:bookmarkStart w:id="53" w:name="_Toc28973"/>
      <w:r>
        <w:rPr>
          <w:rFonts w:hint="eastAsia"/>
        </w:rPr>
        <w:t>二、技术进步与产品质量</w:t>
      </w:r>
      <w:bookmarkEnd w:id="53"/>
    </w:p>
    <w:p>
      <w:pPr>
        <w:rPr>
          <w:rFonts w:hint="eastAsia"/>
        </w:rPr>
      </w:pPr>
      <w:r>
        <w:rPr>
          <w:rFonts w:hint="eastAsia"/>
        </w:rPr>
        <w:t>随着科技的不断进步，中国铸造行业在技术研发、产品创新等方面取得了显著进展。企业不断引进先进的生产技术和设备，提高生产效率和产品质量。同时，通过加强与科研机构、高校的合作，推动技术成果转化，进一步提升了行业的技术水平和产品质量。</w:t>
      </w:r>
    </w:p>
    <w:p>
      <w:pPr>
        <w:outlineLvl w:val="1"/>
        <w:rPr>
          <w:rFonts w:hint="eastAsia"/>
        </w:rPr>
      </w:pPr>
      <w:bookmarkStart w:id="54" w:name="_Toc23725"/>
      <w:r>
        <w:rPr>
          <w:rFonts w:hint="eastAsia"/>
        </w:rPr>
        <w:t>三、产业链完善与市场竞争力</w:t>
      </w:r>
      <w:bookmarkEnd w:id="54"/>
    </w:p>
    <w:p>
      <w:pPr>
        <w:rPr>
          <w:rFonts w:hint="eastAsia"/>
        </w:rPr>
      </w:pPr>
      <w:r>
        <w:rPr>
          <w:rFonts w:hint="eastAsia"/>
        </w:rPr>
        <w:t>中国铸造行业产业链不断完善，上下游企业之间的合作更加紧密。从原材料供应、生产制造到销售服务，形成了一条完整的产业链。这使得企业能够更好地满足市场需求，提高市场竞争力。同时，随着国内外市场竞争的加剧，中国铸造行业企业不断提升自身实力，加强品牌建设，提高市场占有率。</w:t>
      </w:r>
    </w:p>
    <w:p>
      <w:pPr>
        <w:outlineLvl w:val="1"/>
        <w:rPr>
          <w:rFonts w:hint="eastAsia"/>
        </w:rPr>
      </w:pPr>
      <w:bookmarkStart w:id="55" w:name="_Toc9747"/>
      <w:r>
        <w:rPr>
          <w:rFonts w:hint="eastAsia"/>
        </w:rPr>
        <w:t>四、环保与可持续发展</w:t>
      </w:r>
      <w:bookmarkEnd w:id="55"/>
    </w:p>
    <w:p>
      <w:pPr>
        <w:rPr>
          <w:rFonts w:hint="eastAsia"/>
        </w:rPr>
      </w:pPr>
      <w:r>
        <w:rPr>
          <w:rFonts w:hint="eastAsia"/>
        </w:rPr>
        <w:t>随着社会对环保和可持续发展的关注度不断提高，中国铸造行业在环保治理、节能减排等方面取得了显著进展。企业加强环保投入，采用环保材料和节能技术，降低生产过程中的环境污染。同时，通过推广循环经济、绿色制造等模式，推动行业的可持续发展。</w:t>
      </w:r>
    </w:p>
    <w:p>
      <w:pPr>
        <w:outlineLvl w:val="1"/>
        <w:rPr>
          <w:rFonts w:hint="eastAsia"/>
        </w:rPr>
      </w:pPr>
      <w:bookmarkStart w:id="56" w:name="_Toc6560"/>
      <w:r>
        <w:rPr>
          <w:rFonts w:hint="eastAsia"/>
        </w:rPr>
        <w:t>五、国际竞争力与国际化程度</w:t>
      </w:r>
      <w:bookmarkEnd w:id="56"/>
    </w:p>
    <w:p>
      <w:pPr>
        <w:rPr>
          <w:rFonts w:hint="eastAsia"/>
        </w:rPr>
      </w:pPr>
      <w:r>
        <w:rPr>
          <w:rFonts w:hint="eastAsia"/>
        </w:rPr>
        <w:t>中国铸造行业在国际市场上具有一定的竞争力。随着全球化的加速推进，越来越多的中国铸造企业走出国门，参与国际市场竞争。通过引进先进技术和管理经验，提升自身实力，加强与国际企业的合作与交流，推动了中国铸造行业的国际化进程。</w:t>
      </w:r>
    </w:p>
    <w:p>
      <w:pPr>
        <w:rPr>
          <w:rFonts w:hint="eastAsia"/>
        </w:rPr>
      </w:pPr>
      <w:r>
        <w:rPr>
          <w:rFonts w:hint="eastAsia"/>
        </w:rPr>
        <w:t>综上所述，中国铸造行业发展现状呈现出规模扩大、技术进步、产业链完善、环保与可持续发展以及国际竞争力提升等特点。然而，面对国内外市场的挑战和变化，中国铸造行业仍需进一步加强技术创新和产品研发，提高产品质量和服务水平，以适应市场需求和推动行业发展。</w:t>
      </w:r>
    </w:p>
    <w:p>
      <w:pPr>
        <w:rPr>
          <w:rFonts w:hint="eastAsia"/>
        </w:rPr>
      </w:pPr>
    </w:p>
    <w:p>
      <w:pPr>
        <w:rPr>
          <w:rFonts w:hint="eastAsia"/>
        </w:rPr>
      </w:pPr>
      <w:r>
        <w:rPr>
          <w:rFonts w:hint="eastAsia"/>
        </w:rPr>
        <w:t>第一节 中国铸造行业发展分析</w:t>
      </w:r>
    </w:p>
    <w:p>
      <w:pPr>
        <w:rPr>
          <w:rFonts w:hint="eastAsia"/>
        </w:rPr>
      </w:pPr>
      <w:r>
        <w:rPr>
          <w:rFonts w:hint="eastAsia"/>
        </w:rPr>
        <w:t>中国铸造行业作为制造业的重要组成部分，其发展状况对于整个制造业和国民经济的发展具有重要意义。以下是对中国铸造行业发展分析：</w:t>
      </w:r>
    </w:p>
    <w:p>
      <w:pPr>
        <w:outlineLvl w:val="1"/>
        <w:rPr>
          <w:rFonts w:hint="eastAsia"/>
        </w:rPr>
      </w:pPr>
      <w:bookmarkStart w:id="57" w:name="_Toc13680"/>
      <w:r>
        <w:rPr>
          <w:rFonts w:hint="eastAsia"/>
        </w:rPr>
        <w:t>一、行业规模与地位</w:t>
      </w:r>
      <w:bookmarkEnd w:id="57"/>
    </w:p>
    <w:p>
      <w:pPr>
        <w:rPr>
          <w:rFonts w:hint="eastAsia"/>
        </w:rPr>
      </w:pPr>
      <w:r>
        <w:rPr>
          <w:rFonts w:hint="eastAsia"/>
        </w:rPr>
        <w:t>中国铸造行业规模庞大，产量位居全球前列。随着制造业的快速发展，铸造行业在国民经济中的地位日益重要。作为基础工业之一，铸造行业为其他行业提供了大量的零部件和产品，为整个制造业的发展提供了有力支持。</w:t>
      </w:r>
    </w:p>
    <w:p>
      <w:pPr>
        <w:outlineLvl w:val="1"/>
        <w:rPr>
          <w:rFonts w:hint="eastAsia"/>
        </w:rPr>
      </w:pPr>
      <w:bookmarkStart w:id="58" w:name="_Toc3466"/>
      <w:r>
        <w:rPr>
          <w:rFonts w:hint="eastAsia"/>
        </w:rPr>
        <w:t>二、市场需求与增长</w:t>
      </w:r>
      <w:bookmarkEnd w:id="58"/>
    </w:p>
    <w:p>
      <w:pPr>
        <w:rPr>
          <w:rFonts w:hint="eastAsia"/>
        </w:rPr>
      </w:pPr>
      <w:r>
        <w:rPr>
          <w:rFonts w:hint="eastAsia"/>
        </w:rPr>
        <w:t>随着国内外市场的不断扩大和技术的不断进步，铸造产品的需求不断增加。无论是汽车、机械、电子等传统领域，还是新能源、环保等新兴领域，对铸造产品的需求都在持续增长。这为铸造行业的发展提供了广阔的市场空间和增长动力。</w:t>
      </w:r>
    </w:p>
    <w:p>
      <w:pPr>
        <w:outlineLvl w:val="1"/>
        <w:rPr>
          <w:rFonts w:hint="eastAsia"/>
        </w:rPr>
      </w:pPr>
      <w:bookmarkStart w:id="59" w:name="_Toc5579"/>
      <w:r>
        <w:rPr>
          <w:rFonts w:hint="eastAsia"/>
        </w:rPr>
        <w:t>三、技术创新与提升</w:t>
      </w:r>
      <w:bookmarkEnd w:id="59"/>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r>
        <w:rPr>
          <w:rFonts w:hint="eastAsia"/>
        </w:rPr>
        <w:t>中国铸造行业在技术创新方面取得了显著进展。通过引进先进的生产技术和设备，加强与科研机构、高校的合作，推动技术成果转化，不断提升行业的技术水平和产品质量。同时，企业加强自主创新，研发具有自主知识产权的核心技术，提升核心竞争力。</w:t>
      </w:r>
    </w:p>
    <w:p>
      <w:pPr>
        <w:outlineLvl w:val="1"/>
        <w:rPr>
          <w:rFonts w:hint="eastAsia"/>
        </w:rPr>
      </w:pPr>
      <w:bookmarkStart w:id="60" w:name="_Toc20938"/>
      <w:r>
        <w:rPr>
          <w:rFonts w:hint="eastAsia"/>
        </w:rPr>
        <w:t>四、产业链协同与优化</w:t>
      </w:r>
      <w:bookmarkEnd w:id="60"/>
    </w:p>
    <w:p>
      <w:pPr>
        <w:rPr>
          <w:rFonts w:hint="eastAsia"/>
        </w:rPr>
      </w:pPr>
      <w:r>
        <w:rPr>
          <w:rFonts w:hint="eastAsia"/>
        </w:rPr>
        <w:t>中国铸造行业产业链不断完善，上下游企业之间的合作更加紧密。从原材料供应、生产制造到销售服务，形成了一条完整的产业链。这使得企业能够更好地满足市场需求，提高市场竞争力。同时，通过优化产业链结构，降低成本，提高效率，推动行业的可持续发展。</w:t>
      </w:r>
    </w:p>
    <w:p>
      <w:pPr>
        <w:outlineLvl w:val="1"/>
        <w:rPr>
          <w:rFonts w:hint="eastAsia"/>
        </w:rPr>
      </w:pPr>
      <w:bookmarkStart w:id="61" w:name="_Toc19508"/>
      <w:r>
        <w:rPr>
          <w:rFonts w:hint="eastAsia"/>
        </w:rPr>
        <w:t>五、环保与可持续发展</w:t>
      </w:r>
      <w:bookmarkEnd w:id="61"/>
    </w:p>
    <w:p>
      <w:pPr>
        <w:rPr>
          <w:rFonts w:hint="eastAsia"/>
        </w:rPr>
      </w:pPr>
      <w:r>
        <w:rPr>
          <w:rFonts w:hint="eastAsia"/>
        </w:rPr>
        <w:t>随着社会对环保和可持续发展的关注度不断提高，中国铸造行业在环保治理、节能减排等方面取得了显著进展。企业加强环保投入，采用环保材料和节能技术，降低生产过程中的环境污染。同时，通过推广循环经济、绿色制造等模式，推动行业的可持续发展。</w:t>
      </w:r>
    </w:p>
    <w:p>
      <w:pPr>
        <w:rPr>
          <w:rFonts w:hint="eastAsia"/>
        </w:rPr>
      </w:pPr>
      <w:r>
        <w:rPr>
          <w:rFonts w:hint="eastAsia"/>
        </w:rPr>
        <w:t>综上所述，中国铸造行业发展分析显示，行业规模庞大、市场需求增长、技术创新提升、产业链协同优化以及环保与可持续发展是当前的主要特征。然而，面对国内外市场的挑战和变化，中国铸造行业仍需进一步加强技术创新和产品研发，提高产品质量和服务水平，以适应市场需求和推动行业发展。</w:t>
      </w:r>
    </w:p>
    <w:p>
      <w:pPr>
        <w:rPr>
          <w:rFonts w:hint="eastAsia"/>
        </w:rPr>
      </w:pPr>
    </w:p>
    <w:p>
      <w:pPr>
        <w:outlineLvl w:val="1"/>
        <w:rPr>
          <w:rFonts w:hint="eastAsia"/>
        </w:rPr>
      </w:pPr>
      <w:bookmarkStart w:id="62" w:name="_Toc2996"/>
      <w:r>
        <w:rPr>
          <w:rFonts w:hint="eastAsia"/>
        </w:rPr>
        <w:t>一、中国铸造行业发展历程</w:t>
      </w:r>
      <w:bookmarkEnd w:id="62"/>
    </w:p>
    <w:p>
      <w:pPr>
        <w:rPr>
          <w:rFonts w:hint="eastAsia"/>
        </w:rPr>
      </w:pPr>
      <w:r>
        <w:rPr>
          <w:rFonts w:hint="eastAsia"/>
        </w:rPr>
        <w:t>中国铸造行业的发展历程可以追溯到古代。自古以来，中国就是一个制造业大国，铸造行业在其中扮演着重要角色。早期的铸造技术主要是手工业生产，通过手工操作和简单的工具进行金属材料的加工和制造。随着社会的发展和技术的进步，铸造行业逐渐形成了独立的行业领域。</w:t>
      </w:r>
    </w:p>
    <w:p>
      <w:pPr>
        <w:rPr>
          <w:rFonts w:hint="eastAsia"/>
        </w:rPr>
      </w:pPr>
      <w:r>
        <w:rPr>
          <w:rFonts w:hint="eastAsia"/>
        </w:rPr>
        <w:t>进入现代社会，随着工业化进程的加速和科技的不断进步，中国铸造行业经历了从传统手工业到现代化生产的转变。大量的机械化和自动化设备被引入到铸造生产中，提高了生产效率和产品质量。同时，随着国内外市场的不断扩大和技术的不断进步，铸造产品的应用领域也得到了拓展，从传统的机械制造、汽车制造等领域扩展到航空航天、新能源、环保等新兴领域。</w:t>
      </w:r>
    </w:p>
    <w:p>
      <w:pPr>
        <w:rPr>
          <w:rFonts w:hint="eastAsia"/>
        </w:rPr>
      </w:pPr>
      <w:r>
        <w:rPr>
          <w:rFonts w:hint="eastAsia"/>
        </w:rPr>
        <w:t>近年来，中国铸造行业在技术创新、环保治理、节能减排等方面取得了显著进展。企业加强技术研发和设备更新，提高生产效率和产品质量。同时，加强环保投入，采用环保材料和节能技术，降低生产过程中的环境污染。通过加强与科研机构、高校的合作，推动技术成果转化，进一步提升了行业的技术水平和产品质量。</w:t>
      </w:r>
    </w:p>
    <w:p>
      <w:pPr>
        <w:rPr>
          <w:rFonts w:hint="eastAsia"/>
        </w:rPr>
      </w:pPr>
      <w:r>
        <w:rPr>
          <w:rFonts w:hint="eastAsia"/>
        </w:rPr>
        <w:t>中国铸造行业的发展历程充满了变革和创新。在未来的发展中，中国铸造行业将继续加强技术创新和产品研发，提高产品质量和服务水平，以适应市场需求和推动行业发展。同时，加强与国际企业的合作与交流，推动行业的国际化进程，提升中国铸造行业的国际竞争力。</w:t>
      </w:r>
    </w:p>
    <w:p>
      <w:pPr>
        <w:rPr>
          <w:rFonts w:hint="eastAsia"/>
        </w:rPr>
      </w:pPr>
    </w:p>
    <w:p>
      <w:pPr>
        <w:outlineLvl w:val="1"/>
        <w:rPr>
          <w:rFonts w:hint="eastAsia"/>
        </w:rPr>
      </w:pPr>
      <w:bookmarkStart w:id="63" w:name="_Toc21287"/>
      <w:r>
        <w:rPr>
          <w:rFonts w:hint="eastAsia"/>
        </w:rPr>
        <w:t>二、中国铸造行业发展现状</w:t>
      </w:r>
      <w:bookmarkEnd w:id="63"/>
    </w:p>
    <w:p>
      <w:pPr>
        <w:rPr>
          <w:rFonts w:hint="eastAsia"/>
        </w:rPr>
      </w:pPr>
      <w:r>
        <w:rPr>
          <w:rFonts w:hint="eastAsia"/>
        </w:rPr>
        <w:t>中国铸造行业在经过多年的发展后，目前已经形成了较为完整的产业链和产业集群。以下是对中国铸造行业发展现状的分析：</w:t>
      </w:r>
    </w:p>
    <w:p>
      <w:pPr>
        <w:rPr>
          <w:rFonts w:hint="eastAsia"/>
        </w:rPr>
      </w:pP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规模庞大，产量稳定增长：中国铸造行业规模庞大，是全球最大的铸造生产国之一。随着制造业的快速发展，对铸造产品的需求不断增加，推动了铸造行业的快速发展。同时，国内外市场的不断拓展也为铸造行业提供了更广阔的发展空间。技术进步明显，产品质量提升：随着科技的不断进步，中国铸造行业在技术研发、产品创新等方面取得了显著进展。企业不断引进先进的生产技术和设备，提高生产效率和产品质量。同时，通过加强与科研机构、高校的合作，推动技术成果转化，进一步提升了行业的技术水平和产品质量。产业链完善，协同效应显著：中国铸造行业产业链不断完善，上下游企业之间的合作更加紧密。从原材料供应、生产制造到销售服务，形成了一条完整的产业链。这使得企业能够更好地满足市场需求，提高市场竞争力。同时，通过优化产业链结构，降低成本，提高效率，推动行业的可持续发展。环保与可持续发展成为重要方向：随着社会对环保和可持续发展的关注度不断提高，中国铸造行业在环保治理、节能减排等方面取得了显著进展。企业加强环保投入，采用环保材料和节能技术，降低生产过程中的环境污染。同时，通过推广循环经济、绿色制造等模式，推动行业的可持续发展。国际化进程加快：随着全球化的加速推进，越来越多的中国铸造企业走出国门，参与国际市场竞争。通过引进先进技术和管理经验，提升自身实力，加强与国际企业的合作与交流，推动了中国铸造行业的国际化进程。</w:t>
      </w:r>
    </w:p>
    <w:p>
      <w:pPr>
        <w:rPr>
          <w:rFonts w:hint="eastAsia"/>
        </w:rPr>
      </w:pPr>
      <w:r>
        <w:rPr>
          <w:rFonts w:hint="eastAsia"/>
        </w:rPr>
        <w:t>综上所述，中国铸造行业发展现状呈现出规模庞大、技术进步明显、产业链完善、环保与可持续发展以及国际化进程加快等特点。然而，面对国内外市场的挑战和变化，中国铸造行业仍需进一步加强技术创新和产品研发，提高产品质量和服务水平，以适应市场需求和推动行业发展。</w:t>
      </w:r>
    </w:p>
    <w:p>
      <w:pPr>
        <w:rPr>
          <w:rFonts w:hint="eastAsia"/>
        </w:rPr>
      </w:pPr>
    </w:p>
    <w:p>
      <w:pPr>
        <w:outlineLvl w:val="1"/>
        <w:rPr>
          <w:rFonts w:hint="eastAsia"/>
        </w:rPr>
      </w:pPr>
      <w:bookmarkStart w:id="64" w:name="_Toc29796"/>
      <w:r>
        <w:rPr>
          <w:rFonts w:hint="eastAsia"/>
        </w:rPr>
        <w:t>三、中国铸造行业发展规模</w:t>
      </w:r>
      <w:bookmarkEnd w:id="64"/>
    </w:p>
    <w:p>
      <w:pPr>
        <w:rPr>
          <w:rFonts w:hint="eastAsia"/>
        </w:rPr>
      </w:pPr>
      <w:r>
        <w:rPr>
          <w:rFonts w:hint="eastAsia"/>
        </w:rPr>
        <w:t>中国铸造行业的规模庞大，发展迅速，已经成为全球最大的铸造生产国之一。以下是对中国铸造行业发展规模的概述：</w:t>
      </w:r>
    </w:p>
    <w:p>
      <w:pPr>
        <w:rPr>
          <w:rFonts w:hint="eastAsia"/>
        </w:rPr>
      </w:pPr>
    </w:p>
    <w:p>
      <w:pPr>
        <w:rPr>
          <w:rFonts w:hint="eastAsia"/>
        </w:rPr>
      </w:pPr>
      <w:r>
        <w:rPr>
          <w:rFonts w:hint="eastAsia"/>
        </w:rPr>
        <w:t>企业数量与规模：中国铸造行业的企业数量众多，规模大小不一。大型铸造企业具备先进的生产技术、设备和强大的研发能力，能够生产高质量、高附加值的铸造产品。中小型铸造企业则更加灵活，能够快速响应市场需求，提供多样化的产品和服务。产值与产量：随着制造业的快速发展，中国铸造行业的产值和产量逐年增长。据统计，中国铸造行业的总产值和产量已经占据了全球的重要地位，成为了全球铸造产品的制造和销售中心。产业链结构：中国铸造行业形成了完整的产业链结构，包括原材料供应、模具制造、生产制造、销售服务等环节。各环节之间相互依存，形成了紧密的合作关系，共同推动了中国铸造行业的发展。区域分布：中国铸造行业的企业分布广泛，主要集中在沿海地区和内陆地区的一些工业城市。沿海地区的企业由于地理位置优越，交通便利，拥有更多的市场机会和资源优势。内陆地区的企业则依托当地资源和政策优势，发展特色铸造产业。</w:t>
      </w:r>
    </w:p>
    <w:p>
      <w:pPr>
        <w:rPr>
          <w:rFonts w:hint="eastAsia"/>
        </w:rPr>
      </w:pPr>
      <w:r>
        <w:rPr>
          <w:rFonts w:hint="eastAsia"/>
        </w:rPr>
        <w:t>综上所述，中国铸造行业的规模庞大，发展迅速，已经成为全球重要的铸造生产国之一。随着制造业的快速发展和国内外市场的不断拓展，中国铸造行业的规模还将继续扩大，为全球制造业的发展做出更大的贡献。</w:t>
      </w:r>
    </w:p>
    <w:p>
      <w:pPr>
        <w:rPr>
          <w:rFonts w:hint="eastAsia"/>
        </w:rPr>
      </w:pPr>
    </w:p>
    <w:p>
      <w:pPr>
        <w:rPr>
          <w:rFonts w:hint="eastAsia"/>
        </w:rPr>
      </w:pPr>
      <w:r>
        <w:rPr>
          <w:rFonts w:hint="eastAsia"/>
        </w:rPr>
        <w:t>1、铸造数量统计</w:t>
      </w:r>
    </w:p>
    <w:p>
      <w:pPr>
        <w:rPr>
          <w:rFonts w:hint="eastAsia"/>
        </w:rPr>
      </w:pPr>
      <w:r>
        <w:rPr>
          <w:rFonts w:hint="eastAsia"/>
        </w:rPr>
        <w:t>中国铸造行业在数量上具有显著的优势。以下是对中国铸造数量统计的概述：</w:t>
      </w:r>
    </w:p>
    <w:p>
      <w:pPr>
        <w:rPr>
          <w:rFonts w:hint="eastAsia"/>
        </w:rPr>
      </w:pPr>
      <w:r>
        <w:rPr>
          <w:rFonts w:hint="eastAsia"/>
        </w:rPr>
        <w:t>产量统计：根据公开数据，中国铸造行业的年产量逐年增长，已经成为全球最大的铸造生产国。在汽车、机械、电子、建筑等领域，中国的铸造产品广泛应用于各种零部件的生产和制造。地区分布：中国各地区的铸造数量也有明显差异。沿海地区和工业城市由于其地理位置、技术水平以及市场机会等优势，铸造企业的数量相对较多，生产规模也较大。而内陆地区的一些省份也在逐步发展自己的铸造产业，逐渐缩小与沿海地区的差距。行业分布：中国铸造行业的产品应用广泛，涉及汽车、机械、电子、建筑等各个领域。因此，铸造企业在数量上也呈现出明显的行业分布特点。例如，汽车制造业和机械制造业是铸造企业数量最多的行业之一。综上所述，中国铸造行业的数量庞大，已经成为全球重要的铸造生产国之一。随着制造业的快速发展和国内外市场的不断拓展，中国铸造行业的数量还将继续增加，为全球制造业的发展做出更大的贡献。</w:t>
      </w:r>
    </w:p>
    <w:p>
      <w:pPr>
        <w:rPr>
          <w:rFonts w:hint="eastAsia"/>
        </w:rPr>
      </w:pPr>
    </w:p>
    <w:p>
      <w:pPr>
        <w:rPr>
          <w:rFonts w:hint="eastAsia"/>
        </w:rPr>
      </w:pPr>
      <w:r>
        <w:rPr>
          <w:rFonts w:hint="eastAsia"/>
        </w:rPr>
        <w:t>2、行业企业规模及类型分布</w:t>
      </w: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r>
        <w:rPr>
          <w:rFonts w:hint="eastAsia"/>
        </w:rPr>
        <w:t>中国铸造行业的企业规模及类型分布呈现出多样化的特点。以下是对这一分布的概述：</w:t>
      </w:r>
    </w:p>
    <w:p>
      <w:pPr>
        <w:rPr>
          <w:rFonts w:hint="eastAsia"/>
        </w:rPr>
      </w:pPr>
      <w:r>
        <w:rPr>
          <w:rFonts w:hint="eastAsia"/>
        </w:rPr>
        <w:t>企业规模分布：</w:t>
      </w:r>
    </w:p>
    <w:p>
      <w:pPr>
        <w:rPr>
          <w:rFonts w:hint="eastAsia"/>
        </w:rPr>
      </w:pPr>
      <w:r>
        <w:rPr>
          <w:rFonts w:hint="eastAsia"/>
        </w:rPr>
        <w:t>大型企业：中国铸造行业中，大型企业占据了主导地位。这些企业通常拥有先进的生产技术、设备和管理经验，具备强大的研发能力和市场竞争力。它们主要生产高附加值、高技术含量的铸造产品，如航空航天、高铁、新能源等领域所需的零部件。中型企业：中型企业是铸造行业的重要力量，它们通常具备一定的技术实力和市场影响力。这些企业在行业中起着承上启下的作用，既能够满足大型企业的配套需求，也能够为中小企业提供技术支持和合作机会。小型企业：小型铸造企业在行业中数量众多，它们通常以灵活的经营方式、快速的市场响应能力为特点。这些企业主要生产一些常规的、中小批量的铸造产品，满足市场的多样化需求。企业类型分布：</w:t>
      </w:r>
    </w:p>
    <w:p>
      <w:pPr>
        <w:rPr>
          <w:rFonts w:hint="eastAsia"/>
        </w:rPr>
      </w:pPr>
      <w:r>
        <w:rPr>
          <w:rFonts w:hint="eastAsia"/>
        </w:rPr>
        <w:t>国有及国有控股企业：在铸造行业中，国有及国有控股企业占据了一定的市场份额。这些企业通常拥有丰富的资源和政策支持，具备较强的研发和生产能力。民营企业：民营企业是铸造行业的主力军，占据了行业的大部分市场份额。这些企业灵活性强，创新意识高，能够快速适应市场变化，推动行业的技术进步和产品创新。外资企业：随着全球化进程的推进，外资企业在铸造行业中的影响力也逐渐增强。外资企业通常拥有先进的技术和管理经验，为国内铸造企业提供了学习和交流的机会，同时也促进了行业的国际化发展。综上所述，中国铸造行业的企业规模及类型分布呈现出多样化特点。从大型到小型，从国有到民营再到外资，各种规模和类型的企业都在铸造行业中发挥着重要作用，共同推动了中国铸造行业的快速发展。</w:t>
      </w:r>
    </w:p>
    <w:p>
      <w:pPr>
        <w:rPr>
          <w:rFonts w:hint="eastAsia"/>
        </w:rPr>
      </w:pPr>
    </w:p>
    <w:p>
      <w:pPr>
        <w:rPr>
          <w:rFonts w:hint="eastAsia"/>
        </w:rPr>
      </w:pPr>
      <w:r>
        <w:rPr>
          <w:rFonts w:hint="eastAsia"/>
        </w:rPr>
        <w:t>第二节 中国铸造行业运行分析</w:t>
      </w:r>
    </w:p>
    <w:p>
      <w:pPr>
        <w:rPr>
          <w:rFonts w:hint="eastAsia"/>
        </w:rPr>
      </w:pPr>
      <w:r>
        <w:rPr>
          <w:rFonts w:hint="eastAsia"/>
        </w:rPr>
        <w:t>中国铸造行业在运行过程中，受到多种因素的影响，包括市场需求、技术进步、政策环境等。以下是对中国铸造行业运行的分析：</w:t>
      </w:r>
    </w:p>
    <w:p>
      <w:pPr>
        <w:outlineLvl w:val="1"/>
        <w:rPr>
          <w:rFonts w:hint="eastAsia"/>
        </w:rPr>
      </w:pPr>
      <w:bookmarkStart w:id="65" w:name="_Toc19869"/>
      <w:r>
        <w:rPr>
          <w:rFonts w:hint="eastAsia"/>
        </w:rPr>
        <w:t>一、市场需求驱动</w:t>
      </w:r>
      <w:bookmarkEnd w:id="65"/>
    </w:p>
    <w:p>
      <w:pPr>
        <w:rPr>
          <w:rFonts w:hint="eastAsia"/>
        </w:rPr>
      </w:pPr>
      <w:r>
        <w:rPr>
          <w:rFonts w:hint="eastAsia"/>
        </w:rPr>
        <w:t>中国铸造行业的运行受到市场需求的重要影响。随着制造业的快速发展，对铸造产品的需求不断增加。汽车、机械、电子等传统领域对铸造产品的需求稳定增长，而新能源、环保等新兴领域对铸造产品的需求也在迅速增长。市场需求的变化为铸造行业提供了广阔的发展空间，也促使企业加强技术创新和产品研发，提高产品质量和服务水平。</w:t>
      </w:r>
    </w:p>
    <w:p>
      <w:pPr>
        <w:outlineLvl w:val="1"/>
        <w:rPr>
          <w:rFonts w:hint="eastAsia"/>
        </w:rPr>
      </w:pPr>
      <w:bookmarkStart w:id="66" w:name="_Toc24593"/>
      <w:r>
        <w:rPr>
          <w:rFonts w:hint="eastAsia"/>
        </w:rPr>
        <w:t>二、技术进步推动</w:t>
      </w:r>
      <w:bookmarkEnd w:id="66"/>
    </w:p>
    <w:p>
      <w:pPr>
        <w:rPr>
          <w:rFonts w:hint="eastAsia"/>
        </w:rPr>
      </w:pPr>
      <w:r>
        <w:rPr>
          <w:rFonts w:hint="eastAsia"/>
        </w:rPr>
        <w:t>技术进步是推动中国铸造行业运行的重要因素之一。随着科技的不断发展，新的生产技术、材料和设备不断涌现，为铸造行业带来了更多的可能性。企业不断引进先进的生产技术和设备，提高生产效率和产品质量。同时，通过加强与科研机构、高校的合作，推动技术成果转化，进一步提升了行业的技术水平和产品质量。技术进步不仅提高了铸造产品的附加值，也推动了行业的可持续发展。</w:t>
      </w:r>
    </w:p>
    <w:p>
      <w:pPr>
        <w:outlineLvl w:val="1"/>
        <w:rPr>
          <w:rFonts w:hint="eastAsia"/>
        </w:rPr>
      </w:pPr>
      <w:bookmarkStart w:id="67" w:name="_Toc3979"/>
      <w:r>
        <w:rPr>
          <w:rFonts w:hint="eastAsia"/>
        </w:rPr>
        <w:t>三、政策环境影响</w:t>
      </w:r>
      <w:bookmarkEnd w:id="67"/>
    </w:p>
    <w:p>
      <w:pPr>
        <w:rPr>
          <w:rFonts w:hint="eastAsia"/>
        </w:rPr>
      </w:pPr>
      <w:r>
        <w:rPr>
          <w:rFonts w:hint="eastAsia"/>
        </w:rPr>
        <w:t>政策环境对铸造行业的运行也有重要影响。政府通过制定相关政策，鼓励和支持铸造行业的发展。例如，加大对环保治理、节能减排等领域的投入，推动行业的绿色发展。同时，加强知识产权保护，鼓励企业加强自主创新，提升核心竞争力。政策环境的优化为铸造行业提供了良好的发展环境，促进了行业的健康发展。</w:t>
      </w:r>
    </w:p>
    <w:p>
      <w:pPr>
        <w:outlineLvl w:val="1"/>
        <w:rPr>
          <w:rFonts w:hint="eastAsia"/>
        </w:rPr>
      </w:pPr>
      <w:bookmarkStart w:id="68" w:name="_Toc18704"/>
      <w:r>
        <w:rPr>
          <w:rFonts w:hint="eastAsia"/>
        </w:rPr>
        <w:t>四、行业竞争与合作</w:t>
      </w:r>
      <w:bookmarkEnd w:id="68"/>
    </w:p>
    <w:p>
      <w:pPr>
        <w:rPr>
          <w:rFonts w:hint="eastAsia"/>
        </w:rPr>
      </w:pPr>
      <w:r>
        <w:rPr>
          <w:rFonts w:hint="eastAsia"/>
        </w:rPr>
        <w:t>中国铸造行业竞争激烈，但也存在合作机会。企业之间通过竞争与合作，共同推动行业的进步和发展。大型企业通过技术创新和品牌建设提升竞争力，而中小企业则通过专业化生产和市场细分寻找生存空间。同时，企业之间也通过产业链合作、资源共享等方式实现互利共赢。这种竞争与合作的格局有助于提升整个行业的竞争力和创新能力。</w:t>
      </w:r>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p>
    <w:p>
      <w:pPr>
        <w:rPr>
          <w:rFonts w:hint="eastAsia"/>
        </w:rPr>
      </w:pPr>
      <w:r>
        <w:rPr>
          <w:rFonts w:hint="eastAsia"/>
        </w:rPr>
        <w:t>综上所述，中国铸造行业的运行受到市场需求、技术进步、政策环境等多种因素的影响。在市场需求驱动下，企业加强技术创新和产品研发；在技术进步推动下，行业整体技术水平和产品质量得到提升；在政策环境影响下，行业得到良好的发展环境；在行业竞争与合作中，行业整体竞争力得到提升。这些因素共同推动了中国铸造行业的稳定运行和发展。</w:t>
      </w:r>
    </w:p>
    <w:p>
      <w:pPr>
        <w:rPr>
          <w:rFonts w:hint="eastAsia"/>
        </w:rPr>
      </w:pPr>
    </w:p>
    <w:p>
      <w:pPr>
        <w:outlineLvl w:val="1"/>
        <w:rPr>
          <w:rFonts w:hint="eastAsia"/>
        </w:rPr>
      </w:pPr>
      <w:bookmarkStart w:id="69" w:name="_Toc3926"/>
      <w:r>
        <w:rPr>
          <w:rFonts w:hint="eastAsia"/>
        </w:rPr>
        <w:t>一、铸造行业运行规模分析</w:t>
      </w:r>
      <w:bookmarkEnd w:id="69"/>
    </w:p>
    <w:p>
      <w:pPr>
        <w:rPr>
          <w:rFonts w:hint="eastAsia"/>
        </w:rPr>
      </w:pPr>
      <w:r>
        <w:rPr>
          <w:rFonts w:hint="eastAsia"/>
        </w:rPr>
        <w:t>中国铸造行业的运行规模庞大，且随着制造业的快速发展，规模不断扩大。以下是对中国铸造行业运行规模的分析：</w:t>
      </w:r>
    </w:p>
    <w:p>
      <w:pPr>
        <w:rPr>
          <w:rFonts w:hint="eastAsia"/>
        </w:rPr>
      </w:pPr>
    </w:p>
    <w:p>
      <w:pPr>
        <w:rPr>
          <w:rFonts w:hint="eastAsia"/>
        </w:rPr>
      </w:pPr>
      <w:r>
        <w:rPr>
          <w:rFonts w:hint="eastAsia"/>
        </w:rPr>
        <w:t>产值规模：根据统计数据，中国铸造行业的总产值逐年增长，已经成为全球最大的铸造生产国之一。随着制造业的快速发展和国内外市场的不断拓展，铸造行业的产值规模还将继续扩大。企业数量规模：中国铸造行业的企业数量众多，包括大型企业、中型企业和小型企业。随着市场的不断扩大和技术的不断进步，越来越多的企业加入到铸造行业中来，形成了完整的产业链和产业集群。产品种类与产量规模：中国铸造行业的产品种类繁多，包括铸铁、铸钢、有色合金等。随着市场需求的变化和技术进步的推动，铸造产品的种类和产量也在不断增加。同时，随着制造业的快速发展，对铸造产品的需求也在不断增加，推动了铸造行业的快速发展。</w:t>
      </w:r>
    </w:p>
    <w:p>
      <w:pPr>
        <w:rPr>
          <w:rFonts w:hint="eastAsia"/>
        </w:rPr>
      </w:pPr>
      <w:r>
        <w:rPr>
          <w:rFonts w:hint="eastAsia"/>
        </w:rPr>
        <w:t>综上所述，中国铸造行业的运行规模庞大，已经成为全球重要的铸造生产国之一。随着制造业的快速发展和国内外市场的不断拓展，铸造行业的运行规模还将继续扩大，为全球制造业的发展做出更大的贡献。</w:t>
      </w:r>
    </w:p>
    <w:p>
      <w:pPr>
        <w:rPr>
          <w:rFonts w:hint="eastAsia"/>
        </w:rPr>
      </w:pPr>
    </w:p>
    <w:p>
      <w:pPr>
        <w:rPr>
          <w:rFonts w:hint="eastAsia"/>
        </w:rPr>
      </w:pPr>
      <w:r>
        <w:rPr>
          <w:rFonts w:hint="eastAsia"/>
        </w:rPr>
        <w:t>1、铸造资产负债规模</w:t>
      </w:r>
    </w:p>
    <w:p>
      <w:pPr>
        <w:rPr>
          <w:rFonts w:hint="eastAsia"/>
        </w:rPr>
      </w:pPr>
      <w:r>
        <w:rPr>
          <w:rFonts w:hint="eastAsia"/>
        </w:rPr>
        <w:t>铸造行业的资产负债规模反映了该行业的资金状况和经营风险。以下是对铸造行业资产负债规模的分析：</w:t>
      </w:r>
    </w:p>
    <w:p>
      <w:pPr>
        <w:rPr>
          <w:rFonts w:hint="eastAsia"/>
        </w:rPr>
      </w:pPr>
      <w:r>
        <w:rPr>
          <w:rFonts w:hint="eastAsia"/>
        </w:rPr>
        <w:t>资产负债规模概述：</w:t>
      </w:r>
    </w:p>
    <w:p>
      <w:pPr>
        <w:rPr>
          <w:rFonts w:hint="eastAsia"/>
        </w:rPr>
      </w:pPr>
      <w:r>
        <w:rPr>
          <w:rFonts w:hint="eastAsia"/>
        </w:rPr>
        <w:t>铸造行业的资产负债规模通常包括总资产、总负债以及所有者权益等指标。这些指标可以反映铸造企业的资金实力、偿债能力和经营稳定性。</w:t>
      </w:r>
    </w:p>
    <w:p>
      <w:pPr>
        <w:rPr>
          <w:rFonts w:hint="eastAsia"/>
        </w:rPr>
      </w:pPr>
      <w:r>
        <w:rPr>
          <w:rFonts w:hint="eastAsia"/>
        </w:rPr>
        <w:t>资产负债规模分析：</w:t>
      </w:r>
    </w:p>
    <w:p>
      <w:pPr>
        <w:rPr>
          <w:rFonts w:hint="eastAsia"/>
        </w:rPr>
      </w:pPr>
      <w:r>
        <w:rPr>
          <w:rFonts w:hint="eastAsia"/>
        </w:rPr>
        <w:t>总资产：总资产反映了铸造企业的资产规模，包括固定资产、流动资产和其他长期资产等。总资产的规模与铸造企业的生产能力、市场地位以及行业发展趋势密切相关。总负债：总负债反映了铸造企业的债务规模，包括短期负债和长期负债。总负债的规模反映了铸造企业的融资能力和偿债压力。如果总负债规模过大，可能增加企业的财务风险。所有者权益：所有者权益反映了铸造企业的股东权益，包括股本、资本公积和盈余公积等。所有者权益的规模反映了企业的净资产实力，以及股东对企业未来的信心和期望。资产负债规模与行业运行：</w:t>
      </w:r>
    </w:p>
    <w:p>
      <w:pPr>
        <w:rPr>
          <w:rFonts w:hint="eastAsia"/>
        </w:rPr>
      </w:pPr>
      <w:r>
        <w:rPr>
          <w:rFonts w:hint="eastAsia"/>
        </w:rPr>
        <w:t>铸造行业的资产负债规模反映了该行业的资金状况和经营风险。合理的资产负债规模有助于企业保持稳定的经营和良好的偿债能力。同时，随着行业的发展和市场环境的变化，铸造企业的资产负债规模也会相应调整，以适应市场需求和应对市场风险。</w:t>
      </w:r>
    </w:p>
    <w:p>
      <w:pPr>
        <w:rPr>
          <w:rFonts w:hint="eastAsia"/>
        </w:rPr>
      </w:pPr>
      <w:r>
        <w:rPr>
          <w:rFonts w:hint="eastAsia"/>
        </w:rPr>
        <w:t>综上所述，铸造行业的资产负债规模是反映该行业资金状况和经营风险的重要指标。通过对资产负债规模的分析，可以了解铸造企业的资金实力、偿债能力和经营稳定性，为投资者、债权人以及相关利益方提供决策参考。</w:t>
      </w:r>
    </w:p>
    <w:p>
      <w:pPr>
        <w:rPr>
          <w:rFonts w:hint="eastAsia"/>
        </w:rPr>
      </w:pPr>
    </w:p>
    <w:p>
      <w:pPr>
        <w:rPr>
          <w:rFonts w:hint="eastAsia"/>
        </w:rPr>
      </w:pPr>
      <w:r>
        <w:rPr>
          <w:rFonts w:hint="eastAsia"/>
        </w:rPr>
        <w:t>2、铸造收入和利润规模</w:t>
      </w:r>
    </w:p>
    <w:p>
      <w:pPr>
        <w:rPr>
          <w:rFonts w:hint="eastAsia"/>
        </w:rPr>
      </w:pPr>
      <w:r>
        <w:rPr>
          <w:rFonts w:hint="eastAsia"/>
        </w:rPr>
        <w:t>铸造行业的收入和利润规模反映了该行业的经营状况和盈利能力。以下是对铸造行业收入和利润规模的分析：</w:t>
      </w:r>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r>
        <w:rPr>
          <w:rFonts w:hint="eastAsia"/>
        </w:rPr>
        <w:t>收入规模分析：</w:t>
      </w:r>
    </w:p>
    <w:p>
      <w:pPr>
        <w:rPr>
          <w:rFonts w:hint="eastAsia"/>
        </w:rPr>
      </w:pPr>
      <w:r>
        <w:rPr>
          <w:rFonts w:hint="eastAsia"/>
        </w:rPr>
        <w:t>总收入：总收入反映了铸造企业在一定时期内通过销售产品或提供服务所获得的全部收入。总收入的大小与市场需求、产品定价、销售渠道等因素密切相关。销售收入：销售收入是铸造企业通过销售铸造产品所获得的收入。销售收入的规模与产品的种类、质量、市场需求以及企业营销策略等因素有关。利润规模分析：</w:t>
      </w:r>
    </w:p>
    <w:p>
      <w:pPr>
        <w:rPr>
          <w:rFonts w:hint="eastAsia"/>
        </w:rPr>
      </w:pPr>
      <w:r>
        <w:rPr>
          <w:rFonts w:hint="eastAsia"/>
        </w:rPr>
        <w:t>净利润：净利润是铸造企业在一定时期内扣除成本、税费和其他费用后所获得的净收益。净利润的大小反映了企业的盈利能力，是投资者和债权人关注的重要指标。毛利率：毛利率是铸造企业销售收入与销售成本之间的差额占销售收入的百分比。毛利率的高低反映了企业在生产过程中的成本控制能力和盈利能力。收入和利润规模与行业运行：</w:t>
      </w:r>
    </w:p>
    <w:p>
      <w:pPr>
        <w:rPr>
          <w:rFonts w:hint="eastAsia"/>
        </w:rPr>
      </w:pPr>
      <w:r>
        <w:rPr>
          <w:rFonts w:hint="eastAsia"/>
        </w:rPr>
        <w:t>铸造行业的收入和利润规模反映了该行业的经营状况和盈利能力。较大的收入和利润规模通常意味着企业在行业中具有竞争优势和市场地位，同时也为企业进一步发展和扩张提供了资金支持。</w:t>
      </w:r>
    </w:p>
    <w:p>
      <w:pPr>
        <w:rPr>
          <w:rFonts w:hint="eastAsia"/>
        </w:rPr>
      </w:pPr>
      <w:r>
        <w:rPr>
          <w:rFonts w:hint="eastAsia"/>
        </w:rPr>
        <w:t>同时，需要注意的是，铸造行业的收入和利润规模可能受到市场波动、原材料价格波动、技术进步等多种因素的影响。因此，在分析铸造行业的收入和利润规模时，需要综合考虑各种因素，以更全面地了解行业的经营状况和盈利能力。</w:t>
      </w:r>
    </w:p>
    <w:p>
      <w:pPr>
        <w:rPr>
          <w:rFonts w:hint="eastAsia"/>
        </w:rPr>
      </w:pPr>
      <w:r>
        <w:rPr>
          <w:rFonts w:hint="eastAsia"/>
        </w:rPr>
        <w:t>综上所述，铸造行业的收入和利润规模是反映该行业经营状况和盈利能力的重要指标。通过对收入和利润规模的分析，可以了解企业的盈利能力、经营稳定性以及在行业中的地位，为投资者、债权人以及相关利益方提供决策参考。</w:t>
      </w:r>
    </w:p>
    <w:p>
      <w:pPr>
        <w:rPr>
          <w:rFonts w:hint="eastAsia"/>
        </w:rPr>
      </w:pPr>
    </w:p>
    <w:p>
      <w:pPr>
        <w:outlineLvl w:val="1"/>
        <w:rPr>
          <w:rFonts w:hint="eastAsia"/>
        </w:rPr>
      </w:pPr>
      <w:bookmarkStart w:id="70" w:name="_Toc17392"/>
      <w:r>
        <w:rPr>
          <w:rFonts w:hint="eastAsia"/>
        </w:rPr>
        <w:t>二、铸造行业运营状况分析</w:t>
      </w:r>
      <w:bookmarkEnd w:id="70"/>
    </w:p>
    <w:p>
      <w:pPr>
        <w:rPr>
          <w:rFonts w:hint="eastAsia"/>
        </w:rPr>
      </w:pPr>
      <w:r>
        <w:rPr>
          <w:rFonts w:hint="eastAsia"/>
        </w:rPr>
        <w:t>中国铸造行业的运营状况涉及多个方面，包括产能利用、订单获取、成本控制、技术创新等。以下是对中国铸造行业运营状况的分析：</w:t>
      </w:r>
    </w:p>
    <w:p>
      <w:pPr>
        <w:rPr>
          <w:rFonts w:hint="eastAsia"/>
        </w:rPr>
      </w:pPr>
    </w:p>
    <w:p>
      <w:pPr>
        <w:rPr>
          <w:rFonts w:hint="eastAsia"/>
        </w:rPr>
      </w:pPr>
      <w:r>
        <w:rPr>
          <w:rFonts w:hint="eastAsia"/>
        </w:rPr>
        <w:t>产能利用：随着制造业的快速发展，铸造行业的产能利用得到了提升。企业通过引进先进技术和设备，提高生产效率，使产能得到了充分释放。然而，由于市场需求的不稳定，产能过剩的情况也存在。因此，铸造企业需要根据市场变化，灵活调整产能，以保持盈利能力。订单获取：订单是铸造企业的生命线。企业通过积极开拓市场、加强品牌建设、提高产品质量和服务水平等方式，获取更多的订单。同时，企业也需要关注市场动态，及时调整生产策略，以应对市场需求的变化。成本控制：铸造行业是一个成本密集型行业，成本控制对企业盈利能力至关重要。企业需要加强成本管理，降低原材料采购成本、生产过程中的能源消耗和人力成本等。通过精细化管理，提高资源利用效率，实现成本控制目标。技术创新：技术创新是推动铸造行业发展的重要驱动力。企业需要加强技术研发，引进先进技术和管理经验，提高产品质量和附加值。同时，通过与科研机构、高校合作，推动技术成果转化，提升核心竞争力。</w:t>
      </w:r>
    </w:p>
    <w:p>
      <w:pPr>
        <w:rPr>
          <w:rFonts w:hint="eastAsia"/>
        </w:rPr>
      </w:pPr>
      <w:r>
        <w:rPr>
          <w:rFonts w:hint="eastAsia"/>
        </w:rPr>
        <w:t>综上所述，中国铸造行业的运营状况受到多种因素的影响。在产能利用、订单获取、成本控制和技术创新等方面，企业需要保持灵活性和创新性，以适应市场变化和行业发展趋势。通过加强内部管理和外部合作，铸造企业可以提升运营效率和市场竞争力，实现可持续发展。</w:t>
      </w:r>
    </w:p>
    <w:p>
      <w:pPr>
        <w:rPr>
          <w:rFonts w:hint="eastAsia"/>
        </w:rPr>
      </w:pPr>
    </w:p>
    <w:p>
      <w:pPr>
        <w:rPr>
          <w:rFonts w:hint="eastAsia"/>
        </w:rPr>
      </w:pPr>
      <w:r>
        <w:rPr>
          <w:rFonts w:hint="eastAsia"/>
        </w:rPr>
        <w:t>1、铸造行业盈利能力分析</w:t>
      </w:r>
    </w:p>
    <w:p>
      <w:pPr>
        <w:rPr>
          <w:rFonts w:hint="eastAsia"/>
        </w:rPr>
      </w:pPr>
      <w:r>
        <w:rPr>
          <w:rFonts w:hint="eastAsia"/>
        </w:rPr>
        <w:t>铸造行业的盈利能力是衡量其经营绩效和市场竞争力的重要指标。以下是对铸造行业盈利能力进行分析：</w:t>
      </w:r>
    </w:p>
    <w:p>
      <w:pPr>
        <w:rPr>
          <w:rFonts w:hint="eastAsia"/>
        </w:rPr>
      </w:pPr>
      <w:r>
        <w:rPr>
          <w:rFonts w:hint="eastAsia"/>
        </w:rPr>
        <w:t>盈利能力指标：</w:t>
      </w:r>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rPr>
          <w:rFonts w:hint="eastAsia"/>
        </w:rPr>
      </w:pPr>
      <w:r>
        <w:rPr>
          <w:rFonts w:hint="eastAsia"/>
        </w:rPr>
        <w:t>毛利率：毛利率是铸造企业销售收入与销售成本之间的差额占销售收入的百分比。毛利率的高低反映了企业在生产过程中的成本控制能力和盈利能力。净利率：净利率是铸造企业在一定时期内扣除成本、税费和其他费用后所获得的净收益。净利率的大小反映了企业的盈利能力，是投资者和债权人关注的重要指标。盈利能力分析：</w:t>
      </w:r>
    </w:p>
    <w:p>
      <w:pPr>
        <w:rPr>
          <w:rFonts w:hint="eastAsia"/>
        </w:rPr>
      </w:pPr>
      <w:r>
        <w:rPr>
          <w:rFonts w:hint="eastAsia"/>
        </w:rPr>
        <w:t>行业整体盈利能力：通过对铸造行业整体毛利率和净利率的统计和分析，可以了解行业的整体盈利能力和水平。这有助于判断行业的竞争状况和发展前景。企业盈利能力差异：不同规模、技术水平和市场定位的铸造企业在盈利能力上存在差异。大型企业通常具有更强的技术实力和市场地位，盈利能力相对较高；而小型企业则可能面临较大的市场竞争压力，盈利能力相对较低。盈利驱动因素：盈利能力的提升受到多种因素的影响，如技术进步、产品创新、市场拓展、成本控制等。铸造企业需要关注这些因素，通过加强技术创新、提高产品质量、拓展市场渠道等方式，提升盈利能力。盈利能力与行业运行：</w:t>
      </w:r>
    </w:p>
    <w:p>
      <w:pPr>
        <w:rPr>
          <w:rFonts w:hint="eastAsia"/>
        </w:rPr>
      </w:pPr>
      <w:r>
        <w:rPr>
          <w:rFonts w:hint="eastAsia"/>
        </w:rPr>
        <w:t>铸造行业的盈利能力反映了其经营绩效和市场竞争力。较高的盈利能力意味着企业在行业中具有竞争优势，能够为投资者和债权人提供更好的回报。同时，盈利能力的提升也有助于企业扩大规模、提高技术水平、加强市场拓展，推动整个行业的发展。</w:t>
      </w:r>
    </w:p>
    <w:p>
      <w:pPr>
        <w:rPr>
          <w:rFonts w:hint="eastAsia"/>
        </w:rPr>
      </w:pPr>
      <w:r>
        <w:rPr>
          <w:rFonts w:hint="eastAsia"/>
        </w:rPr>
        <w:t>综上所述，铸造行业的盈利能力是衡量其经营绩效和市场竞争力的重要指标。通过对行业整体和企业的盈利能力进行分析，可以了解行业的竞争状况和发展前景，为投资者、债权人以及相关利益方提供决策参考。</w:t>
      </w:r>
    </w:p>
    <w:p>
      <w:pPr>
        <w:rPr>
          <w:rFonts w:hint="eastAsia"/>
        </w:rPr>
      </w:pPr>
    </w:p>
    <w:p>
      <w:pPr>
        <w:rPr>
          <w:rFonts w:hint="eastAsia"/>
        </w:rPr>
      </w:pPr>
      <w:r>
        <w:rPr>
          <w:rFonts w:hint="eastAsia"/>
        </w:rPr>
        <w:t>2、铸造行业偿债能力分析</w:t>
      </w:r>
    </w:p>
    <w:p>
      <w:pPr>
        <w:rPr>
          <w:rFonts w:hint="eastAsia"/>
        </w:rPr>
      </w:pPr>
      <w:r>
        <w:rPr>
          <w:rFonts w:hint="eastAsia"/>
        </w:rPr>
        <w:t>偿债能力是衡量铸造企业财务状况和风险承受能力的重要指标。以下是对铸造行业偿债能力进行分析：</w:t>
      </w:r>
    </w:p>
    <w:p>
      <w:pPr>
        <w:rPr>
          <w:rFonts w:hint="eastAsia"/>
        </w:rPr>
      </w:pPr>
      <w:r>
        <w:rPr>
          <w:rFonts w:hint="eastAsia"/>
        </w:rPr>
        <w:t>偿债能力指标：</w:t>
      </w:r>
    </w:p>
    <w:p>
      <w:pPr>
        <w:rPr>
          <w:rFonts w:hint="eastAsia"/>
        </w:rPr>
      </w:pPr>
      <w:r>
        <w:rPr>
          <w:rFonts w:hint="eastAsia"/>
        </w:rPr>
        <w:t>流动比率：流动比率是流动资产与流动负债的比值，反映了企业短期偿债能力。资产负债率：资产负债率是负债总额与资产总额的比值，反映了企业长期偿债能力。利息保障倍数：利息保障倍数是息税前利润与利息费用的比值，反映了企业支付利息的能力。偿债能力分析：</w:t>
      </w:r>
    </w:p>
    <w:p>
      <w:pPr>
        <w:rPr>
          <w:rFonts w:hint="eastAsia"/>
        </w:rPr>
      </w:pPr>
      <w:r>
        <w:rPr>
          <w:rFonts w:hint="eastAsia"/>
        </w:rPr>
        <w:t>行业整体偿债能力：通过对铸造行业整体流动比率、资产负债率和利息保障倍数的统计和分析，可以了解行业的整体偿债能力和风险水平。这有助于判断行业的财务状况和稳定性。企业偿债能力差异：不同规模、技术水平和市场定位的铸造企业在偿债能力上存在差异。大型企业通常具有更强的资金实力和偿债能力；而小型企业则可能面临较大的融资压力和偿债风险。偿债风险因素：偿债能力的提升受到多种因素的影响，如现金流管理、债务结构、融资渠道等。铸造企业需要关注这些因素，通过加强现金流管理、优化债务结构、拓展融资渠道等方式，提升偿债能力。偿债能力与行业运行：</w:t>
      </w:r>
    </w:p>
    <w:p>
      <w:pPr>
        <w:rPr>
          <w:rFonts w:hint="eastAsia"/>
        </w:rPr>
      </w:pPr>
      <w:r>
        <w:rPr>
          <w:rFonts w:hint="eastAsia"/>
        </w:rPr>
        <w:t>铸造行业的偿债能力反映了其财务状况和风险承受能力。较高的偿债能力意味着企业在行业中具有稳健的财务表现和较低的财务风险，能够为投资者和债权人提供更好的保障。同时，偿债能力的提升也有助于企业扩大融资渠道、降低融资成本，推动整个行业的发展。</w:t>
      </w:r>
    </w:p>
    <w:p>
      <w:pPr>
        <w:rPr>
          <w:rFonts w:hint="eastAsia"/>
        </w:rPr>
      </w:pPr>
      <w:r>
        <w:rPr>
          <w:rFonts w:hint="eastAsia"/>
        </w:rPr>
        <w:t>综上所述，铸造行业的偿债能力是衡量其财务状况和风险承受能力的重要指标。通过对行业整体和企业偿债能力的分析，可以了解行业的财务状况和稳定性，为投资者、债权人以及相关利益方提供决策参考。</w:t>
      </w:r>
    </w:p>
    <w:p>
      <w:pPr>
        <w:rPr>
          <w:rFonts w:hint="eastAsia"/>
        </w:rPr>
      </w:pPr>
    </w:p>
    <w:p>
      <w:pPr>
        <w:rPr>
          <w:rFonts w:hint="eastAsia"/>
        </w:rPr>
      </w:pPr>
      <w:r>
        <w:rPr>
          <w:rFonts w:hint="eastAsia"/>
        </w:rPr>
        <w:t>3、铸造行业运营能力分析</w:t>
      </w:r>
    </w:p>
    <w:p>
      <w:pPr>
        <w:rPr>
          <w:rFonts w:hint="eastAsia"/>
        </w:rPr>
      </w:pPr>
      <w:r>
        <w:rPr>
          <w:rFonts w:hint="eastAsia"/>
        </w:rPr>
        <w:t>铸造行业的运营能力体现了企业生产、管理、市场等各方面的综合实力。以下是对铸造行业运营能力进行分析：</w:t>
      </w:r>
    </w:p>
    <w:p>
      <w:pPr>
        <w:rPr>
          <w:rFonts w:hint="eastAsia"/>
        </w:rPr>
      </w:pPr>
      <w:r>
        <w:rPr>
          <w:rFonts w:hint="eastAsia"/>
        </w:rPr>
        <w:t>运营能力指标：</w:t>
      </w:r>
    </w:p>
    <w:p>
      <w:pPr>
        <w:rPr>
          <w:rFonts w:hint="eastAsia"/>
        </w:rPr>
      </w:pPr>
      <w:r>
        <w:rPr>
          <w:rFonts w:hint="eastAsia"/>
        </w:rPr>
        <w:t>产能利用率：产能利用率反映了企业的生产效率和生产设备的利用程度。库存周转率：库存周转率反映了企业库存管理的效率，以及原材料、半成品和成品的流动性。订单处理周期：订单处理周期反映了企业从接单到交货的整个流程效率。运营能力分析：</w:t>
      </w: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rPr>
          <w:rFonts w:hint="eastAsia"/>
        </w:rPr>
      </w:pPr>
      <w:r>
        <w:rPr>
          <w:rFonts w:hint="eastAsia"/>
        </w:rPr>
        <w:t>行业整体运营能力：通过对铸造行业整体产能利用率、库存周转率和订单处理周期的统计和分析，可以了解行业的整体运营效率和竞争力。这有助于判断行业的生产效率和供应链管理能力。企业运营能力差异：不同规模、技术水平和市场定位的铸造企业在运营能力上存在差异。大型企业通常具有更强的生产和管理能力，运营效率相对较高；而小型企业则可能面临生产和管理方面的挑战，运营效率相对较低。运营效率驱动因素：运营效率的提升受到多种因素的影响，如生产技术、设备更新、流程优化、供应链管理等。铸造企业需要关注这些因素，通过加强技术研发、引进先进设备、优化流程管理等方式，提升运营效率。运营能力与行业运行：</w:t>
      </w:r>
    </w:p>
    <w:p>
      <w:pPr>
        <w:rPr>
          <w:rFonts w:hint="eastAsia"/>
        </w:rPr>
      </w:pPr>
      <w:r>
        <w:rPr>
          <w:rFonts w:hint="eastAsia"/>
        </w:rPr>
        <w:t>铸造行业的运营能力反映了其生产、管理和市场等方面的综合实力。高效的运营能力意味着企业在行业中具有较高的生产效率和供应链管理能力，能够更好地满足市场需求，提升市场竞争力。同时，运营效率的提升也有助于企业降低成本、提高产品质量和客户满意度，推动整个行业的发展。</w:t>
      </w:r>
    </w:p>
    <w:p>
      <w:pPr>
        <w:rPr>
          <w:rFonts w:hint="eastAsia"/>
        </w:rPr>
      </w:pPr>
      <w:r>
        <w:rPr>
          <w:rFonts w:hint="eastAsia"/>
        </w:rPr>
        <w:t>综上所述，铸造行业的运营能力是衡量其生产、管理和市场等方面综合实力的重要指标。通过对行业整体和企业运营能力的分析，可以了解行业的生产效率和供应链管理能力，为投资者、债权人以及相关利益方提供决策参考。</w:t>
      </w:r>
    </w:p>
    <w:p>
      <w:pPr>
        <w:rPr>
          <w:rFonts w:hint="eastAsia"/>
        </w:rPr>
      </w:pPr>
    </w:p>
    <w:p>
      <w:pPr>
        <w:rPr>
          <w:rFonts w:hint="eastAsia"/>
        </w:rPr>
      </w:pPr>
      <w:r>
        <w:rPr>
          <w:rFonts w:hint="eastAsia"/>
        </w:rPr>
        <w:t>4、铸造行业发展能力分析</w:t>
      </w:r>
    </w:p>
    <w:p>
      <w:pPr>
        <w:rPr>
          <w:rFonts w:hint="eastAsia"/>
        </w:rPr>
      </w:pPr>
      <w:r>
        <w:rPr>
          <w:rFonts w:hint="eastAsia"/>
        </w:rPr>
        <w:t>铸造行业的发展能力反映了该行业未来的增长潜力和发展趋势。以下是对铸造行业发展能力进行分析：</w:t>
      </w:r>
    </w:p>
    <w:p>
      <w:pPr>
        <w:rPr>
          <w:rFonts w:hint="eastAsia"/>
        </w:rPr>
      </w:pPr>
      <w:r>
        <w:rPr>
          <w:rFonts w:hint="eastAsia"/>
        </w:rPr>
        <w:t>发展能力指标：</w:t>
      </w:r>
    </w:p>
    <w:p>
      <w:pPr>
        <w:rPr>
          <w:rFonts w:hint="eastAsia"/>
        </w:rPr>
      </w:pPr>
      <w:r>
        <w:rPr>
          <w:rFonts w:hint="eastAsia"/>
        </w:rPr>
        <w:t>市场份额增长：市场份额增长反映了企业在市场中的地位和竞争力提升情况。新产品研发与推广：新产品研发与推广能力体现了企业创新能力和市场适应能力。国际化拓展：国际化拓展反映了企业走向国际市场的战略和成果。发展能力分析：</w:t>
      </w:r>
    </w:p>
    <w:p>
      <w:pPr>
        <w:rPr>
          <w:rFonts w:hint="eastAsia"/>
        </w:rPr>
      </w:pPr>
      <w:r>
        <w:rPr>
          <w:rFonts w:hint="eastAsia"/>
        </w:rPr>
        <w:t>行业整体发展能力：通过对铸造行业整体市场份额增长、新产品研发与推广以及国际化拓展的统计和分析，可以了解行业的整体发展潜力和趋势。这有助于判断行业未来的增长前景和市场地位。企业发展能力差异：不同规模、技术水平和市场定位的铸造企业在发展能力上存在差异。大型企业通常具有更强的研发能力和市场拓展能力，发展潜力相对较高；而小型企业则可能面临技术研发和市场拓展的挑战，发展潜力相对较低。发展驱动力：发展能力的提升受到多种因素的影响，如市场需求、技术进步、政策支持、国际化拓展等。铸造企业需要关注这些因素，通过加强技术研发、拓展市场渠道、利用政策支持等方式，提升发展能力。发展能力与行业运行：</w:t>
      </w:r>
    </w:p>
    <w:p>
      <w:pPr>
        <w:rPr>
          <w:rFonts w:hint="eastAsia"/>
        </w:rPr>
      </w:pPr>
      <w:r>
        <w:rPr>
          <w:rFonts w:hint="eastAsia"/>
        </w:rPr>
        <w:t>铸造行业的发展能力反映了其未来的增长潜力和发展趋势。强大的发展能力意味着行业具有较高的增长前景和市场地位，能够为投资者和相关利益方提供更好的长期回报。同时，发展能力的提升也有助于行业吸引更多的投资、推动技术创新和市场拓展，推动整个行业的可持续发展。</w:t>
      </w:r>
    </w:p>
    <w:p>
      <w:pPr>
        <w:rPr>
          <w:rFonts w:hint="eastAsia"/>
        </w:rPr>
      </w:pPr>
      <w:r>
        <w:rPr>
          <w:rFonts w:hint="eastAsia"/>
        </w:rPr>
        <w:t>综上所述，铸造行业的发展能力是衡量其未来增长潜力和发展趋势的重要指标。通过对行业整体和企业发展能力的分析，可以了解行业的增长前景和市场地位，为投资者、债权人以及相关利益方提供决策参考。</w:t>
      </w:r>
    </w:p>
    <w:p>
      <w:pPr>
        <w:rPr>
          <w:rFonts w:hint="eastAsia"/>
        </w:rPr>
      </w:pPr>
    </w:p>
    <w:p>
      <w:pPr>
        <w:rPr>
          <w:rFonts w:hint="eastAsia"/>
        </w:rPr>
      </w:pPr>
      <w:r>
        <w:rPr>
          <w:rFonts w:hint="eastAsia"/>
        </w:rPr>
        <w:t>4、铸造行业发展能力分析</w:t>
      </w:r>
    </w:p>
    <w:p>
      <w:pPr>
        <w:rPr>
          <w:rFonts w:hint="eastAsia"/>
        </w:rPr>
      </w:pPr>
      <w:r>
        <w:rPr>
          <w:rFonts w:hint="eastAsia"/>
        </w:rPr>
        <w:t>铸造行业的发展能力反映了该行业未来的增长潜力和发展趋势。以下是对铸造行业发展能力进行分析：</w:t>
      </w:r>
    </w:p>
    <w:p>
      <w:pPr>
        <w:rPr>
          <w:rFonts w:hint="eastAsia"/>
        </w:rPr>
      </w:pPr>
      <w:r>
        <w:rPr>
          <w:rFonts w:hint="eastAsia"/>
        </w:rPr>
        <w:t>发展能力指标：</w:t>
      </w:r>
    </w:p>
    <w:p>
      <w:pPr>
        <w:rPr>
          <w:rFonts w:hint="eastAsia"/>
        </w:rPr>
        <w:sectPr>
          <w:type w:val="nextPage"/>
          <w:pgSz w:w="11906" w:h="16838"/>
          <w:pgMar w:top="1440" w:right="1800" w:bottom="1440" w:left="1800" w:header="851" w:footer="992" w:gutter="0"/>
          <w:pgNumType w:start="31"/>
          <w:cols w:num="1" w:space="425"/>
          <w:titlePg w:val="0"/>
          <w:docGrid w:type="lines" w:linePitch="312" w:charSpace="0"/>
        </w:sectPr>
      </w:pPr>
    </w:p>
    <w:p>
      <w:pPr>
        <w:rPr>
          <w:rFonts w:hint="eastAsia"/>
        </w:rPr>
      </w:pPr>
      <w:r>
        <w:rPr>
          <w:rFonts w:hint="eastAsia"/>
        </w:rPr>
        <w:t>市场份额增长：市场份额增长反映了企业在市场中的地位和竞争力提升情况。新产品研发与推广：新产品研发与推广能力体现了企业创新能力和市场适应能力。国际化拓展：国际化拓展反映了企业走向国际市场的战略和成果。发展能力分析：</w:t>
      </w:r>
    </w:p>
    <w:p>
      <w:pPr>
        <w:rPr>
          <w:rFonts w:hint="eastAsia"/>
        </w:rPr>
      </w:pPr>
      <w:r>
        <w:rPr>
          <w:rFonts w:hint="eastAsia"/>
        </w:rPr>
        <w:t>行业整体发展能力：通过对铸造行业整体市场份额增长、新产品研发与推广以及国际化拓展的统计和分析，可以了解行业的整体发展潜力和趋势。这有助于判断行业未来的增长前景和市场地位。企业发展能力差异：不同规模、技术水平和市场定位的铸造企业在发展能力上存在差异。大型企业通常具有更强的研发能力和市场拓展能力，发展潜力相对较高；而小型企业则可能面临技术研发和市场拓展的挑战，发展潜力相对较低。发展驱动力：发展能力的提升受到多种因素的影响，如市场需求、技术进步、政策支持、国际化拓展等。铸造企业需要关注这些因素，通过加强技术研发、拓展市场渠道、利用政策支持等方式，提升发展能力。发展能力与行业运行：</w:t>
      </w:r>
    </w:p>
    <w:p>
      <w:pPr>
        <w:rPr>
          <w:rFonts w:hint="eastAsia"/>
        </w:rPr>
      </w:pPr>
      <w:r>
        <w:rPr>
          <w:rFonts w:hint="eastAsia"/>
        </w:rPr>
        <w:t>铸造行业的发展能力反映了其未来的增长潜力和发展趋势。强大的发展能力意味着行业具有较高的增长前景和市场地位，能够为投资者和相关利益方提供更好的长期回报。同时，发展能力的提升也有助于行业吸引更多的投资、推动技术创新和市场拓展，推动整个行业的可持续发展。</w:t>
      </w:r>
    </w:p>
    <w:p>
      <w:pPr>
        <w:rPr>
          <w:rFonts w:hint="eastAsia"/>
        </w:rPr>
      </w:pPr>
      <w:r>
        <w:rPr>
          <w:rFonts w:hint="eastAsia"/>
        </w:rPr>
        <w:t>综上所述，铸造行业的发展能力是衡量其未来增长潜力和发展趋势的重要指标。通过对行业整体和企业发展能力的分析，可以了解行业的增长前景和市场地位，为投资者、债权人以及相关利益方提供决策参考。</w:t>
      </w:r>
    </w:p>
    <w:p>
      <w:pPr>
        <w:rPr>
          <w:rFonts w:hint="eastAsia"/>
        </w:rPr>
      </w:pPr>
    </w:p>
    <w:p>
      <w:pPr>
        <w:rPr>
          <w:rFonts w:hint="eastAsia"/>
        </w:rPr>
      </w:pPr>
      <w:r>
        <w:rPr>
          <w:rFonts w:hint="eastAsia"/>
        </w:rPr>
        <w:t>第三节 中国铸造行业竞争分析</w:t>
      </w:r>
    </w:p>
    <w:p>
      <w:pPr>
        <w:rPr>
          <w:rFonts w:hint="eastAsia"/>
        </w:rPr>
      </w:pPr>
      <w:r>
        <w:rPr>
          <w:rFonts w:hint="eastAsia"/>
        </w:rPr>
        <w:t>中国铸造行业的竞争格局十分激烈，不同规模、技术水平和市场定位的企业都在寻求自己的竞争优势和市场份额。以下是对中国铸造行业竞争情况的分析：</w:t>
      </w:r>
    </w:p>
    <w:p>
      <w:pPr>
        <w:outlineLvl w:val="1"/>
        <w:rPr>
          <w:rFonts w:hint="eastAsia"/>
        </w:rPr>
      </w:pPr>
      <w:bookmarkStart w:id="71" w:name="_Toc12307"/>
      <w:r>
        <w:rPr>
          <w:rFonts w:hint="eastAsia"/>
        </w:rPr>
        <w:t>一、行业竞争格局</w:t>
      </w:r>
      <w:bookmarkEnd w:id="71"/>
    </w:p>
    <w:p>
      <w:pPr>
        <w:rPr>
          <w:rFonts w:hint="eastAsia"/>
        </w:rPr>
      </w:pPr>
      <w:r>
        <w:rPr>
          <w:rFonts w:hint="eastAsia"/>
        </w:rPr>
        <w:t>中国铸造行业的企业数量众多，但大型企业和中小型企业并存。大型企业通常具有更强的技术实力、资金实力和市场地位，能够占据更多的市场份额。而中小型企业则可能面临技术、资金和市场等方面的挑战，需要不断提高自身的竞争力。</w:t>
      </w:r>
    </w:p>
    <w:p>
      <w:pPr>
        <w:outlineLvl w:val="1"/>
        <w:rPr>
          <w:rFonts w:hint="eastAsia"/>
        </w:rPr>
      </w:pPr>
      <w:bookmarkStart w:id="72" w:name="_Toc11592"/>
      <w:r>
        <w:rPr>
          <w:rFonts w:hint="eastAsia"/>
        </w:rPr>
        <w:t>二、竞争手段</w:t>
      </w:r>
      <w:bookmarkEnd w:id="72"/>
    </w:p>
    <w:p>
      <w:pPr>
        <w:rPr>
          <w:rFonts w:hint="eastAsia"/>
        </w:rPr>
      </w:pPr>
      <w:r>
        <w:rPr>
          <w:rFonts w:hint="eastAsia"/>
        </w:rPr>
        <w:t>铸造企业在竞争过程中，主要采取以下手段：</w:t>
      </w:r>
    </w:p>
    <w:p>
      <w:pPr>
        <w:rPr>
          <w:rFonts w:hint="eastAsia"/>
        </w:rPr>
      </w:pPr>
    </w:p>
    <w:p>
      <w:pPr>
        <w:rPr>
          <w:rFonts w:hint="eastAsia"/>
        </w:rPr>
      </w:pPr>
      <w:r>
        <w:rPr>
          <w:rFonts w:hint="eastAsia"/>
        </w:rPr>
        <w:t>技术研发：通过加强技术研发，提高产品质量和附加值，增强企业的竞争力。市场拓展：通过拓展市场渠道，扩大销售网络，提高市场份额。成本控制：通过精细化管理，降低生产成本，提高盈利能力。品牌建设：通过加强品牌建设和宣传，提高企业的知名度和美誉度。</w:t>
      </w:r>
    </w:p>
    <w:p>
      <w:pPr>
        <w:outlineLvl w:val="1"/>
        <w:rPr>
          <w:rFonts w:hint="eastAsia"/>
        </w:rPr>
      </w:pPr>
      <w:bookmarkStart w:id="73" w:name="_Toc4738"/>
      <w:r>
        <w:rPr>
          <w:rFonts w:hint="eastAsia"/>
        </w:rPr>
        <w:t>三、竞争压力</w:t>
      </w:r>
      <w:bookmarkEnd w:id="73"/>
    </w:p>
    <w:p>
      <w:pPr>
        <w:rPr>
          <w:rFonts w:hint="eastAsia"/>
        </w:rPr>
      </w:pPr>
      <w:r>
        <w:rPr>
          <w:rFonts w:hint="eastAsia"/>
        </w:rPr>
        <w:t>铸造企业在竞争过程中，面临着来自多方面的压力：</w:t>
      </w:r>
    </w:p>
    <w:p>
      <w:pPr>
        <w:rPr>
          <w:rFonts w:hint="eastAsia"/>
        </w:rPr>
      </w:pPr>
    </w:p>
    <w:p>
      <w:pPr>
        <w:rPr>
          <w:rFonts w:hint="eastAsia"/>
        </w:rPr>
      </w:pPr>
      <w:r>
        <w:rPr>
          <w:rFonts w:hint="eastAsia"/>
        </w:rPr>
        <w:t>市场需求波动：市场需求的变化对企业的生产和销售带来挑战。原材料价格波动：原材料价格的波动对企业成本控制带来压力。技术进步：新技术的出现对企业的技术研发和创新能力提出更高的要求。国际贸易环境：国际贸易环境的变化对企业国际化拓展带来挑战。</w:t>
      </w:r>
    </w:p>
    <w:p>
      <w:pPr>
        <w:outlineLvl w:val="1"/>
        <w:rPr>
          <w:rFonts w:hint="eastAsia"/>
        </w:rPr>
      </w:pPr>
      <w:bookmarkStart w:id="74" w:name="_Toc10036"/>
      <w:r>
        <w:rPr>
          <w:rFonts w:hint="eastAsia"/>
        </w:rPr>
        <w:t>四、行业竞争趋势</w:t>
      </w:r>
      <w:bookmarkEnd w:id="74"/>
    </w:p>
    <w:p>
      <w:pPr>
        <w:rPr>
          <w:rFonts w:hint="eastAsia"/>
        </w:rPr>
      </w:pPr>
      <w:r>
        <w:rPr>
          <w:rFonts w:hint="eastAsia"/>
        </w:rPr>
        <w:t>随着市场竞争的加剧，铸造企业需要不断提高自身的竞争力，以适应市场的变化和发展趋势。未来，铸造行业的竞争将更加激烈，企业需要加强技术创新、市场拓展和成本控制等方面的工作，以提升自身的竞争力。同时，行业内的整合和并购也将加剧，大型企业通过兼并收购中小型企业来扩大市场份额和提高竞争力。</w:t>
      </w:r>
    </w:p>
    <w:p>
      <w:pPr>
        <w:rPr>
          <w:rFonts w:hint="eastAsia"/>
        </w:rPr>
        <w:sectPr>
          <w:type w:val="nextPage"/>
          <w:pgSz w:w="11906" w:h="16838"/>
          <w:pgMar w:top="1440" w:right="1800" w:bottom="1440" w:left="1800" w:header="851" w:footer="992" w:gutter="0"/>
          <w:pgNumType w:start="32"/>
          <w:cols w:num="1" w:space="425"/>
          <w:titlePg w:val="0"/>
          <w:docGrid w:type="lines" w:linePitch="312" w:charSpace="0"/>
        </w:sectPr>
      </w:pPr>
      <w:r>
        <w:rPr>
          <w:rFonts w:hint="eastAsia"/>
        </w:rPr>
        <w:t>综上所述，中国铸造行业的竞争十分激烈，企业需要不断提高自身的竞争力以适应市场的变化和发展趋势。通过加强技术研发、市场拓展和成本控制等方面的工作，企业可以提升自身的竞争力并获得更大的市场份额。</w:t>
      </w:r>
    </w:p>
    <w:p>
      <w:pPr>
        <w:rPr>
          <w:rFonts w:hint="eastAsia"/>
        </w:rPr>
      </w:pPr>
    </w:p>
    <w:p>
      <w:pPr>
        <w:rPr>
          <w:rFonts w:hint="eastAsia"/>
        </w:rPr>
      </w:pPr>
      <w:r>
        <w:rPr>
          <w:rFonts w:hint="eastAsia"/>
        </w:rPr>
        <w:t>第三节 中国铸造行业竞争分析</w:t>
      </w:r>
    </w:p>
    <w:p>
      <w:pPr>
        <w:rPr>
          <w:rFonts w:hint="eastAsia"/>
        </w:rPr>
      </w:pPr>
      <w:r>
        <w:rPr>
          <w:rFonts w:hint="eastAsia"/>
        </w:rPr>
        <w:t>中国铸造行业的竞争格局十分激烈，不同规模、技术水平和市场定位的企业都在寻求自己的竞争优势和市场份额。以下是对中国铸造行业竞争情况的分析：</w:t>
      </w:r>
    </w:p>
    <w:p>
      <w:pPr>
        <w:outlineLvl w:val="1"/>
        <w:rPr>
          <w:rFonts w:hint="eastAsia"/>
        </w:rPr>
      </w:pPr>
      <w:bookmarkStart w:id="75" w:name="_Toc19240"/>
      <w:r>
        <w:rPr>
          <w:rFonts w:hint="eastAsia"/>
        </w:rPr>
        <w:t>一、行业竞争格局</w:t>
      </w:r>
      <w:bookmarkEnd w:id="75"/>
    </w:p>
    <w:p>
      <w:pPr>
        <w:rPr>
          <w:rFonts w:hint="eastAsia"/>
        </w:rPr>
      </w:pPr>
      <w:r>
        <w:rPr>
          <w:rFonts w:hint="eastAsia"/>
        </w:rPr>
        <w:t>中国铸造行业的企业数量众多，但大型企业和中小型企业并存。大型企业通常具有更强的技术实力、资金实力和市场地位，能够占据更多的市场份额。而中小型企业则可能面临技术、资金和市场等方面的挑战，需要不断提高自身的竞争力。</w:t>
      </w:r>
    </w:p>
    <w:p>
      <w:pPr>
        <w:outlineLvl w:val="1"/>
        <w:rPr>
          <w:rFonts w:hint="eastAsia"/>
        </w:rPr>
      </w:pPr>
      <w:bookmarkStart w:id="76" w:name="_Toc27550"/>
      <w:r>
        <w:rPr>
          <w:rFonts w:hint="eastAsia"/>
        </w:rPr>
        <w:t>二、竞争手段</w:t>
      </w:r>
      <w:bookmarkEnd w:id="76"/>
    </w:p>
    <w:p>
      <w:pPr>
        <w:rPr>
          <w:rFonts w:hint="eastAsia"/>
        </w:rPr>
      </w:pPr>
      <w:r>
        <w:rPr>
          <w:rFonts w:hint="eastAsia"/>
        </w:rPr>
        <w:t>铸造企业在竞争过程中，主要采取以下手段：</w:t>
      </w:r>
    </w:p>
    <w:p>
      <w:pPr>
        <w:rPr>
          <w:rFonts w:hint="eastAsia"/>
        </w:rPr>
      </w:pPr>
    </w:p>
    <w:p>
      <w:pPr>
        <w:rPr>
          <w:rFonts w:hint="eastAsia"/>
        </w:rPr>
      </w:pPr>
      <w:r>
        <w:rPr>
          <w:rFonts w:hint="eastAsia"/>
        </w:rPr>
        <w:t>技术研发：通过加强技术研发，提高产品质量和附加值，增强企业的竞争力。市场拓展：通过拓展市场渠道，扩大销售网络，提高市场份额。成本控制：通过精细化管理，降低生产成本，提高盈利能力。品牌建设：通过加强品牌建设和宣传，提高企业的知名度和美誉度。</w:t>
      </w:r>
    </w:p>
    <w:p>
      <w:pPr>
        <w:outlineLvl w:val="1"/>
        <w:rPr>
          <w:rFonts w:hint="eastAsia"/>
        </w:rPr>
      </w:pPr>
      <w:bookmarkStart w:id="77" w:name="_Toc3574"/>
      <w:r>
        <w:rPr>
          <w:rFonts w:hint="eastAsia"/>
        </w:rPr>
        <w:t>三、竞争压力</w:t>
      </w:r>
      <w:bookmarkEnd w:id="77"/>
    </w:p>
    <w:p>
      <w:pPr>
        <w:rPr>
          <w:rFonts w:hint="eastAsia"/>
        </w:rPr>
      </w:pPr>
      <w:r>
        <w:rPr>
          <w:rFonts w:hint="eastAsia"/>
        </w:rPr>
        <w:t>铸造企业在竞争过程中，面临着来自多方面的压力：</w:t>
      </w:r>
    </w:p>
    <w:p>
      <w:pPr>
        <w:rPr>
          <w:rFonts w:hint="eastAsia"/>
        </w:rPr>
      </w:pPr>
    </w:p>
    <w:p>
      <w:pPr>
        <w:rPr>
          <w:rFonts w:hint="eastAsia"/>
        </w:rPr>
      </w:pPr>
      <w:r>
        <w:rPr>
          <w:rFonts w:hint="eastAsia"/>
        </w:rPr>
        <w:t>市场需求波动：市场需求的变化对企业的生产和销售带来挑战。原材料价格波动：原材料价格的波动对企业成本控制带来压力。技术进步：新技术的出现对企业的技术研发和创新能力提出更高的要求。国际贸易环境：国际贸易环境的变化对企业国际化拓展带来挑战。</w:t>
      </w:r>
    </w:p>
    <w:p>
      <w:pPr>
        <w:outlineLvl w:val="1"/>
        <w:rPr>
          <w:rFonts w:hint="eastAsia"/>
        </w:rPr>
      </w:pPr>
      <w:bookmarkStart w:id="78" w:name="_Toc25013"/>
      <w:r>
        <w:rPr>
          <w:rFonts w:hint="eastAsia"/>
        </w:rPr>
        <w:t>四、行业竞争趋势</w:t>
      </w:r>
      <w:bookmarkEnd w:id="78"/>
    </w:p>
    <w:p>
      <w:pPr>
        <w:rPr>
          <w:rFonts w:hint="eastAsia"/>
        </w:rPr>
      </w:pPr>
      <w:r>
        <w:rPr>
          <w:rFonts w:hint="eastAsia"/>
        </w:rPr>
        <w:t>随着市场竞争的加剧，铸造企业需要不断提高自身的竞争力，以适应市场的变化和发展趋势。未来，铸造行业的竞争将更加激烈，企业需要加强技术创新、市场拓展和成本控制等方面的工作，以提升自身的竞争力。同时，行业内的整合和并购也将加剧，大型企业通过兼并收购中小型企业来扩大市场份额和提高竞争力。</w:t>
      </w:r>
    </w:p>
    <w:p>
      <w:pPr>
        <w:rPr>
          <w:rFonts w:hint="eastAsia"/>
        </w:rPr>
      </w:pPr>
      <w:r>
        <w:rPr>
          <w:rFonts w:hint="eastAsia"/>
        </w:rPr>
        <w:t>综上所述，中国铸造行业的竞争十分激烈，企业需要不断提高自身的竞争力以适应市场的变化和发展趋势。通过加强技术研发、市场拓展和成本控制等方面的工作，企业可以提升自身的竞争力并获得更大的市场份额。</w:t>
      </w:r>
    </w:p>
    <w:p>
      <w:pPr>
        <w:rPr>
          <w:rFonts w:hint="eastAsia"/>
        </w:rPr>
      </w:pPr>
    </w:p>
    <w:p>
      <w:pPr>
        <w:outlineLvl w:val="1"/>
        <w:rPr>
          <w:rFonts w:hint="eastAsia"/>
        </w:rPr>
      </w:pPr>
      <w:bookmarkStart w:id="79" w:name="_Toc9302"/>
      <w:r>
        <w:rPr>
          <w:rFonts w:hint="eastAsia"/>
        </w:rPr>
        <w:t>二、各类铸造内部竞争</w:t>
      </w:r>
      <w:bookmarkEnd w:id="79"/>
    </w:p>
    <w:p>
      <w:pPr>
        <w:rPr>
          <w:rFonts w:hint="eastAsia"/>
        </w:rPr>
      </w:pPr>
      <w:r>
        <w:rPr>
          <w:rFonts w:hint="eastAsia"/>
        </w:rPr>
        <w:t>在铸造行业内部，不同企业之间存在激烈的竞争。这些竞争不仅表现在市场份额的争夺上，还体现在技术创新、产品差异化、成本效率等方面。</w:t>
      </w:r>
    </w:p>
    <w:p>
      <w:pPr>
        <w:rPr>
          <w:rFonts w:hint="eastAsia"/>
        </w:rPr>
      </w:pPr>
      <w:r>
        <w:rPr>
          <w:rFonts w:hint="eastAsia"/>
        </w:rPr>
        <w:t>1. 市场份额竞争：</w:t>
      </w:r>
    </w:p>
    <w:p>
      <w:pPr>
        <w:rPr>
          <w:rFonts w:hint="eastAsia"/>
        </w:rPr>
      </w:pPr>
      <w:r>
        <w:rPr>
          <w:rFonts w:hint="eastAsia"/>
        </w:rPr>
        <w:t>铸造企业为了扩大市场份额，纷纷采取各种策略。一些企业通过提高产品质量、加强售后服务和拓展销售渠道等方式来吸引客户，增加市场份额。同时，企业间也可能采取价格战等手段，试图抢占市场份额。</w:t>
      </w:r>
    </w:p>
    <w:p>
      <w:pPr>
        <w:rPr>
          <w:rFonts w:hint="eastAsia"/>
        </w:rPr>
      </w:pPr>
      <w:r>
        <w:rPr>
          <w:rFonts w:hint="eastAsia"/>
        </w:rPr>
        <w:t>2. 技术创新竞争：</w:t>
      </w:r>
    </w:p>
    <w:p>
      <w:pPr>
        <w:rPr>
          <w:rFonts w:hint="eastAsia"/>
        </w:rPr>
      </w:pPr>
      <w:r>
        <w:rPr>
          <w:rFonts w:hint="eastAsia"/>
        </w:rPr>
        <w:t>在铸造行业中，技术创新是企业提升竞争力的关键。为了在市场中脱颖而出，许多企业加大了对技术研发的投入，积极引进先进技术和设备，提升生产效率和质量。这种技术创新竞赛不仅体现在产品的创新上，还包括生产工艺、材料等方面的改进。</w:t>
      </w:r>
    </w:p>
    <w:p>
      <w:pPr>
        <w:rPr>
          <w:rFonts w:hint="eastAsia"/>
        </w:rPr>
      </w:pPr>
      <w:r>
        <w:rPr>
          <w:rFonts w:hint="eastAsia"/>
        </w:rPr>
        <w:t>3. 产品差异化竞争：</w:t>
      </w:r>
    </w:p>
    <w:p>
      <w:pPr>
        <w:rPr>
          <w:rFonts w:hint="eastAsia"/>
        </w:rPr>
        <w:sectPr>
          <w:type w:val="nextPage"/>
          <w:pgSz w:w="11906" w:h="16838"/>
          <w:pgMar w:top="1440" w:right="1800" w:bottom="1440" w:left="1800" w:header="851" w:footer="992" w:gutter="0"/>
          <w:pgNumType w:start="33"/>
          <w:cols w:num="1" w:space="425"/>
          <w:titlePg w:val="0"/>
          <w:docGrid w:type="lines" w:linePitch="312" w:charSpace="0"/>
        </w:sectPr>
      </w:pPr>
      <w:r>
        <w:rPr>
          <w:rFonts w:hint="eastAsia"/>
        </w:rPr>
        <w:t>随着市场竞争的加剧，产品差异化成为铸造企业提高竞争力的另一种方式。企业通过研发独特的产品设计、性能和用途，以满足特定市场需求。这种产品差异化有助于企业在市场中树立品牌形象，并获得更高的市场份额。</w:t>
      </w:r>
    </w:p>
    <w:p>
      <w:pPr>
        <w:rPr>
          <w:rFonts w:hint="eastAsia"/>
        </w:rPr>
      </w:pPr>
      <w:r>
        <w:rPr>
          <w:rFonts w:hint="eastAsia"/>
        </w:rPr>
        <w:t>4. 成本效率竞争：</w:t>
      </w:r>
    </w:p>
    <w:p>
      <w:pPr>
        <w:rPr>
          <w:rFonts w:hint="eastAsia"/>
        </w:rPr>
      </w:pPr>
      <w:r>
        <w:rPr>
          <w:rFonts w:hint="eastAsia"/>
        </w:rPr>
        <w:t>在铸造行业中，成本效率是企业生存和发展的重要因素。为了降低生产成本并提高盈利能力，许多企业致力于精细化管理，优化生产流程，提高资源利用效率。同时，企业还积极寻求与供应商和客户的合作，以降低采购成本和销售费用。</w:t>
      </w:r>
    </w:p>
    <w:p>
      <w:pPr>
        <w:rPr>
          <w:rFonts w:hint="eastAsia"/>
        </w:rPr>
      </w:pPr>
      <w:r>
        <w:rPr>
          <w:rFonts w:hint="eastAsia"/>
        </w:rPr>
        <w:t>综上所述，铸造行业内部存在多种形式的竞争。这些竞争不仅推动了企业的技术创新和市场拓展，也促使企业不断提升自身竞争力，以适应市场的变化和发展趋势。</w:t>
      </w:r>
    </w:p>
    <w:p>
      <w:pPr>
        <w:rPr>
          <w:rFonts w:hint="eastAsia"/>
        </w:rPr>
      </w:pPr>
    </w:p>
    <w:p>
      <w:pPr>
        <w:rPr>
          <w:rFonts w:hint="eastAsia"/>
        </w:rPr>
      </w:pPr>
      <w:r>
        <w:rPr>
          <w:rFonts w:hint="eastAsia"/>
        </w:rPr>
        <w:t>第一节 铸造市场现状分析及预测</w:t>
      </w:r>
    </w:p>
    <w:p>
      <w:pPr>
        <w:outlineLvl w:val="1"/>
        <w:rPr>
          <w:rFonts w:hint="eastAsia"/>
        </w:rPr>
      </w:pPr>
      <w:bookmarkStart w:id="80" w:name="_Toc6216"/>
      <w:r>
        <w:rPr>
          <w:rFonts w:hint="eastAsia"/>
        </w:rPr>
        <w:t>一、市场概述</w:t>
      </w:r>
      <w:bookmarkEnd w:id="80"/>
    </w:p>
    <w:p>
      <w:pPr>
        <w:rPr>
          <w:rFonts w:hint="eastAsia"/>
        </w:rPr>
      </w:pPr>
      <w:r>
        <w:rPr>
          <w:rFonts w:hint="eastAsia"/>
        </w:rPr>
        <w:t>铸造市场是制造业领域的重要组成部分，涉及到汽车、机械、建筑、航空航天等多个行业。随着经济的发展和技术的不断进步，铸造市场也在逐步扩大。</w:t>
      </w:r>
    </w:p>
    <w:p>
      <w:pPr>
        <w:outlineLvl w:val="1"/>
        <w:rPr>
          <w:rFonts w:hint="eastAsia"/>
        </w:rPr>
      </w:pPr>
      <w:bookmarkStart w:id="81" w:name="_Toc26789"/>
      <w:r>
        <w:rPr>
          <w:rFonts w:hint="eastAsia"/>
        </w:rPr>
        <w:t>二、铸造业发展历程</w:t>
      </w:r>
      <w:bookmarkEnd w:id="81"/>
    </w:p>
    <w:p>
      <w:pPr>
        <w:rPr>
          <w:rFonts w:hint="eastAsia"/>
        </w:rPr>
      </w:pPr>
      <w:r>
        <w:rPr>
          <w:rFonts w:hint="eastAsia"/>
        </w:rPr>
        <w:t>铸造业历经了多个阶段的发展，从早期的手工制作到现代化的自动化生产，从传统的砂型铸造到先进的精密铸造，铸造技术不断升级。</w:t>
      </w:r>
    </w:p>
    <w:p>
      <w:pPr>
        <w:outlineLvl w:val="1"/>
        <w:rPr>
          <w:rFonts w:hint="eastAsia"/>
        </w:rPr>
      </w:pPr>
      <w:bookmarkStart w:id="82" w:name="_Toc5091"/>
      <w:r>
        <w:rPr>
          <w:rFonts w:hint="eastAsia"/>
        </w:rPr>
        <w:t>三、铸造技术发展情况</w:t>
      </w:r>
      <w:bookmarkEnd w:id="82"/>
    </w:p>
    <w:p>
      <w:pPr>
        <w:rPr>
          <w:rFonts w:hint="eastAsia"/>
        </w:rPr>
      </w:pPr>
      <w:r>
        <w:rPr>
          <w:rFonts w:hint="eastAsia"/>
        </w:rPr>
        <w:t>近年来，铸造技术得到了快速发展，特别是数字化和智能化技术的应用，使得铸造生产更加高效、精确和环保。同时，新型材料的应用也为铸造业的发展提供了更多的可能性。</w:t>
      </w:r>
    </w:p>
    <w:p>
      <w:pPr>
        <w:outlineLvl w:val="1"/>
        <w:rPr>
          <w:rFonts w:hint="eastAsia"/>
        </w:rPr>
      </w:pPr>
      <w:bookmarkStart w:id="83" w:name="_Toc6744"/>
      <w:r>
        <w:rPr>
          <w:rFonts w:hint="eastAsia"/>
        </w:rPr>
        <w:t>四、铸造行业市场规模</w:t>
      </w:r>
      <w:bookmarkEnd w:id="83"/>
    </w:p>
    <w:p>
      <w:pPr>
        <w:rPr>
          <w:rFonts w:hint="eastAsia"/>
        </w:rPr>
      </w:pPr>
      <w:r>
        <w:rPr>
          <w:rFonts w:hint="eastAsia"/>
        </w:rPr>
        <w:t>根据市场调研数据，近年来铸造行业的市场规模持续增长，主要得益于汽车、机械等行业的快速发展以及新技术的不断应用。预计未来几年，铸造市场的规模还将继续扩大。</w:t>
      </w:r>
    </w:p>
    <w:p>
      <w:pPr>
        <w:outlineLvl w:val="1"/>
        <w:rPr>
          <w:rFonts w:hint="eastAsia"/>
        </w:rPr>
      </w:pPr>
      <w:bookmarkStart w:id="84" w:name="_Toc5851"/>
      <w:r>
        <w:rPr>
          <w:rFonts w:hint="eastAsia"/>
        </w:rPr>
        <w:t>五、铸造市场竞争格局</w:t>
      </w:r>
      <w:bookmarkEnd w:id="84"/>
    </w:p>
    <w:p>
      <w:pPr>
        <w:rPr>
          <w:rFonts w:hint="eastAsia"/>
        </w:rPr>
      </w:pPr>
      <w:r>
        <w:rPr>
          <w:rFonts w:hint="eastAsia"/>
        </w:rPr>
        <w:t>铸造市场竞争激烈，国内大型铸造企业和众多中小企业并存。一些具有技术优势和品牌影响力的企业在市场中占据主导地位，而一些小型企业则主要依靠价格竞争和薄利多销维持市场份额。</w:t>
      </w:r>
    </w:p>
    <w:p>
      <w:pPr>
        <w:outlineLvl w:val="1"/>
        <w:rPr>
          <w:rFonts w:hint="eastAsia"/>
        </w:rPr>
      </w:pPr>
      <w:bookmarkStart w:id="85" w:name="_Toc14427"/>
      <w:r>
        <w:rPr>
          <w:rFonts w:hint="eastAsia"/>
        </w:rPr>
        <w:t>六、铸造市场发展驱动力</w:t>
      </w:r>
      <w:bookmarkEnd w:id="85"/>
    </w:p>
    <w:p>
      <w:pPr>
        <w:rPr>
          <w:rFonts w:hint="eastAsia"/>
        </w:rPr>
      </w:pPr>
      <w:r>
        <w:rPr>
          <w:rFonts w:hint="eastAsia"/>
        </w:rPr>
        <w:t>铸造市场的发展驱动力主要包括以下几个方面：一是技术进步的不断推动；二是制造业的快速发展；三是全球化进程的加速；四是新兴应用领域的不断拓展。</w:t>
      </w:r>
    </w:p>
    <w:p>
      <w:pPr>
        <w:outlineLvl w:val="1"/>
        <w:rPr>
          <w:rFonts w:hint="eastAsia"/>
        </w:rPr>
      </w:pPr>
      <w:bookmarkStart w:id="86" w:name="_Toc31405"/>
      <w:r>
        <w:rPr>
          <w:rFonts w:hint="eastAsia"/>
        </w:rPr>
        <w:t>七、铸造市场发展挑战</w:t>
      </w:r>
      <w:bookmarkEnd w:id="86"/>
    </w:p>
    <w:p>
      <w:pPr>
        <w:rPr>
          <w:rFonts w:hint="eastAsia"/>
        </w:rPr>
      </w:pPr>
      <w:r>
        <w:rPr>
          <w:rFonts w:hint="eastAsia"/>
        </w:rPr>
        <w:t>铸造市场发展也面临着一些挑战，包括：一是环保要求的提高；二是原材料成本的上涨；三是人力资源的短缺；四是高端技术的缺乏等。这些挑战制约了铸造市场的进一步发展。</w:t>
      </w:r>
    </w:p>
    <w:p>
      <w:pPr>
        <w:outlineLvl w:val="1"/>
        <w:rPr>
          <w:rFonts w:hint="eastAsia"/>
        </w:rPr>
      </w:pPr>
      <w:bookmarkStart w:id="87" w:name="_Toc15221"/>
      <w:r>
        <w:rPr>
          <w:rFonts w:hint="eastAsia"/>
        </w:rPr>
        <w:t>八、铸造市场未来发展趋势</w:t>
      </w:r>
      <w:bookmarkEnd w:id="87"/>
    </w:p>
    <w:p>
      <w:pPr>
        <w:rPr>
          <w:rFonts w:hint="eastAsia"/>
        </w:rPr>
      </w:pPr>
      <w:r>
        <w:rPr>
          <w:rFonts w:hint="eastAsia"/>
        </w:rPr>
        <w:t>预计未来几年，铸造市场将呈现以下趋势：一是数字化和智能化技术的应用将更加广泛；二是绿色环保将成为行业发展的重要方向；三是新材料和新工艺的应用将进一步扩大；四是国际化发展将成为行业的重要趋势。</w:t>
      </w:r>
    </w:p>
    <w:p>
      <w:pPr>
        <w:rPr>
          <w:rFonts w:hint="eastAsia"/>
        </w:rPr>
      </w:pPr>
    </w:p>
    <w:p>
      <w:pPr>
        <w:outlineLvl w:val="1"/>
        <w:rPr>
          <w:rFonts w:hint="eastAsia"/>
        </w:rPr>
      </w:pPr>
      <w:bookmarkStart w:id="88" w:name="_Toc11607"/>
      <w:r>
        <w:rPr>
          <w:rFonts w:hint="eastAsia"/>
        </w:rPr>
        <w:t>一、我国铸造市场规模分析</w:t>
      </w:r>
      <w:bookmarkEnd w:id="88"/>
    </w:p>
    <w:p>
      <w:pPr>
        <w:rPr>
          <w:rFonts w:hint="eastAsia"/>
        </w:rPr>
      </w:pPr>
      <w:r>
        <w:rPr>
          <w:rFonts w:hint="eastAsia"/>
        </w:rPr>
        <w:t>我国铸造市场规模庞大，是全球最大的铸造市场之一。近年来，随着国内经济的持续增长和制造业的快速发展，铸造市场规模不断扩大。</w:t>
      </w:r>
    </w:p>
    <w:p>
      <w:pPr>
        <w:rPr>
          <w:rFonts w:hint="eastAsia"/>
        </w:rPr>
      </w:pPr>
      <w:r>
        <w:rPr>
          <w:rFonts w:hint="eastAsia"/>
        </w:rPr>
        <w:t>首先，从行业规模来看，我国铸造行业规模庞大，涵盖了汽车、机械、建筑、航空航天等多个领域。随着这些行业的快速发展，对铸造产品的需求也不断增加，进一步推动了铸造市场的扩大。</w:t>
      </w:r>
    </w:p>
    <w:p>
      <w:pPr>
        <w:rPr>
          <w:rFonts w:hint="eastAsia"/>
        </w:rPr>
        <w:sectPr>
          <w:type w:val="nextPage"/>
          <w:pgSz w:w="11906" w:h="16838"/>
          <w:pgMar w:top="1440" w:right="1800" w:bottom="1440" w:left="1800" w:header="851" w:footer="992" w:gutter="0"/>
          <w:pgNumType w:start="34"/>
          <w:cols w:num="1" w:space="425"/>
          <w:titlePg w:val="0"/>
          <w:docGrid w:type="lines" w:linePitch="312" w:charSpace="0"/>
        </w:sectPr>
      </w:pPr>
      <w:r>
        <w:rPr>
          <w:rFonts w:hint="eastAsia"/>
        </w:rPr>
        <w:t>其次，从技术水平来看，我国铸造行业技术水平不断提高，尤其是数字化和智能化技术的应用，使得铸造生产更加高效、精确和环保。这种技术的应用不仅提高了生产效率，也提高了产品质量，进一步扩大了铸造市场的需求。</w:t>
      </w:r>
    </w:p>
    <w:p>
      <w:pPr>
        <w:rPr>
          <w:rFonts w:hint="eastAsia"/>
        </w:rPr>
      </w:pPr>
      <w:r>
        <w:rPr>
          <w:rFonts w:hint="eastAsia"/>
        </w:rPr>
        <w:t>最后，从市场前景来看，我国铸造市场具有广阔的发展前景。随着制造业的持续发展和新技术的不断应用，对铸造产品的需求将不断增加。同时，随着环保要求的提高和绿色制造的推广，绿色铸造将成为行业发展的重要方向，进一步推动铸造市场的扩大。</w:t>
      </w:r>
    </w:p>
    <w:p>
      <w:pPr>
        <w:rPr>
          <w:rFonts w:hint="eastAsia"/>
        </w:rPr>
      </w:pPr>
      <w:r>
        <w:rPr>
          <w:rFonts w:hint="eastAsia"/>
        </w:rPr>
        <w:t>综上所述，我国铸造市场规模庞大，具有广阔的发展前景。未来几年，随着制造业的持续发展和新技术的不断应用，我国铸造市场规模还将继续扩大。</w:t>
      </w:r>
    </w:p>
    <w:p>
      <w:pPr>
        <w:rPr>
          <w:rFonts w:hint="eastAsia"/>
        </w:rPr>
      </w:pPr>
    </w:p>
    <w:p>
      <w:pPr>
        <w:outlineLvl w:val="1"/>
        <w:rPr>
          <w:rFonts w:hint="eastAsia"/>
        </w:rPr>
      </w:pPr>
      <w:bookmarkStart w:id="89" w:name="_Toc6319"/>
      <w:r>
        <w:rPr>
          <w:rFonts w:hint="eastAsia"/>
        </w:rPr>
        <w:t>二、2021-2026年我国铸造市场规模预测</w:t>
      </w:r>
      <w:bookmarkEnd w:id="89"/>
    </w:p>
    <w:p>
      <w:pPr>
        <w:rPr>
          <w:rFonts w:hint="eastAsia"/>
        </w:rPr>
      </w:pPr>
      <w:r>
        <w:rPr>
          <w:rFonts w:hint="eastAsia"/>
        </w:rPr>
        <w:t>根据行业发展趋势和当前的市场状况，对2021-2026年我国铸造市场规模进行预测如下：</w:t>
      </w:r>
    </w:p>
    <w:p>
      <w:pPr>
        <w:rPr>
          <w:rFonts w:hint="eastAsia"/>
        </w:rPr>
      </w:pPr>
    </w:p>
    <w:p>
      <w:pPr>
        <w:rPr>
          <w:rFonts w:hint="eastAsia"/>
        </w:rPr>
      </w:pPr>
      <w:r>
        <w:rPr>
          <w:rFonts w:hint="eastAsia"/>
        </w:rPr>
        <w:t>市场规模增长趋势：预计在接下来的五年中，我国铸造市场的规模将继续保持稳定增长。这主要得益于国内制造业的持续发展和全球化进程的推进，使得对铸造产品的需求持续增加。技术驱动增长：随着数字化、智能化技术的进一步应用，铸造生产将更加高效、环保，产品质量也将得到进一步提升。这将进一步推动铸造市场的扩大，并提升市场的整体竞争力。绿色铸造趋势：随着环保意识的提高，绿色铸造将成为未来发展的重要方向。这将推动铸造企业加强环保技术研发和应用，减少生产过程中的污染，从而为市场提供更多绿色、环保的铸造产品。国际市场拓展：随着全球化的加速，我国铸造企业将进一步拓展国际市场，提升在全球范围内的竞争力。这将为我国铸造市场带来更大的发展空间。</w:t>
      </w:r>
    </w:p>
    <w:p>
      <w:pPr>
        <w:rPr>
          <w:rFonts w:hint="eastAsia"/>
        </w:rPr>
      </w:pPr>
      <w:r>
        <w:rPr>
          <w:rFonts w:hint="eastAsia"/>
        </w:rPr>
        <w:t>综上所述，预计在2021-2026年，我国铸造市场规模将持续增长，并在技术驱动和绿色铸造趋势下，市场将更具活力和竞争力。但同时，也需要面对一些挑战，如环保要求的提高、原材料成本的上涨等。因此，铸造企业需要加强技术创新、提升产品质量、拓展国际市场，以适应市场的变化和发展趋势。</w:t>
      </w:r>
    </w:p>
    <w:p>
      <w:pPr>
        <w:rPr>
          <w:rFonts w:hint="eastAsia"/>
        </w:rPr>
      </w:pPr>
    </w:p>
    <w:p>
      <w:pPr>
        <w:rPr>
          <w:rFonts w:hint="eastAsia"/>
        </w:rPr>
      </w:pPr>
      <w:r>
        <w:rPr>
          <w:rFonts w:hint="eastAsia"/>
        </w:rPr>
        <w:t>第二节 铸造产品产量分析及预测</w:t>
      </w:r>
    </w:p>
    <w:p>
      <w:pPr>
        <w:outlineLvl w:val="1"/>
        <w:rPr>
          <w:rFonts w:hint="eastAsia"/>
        </w:rPr>
      </w:pPr>
      <w:bookmarkStart w:id="90" w:name="_Toc15009"/>
      <w:r>
        <w:rPr>
          <w:rFonts w:hint="eastAsia"/>
        </w:rPr>
        <w:t>一、铸造产品产量现状分析</w:t>
      </w:r>
      <w:bookmarkEnd w:id="90"/>
    </w:p>
    <w:p>
      <w:pPr>
        <w:rPr>
          <w:rFonts w:hint="eastAsia"/>
        </w:rPr>
      </w:pPr>
      <w:r>
        <w:rPr>
          <w:rFonts w:hint="eastAsia"/>
        </w:rPr>
        <w:t>近年来，我国铸造产品的产量呈现出稳步增长的态势。这主要得益于国内制造业的快速发展，尤其是汽车、机械、建筑等行业的增长，对铸造产品的需求不断增加。同时，随着技术的进步和生产效率的提高，铸造企业的生产能力也得到了进一步提升，使得铸造产品的产量逐年增长。</w:t>
      </w:r>
    </w:p>
    <w:p>
      <w:pPr>
        <w:outlineLvl w:val="1"/>
        <w:rPr>
          <w:rFonts w:hint="eastAsia"/>
        </w:rPr>
      </w:pPr>
      <w:bookmarkStart w:id="91" w:name="_Toc29712"/>
      <w:r>
        <w:rPr>
          <w:rFonts w:hint="eastAsia"/>
        </w:rPr>
        <w:t>二、铸造产品产量预测</w:t>
      </w:r>
      <w:bookmarkEnd w:id="91"/>
    </w:p>
    <w:p>
      <w:pPr>
        <w:rPr>
          <w:rFonts w:hint="eastAsia"/>
        </w:rPr>
      </w:pPr>
    </w:p>
    <w:p>
      <w:pPr>
        <w:rPr>
          <w:rFonts w:hint="eastAsia"/>
        </w:rPr>
      </w:pPr>
      <w:r>
        <w:rPr>
          <w:rFonts w:hint="eastAsia"/>
        </w:rPr>
        <w:t>市场需求驱动：随着国内制造业的持续发展和全球化进程的推进，对铸造产品的需求将持续增加。预计未来几年，铸造产品的产量将保持稳定增长。技术进步推动：随着数字化、智能化技术的进一步应用，铸造生产将更加高效、精确。这将提高生产效率，降低生产成本，从而增加铸造产品的产量。环保政策影响：随着环保意识的提高，环保政策将更加严格。这将促使铸造企业加强环保技术研发和应用，提高生产效率，以适应环保政策的要求。同时，这也将推动绿色铸造的发展，进一步增加绿色铸造产品的产量。</w:t>
      </w:r>
    </w:p>
    <w:p>
      <w:pPr>
        <w:rPr>
          <w:rFonts w:hint="eastAsia"/>
        </w:rPr>
      </w:pPr>
      <w:r>
        <w:rPr>
          <w:rFonts w:hint="eastAsia"/>
        </w:rPr>
        <w:t>综上所述，预计未来几年我国铸造产品的产量将继续保持稳定增长。但同时，也需要关注市场变化和政策调整等因素对铸造产品产量的影响。</w:t>
      </w:r>
    </w:p>
    <w:p>
      <w:pPr>
        <w:rPr>
          <w:rFonts w:hint="eastAsia"/>
        </w:rPr>
      </w:pPr>
    </w:p>
    <w:p>
      <w:pPr>
        <w:outlineLvl w:val="1"/>
        <w:rPr>
          <w:rFonts w:hint="eastAsia"/>
        </w:rPr>
      </w:pPr>
      <w:bookmarkStart w:id="92" w:name="_Toc18532"/>
      <w:r>
        <w:rPr>
          <w:rFonts w:hint="eastAsia"/>
        </w:rPr>
        <w:t>一、我国铸造产量分析</w:t>
      </w:r>
      <w:bookmarkEnd w:id="92"/>
    </w:p>
    <w:p>
      <w:pPr>
        <w:rPr>
          <w:rFonts w:hint="eastAsia"/>
        </w:rPr>
      </w:pPr>
      <w:r>
        <w:rPr>
          <w:rFonts w:hint="eastAsia"/>
        </w:rPr>
        <w:t>我国是全球最大的铸造生产国之一，铸造产量一直处于领先地位。近年来，随着国内制造业的快速发展和技术的不断进步，我国铸造产量呈现出稳步增长的态势。</w:t>
      </w:r>
    </w:p>
    <w:p>
      <w:pPr>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rPr>
          <w:rFonts w:hint="eastAsia"/>
        </w:rPr>
      </w:pPr>
      <w:r>
        <w:rPr>
          <w:rFonts w:hint="eastAsia"/>
        </w:rPr>
        <w:t>首先，从产量规模来看，我国铸造产量逐年增长，规模庞大。这主要得益于国内制造业的快速发展，尤其是汽车、机械、建筑等行业的增长，对铸造产品的需求不断增加。同时，随着技术的进步和生产效率的提高，铸造企业的生产能力也得到了进一步提升，使得铸造产量逐年增长。</w:t>
      </w:r>
    </w:p>
    <w:p>
      <w:pPr>
        <w:rPr>
          <w:rFonts w:hint="eastAsia"/>
        </w:rPr>
      </w:pPr>
      <w:r>
        <w:rPr>
          <w:rFonts w:hint="eastAsia"/>
        </w:rPr>
        <w:t>其次，从产量结构来看，我国铸造产量涵盖了各种材质、各种类型的铸件。其中，以钢铁铸件为主导，占据了大部分市场份额。同时，随着新材料和新工艺的应用，有色金属铸件、非金属材料铸件等也在不断增加。</w:t>
      </w:r>
    </w:p>
    <w:p>
      <w:pPr>
        <w:rPr>
          <w:rFonts w:hint="eastAsia"/>
        </w:rPr>
      </w:pPr>
      <w:r>
        <w:rPr>
          <w:rFonts w:hint="eastAsia"/>
        </w:rPr>
        <w:t>最后，从产量趋势来看，未来几年我国铸造产量将继续保持稳定增长。这主要得益于国内制造业的持续发展和新技术的不断应用。同时，随着环保意识的提高和绿色制造的推广，绿色铸造将成为行业发展的重要方向，进一步推动铸造产量的增长。</w:t>
      </w:r>
    </w:p>
    <w:p>
      <w:pPr>
        <w:rPr>
          <w:rFonts w:hint="eastAsia"/>
        </w:rPr>
      </w:pPr>
      <w:r>
        <w:rPr>
          <w:rFonts w:hint="eastAsia"/>
        </w:rPr>
        <w:t>综上所述，我国铸造产量规模庞大，结构多样，未来将继续保持稳定增长。这不仅为国内制造业的发展提供了有力支持，也为全球铸造市场的发展做出了重要贡献。</w:t>
      </w:r>
    </w:p>
    <w:p>
      <w:pPr>
        <w:rPr>
          <w:rFonts w:hint="eastAsia"/>
        </w:rPr>
      </w:pPr>
    </w:p>
    <w:p>
      <w:pPr>
        <w:outlineLvl w:val="1"/>
        <w:rPr>
          <w:rFonts w:hint="eastAsia"/>
        </w:rPr>
      </w:pPr>
      <w:bookmarkStart w:id="93" w:name="_Toc28211"/>
      <w:r>
        <w:rPr>
          <w:rFonts w:hint="eastAsia"/>
        </w:rPr>
        <w:t>二、2021-2026年我国铸造产量预测</w:t>
      </w:r>
      <w:bookmarkEnd w:id="93"/>
    </w:p>
    <w:p>
      <w:pPr>
        <w:rPr>
          <w:rFonts w:hint="eastAsia"/>
        </w:rPr>
      </w:pPr>
      <w:r>
        <w:rPr>
          <w:rFonts w:hint="eastAsia"/>
        </w:rPr>
        <w:t>根据当前的市场趋势和行业分析，对2021-2026年我国铸造产量进行预测如下：</w:t>
      </w:r>
    </w:p>
    <w:p>
      <w:pPr>
        <w:rPr>
          <w:rFonts w:hint="eastAsia"/>
        </w:rPr>
      </w:pPr>
    </w:p>
    <w:p>
      <w:pPr>
        <w:rPr>
          <w:rFonts w:hint="eastAsia"/>
        </w:rPr>
      </w:pPr>
      <w:r>
        <w:rPr>
          <w:rFonts w:hint="eastAsia"/>
        </w:rPr>
        <w:t>市场需求驱动：随着国内制造业的持续发展和全球化进程的推进，对铸造产品的需求将持续增加。特别是在汽车、机械、建筑等行业的增长，将进一步推动铸造产量的增长。技术进步推动：随着数字化、智能化技术的进一步应用，铸造生产将更加高效、精确。这将提高生产效率，降低生产成本，从而增加铸造产品的产量。同时，新材料的研发和应用也将为铸造行业带来新的增长点。环保政策影响：随着环保意识的提高，环保政策将更加严格。这将促使铸造企业加强环保技术研发和应用，提高生产效率，以适应环保政策的要求。同时，这也将推动绿色铸造的发展，进一步增加绿色铸造产品的产量。</w:t>
      </w:r>
    </w:p>
    <w:p>
      <w:pPr>
        <w:rPr>
          <w:rFonts w:hint="eastAsia"/>
        </w:rPr>
      </w:pPr>
      <w:r>
        <w:rPr>
          <w:rFonts w:hint="eastAsia"/>
        </w:rPr>
        <w:t>综上所述，预计未来五年我国铸造产量将持续增长，并且在市场需求、技术进步和环保政策等多种因素的作用下，将呈现出更为稳定的增长态势。但同时，也需要关注市场变化和政策调整等因素对铸造产量的影响，以更好地应对市场挑战和把握市场机遇。</w:t>
      </w:r>
    </w:p>
    <w:p>
      <w:pPr>
        <w:rPr>
          <w:rFonts w:hint="eastAsia"/>
        </w:rPr>
      </w:pPr>
    </w:p>
    <w:p>
      <w:pPr>
        <w:rPr>
          <w:rFonts w:hint="eastAsia"/>
        </w:rPr>
      </w:pPr>
      <w:r>
        <w:rPr>
          <w:rFonts w:hint="eastAsia"/>
        </w:rPr>
        <w:t>第三节 铸造市场需求分析及预测</w:t>
      </w:r>
    </w:p>
    <w:p>
      <w:pPr>
        <w:outlineLvl w:val="1"/>
        <w:rPr>
          <w:rFonts w:hint="eastAsia"/>
        </w:rPr>
      </w:pPr>
      <w:bookmarkStart w:id="94" w:name="_Toc26196"/>
      <w:r>
        <w:rPr>
          <w:rFonts w:hint="eastAsia"/>
        </w:rPr>
        <w:t>一、铸造市场需求现状分析</w:t>
      </w:r>
      <w:bookmarkEnd w:id="94"/>
    </w:p>
    <w:p>
      <w:pPr>
        <w:rPr>
          <w:rFonts w:hint="eastAsia"/>
        </w:rPr>
      </w:pPr>
      <w:r>
        <w:rPr>
          <w:rFonts w:hint="eastAsia"/>
        </w:rPr>
        <w:t>当前，我国铸造市场的需求呈现出多元化的特点。随着制造业的快速发展，不同行业对铸造产品的需求各有差异。汽车、机械、建筑等传统行业对铸造产品的需求量较大，而新兴行业如新能源、智能制造等也对铸造产品有着较高的需求。</w:t>
      </w:r>
    </w:p>
    <w:p>
      <w:pPr>
        <w:rPr>
          <w:rFonts w:hint="eastAsia"/>
        </w:rPr>
      </w:pPr>
      <w:r>
        <w:rPr>
          <w:rFonts w:hint="eastAsia"/>
        </w:rPr>
        <w:t>同时，随着消费者对产品质量和性能的要求不断提高，对高端、精密铸造产品的需求也在增加。这要求铸造企业不断提升技术水平，开发出更加优质的产品来满足市场需求。</w:t>
      </w:r>
    </w:p>
    <w:p>
      <w:pPr>
        <w:outlineLvl w:val="1"/>
        <w:rPr>
          <w:rFonts w:hint="eastAsia"/>
        </w:rPr>
      </w:pPr>
      <w:bookmarkStart w:id="95" w:name="_Toc2938"/>
      <w:r>
        <w:rPr>
          <w:rFonts w:hint="eastAsia"/>
        </w:rPr>
        <w:t>二、铸造市场需求预测</w:t>
      </w:r>
      <w:bookmarkEnd w:id="95"/>
    </w:p>
    <w:p>
      <w:pPr>
        <w:rPr>
          <w:rFonts w:hint="eastAsia"/>
        </w:rPr>
      </w:pPr>
    </w:p>
    <w:p>
      <w:pPr>
        <w:rPr>
          <w:rFonts w:hint="eastAsia"/>
        </w:rPr>
      </w:pPr>
      <w:r>
        <w:rPr>
          <w:rFonts w:hint="eastAsia"/>
        </w:rPr>
        <w:t>传统行业持续增长：随着国内制造业的持续发展，传统行业如汽车、机械、建筑等对铸造产品的需求将继续保持稳定增长。同时，随着这些行业的转型升级，对高端、精密铸造产品的需求也将进一步增加。新兴行业需求增长：随着新能源、智能制造等新兴行业的快速发展，对铸造产品的需求也将不断增加。这些行业对铸造产品的性能和质量要求较高，将推动铸造企业加强技术研发和创新，以满足市场需求。环保要求提高：随着环保意识的提高，对绿色铸造产品的需求将不断增加。这将推动铸造企业加强环保技术研发和应用，开发出更加环保的产品来满足市场需求。</w:t>
      </w:r>
    </w:p>
    <w:p>
      <w:pPr>
        <w:rPr>
          <w:rFonts w:hint="eastAsia"/>
        </w:rPr>
        <w:sectPr>
          <w:type w:val="nextPage"/>
          <w:pgSz w:w="11906" w:h="16838"/>
          <w:pgMar w:top="1440" w:right="1800" w:bottom="1440" w:left="1800" w:header="851" w:footer="992" w:gutter="0"/>
          <w:pgNumType w:start="36"/>
          <w:cols w:num="1" w:space="425"/>
          <w:titlePg w:val="0"/>
          <w:docGrid w:type="lines" w:linePitch="312" w:charSpace="0"/>
        </w:sectPr>
      </w:pPr>
      <w:r>
        <w:rPr>
          <w:rFonts w:hint="eastAsia"/>
        </w:rPr>
        <w:t>综上所述，未来几年我国铸造市场的需求将持续增长，并呈现出多元化的特点。但同时，也需要关注市场变化和政策调整等因素对铸造市场需求的影响。因此，铸造企业需要加强市场调研和分析，了解市场需求的变化趋势，以更好地满足市场需求并提升市场竞争力。</w:t>
      </w:r>
    </w:p>
    <w:p>
      <w:pPr>
        <w:rPr>
          <w:rFonts w:hint="eastAsia"/>
        </w:rPr>
      </w:pPr>
    </w:p>
    <w:p>
      <w:pPr>
        <w:outlineLvl w:val="1"/>
        <w:rPr>
          <w:rFonts w:hint="eastAsia"/>
        </w:rPr>
      </w:pPr>
      <w:bookmarkStart w:id="96" w:name="_Toc21723"/>
      <w:r>
        <w:rPr>
          <w:rFonts w:hint="eastAsia"/>
        </w:rPr>
        <w:t>一、我国铸造市场需求分析</w:t>
      </w:r>
      <w:bookmarkEnd w:id="96"/>
    </w:p>
    <w:p>
      <w:pPr>
        <w:rPr>
          <w:rFonts w:hint="eastAsia"/>
        </w:rPr>
      </w:pPr>
      <w:r>
        <w:rPr>
          <w:rFonts w:hint="eastAsia"/>
        </w:rPr>
        <w:t>我国铸造市场的需求受到多种因素的影响，包括制造业的发展、技术进步、政策导向等。以下是对我国铸造市场需求的分析：</w:t>
      </w:r>
    </w:p>
    <w:p>
      <w:pPr>
        <w:rPr>
          <w:rFonts w:hint="eastAsia"/>
        </w:rPr>
      </w:pPr>
    </w:p>
    <w:p>
      <w:pPr>
        <w:rPr>
          <w:rFonts w:hint="eastAsia"/>
        </w:rPr>
      </w:pPr>
      <w:r>
        <w:rPr>
          <w:rFonts w:hint="eastAsia"/>
        </w:rPr>
        <w:t>制造业发展驱动：我国是全球最大的制造业国家之一，制造业的快速发展为铸造市场提供了广阔的需求空间。随着汽车、机械、建筑等行业的持续增长，对铸造产品的需求不断增加。技术进步推动：随着数字化、智能化技术的广泛应用，铸造生产技术不断进步，产品质量和性能得到提升。这使得铸造产品能够更好地满足市场需求，进一步推动了铸造市场的需求增长。政策导向影响：政府的产业政策和环保政策对铸造市场的需求也有重要影响。鼓励制造业发展的政策将推动铸造市场的需求增长，而环保政策的加强将推动绿色铸造的发展，进一步扩大市场需求。</w:t>
      </w:r>
    </w:p>
    <w:p>
      <w:pPr>
        <w:rPr>
          <w:rFonts w:hint="eastAsia"/>
        </w:rPr>
      </w:pPr>
      <w:r>
        <w:rPr>
          <w:rFonts w:hint="eastAsia"/>
        </w:rPr>
        <w:t>综上所述，我国铸造市场的需求受到制造业发展、技术进步和政策导向等多重因素的影响。随着这些因素的持续作用，我国铸造市场的需求将继续保持稳定增长。</w:t>
      </w:r>
    </w:p>
    <w:p>
      <w:pPr>
        <w:rPr>
          <w:rFonts w:hint="eastAsia"/>
        </w:rPr>
      </w:pPr>
    </w:p>
    <w:p>
      <w:pPr>
        <w:outlineLvl w:val="1"/>
        <w:rPr>
          <w:rFonts w:hint="eastAsia"/>
        </w:rPr>
      </w:pPr>
      <w:bookmarkStart w:id="97" w:name="_Toc27117"/>
      <w:r>
        <w:rPr>
          <w:rFonts w:hint="eastAsia"/>
        </w:rPr>
        <w:t>二、2021-2026年我国铸造市场需求预测</w:t>
      </w:r>
      <w:bookmarkEnd w:id="97"/>
    </w:p>
    <w:p>
      <w:pPr>
        <w:rPr>
          <w:rFonts w:hint="eastAsia"/>
        </w:rPr>
      </w:pPr>
      <w:r>
        <w:rPr>
          <w:rFonts w:hint="eastAsia"/>
        </w:rPr>
        <w:t>在2021-2026年期间，我国铸造市场的需求预测将受到多种因素的影响，包括国内制造业的发展趋势、技术进步的步伐、政策调整等。根据这些因素的综合考虑，对我国铸造市场的需求进行预测如下：</w:t>
      </w:r>
    </w:p>
    <w:p>
      <w:pPr>
        <w:rPr>
          <w:rFonts w:hint="eastAsia"/>
        </w:rPr>
      </w:pPr>
    </w:p>
    <w:p>
      <w:pPr>
        <w:rPr>
          <w:rFonts w:hint="eastAsia"/>
        </w:rPr>
      </w:pPr>
      <w:r>
        <w:rPr>
          <w:rFonts w:hint="eastAsia"/>
        </w:rPr>
        <w:t>制造业发展驱动：预计在接下来的五年中，我国制造业将继续保持稳定增长。随着汽车、机械、建筑等行业的持续发展，对铸造产品的需求将持续增加。特别是在新能源汽车、智能制造等新兴领域的快速发展，将进一步推动对高端、精密铸造产品的需求。技术进步推动：数字化、智能化技术的进一步应用将提高铸造生产效率和质量，降低生产成本。这将使得铸造企业能够更好地满足市场需求，提高产品质量和性能，从而增加市场对铸造产品的需求。政策导向影响：政府将继续推动制造业的发展和环保政策的实施。鼓励制造业发展的政策将推动铸造市场的需求增长，而环保政策的加强将推动绿色铸造的发展，进一步扩大市场需求。</w:t>
      </w:r>
    </w:p>
    <w:p>
      <w:pPr>
        <w:rPr>
          <w:rFonts w:hint="eastAsia"/>
        </w:rPr>
      </w:pPr>
      <w:r>
        <w:rPr>
          <w:rFonts w:hint="eastAsia"/>
        </w:rPr>
        <w:t>综上所述，预计在2021-2026年期间，我国铸造市场的需求将持续增长。特别是在新兴领域的发展和环保政策的推动下，对高端、精密铸造产品的需求将进一步增加。同时，铸造企业需要加强技术创新、提升产品质量，以更好地满足市场需求并提升市场竞争力。</w:t>
      </w:r>
    </w:p>
    <w:p>
      <w:pPr>
        <w:rPr>
          <w:rFonts w:hint="eastAsia"/>
        </w:rPr>
      </w:pPr>
    </w:p>
    <w:p>
      <w:pPr>
        <w:rPr>
          <w:rFonts w:hint="eastAsia"/>
        </w:rPr>
      </w:pPr>
      <w:r>
        <w:rPr>
          <w:rFonts w:hint="eastAsia"/>
        </w:rPr>
        <w:t>第四节 铸造价格趋势分析</w:t>
      </w:r>
    </w:p>
    <w:p>
      <w:pPr>
        <w:outlineLvl w:val="1"/>
        <w:rPr>
          <w:rFonts w:hint="eastAsia"/>
        </w:rPr>
      </w:pPr>
      <w:bookmarkStart w:id="98" w:name="_Toc17412"/>
      <w:r>
        <w:rPr>
          <w:rFonts w:hint="eastAsia"/>
        </w:rPr>
        <w:t>一、铸造价格现状</w:t>
      </w:r>
      <w:bookmarkEnd w:id="98"/>
    </w:p>
    <w:p>
      <w:pPr>
        <w:rPr>
          <w:rFonts w:hint="eastAsia"/>
        </w:rPr>
      </w:pPr>
      <w:r>
        <w:rPr>
          <w:rFonts w:hint="eastAsia"/>
        </w:rPr>
        <w:t>当前，我国铸造市场的价格呈现出一定的波动性。受到原材料价格、生产成本、市场竞争等多种因素的影响，铸造产品的价格呈现上下波动。</w:t>
      </w:r>
    </w:p>
    <w:p>
      <w:pPr>
        <w:outlineLvl w:val="1"/>
        <w:rPr>
          <w:rFonts w:hint="eastAsia"/>
        </w:rPr>
      </w:pPr>
      <w:bookmarkStart w:id="99" w:name="_Toc25354"/>
      <w:r>
        <w:rPr>
          <w:rFonts w:hint="eastAsia"/>
        </w:rPr>
        <w:t>二、影响铸造价格的主要因素</w:t>
      </w:r>
      <w:bookmarkEnd w:id="99"/>
    </w:p>
    <w:p>
      <w:pPr>
        <w:rPr>
          <w:rFonts w:hint="eastAsia"/>
        </w:rPr>
      </w:pPr>
    </w:p>
    <w:p>
      <w:pPr>
        <w:rPr>
          <w:rFonts w:hint="eastAsia"/>
        </w:rPr>
      </w:pPr>
      <w:r>
        <w:rPr>
          <w:rFonts w:hint="eastAsia"/>
        </w:rPr>
        <w:t>原材料价格：钢铁、有色金属等原材料的价格变动直接影响铸造产品的成本，从而影响其销售价格。生产成本：随着生产技术的进步和自动化程度的提高，生产成本有所降低，但人工成本、能源成本等仍然对铸造价格产生影响。市场竞争：市场竞争激烈时，企业为了争夺市场份额可能会采取低价策略，导致铸造产品价格下降。市场需求：市场需求大时，产品价格往往较高；反之，当市场需求下降时，产品价格也会相应降低。</w:t>
      </w:r>
    </w:p>
    <w:p>
      <w:pPr>
        <w:outlineLvl w:val="1"/>
        <w:rPr>
          <w:rFonts w:hint="eastAsia"/>
        </w:rPr>
      </w:pPr>
      <w:bookmarkStart w:id="100" w:name="_Toc21128"/>
      <w:r>
        <w:rPr>
          <w:rFonts w:hint="eastAsia"/>
        </w:rPr>
        <w:t>三、铸造价格趋势分析</w:t>
      </w:r>
      <w:bookmarkEnd w:id="100"/>
    </w:p>
    <w:p>
      <w:pPr>
        <w:rPr>
          <w:rFonts w:hint="eastAsia"/>
        </w:rPr>
        <w:sectPr>
          <w:type w:val="nextPage"/>
          <w:pgSz w:w="11906" w:h="16838"/>
          <w:pgMar w:top="1440" w:right="1800" w:bottom="1440" w:left="1800" w:header="851" w:footer="992" w:gutter="0"/>
          <w:pgNumType w:start="37"/>
          <w:cols w:num="1" w:space="425"/>
          <w:titlePg w:val="0"/>
          <w:docGrid w:type="lines" w:linePitch="312" w:charSpace="0"/>
        </w:sectPr>
      </w:pPr>
    </w:p>
    <w:p>
      <w:pPr>
        <w:rPr>
          <w:rFonts w:hint="eastAsia"/>
        </w:rPr>
      </w:pPr>
      <w:r>
        <w:rPr>
          <w:rFonts w:hint="eastAsia"/>
        </w:rPr>
        <w:t>原材料价格波动：钢铁、有色金属等原材料价格受到全球经济、政策等多种因素影响，未来几年可能存在波动。因此，铸造产品的价格也将受到一定影响。技术进步与成本降低：随着技术进步和自动化程度的提高，生产成本有望进一步降低。这将有助于降低铸造产品的销售价格，提高市场竞争力。市场竞争与价格策略：随着市场竞争的加剧，企业可能采取更加灵活的价格策略来争夺市场份额。因此，未来几年铸造产品的价格可能存在一定的波动性。政策导向与环保要求：政府对环保的要求将不断提高，推动绿色铸造的发展。绿色铸造产品的价格可能受到一定影响，但随着环保技术的进步和成本的降低，绿色铸造产品的价格有望逐渐降低。</w:t>
      </w:r>
    </w:p>
    <w:p>
      <w:pPr>
        <w:rPr>
          <w:rFonts w:hint="eastAsia"/>
        </w:rPr>
      </w:pPr>
      <w:r>
        <w:rPr>
          <w:rFonts w:hint="eastAsia"/>
        </w:rPr>
        <w:t>综上所述，未来几年我国铸造市场的价格趋势将受到原材料价格波动、技术进步与成本降低、市场竞争与价格策略以及政策导向与环保要求等多种因素的影响。企业需要密切关注市场动态和政策变化，制定合理的价格策略以应对市场挑战并把握市场机遇。</w:t>
      </w:r>
    </w:p>
    <w:p>
      <w:pPr>
        <w:rPr>
          <w:rFonts w:hint="eastAsia"/>
        </w:rPr>
      </w:pPr>
    </w:p>
    <w:p>
      <w:pPr>
        <w:outlineLvl w:val="1"/>
        <w:rPr>
          <w:rFonts w:hint="eastAsia"/>
        </w:rPr>
      </w:pPr>
      <w:bookmarkStart w:id="101" w:name="_Toc24843"/>
      <w:r>
        <w:rPr>
          <w:rFonts w:hint="eastAsia"/>
        </w:rPr>
        <w:t>一、我国铸造市场价格分析</w:t>
      </w:r>
      <w:bookmarkEnd w:id="101"/>
    </w:p>
    <w:p>
      <w:pPr>
        <w:rPr>
          <w:rFonts w:hint="eastAsia"/>
        </w:rPr>
      </w:pPr>
      <w:r>
        <w:rPr>
          <w:rFonts w:hint="eastAsia"/>
        </w:rPr>
        <w:t>我国铸造市场的价格是受多种因素影响的综合体现。以下是对我国铸造市场价格的分析：</w:t>
      </w:r>
    </w:p>
    <w:p>
      <w:pPr>
        <w:rPr>
          <w:rFonts w:hint="eastAsia"/>
        </w:rPr>
      </w:pPr>
    </w:p>
    <w:p>
      <w:pPr>
        <w:rPr>
          <w:rFonts w:hint="eastAsia"/>
        </w:rPr>
      </w:pPr>
      <w:r>
        <w:rPr>
          <w:rFonts w:hint="eastAsia"/>
        </w:rPr>
        <w:t>原材料价格波动：钢铁、有色金属等原材料的价格变动直接影响到铸造产品的成本，从而对铸造产品的价格产生影响。近年来，随着全球经济的波动和原材料市场的变化，原材料价格存在一定的波动性，这也导致了铸造产品价格的波动。生产成本与技术进步：随着生产技术的进步和自动化程度的提高，铸造企业的生产成本有所降低。然而，人工成本、能源成本等仍然对铸造产品的价格产生一定的影响。技术进步有助于提高生产效率，降低生产成本，从而对铸造产品的价格产生积极的影响。市场竞争与价格策略：我国铸造市场的竞争非常激烈，企业为了争夺市场份额，可能会采取不同的价格策略。一些企业可能通过降低价格来吸引客户，而另一些企业则可能通过提高产品质量和服务水平来保持较高的价格。这种市场竞争状况对铸造产品的价格产生了一定的影响。政策导向与环保要求：政府对环保的要求不断提高，推动绿色铸造的发展。绿色铸造产品的价格可能受到一定影响，但随着环保技术的进步和成本的降低，绿色铸造产品的价格有望逐渐降低。此外，政府的产业政策也会对铸造市场的价格产生一定的影响。</w:t>
      </w:r>
    </w:p>
    <w:p>
      <w:pPr>
        <w:rPr>
          <w:rFonts w:hint="eastAsia"/>
        </w:rPr>
      </w:pPr>
      <w:r>
        <w:rPr>
          <w:rFonts w:hint="eastAsia"/>
        </w:rPr>
        <w:t>综上所述，我国铸造市场的价格受到原材料价格波动、生产成本与技术进步、市场竞争与价格策略以及政策导向与环保要求等多种因素的影响。企业需要密切关注市场动态和政策变化，制定合理的价格策略以应对市场挑战并把握市场机遇。</w:t>
      </w:r>
    </w:p>
    <w:p>
      <w:pPr>
        <w:rPr>
          <w:rFonts w:hint="eastAsia"/>
        </w:rPr>
      </w:pPr>
    </w:p>
    <w:p>
      <w:pPr>
        <w:outlineLvl w:val="1"/>
        <w:rPr>
          <w:rFonts w:hint="eastAsia"/>
        </w:rPr>
      </w:pPr>
      <w:bookmarkStart w:id="102" w:name="_Toc5756"/>
      <w:r>
        <w:rPr>
          <w:rFonts w:hint="eastAsia"/>
        </w:rPr>
        <w:t>二、2021-2026年我国铸造市场价格预测</w:t>
      </w:r>
      <w:bookmarkEnd w:id="102"/>
    </w:p>
    <w:p>
      <w:pPr>
        <w:rPr>
          <w:rFonts w:hint="eastAsia"/>
        </w:rPr>
      </w:pPr>
      <w:r>
        <w:rPr>
          <w:rFonts w:hint="eastAsia"/>
        </w:rPr>
        <w:t>在2021-2026年期间，我国铸造市场的价格预测将受到多种因素的影响，包括原材料价格波动、生产成本与技术进步、市场竞争与价格策略以及政策导向与环保要求等。以下是对我国铸造市场价格在接下来五年的预测：</w:t>
      </w:r>
    </w:p>
    <w:p>
      <w:pPr>
        <w:rPr>
          <w:rFonts w:hint="eastAsia"/>
        </w:rPr>
      </w:pPr>
    </w:p>
    <w:p>
      <w:pPr>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rPr>
          <w:rFonts w:hint="eastAsia"/>
        </w:rPr>
      </w:pPr>
      <w:r>
        <w:rPr>
          <w:rFonts w:hint="eastAsia"/>
        </w:rPr>
        <w:t>原材料价格波动预测：预计在接下来的五年中，全球经济的波动和原材料市场的变化将继续存在，导致原材料价格存在一定的波动性。这将可能对铸造产品的价格产生影响，企业需要密切关注原材料价格变化并合理调整价格策略。技术进步与成本降低预测：随着生产技术的进步和自动化程度的提高，铸造企业的生产成本有望进一步降低。这将有助于降低铸造产品的销售价格，提高市场竞争力。然而，人工成本、能源成本等仍然可能对铸造产品的价格产生一定的影响。市场竞争与价格策略预测：预计在接下来的五年中，我国铸造市场的竞争将更加激烈。企业为了争夺市场份额，可能会采取更加灵活的价格策略。一些企业可能通过降低价格来吸引客户，而另一些企业则可能通过提高产品质量和服务水平来保持较高的价格。这种市场竞争状况对铸造产品的价格产生了一定的影响。政策导向与环保要求预测：政府对环保的要求将不断提高，推动绿色铸造的发展。绿色铸造产品的价格可能受到一定影响，但随着环保技术的进步和成本的降低，绿色铸造产品的价格有望逐渐降低。此外，政府的产业政策也会对铸造市场的价格产生一定的影响。</w:t>
      </w:r>
    </w:p>
    <w:p>
      <w:pPr>
        <w:rPr>
          <w:rFonts w:hint="eastAsia"/>
        </w:rPr>
      </w:pPr>
      <w:r>
        <w:rPr>
          <w:rFonts w:hint="eastAsia"/>
        </w:rPr>
        <w:t>综上所述，预计在2021-2026年期间，我国铸造市场的价格将受到原材料价格波动、生产成本与技术进步、市场竞争与价格策略以及政策导向与环保要求等多种因素的影响。企业需要密切关注市场动态和政策变化，制定合理的价格策略以应对市场挑战并把握市场机遇。同时，加强技术创新、提升产品质量和服务水平也是提高市场竞争力的重要手段。</w:t>
      </w:r>
    </w:p>
    <w:p>
      <w:pPr>
        <w:rPr>
          <w:rFonts w:hint="eastAsia"/>
        </w:rPr>
      </w:pPr>
    </w:p>
    <w:p>
      <w:pPr>
        <w:outlineLvl w:val="1"/>
        <w:rPr>
          <w:rFonts w:hint="eastAsia"/>
        </w:rPr>
      </w:pPr>
      <w:bookmarkStart w:id="103" w:name="_Toc11120"/>
      <w:r>
        <w:rPr>
          <w:rFonts w:hint="eastAsia"/>
        </w:rPr>
        <w:t>二、2021-2026年我国铸造市场价格预测</w:t>
      </w:r>
      <w:bookmarkEnd w:id="103"/>
    </w:p>
    <w:p>
      <w:pPr>
        <w:rPr>
          <w:rFonts w:hint="eastAsia"/>
        </w:rPr>
      </w:pPr>
      <w:r>
        <w:rPr>
          <w:rFonts w:hint="eastAsia"/>
        </w:rPr>
        <w:t>在2021-2026年期间，我国铸造市场的价格预测将受到多种因素的影响，包括原材料价格波动、生产成本与技术进步、市场竞争与价格策略以及政策导向与环保要求等。以下是对我国铸造市场价格在接下来五年的预测：</w:t>
      </w:r>
    </w:p>
    <w:p>
      <w:pPr>
        <w:rPr>
          <w:rFonts w:hint="eastAsia"/>
        </w:rPr>
      </w:pPr>
    </w:p>
    <w:p>
      <w:pPr>
        <w:rPr>
          <w:rFonts w:hint="eastAsia"/>
        </w:rPr>
      </w:pPr>
      <w:r>
        <w:rPr>
          <w:rFonts w:hint="eastAsia"/>
        </w:rPr>
        <w:t>原材料价格波动预测：预计在接下来的五年中，全球经济的波动和原材料市场的变化将继续存在，导致原材料价格存在一定的波动性。这将可能对铸造产品的价格产生影响，企业需要密切关注原材料价格变化并合理调整价格策略。技术进步与成本降低预测：随着生产技术的进步和自动化程度的提高，铸造企业的生产成本有望进一步降低。这将有助于降低铸造产品的销售价格，提高市场竞争力。然而，人工成本、能源成本等仍然可能对铸造产品的价格产生一定的影响。市场竞争与价格策略预测：预计在接下来的五年中，我国铸造市场的竞争将更加激烈。企业为了争夺市场份额，可能会采取更加灵活的价格策略。一些企业可能通过降低价格来吸引客户，而另一些企业则可能通过提高产品质量和服务水平来保持较高的价格。这种市场竞争状况对铸造产品的价格产生了一定的影响。政策导向与环保要求预测：政府对环保的要求将不断提高，推动绿色铸造的发展。绿色铸造产品的价格可能受到一定影响，但随着环保技术的进步和成本的降低，绿色铸造产品的价格有望逐渐降低。此外，政府的产业政策也会对铸造市场的价格产生一定的影响。</w:t>
      </w:r>
    </w:p>
    <w:p>
      <w:pPr>
        <w:rPr>
          <w:rFonts w:hint="eastAsia"/>
        </w:rPr>
      </w:pPr>
      <w:r>
        <w:rPr>
          <w:rFonts w:hint="eastAsia"/>
        </w:rPr>
        <w:t>综上所述，预计在2021-2026年期间，我国铸造市场的价格将受到原材料价格波动、生产成本与技术进步、市场竞争与价格策略以及政策导向与环保要求等多种因素的影响。企业需要密切关注市场动态和政策变化，制定合理的价格策略以应对市场挑战并把握市场机遇。同时，加强技术创新、提升产品质量和服务水平也是提高市场竞争力的重要手段。</w:t>
      </w:r>
    </w:p>
    <w:p>
      <w:pPr>
        <w:rPr>
          <w:rFonts w:hint="eastAsia"/>
        </w:rPr>
      </w:pPr>
    </w:p>
    <w:p>
      <w:pPr>
        <w:rPr>
          <w:rFonts w:hint="eastAsia"/>
        </w:rPr>
      </w:pPr>
      <w:r>
        <w:rPr>
          <w:rFonts w:hint="eastAsia"/>
        </w:rPr>
        <w:t>第五节 铸造进出口数据分析</w:t>
      </w:r>
    </w:p>
    <w:p>
      <w:pPr>
        <w:outlineLvl w:val="1"/>
        <w:rPr>
          <w:rFonts w:hint="eastAsia"/>
        </w:rPr>
      </w:pPr>
      <w:bookmarkStart w:id="104" w:name="_Toc1071"/>
      <w:r>
        <w:rPr>
          <w:rFonts w:hint="eastAsia"/>
        </w:rPr>
        <w:t>一、铸造进出口现状</w:t>
      </w:r>
      <w:bookmarkEnd w:id="104"/>
    </w:p>
    <w:p>
      <w:pPr>
        <w:rPr>
          <w:rFonts w:hint="eastAsia"/>
        </w:rPr>
      </w:pPr>
      <w:r>
        <w:rPr>
          <w:rFonts w:hint="eastAsia"/>
        </w:rPr>
        <w:t>近年来，我国铸造产品的进出口贸易规模不断扩大。根据海关统计数据，铸造产品的出口总量逐年增加，而进口总量相对较为稳定。</w:t>
      </w:r>
    </w:p>
    <w:p>
      <w:pPr>
        <w:outlineLvl w:val="1"/>
        <w:rPr>
          <w:rFonts w:hint="eastAsia"/>
        </w:rPr>
      </w:pPr>
      <w:bookmarkStart w:id="105" w:name="_Toc19666"/>
      <w:r>
        <w:rPr>
          <w:rFonts w:hint="eastAsia"/>
        </w:rPr>
        <w:t>二、影响铸造进出口的因素</w:t>
      </w:r>
      <w:bookmarkEnd w:id="105"/>
    </w:p>
    <w:p>
      <w:pPr>
        <w:rPr>
          <w:rFonts w:hint="eastAsia"/>
        </w:rPr>
      </w:pPr>
    </w:p>
    <w:p>
      <w:pPr>
        <w:rPr>
          <w:rFonts w:hint="eastAsia"/>
        </w:rPr>
        <w:sectPr>
          <w:type w:val="nextPage"/>
          <w:pgSz w:w="11906" w:h="16838"/>
          <w:pgMar w:top="1440" w:right="1800" w:bottom="1440" w:left="1800" w:header="851" w:footer="992" w:gutter="0"/>
          <w:pgNumType w:start="39"/>
          <w:cols w:num="1" w:space="425"/>
          <w:titlePg w:val="0"/>
          <w:docGrid w:type="lines" w:linePitch="312" w:charSpace="0"/>
        </w:sectPr>
      </w:pPr>
      <w:r>
        <w:rPr>
          <w:rFonts w:hint="eastAsia"/>
        </w:rPr>
        <w:t>国际市场需求：国际市场对铸造产品的需求直接影响到我国铸造产品的出口。当国际市场需求增加时，我国铸造产品的出口量也会相应增加。国内生产能力与成本：国内铸造企业的生产能力和成本是影响铸造产品进出口的重要因素。当国内生产能力过剩时，企业可能通过出口来消化库存，降低生产成本。国际贸易政策：国际贸易政策的变化对铸造产品的进出口产生直接影响。例如，当进口国对某些铸造产品实施关税壁垒时，我国铸造产品的出口可能会受到限制。汇率波动：汇率波动可能会对铸造产品的进出口产生影响。当人民币升值时，出口产品的价格竞争力下降，可能会减少铸造产品的出口量。</w:t>
      </w:r>
    </w:p>
    <w:p>
      <w:pPr>
        <w:outlineLvl w:val="1"/>
        <w:rPr>
          <w:rFonts w:hint="eastAsia"/>
        </w:rPr>
      </w:pPr>
      <w:bookmarkStart w:id="106" w:name="_Toc27960"/>
      <w:r>
        <w:rPr>
          <w:rFonts w:hint="eastAsia"/>
        </w:rPr>
        <w:t>三、铸造进出口趋势分析</w:t>
      </w:r>
      <w:bookmarkEnd w:id="106"/>
    </w:p>
    <w:p>
      <w:pPr>
        <w:rPr>
          <w:rFonts w:hint="eastAsia"/>
        </w:rPr>
      </w:pPr>
    </w:p>
    <w:p>
      <w:pPr>
        <w:rPr>
          <w:rFonts w:hint="eastAsia"/>
        </w:rPr>
      </w:pPr>
      <w:r>
        <w:rPr>
          <w:rFonts w:hint="eastAsia"/>
        </w:rPr>
        <w:t>出口持续增长：随着国内生产能力的提高和国际市场需求的增加，预计我国铸造产品的出口将继续保持增长态势。进口保持稳定：由于国内铸造企业的生产能力逐渐提高，能够满足国内市场的需求，因此预计进口总量将保持相对稳定。贸易摩擦风险增加：随着国际贸易保护主义的抬头，我国铸造产品在出口过程中可能面临更多的贸易摩擦风险。企业需要密切关注国际贸易政策变化，采取相应措施应对潜在风险。绿色铸造与国际市场接轨：随着环保政策的加强和绿色铸造技术的发展，我国绿色铸造产品将更具竞争力，有望在国际市场上获得更多认可。</w:t>
      </w:r>
    </w:p>
    <w:p>
      <w:pPr>
        <w:rPr>
          <w:rFonts w:hint="eastAsia"/>
        </w:rPr>
      </w:pPr>
      <w:r>
        <w:rPr>
          <w:rFonts w:hint="eastAsia"/>
        </w:rPr>
        <w:t>综上所述，未来几年我国铸造产品的进出口趋势将受到国际市场需求、国内生产能力与成本、国际贸易政策以及汇率波动等多种因素的影响。企业需要密切关注市场动态和政策变化，制定合理的进出口策略以应对市场挑战并把握市场机遇。同时，加强技术创新、提升产品质量和服务水平也是提高市场竞争力的重要手段。</w:t>
      </w:r>
    </w:p>
    <w:p>
      <w:pPr>
        <w:rPr>
          <w:rFonts w:hint="eastAsia"/>
        </w:rPr>
      </w:pPr>
    </w:p>
    <w:p>
      <w:pPr>
        <w:outlineLvl w:val="1"/>
        <w:rPr>
          <w:rFonts w:hint="eastAsia"/>
        </w:rPr>
      </w:pPr>
      <w:bookmarkStart w:id="107" w:name="_Toc1094"/>
      <w:r>
        <w:rPr>
          <w:rFonts w:hint="eastAsia"/>
        </w:rPr>
        <w:t>二、2021-2026年国内铸造产品未来进出口情况预测</w:t>
      </w:r>
      <w:bookmarkEnd w:id="107"/>
    </w:p>
    <w:p>
      <w:pPr>
        <w:rPr>
          <w:rFonts w:hint="eastAsia"/>
        </w:rPr>
      </w:pPr>
      <w:r>
        <w:rPr>
          <w:rFonts w:hint="eastAsia"/>
        </w:rPr>
        <w:t>在2021-2026年期间，国内铸造产品的进出口情况将受到多种因素的影响，包括国内外市场需求、国际贸易政策、汇率波动等。以下是对国内铸造产品未来进出口情况的预测：</w:t>
      </w:r>
    </w:p>
    <w:p>
      <w:pPr>
        <w:rPr>
          <w:rFonts w:hint="eastAsia"/>
        </w:rPr>
      </w:pPr>
    </w:p>
    <w:p>
      <w:pPr>
        <w:rPr>
          <w:rFonts w:hint="eastAsia"/>
        </w:rPr>
      </w:pPr>
      <w:r>
        <w:rPr>
          <w:rFonts w:hint="eastAsia"/>
        </w:rPr>
        <w:t>市场需求与竞争状况：随着国内外制造业的持续发展，对铸造产品的需求将继续增加。国内铸造企业将面临更加激烈的市场竞争，为了保持市场份额和扩大出口，企业需要不断提高产品质量和技术水平。国际贸易政策变化：国际贸易政策的变化将对铸造产品的进出口产生直接影响。如果国际贸易环境恶化，关税壁垒和贸易摩擦可能增加，对铸造产品的出口产生不利影响。企业需要密切关注国际贸易政策变化，及时调整出口策略。汇率波动与成本变化：汇率波动和成本变化可能对铸造产品的出口产生影响。当人民币升值时，出口产品的价格竞争力可能下降，对出口产生不利影响。同时，原材料价格的波动也可能影响铸造产品的成本和出口价格。绿色铸造与国际市场接轨：随着环保政策的加强和绿色铸造技术的发展，国内绿色铸造产品将更具竞争力，有望在国际市场上获得更多认可。这将有助于推动绿色铸造产品的出口。</w:t>
      </w:r>
    </w:p>
    <w:p>
      <w:pPr>
        <w:rPr>
          <w:rFonts w:hint="eastAsia"/>
        </w:rPr>
      </w:pPr>
      <w:r>
        <w:rPr>
          <w:rFonts w:hint="eastAsia"/>
        </w:rPr>
        <w:t>综上所述，预计在2021-2026年期间，国内铸造产品的进出口情况将受到市场需求、国际贸易政策、汇率波动等多种因素的影响。企业需要密切关注市场动态和政策变化，制定合理的进出口策略以应对市场挑战并把握市场机遇。同时，加强技术创新、提升产品质量和服务水平也是提高市场竞争力的重要手段。</w:t>
      </w:r>
    </w:p>
    <w:p>
      <w:pPr>
        <w:rPr>
          <w:rFonts w:hint="eastAsia"/>
        </w:rPr>
      </w:pPr>
    </w:p>
    <w:p>
      <w:pPr>
        <w:outlineLvl w:val="0"/>
        <w:rPr>
          <w:rFonts w:hint="eastAsia"/>
        </w:rPr>
      </w:pPr>
      <w:bookmarkStart w:id="108" w:name="_Toc24780"/>
      <w:r>
        <w:rPr>
          <w:rFonts w:hint="eastAsia"/>
        </w:rPr>
        <w:t>第四章 铸造行业上、下游产业链分析</w:t>
      </w:r>
      <w:bookmarkEnd w:id="108"/>
    </w:p>
    <w:p>
      <w:pPr>
        <w:rPr>
          <w:rFonts w:hint="eastAsia"/>
        </w:rPr>
      </w:pPr>
      <w:r>
        <w:rPr>
          <w:rFonts w:hint="eastAsia"/>
        </w:rPr>
        <w:t>铸造行业作为制造业的重要组成部分，其上下游产业链的布局和发展对整个行业的发展具有重要影响。本章将对铸造行业的上游和下游产业链进行分析。</w:t>
      </w:r>
    </w:p>
    <w:p>
      <w:pPr>
        <w:outlineLvl w:val="1"/>
        <w:rPr>
          <w:rFonts w:hint="eastAsia"/>
        </w:rPr>
      </w:pPr>
      <w:bookmarkStart w:id="109" w:name="_Toc1752"/>
      <w:r>
        <w:rPr>
          <w:rFonts w:hint="eastAsia"/>
        </w:rPr>
        <w:t>一、上游产业链分析</w:t>
      </w:r>
      <w:bookmarkEnd w:id="109"/>
    </w:p>
    <w:p>
      <w:pPr>
        <w:rPr>
          <w:rFonts w:hint="eastAsia"/>
        </w:rPr>
      </w:pPr>
      <w:r>
        <w:rPr>
          <w:rFonts w:hint="eastAsia"/>
        </w:rPr>
        <w:t>铸造行业的上游产业链主要包括原材料供应和生产设备制造。</w:t>
      </w:r>
    </w:p>
    <w:p>
      <w:pPr>
        <w:rPr>
          <w:rFonts w:hint="eastAsia"/>
        </w:rPr>
      </w:pPr>
    </w:p>
    <w:p>
      <w:pPr>
        <w:rPr>
          <w:rFonts w:hint="eastAsia"/>
        </w:rPr>
      </w:pPr>
      <w:r>
        <w:rPr>
          <w:rFonts w:hint="eastAsia"/>
        </w:rPr>
        <w:t>原材料供应：铸造行业的主要原材料包括钢铁、有色金属等。这些原材料的供应情况直接影响铸造产品的成本和质量。随着全球经济的波动和原材料市场的变化，原材料的价格和供应稳定性对铸造行业的发展具有重要影响。生产设备制造：铸造生产设备是实现铸造生产的关键。先进的生产设备可以提高生产效率、降低生产成本，并提高产品质量。随着技术的进步，铸造生产设备不断更新换代，为铸造行业的发展提供了有力支持。</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https://d.book118.com/967145020022006026</w:t>
        </w:r>
      </w:hyperlink>
    </w:p>
    <w:p>
      <w:pPr>
        <w:rPr>
          <w:rFonts w:hint="eastAsia"/>
        </w:rPr>
      </w:pPr>
    </w:p>
    <w:sectPr>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AD3765D"/>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6714502002200602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2023-12-21T11:50:11Z</dcterms:created>
  <dcterms:modified xsi:type="dcterms:W3CDTF">2023-12-21T11:50:50Z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A3F7635F5730411FBE76692BE136A418_12</vt:lpwstr>
  </property>
  <property fmtid="{D5CDD505-2E9C-101B-9397-08002B2CF9AE}" pid="3" name="KSOProductBuildVer">
    <vt:lpwstr>2052-12.1.0.15990</vt:lpwstr>
  </property>
</Properties>
</file>