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水溶性肥项目可行性建设方案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63" w:history="1">
        <w:r>
          <w:rPr>
            <w:rFonts w:ascii="仿宋" w:eastAsia="仿宋" w:hAnsi="仿宋" w:cs="仿宋" w:hint="eastAsia"/>
            <w:lang w:eastAsia="zh-CN"/>
          </w:rPr>
          <w:t>概论</w:t>
        </w:r>
        <w:r>
          <w:tab/>
        </w:r>
        <w:r>
          <w:fldChar w:fldCharType="begin"/>
        </w:r>
        <w:r>
          <w:instrText xml:space="preserve"> PAGEREF _Toc7663 \h </w:instrText>
        </w:r>
        <w:r>
          <w:fldChar w:fldCharType="separate"/>
        </w:r>
        <w:r>
          <w:t>3</w:t>
        </w:r>
        <w:r>
          <w:fldChar w:fldCharType="end"/>
        </w:r>
      </w:hyperlink>
    </w:p>
    <w:p>
      <w:pPr>
        <w:pStyle w:val="TOC1"/>
        <w:tabs>
          <w:tab w:val="right" w:leader="dot" w:pos="8306"/>
        </w:tabs>
      </w:pPr>
      <w:hyperlink w:anchor="_Toc331" w:history="1">
        <w:r>
          <w:rPr>
            <w:rFonts w:ascii="仿宋" w:eastAsia="仿宋" w:hAnsi="仿宋" w:cs="仿宋" w:hint="eastAsia"/>
            <w:lang w:eastAsia="zh-CN"/>
          </w:rPr>
          <w:t>一、项目监理与质量保证</w:t>
        </w:r>
        <w:r>
          <w:tab/>
        </w:r>
        <w:r>
          <w:fldChar w:fldCharType="begin"/>
        </w:r>
        <w:r>
          <w:instrText xml:space="preserve"> PAGEREF _Toc331 \h </w:instrText>
        </w:r>
        <w:r>
          <w:fldChar w:fldCharType="separate"/>
        </w:r>
        <w:r>
          <w:t>3</w:t>
        </w:r>
        <w:r>
          <w:fldChar w:fldCharType="end"/>
        </w:r>
      </w:hyperlink>
    </w:p>
    <w:p>
      <w:pPr>
        <w:pStyle w:val="TOC2"/>
        <w:tabs>
          <w:tab w:val="right" w:leader="dot" w:pos="8306"/>
        </w:tabs>
      </w:pPr>
      <w:hyperlink w:anchor="_Toc30995" w:history="1">
        <w:r>
          <w:rPr>
            <w:rFonts w:ascii="仿宋" w:eastAsia="仿宋" w:hAnsi="仿宋" w:cs="仿宋" w:hint="eastAsia"/>
            <w:lang w:eastAsia="zh-CN"/>
          </w:rPr>
          <w:t>(一)、监理体系构建</w:t>
        </w:r>
        <w:r>
          <w:tab/>
        </w:r>
        <w:r>
          <w:fldChar w:fldCharType="begin"/>
        </w:r>
        <w:r>
          <w:instrText xml:space="preserve"> PAGEREF _Toc30995 \h </w:instrText>
        </w:r>
        <w:r>
          <w:fldChar w:fldCharType="separate"/>
        </w:r>
        <w:r>
          <w:t>3</w:t>
        </w:r>
        <w:r>
          <w:fldChar w:fldCharType="end"/>
        </w:r>
      </w:hyperlink>
    </w:p>
    <w:p>
      <w:pPr>
        <w:pStyle w:val="TOC2"/>
        <w:tabs>
          <w:tab w:val="right" w:leader="dot" w:pos="8306"/>
        </w:tabs>
      </w:pPr>
      <w:hyperlink w:anchor="_Toc6549" w:history="1">
        <w:r>
          <w:rPr>
            <w:rFonts w:ascii="仿宋" w:eastAsia="仿宋" w:hAnsi="仿宋" w:cs="仿宋" w:hint="eastAsia"/>
            <w:lang w:eastAsia="zh-CN"/>
          </w:rPr>
          <w:t>(二)、质量保证体系实施</w:t>
        </w:r>
        <w:r>
          <w:tab/>
        </w:r>
        <w:r>
          <w:fldChar w:fldCharType="begin"/>
        </w:r>
        <w:r>
          <w:instrText xml:space="preserve"> PAGEREF _Toc6549 \h </w:instrText>
        </w:r>
        <w:r>
          <w:fldChar w:fldCharType="separate"/>
        </w:r>
        <w:r>
          <w:t>4</w:t>
        </w:r>
        <w:r>
          <w:fldChar w:fldCharType="end"/>
        </w:r>
      </w:hyperlink>
    </w:p>
    <w:p>
      <w:pPr>
        <w:pStyle w:val="TOC2"/>
        <w:tabs>
          <w:tab w:val="right" w:leader="dot" w:pos="8306"/>
        </w:tabs>
      </w:pPr>
      <w:hyperlink w:anchor="_Toc6192" w:history="1">
        <w:r>
          <w:rPr>
            <w:rFonts w:ascii="仿宋" w:eastAsia="仿宋" w:hAnsi="仿宋" w:cs="仿宋" w:hint="eastAsia"/>
            <w:lang w:eastAsia="zh-CN"/>
          </w:rPr>
          <w:t>(三)、监理与质量控制流程</w:t>
        </w:r>
        <w:r>
          <w:tab/>
        </w:r>
        <w:r>
          <w:fldChar w:fldCharType="begin"/>
        </w:r>
        <w:r>
          <w:instrText xml:space="preserve"> PAGEREF _Toc6192 \h </w:instrText>
        </w:r>
        <w:r>
          <w:fldChar w:fldCharType="separate"/>
        </w:r>
        <w:r>
          <w:t>4</w:t>
        </w:r>
        <w:r>
          <w:fldChar w:fldCharType="end"/>
        </w:r>
      </w:hyperlink>
    </w:p>
    <w:p>
      <w:pPr>
        <w:pStyle w:val="TOC1"/>
        <w:tabs>
          <w:tab w:val="right" w:leader="dot" w:pos="8306"/>
        </w:tabs>
      </w:pPr>
      <w:hyperlink w:anchor="_Toc21739" w:history="1">
        <w:r>
          <w:rPr>
            <w:rFonts w:ascii="仿宋" w:eastAsia="仿宋" w:hAnsi="仿宋" w:cs="仿宋" w:hint="eastAsia"/>
            <w:lang w:eastAsia="zh-CN"/>
          </w:rPr>
          <w:t>二、经济影响分析</w:t>
        </w:r>
        <w:r>
          <w:tab/>
        </w:r>
        <w:r>
          <w:fldChar w:fldCharType="begin"/>
        </w:r>
        <w:r>
          <w:instrText xml:space="preserve"> PAGEREF _Toc21739 \h </w:instrText>
        </w:r>
        <w:r>
          <w:fldChar w:fldCharType="separate"/>
        </w:r>
        <w:r>
          <w:t>5</w:t>
        </w:r>
        <w:r>
          <w:fldChar w:fldCharType="end"/>
        </w:r>
      </w:hyperlink>
    </w:p>
    <w:p>
      <w:pPr>
        <w:pStyle w:val="TOC2"/>
        <w:tabs>
          <w:tab w:val="right" w:leader="dot" w:pos="8306"/>
        </w:tabs>
      </w:pPr>
      <w:hyperlink w:anchor="_Toc10822" w:history="1">
        <w:r>
          <w:rPr>
            <w:rFonts w:ascii="仿宋" w:eastAsia="仿宋" w:hAnsi="仿宋" w:cs="仿宋" w:hint="eastAsia"/>
            <w:lang w:eastAsia="zh-CN"/>
          </w:rPr>
          <w:t>(一)、经济费用效益或费用效果分析</w:t>
        </w:r>
        <w:r>
          <w:tab/>
        </w:r>
        <w:r>
          <w:fldChar w:fldCharType="begin"/>
        </w:r>
        <w:r>
          <w:instrText xml:space="preserve"> PAGEREF _Toc10822 \h </w:instrText>
        </w:r>
        <w:r>
          <w:fldChar w:fldCharType="separate"/>
        </w:r>
        <w:r>
          <w:t>5</w:t>
        </w:r>
        <w:r>
          <w:fldChar w:fldCharType="end"/>
        </w:r>
      </w:hyperlink>
    </w:p>
    <w:p>
      <w:pPr>
        <w:pStyle w:val="TOC2"/>
        <w:tabs>
          <w:tab w:val="right" w:leader="dot" w:pos="8306"/>
        </w:tabs>
      </w:pPr>
      <w:hyperlink w:anchor="_Toc10237" w:history="1">
        <w:r>
          <w:rPr>
            <w:rFonts w:ascii="仿宋" w:eastAsia="仿宋" w:hAnsi="仿宋" w:cs="仿宋" w:hint="eastAsia"/>
            <w:lang w:eastAsia="zh-CN"/>
          </w:rPr>
          <w:t>(二)、行业影响分析</w:t>
        </w:r>
        <w:r>
          <w:tab/>
        </w:r>
        <w:r>
          <w:fldChar w:fldCharType="begin"/>
        </w:r>
        <w:r>
          <w:instrText xml:space="preserve"> PAGEREF _Toc10237 \h </w:instrText>
        </w:r>
        <w:r>
          <w:fldChar w:fldCharType="separate"/>
        </w:r>
        <w:r>
          <w:t>7</w:t>
        </w:r>
        <w:r>
          <w:fldChar w:fldCharType="end"/>
        </w:r>
      </w:hyperlink>
    </w:p>
    <w:p>
      <w:pPr>
        <w:pStyle w:val="TOC2"/>
        <w:tabs>
          <w:tab w:val="right" w:leader="dot" w:pos="8306"/>
        </w:tabs>
      </w:pPr>
      <w:hyperlink w:anchor="_Toc5169" w:history="1">
        <w:r>
          <w:rPr>
            <w:rFonts w:ascii="仿宋" w:eastAsia="仿宋" w:hAnsi="仿宋" w:cs="仿宋" w:hint="eastAsia"/>
            <w:lang w:eastAsia="zh-CN"/>
          </w:rPr>
          <w:t>(三)、区域经济影响分析</w:t>
        </w:r>
        <w:r>
          <w:tab/>
        </w:r>
        <w:r>
          <w:fldChar w:fldCharType="begin"/>
        </w:r>
        <w:r>
          <w:instrText xml:space="preserve"> PAGEREF _Toc5169 \h </w:instrText>
        </w:r>
        <w:r>
          <w:fldChar w:fldCharType="separate"/>
        </w:r>
        <w:r>
          <w:t>9</w:t>
        </w:r>
        <w:r>
          <w:fldChar w:fldCharType="end"/>
        </w:r>
      </w:hyperlink>
    </w:p>
    <w:p>
      <w:pPr>
        <w:pStyle w:val="TOC2"/>
        <w:tabs>
          <w:tab w:val="right" w:leader="dot" w:pos="8306"/>
        </w:tabs>
      </w:pPr>
      <w:hyperlink w:anchor="_Toc17276" w:history="1">
        <w:r>
          <w:rPr>
            <w:rFonts w:ascii="仿宋" w:eastAsia="仿宋" w:hAnsi="仿宋" w:cs="仿宋" w:hint="eastAsia"/>
            <w:lang w:eastAsia="zh-CN"/>
          </w:rPr>
          <w:t>(四)、宏观经济影响分析</w:t>
        </w:r>
        <w:r>
          <w:tab/>
        </w:r>
        <w:r>
          <w:fldChar w:fldCharType="begin"/>
        </w:r>
        <w:r>
          <w:instrText xml:space="preserve"> PAGEREF _Toc17276 \h </w:instrText>
        </w:r>
        <w:r>
          <w:fldChar w:fldCharType="separate"/>
        </w:r>
        <w:r>
          <w:t>10</w:t>
        </w:r>
        <w:r>
          <w:fldChar w:fldCharType="end"/>
        </w:r>
      </w:hyperlink>
    </w:p>
    <w:p>
      <w:pPr>
        <w:pStyle w:val="TOC1"/>
        <w:tabs>
          <w:tab w:val="right" w:leader="dot" w:pos="8306"/>
        </w:tabs>
      </w:pPr>
      <w:hyperlink w:anchor="_Toc11799" w:history="1">
        <w:r>
          <w:rPr>
            <w:rFonts w:ascii="仿宋" w:eastAsia="仿宋" w:hAnsi="仿宋" w:cs="仿宋" w:hint="eastAsia"/>
            <w:lang w:eastAsia="zh-CN"/>
          </w:rPr>
          <w:t>三、环境和生态影响分析</w:t>
        </w:r>
        <w:r>
          <w:tab/>
        </w:r>
        <w:r>
          <w:fldChar w:fldCharType="begin"/>
        </w:r>
        <w:r>
          <w:instrText xml:space="preserve"> PAGEREF _Toc11799 \h </w:instrText>
        </w:r>
        <w:r>
          <w:fldChar w:fldCharType="separate"/>
        </w:r>
        <w:r>
          <w:t>11</w:t>
        </w:r>
        <w:r>
          <w:fldChar w:fldCharType="end"/>
        </w:r>
      </w:hyperlink>
    </w:p>
    <w:p>
      <w:pPr>
        <w:pStyle w:val="TOC2"/>
        <w:tabs>
          <w:tab w:val="right" w:leader="dot" w:pos="8306"/>
        </w:tabs>
      </w:pPr>
      <w:hyperlink w:anchor="_Toc18502" w:history="1">
        <w:r>
          <w:rPr>
            <w:rFonts w:ascii="仿宋" w:eastAsia="仿宋" w:hAnsi="仿宋" w:cs="仿宋" w:hint="eastAsia"/>
            <w:lang w:eastAsia="zh-CN"/>
          </w:rPr>
          <w:t>(一)、环境和生态现状</w:t>
        </w:r>
        <w:r>
          <w:tab/>
        </w:r>
        <w:r>
          <w:fldChar w:fldCharType="begin"/>
        </w:r>
        <w:r>
          <w:instrText xml:space="preserve"> PAGEREF _Toc18502 \h </w:instrText>
        </w:r>
        <w:r>
          <w:fldChar w:fldCharType="separate"/>
        </w:r>
        <w:r>
          <w:t>11</w:t>
        </w:r>
        <w:r>
          <w:fldChar w:fldCharType="end"/>
        </w:r>
      </w:hyperlink>
    </w:p>
    <w:p>
      <w:pPr>
        <w:pStyle w:val="TOC2"/>
        <w:tabs>
          <w:tab w:val="right" w:leader="dot" w:pos="8306"/>
        </w:tabs>
      </w:pPr>
      <w:hyperlink w:anchor="_Toc24931" w:history="1">
        <w:r>
          <w:rPr>
            <w:rFonts w:ascii="仿宋" w:eastAsia="仿宋" w:hAnsi="仿宋" w:cs="仿宋" w:hint="eastAsia"/>
            <w:lang w:eastAsia="zh-CN"/>
          </w:rPr>
          <w:t>(二)、生态环境影响分析</w:t>
        </w:r>
        <w:r>
          <w:tab/>
        </w:r>
        <w:r>
          <w:fldChar w:fldCharType="begin"/>
        </w:r>
        <w:r>
          <w:instrText xml:space="preserve"> PAGEREF _Toc24931 \h </w:instrText>
        </w:r>
        <w:r>
          <w:fldChar w:fldCharType="separate"/>
        </w:r>
        <w:r>
          <w:t>13</w:t>
        </w:r>
        <w:r>
          <w:fldChar w:fldCharType="end"/>
        </w:r>
      </w:hyperlink>
    </w:p>
    <w:p>
      <w:pPr>
        <w:pStyle w:val="TOC2"/>
        <w:tabs>
          <w:tab w:val="right" w:leader="dot" w:pos="8306"/>
        </w:tabs>
      </w:pPr>
      <w:hyperlink w:anchor="_Toc15869" w:history="1">
        <w:r>
          <w:rPr>
            <w:rFonts w:ascii="仿宋" w:eastAsia="仿宋" w:hAnsi="仿宋" w:cs="仿宋" w:hint="eastAsia"/>
            <w:lang w:eastAsia="zh-CN"/>
          </w:rPr>
          <w:t>(三)、生态环境保护措施</w:t>
        </w:r>
        <w:r>
          <w:tab/>
        </w:r>
        <w:r>
          <w:fldChar w:fldCharType="begin"/>
        </w:r>
        <w:r>
          <w:instrText xml:space="preserve"> PAGEREF _Toc15869 \h </w:instrText>
        </w:r>
        <w:r>
          <w:fldChar w:fldCharType="separate"/>
        </w:r>
        <w:r>
          <w:t>14</w:t>
        </w:r>
        <w:r>
          <w:fldChar w:fldCharType="end"/>
        </w:r>
      </w:hyperlink>
    </w:p>
    <w:p>
      <w:pPr>
        <w:pStyle w:val="TOC2"/>
        <w:tabs>
          <w:tab w:val="right" w:leader="dot" w:pos="8306"/>
        </w:tabs>
      </w:pPr>
      <w:hyperlink w:anchor="_Toc21393" w:history="1">
        <w:r>
          <w:rPr>
            <w:rFonts w:ascii="仿宋" w:eastAsia="仿宋" w:hAnsi="仿宋" w:cs="仿宋" w:hint="eastAsia"/>
            <w:lang w:eastAsia="zh-CN"/>
          </w:rPr>
          <w:t>(四)、地质灾害影响分析</w:t>
        </w:r>
        <w:r>
          <w:tab/>
        </w:r>
        <w:r>
          <w:fldChar w:fldCharType="begin"/>
        </w:r>
        <w:r>
          <w:instrText xml:space="preserve"> PAGEREF _Toc21393 \h </w:instrText>
        </w:r>
        <w:r>
          <w:fldChar w:fldCharType="separate"/>
        </w:r>
        <w:r>
          <w:t>16</w:t>
        </w:r>
        <w:r>
          <w:fldChar w:fldCharType="end"/>
        </w:r>
      </w:hyperlink>
    </w:p>
    <w:p>
      <w:pPr>
        <w:pStyle w:val="TOC2"/>
        <w:tabs>
          <w:tab w:val="right" w:leader="dot" w:pos="8306"/>
        </w:tabs>
      </w:pPr>
      <w:hyperlink w:anchor="_Toc26397" w:history="1">
        <w:r>
          <w:rPr>
            <w:rFonts w:ascii="仿宋" w:eastAsia="仿宋" w:hAnsi="仿宋" w:cs="仿宋" w:hint="eastAsia"/>
            <w:lang w:eastAsia="zh-CN"/>
          </w:rPr>
          <w:t>(五)、特殊环境影响</w:t>
        </w:r>
        <w:r>
          <w:tab/>
        </w:r>
        <w:r>
          <w:fldChar w:fldCharType="begin"/>
        </w:r>
        <w:r>
          <w:instrText xml:space="preserve"> PAGEREF _Toc26397 \h </w:instrText>
        </w:r>
        <w:r>
          <w:fldChar w:fldCharType="separate"/>
        </w:r>
        <w:r>
          <w:t>17</w:t>
        </w:r>
        <w:r>
          <w:fldChar w:fldCharType="end"/>
        </w:r>
      </w:hyperlink>
    </w:p>
    <w:p>
      <w:pPr>
        <w:pStyle w:val="TOC1"/>
        <w:tabs>
          <w:tab w:val="right" w:leader="dot" w:pos="8306"/>
        </w:tabs>
      </w:pPr>
      <w:hyperlink w:anchor="_Toc27730" w:history="1">
        <w:r>
          <w:rPr>
            <w:rFonts w:ascii="仿宋" w:eastAsia="仿宋" w:hAnsi="仿宋" w:cs="仿宋" w:hint="eastAsia"/>
            <w:lang w:eastAsia="zh-CN"/>
          </w:rPr>
          <w:t>四、建设风险评估分析</w:t>
        </w:r>
        <w:r>
          <w:tab/>
        </w:r>
        <w:r>
          <w:fldChar w:fldCharType="begin"/>
        </w:r>
        <w:r>
          <w:instrText xml:space="preserve"> PAGEREF _Toc27730 \h </w:instrText>
        </w:r>
        <w:r>
          <w:fldChar w:fldCharType="separate"/>
        </w:r>
        <w:r>
          <w:t>18</w:t>
        </w:r>
        <w:r>
          <w:fldChar w:fldCharType="end"/>
        </w:r>
      </w:hyperlink>
    </w:p>
    <w:p>
      <w:pPr>
        <w:pStyle w:val="TOC2"/>
        <w:tabs>
          <w:tab w:val="right" w:leader="dot" w:pos="8306"/>
        </w:tabs>
      </w:pPr>
      <w:hyperlink w:anchor="_Toc10006" w:history="1">
        <w:r>
          <w:rPr>
            <w:rFonts w:ascii="仿宋" w:eastAsia="仿宋" w:hAnsi="仿宋" w:cs="仿宋" w:hint="eastAsia"/>
            <w:lang w:eastAsia="zh-CN"/>
          </w:rPr>
          <w:t>(一)、政策风险分析</w:t>
        </w:r>
        <w:r>
          <w:tab/>
        </w:r>
        <w:r>
          <w:fldChar w:fldCharType="begin"/>
        </w:r>
        <w:r>
          <w:instrText xml:space="preserve"> PAGEREF _Toc10006 \h </w:instrText>
        </w:r>
        <w:r>
          <w:fldChar w:fldCharType="separate"/>
        </w:r>
        <w:r>
          <w:t>18</w:t>
        </w:r>
        <w:r>
          <w:fldChar w:fldCharType="end"/>
        </w:r>
      </w:hyperlink>
    </w:p>
    <w:p>
      <w:pPr>
        <w:pStyle w:val="TOC2"/>
        <w:tabs>
          <w:tab w:val="right" w:leader="dot" w:pos="8306"/>
        </w:tabs>
      </w:pPr>
      <w:hyperlink w:anchor="_Toc14800" w:history="1">
        <w:r>
          <w:rPr>
            <w:rFonts w:ascii="仿宋" w:eastAsia="仿宋" w:hAnsi="仿宋" w:cs="仿宋" w:hint="eastAsia"/>
            <w:lang w:eastAsia="zh-CN"/>
          </w:rPr>
          <w:t>(二)、社会风险分析</w:t>
        </w:r>
        <w:r>
          <w:tab/>
        </w:r>
        <w:r>
          <w:fldChar w:fldCharType="begin"/>
        </w:r>
        <w:r>
          <w:instrText xml:space="preserve"> PAGEREF _Toc14800 \h </w:instrText>
        </w:r>
        <w:r>
          <w:fldChar w:fldCharType="separate"/>
        </w:r>
        <w:r>
          <w:t>19</w:t>
        </w:r>
        <w:r>
          <w:fldChar w:fldCharType="end"/>
        </w:r>
      </w:hyperlink>
    </w:p>
    <w:p>
      <w:pPr>
        <w:pStyle w:val="TOC2"/>
        <w:tabs>
          <w:tab w:val="right" w:leader="dot" w:pos="8306"/>
        </w:tabs>
      </w:pPr>
      <w:hyperlink w:anchor="_Toc4603" w:history="1">
        <w:r>
          <w:rPr>
            <w:rFonts w:ascii="仿宋" w:eastAsia="仿宋" w:hAnsi="仿宋" w:cs="仿宋" w:hint="eastAsia"/>
            <w:lang w:eastAsia="zh-CN"/>
          </w:rPr>
          <w:t>(三)、市场风险分析</w:t>
        </w:r>
        <w:r>
          <w:tab/>
        </w:r>
        <w:r>
          <w:fldChar w:fldCharType="begin"/>
        </w:r>
        <w:r>
          <w:instrText xml:space="preserve"> PAGEREF _Toc4603 \h </w:instrText>
        </w:r>
        <w:r>
          <w:fldChar w:fldCharType="separate"/>
        </w:r>
        <w:r>
          <w:t>21</w:t>
        </w:r>
        <w:r>
          <w:fldChar w:fldCharType="end"/>
        </w:r>
      </w:hyperlink>
    </w:p>
    <w:p>
      <w:pPr>
        <w:pStyle w:val="TOC2"/>
        <w:tabs>
          <w:tab w:val="right" w:leader="dot" w:pos="8306"/>
        </w:tabs>
      </w:pPr>
      <w:hyperlink w:anchor="_Toc3103" w:history="1">
        <w:r>
          <w:rPr>
            <w:rFonts w:ascii="仿宋" w:eastAsia="仿宋" w:hAnsi="仿宋" w:cs="仿宋" w:hint="eastAsia"/>
            <w:lang w:eastAsia="zh-CN"/>
          </w:rPr>
          <w:t>(四)、资金风险分析</w:t>
        </w:r>
        <w:r>
          <w:tab/>
        </w:r>
        <w:r>
          <w:fldChar w:fldCharType="begin"/>
        </w:r>
        <w:r>
          <w:instrText xml:space="preserve"> PAGEREF _Toc3103 \h </w:instrText>
        </w:r>
        <w:r>
          <w:fldChar w:fldCharType="separate"/>
        </w:r>
        <w:r>
          <w:t>22</w:t>
        </w:r>
        <w:r>
          <w:fldChar w:fldCharType="end"/>
        </w:r>
      </w:hyperlink>
    </w:p>
    <w:p>
      <w:pPr>
        <w:pStyle w:val="TOC2"/>
        <w:tabs>
          <w:tab w:val="right" w:leader="dot" w:pos="8306"/>
        </w:tabs>
      </w:pPr>
      <w:hyperlink w:anchor="_Toc15031" w:history="1">
        <w:r>
          <w:rPr>
            <w:rFonts w:ascii="仿宋" w:eastAsia="仿宋" w:hAnsi="仿宋" w:cs="仿宋" w:hint="eastAsia"/>
            <w:lang w:eastAsia="zh-CN"/>
          </w:rPr>
          <w:t>(五)、技术风险分析</w:t>
        </w:r>
        <w:r>
          <w:tab/>
        </w:r>
        <w:r>
          <w:fldChar w:fldCharType="begin"/>
        </w:r>
        <w:r>
          <w:instrText xml:space="preserve"> PAGEREF _Toc15031 \h </w:instrText>
        </w:r>
        <w:r>
          <w:fldChar w:fldCharType="separate"/>
        </w:r>
        <w:r>
          <w:t>23</w:t>
        </w:r>
        <w:r>
          <w:fldChar w:fldCharType="end"/>
        </w:r>
      </w:hyperlink>
    </w:p>
    <w:p>
      <w:pPr>
        <w:pStyle w:val="TOC2"/>
        <w:tabs>
          <w:tab w:val="right" w:leader="dot" w:pos="8306"/>
        </w:tabs>
      </w:pPr>
      <w:hyperlink w:anchor="_Toc10519" w:history="1">
        <w:r>
          <w:rPr>
            <w:rFonts w:ascii="仿宋" w:eastAsia="仿宋" w:hAnsi="仿宋" w:cs="仿宋" w:hint="eastAsia"/>
            <w:lang w:eastAsia="zh-CN"/>
          </w:rPr>
          <w:t>(六)、财务风险分析</w:t>
        </w:r>
        <w:r>
          <w:tab/>
        </w:r>
        <w:r>
          <w:fldChar w:fldCharType="begin"/>
        </w:r>
        <w:r>
          <w:instrText xml:space="preserve"> PAGEREF _Toc10519 \h </w:instrText>
        </w:r>
        <w:r>
          <w:fldChar w:fldCharType="separate"/>
        </w:r>
        <w:r>
          <w:t>24</w:t>
        </w:r>
        <w:r>
          <w:fldChar w:fldCharType="end"/>
        </w:r>
      </w:hyperlink>
    </w:p>
    <w:p>
      <w:pPr>
        <w:pStyle w:val="TOC2"/>
        <w:tabs>
          <w:tab w:val="right" w:leader="dot" w:pos="8306"/>
        </w:tabs>
      </w:pPr>
      <w:hyperlink w:anchor="_Toc15343" w:history="1">
        <w:r>
          <w:rPr>
            <w:rFonts w:ascii="仿宋" w:eastAsia="仿宋" w:hAnsi="仿宋" w:cs="仿宋" w:hint="eastAsia"/>
            <w:lang w:eastAsia="zh-CN"/>
          </w:rPr>
          <w:t>(七)、管理风险分析</w:t>
        </w:r>
        <w:r>
          <w:tab/>
        </w:r>
        <w:r>
          <w:fldChar w:fldCharType="begin"/>
        </w:r>
        <w:r>
          <w:instrText xml:space="preserve"> PAGEREF _Toc15343 \h </w:instrText>
        </w:r>
        <w:r>
          <w:fldChar w:fldCharType="separate"/>
        </w:r>
        <w:r>
          <w:t>26</w:t>
        </w:r>
        <w:r>
          <w:fldChar w:fldCharType="end"/>
        </w:r>
      </w:hyperlink>
    </w:p>
    <w:p>
      <w:pPr>
        <w:pStyle w:val="TOC2"/>
        <w:tabs>
          <w:tab w:val="right" w:leader="dot" w:pos="8306"/>
        </w:tabs>
      </w:pPr>
      <w:hyperlink w:anchor="_Toc17456" w:history="1">
        <w:r>
          <w:rPr>
            <w:rFonts w:ascii="仿宋" w:eastAsia="仿宋" w:hAnsi="仿宋" w:cs="仿宋" w:hint="eastAsia"/>
            <w:lang w:eastAsia="zh-CN"/>
          </w:rPr>
          <w:t>(八)、其它风险分析</w:t>
        </w:r>
        <w:r>
          <w:tab/>
        </w:r>
        <w:r>
          <w:fldChar w:fldCharType="begin"/>
        </w:r>
        <w:r>
          <w:instrText xml:space="preserve"> PAGEREF _Toc17456 \h </w:instrText>
        </w:r>
        <w:r>
          <w:fldChar w:fldCharType="separate"/>
        </w:r>
        <w:r>
          <w:t>27</w:t>
        </w:r>
        <w:r>
          <w:fldChar w:fldCharType="end"/>
        </w:r>
      </w:hyperlink>
    </w:p>
    <w:p>
      <w:pPr>
        <w:pStyle w:val="TOC2"/>
        <w:tabs>
          <w:tab w:val="right" w:leader="dot" w:pos="8306"/>
        </w:tabs>
      </w:pPr>
      <w:hyperlink w:anchor="_Toc6397" w:history="1">
        <w:r>
          <w:rPr>
            <w:rFonts w:ascii="仿宋" w:eastAsia="仿宋" w:hAnsi="仿宋" w:cs="仿宋" w:hint="eastAsia"/>
            <w:lang w:eastAsia="zh-CN"/>
          </w:rPr>
          <w:t>(九)、社会影响评估</w:t>
        </w:r>
        <w:r>
          <w:tab/>
        </w:r>
        <w:r>
          <w:fldChar w:fldCharType="begin"/>
        </w:r>
        <w:r>
          <w:instrText xml:space="preserve"> PAGEREF _Toc6397 \h </w:instrText>
        </w:r>
        <w:r>
          <w:fldChar w:fldCharType="separate"/>
        </w:r>
        <w:r>
          <w:t>29</w:t>
        </w:r>
        <w:r>
          <w:fldChar w:fldCharType="end"/>
        </w:r>
      </w:hyperlink>
    </w:p>
    <w:p>
      <w:pPr>
        <w:pStyle w:val="TOC1"/>
        <w:tabs>
          <w:tab w:val="right" w:leader="dot" w:pos="8306"/>
        </w:tabs>
      </w:pPr>
      <w:hyperlink w:anchor="_Toc540" w:history="1">
        <w:r>
          <w:rPr>
            <w:rFonts w:ascii="仿宋" w:eastAsia="仿宋" w:hAnsi="仿宋" w:cs="仿宋" w:hint="eastAsia"/>
            <w:lang w:eastAsia="zh-CN"/>
          </w:rPr>
          <w:t>五、发展规划、产业政策和行业准入分析</w:t>
        </w:r>
        <w:r>
          <w:tab/>
        </w:r>
        <w:r>
          <w:fldChar w:fldCharType="begin"/>
        </w:r>
        <w:r>
          <w:instrText xml:space="preserve"> PAGEREF _Toc540 \h </w:instrText>
        </w:r>
        <w:r>
          <w:fldChar w:fldCharType="separate"/>
        </w:r>
        <w:r>
          <w:t>31</w:t>
        </w:r>
        <w:r>
          <w:fldChar w:fldCharType="end"/>
        </w:r>
      </w:hyperlink>
    </w:p>
    <w:p>
      <w:pPr>
        <w:pStyle w:val="TOC2"/>
        <w:tabs>
          <w:tab w:val="right" w:leader="dot" w:pos="8306"/>
        </w:tabs>
      </w:pPr>
      <w:hyperlink w:anchor="_Toc16286" w:history="1">
        <w:r>
          <w:rPr>
            <w:rFonts w:ascii="仿宋" w:eastAsia="仿宋" w:hAnsi="仿宋" w:cs="仿宋" w:hint="eastAsia"/>
            <w:lang w:eastAsia="zh-CN"/>
          </w:rPr>
          <w:t>(一)、发展规划分析</w:t>
        </w:r>
        <w:r>
          <w:tab/>
        </w:r>
        <w:r>
          <w:fldChar w:fldCharType="begin"/>
        </w:r>
        <w:r>
          <w:instrText xml:space="preserve"> PAGEREF _Toc16286 \h </w:instrText>
        </w:r>
        <w:r>
          <w:fldChar w:fldCharType="separate"/>
        </w:r>
        <w:r>
          <w:t>31</w:t>
        </w:r>
        <w:r>
          <w:fldChar w:fldCharType="end"/>
        </w:r>
      </w:hyperlink>
    </w:p>
    <w:p>
      <w:pPr>
        <w:pStyle w:val="TOC2"/>
        <w:tabs>
          <w:tab w:val="right" w:leader="dot" w:pos="8306"/>
        </w:tabs>
      </w:pPr>
      <w:hyperlink w:anchor="_Toc20006" w:history="1">
        <w:r>
          <w:rPr>
            <w:rFonts w:ascii="仿宋" w:eastAsia="仿宋" w:hAnsi="仿宋" w:cs="仿宋" w:hint="eastAsia"/>
            <w:lang w:eastAsia="zh-CN"/>
          </w:rPr>
          <w:t>(二)、产业政策分析</w:t>
        </w:r>
        <w:r>
          <w:tab/>
        </w:r>
        <w:r>
          <w:fldChar w:fldCharType="begin"/>
        </w:r>
        <w:r>
          <w:instrText xml:space="preserve"> PAGEREF _Toc20006 \h </w:instrText>
        </w:r>
        <w:r>
          <w:fldChar w:fldCharType="separate"/>
        </w:r>
        <w:r>
          <w:t>32</w:t>
        </w:r>
        <w:r>
          <w:fldChar w:fldCharType="end"/>
        </w:r>
      </w:hyperlink>
    </w:p>
    <w:p>
      <w:pPr>
        <w:pStyle w:val="TOC2"/>
        <w:tabs>
          <w:tab w:val="right" w:leader="dot" w:pos="8306"/>
        </w:tabs>
      </w:pPr>
      <w:hyperlink w:anchor="_Toc30805" w:history="1">
        <w:r>
          <w:rPr>
            <w:rFonts w:ascii="仿宋" w:eastAsia="仿宋" w:hAnsi="仿宋" w:cs="仿宋" w:hint="eastAsia"/>
            <w:lang w:eastAsia="zh-CN"/>
          </w:rPr>
          <w:t>(三)、行业准入分析</w:t>
        </w:r>
        <w:r>
          <w:tab/>
        </w:r>
        <w:r>
          <w:fldChar w:fldCharType="begin"/>
        </w:r>
        <w:r>
          <w:instrText xml:space="preserve"> PAGEREF _Toc30805 \h </w:instrText>
        </w:r>
        <w:r>
          <w:fldChar w:fldCharType="separate"/>
        </w:r>
        <w:r>
          <w:t>34</w:t>
        </w:r>
        <w:r>
          <w:fldChar w:fldCharType="end"/>
        </w:r>
      </w:hyperlink>
    </w:p>
    <w:p>
      <w:pPr>
        <w:pStyle w:val="TOC1"/>
        <w:tabs>
          <w:tab w:val="right" w:leader="dot" w:pos="8306"/>
        </w:tabs>
      </w:pPr>
      <w:hyperlink w:anchor="_Toc14246" w:history="1">
        <w:r>
          <w:rPr>
            <w:rFonts w:ascii="仿宋" w:eastAsia="仿宋" w:hAnsi="仿宋" w:cs="仿宋" w:hint="eastAsia"/>
            <w:lang w:eastAsia="zh-CN"/>
          </w:rPr>
          <w:t>六、资源开发及综合利用分析</w:t>
        </w:r>
        <w:r>
          <w:tab/>
        </w:r>
        <w:r>
          <w:fldChar w:fldCharType="begin"/>
        </w:r>
        <w:r>
          <w:instrText xml:space="preserve"> PAGEREF _Toc14246 \h </w:instrText>
        </w:r>
        <w:r>
          <w:fldChar w:fldCharType="separate"/>
        </w:r>
        <w:r>
          <w:t>35</w:t>
        </w:r>
        <w:r>
          <w:fldChar w:fldCharType="end"/>
        </w:r>
      </w:hyperlink>
    </w:p>
    <w:p>
      <w:pPr>
        <w:pStyle w:val="TOC2"/>
        <w:tabs>
          <w:tab w:val="right" w:leader="dot" w:pos="8306"/>
        </w:tabs>
      </w:pPr>
      <w:hyperlink w:anchor="_Toc17032" w:history="1">
        <w:r>
          <w:rPr>
            <w:rFonts w:ascii="仿宋" w:eastAsia="仿宋" w:hAnsi="仿宋" w:cs="仿宋" w:hint="eastAsia"/>
            <w:lang w:eastAsia="zh-CN"/>
          </w:rPr>
          <w:t>(一)、资源开发方案</w:t>
        </w:r>
        <w:r>
          <w:tab/>
        </w:r>
        <w:r>
          <w:fldChar w:fldCharType="begin"/>
        </w:r>
        <w:r>
          <w:instrText xml:space="preserve"> PAGEREF _Toc17032 \h </w:instrText>
        </w:r>
        <w:r>
          <w:fldChar w:fldCharType="separate"/>
        </w:r>
        <w:r>
          <w:t>35</w:t>
        </w:r>
        <w:r>
          <w:fldChar w:fldCharType="end"/>
        </w:r>
      </w:hyperlink>
    </w:p>
    <w:p>
      <w:pPr>
        <w:pStyle w:val="TOC2"/>
        <w:tabs>
          <w:tab w:val="right" w:leader="dot" w:pos="8306"/>
        </w:tabs>
      </w:pPr>
      <w:hyperlink w:anchor="_Toc15" w:history="1">
        <w:r>
          <w:rPr>
            <w:rFonts w:ascii="仿宋" w:eastAsia="仿宋" w:hAnsi="仿宋" w:cs="仿宋" w:hint="eastAsia"/>
            <w:lang w:eastAsia="zh-CN"/>
          </w:rPr>
          <w:t>(二)、资源利用方案</w:t>
        </w:r>
        <w:r>
          <w:tab/>
        </w:r>
        <w:r>
          <w:fldChar w:fldCharType="begin"/>
        </w:r>
        <w:r>
          <w:instrText xml:space="preserve"> PAGEREF _Toc15 \h </w:instrText>
        </w:r>
        <w:r>
          <w:fldChar w:fldCharType="separate"/>
        </w:r>
        <w:r>
          <w:t>37</w:t>
        </w:r>
        <w:r>
          <w:fldChar w:fldCharType="end"/>
        </w:r>
      </w:hyperlink>
    </w:p>
    <w:p>
      <w:pPr>
        <w:pStyle w:val="TOC2"/>
        <w:tabs>
          <w:tab w:val="right" w:leader="dot" w:pos="8306"/>
        </w:tabs>
      </w:pPr>
      <w:hyperlink w:anchor="_Toc17123" w:history="1">
        <w:r>
          <w:rPr>
            <w:rFonts w:ascii="仿宋" w:eastAsia="仿宋" w:hAnsi="仿宋" w:cs="仿宋" w:hint="eastAsia"/>
            <w:lang w:eastAsia="zh-CN"/>
          </w:rPr>
          <w:t>(三)、资源节约措施</w:t>
        </w:r>
        <w:r>
          <w:tab/>
        </w:r>
        <w:r>
          <w:fldChar w:fldCharType="begin"/>
        </w:r>
        <w:r>
          <w:instrText xml:space="preserve"> PAGEREF _Toc17123 \h </w:instrText>
        </w:r>
        <w:r>
          <w:fldChar w:fldCharType="separate"/>
        </w:r>
        <w:r>
          <w:t>38</w:t>
        </w:r>
        <w:r>
          <w:fldChar w:fldCharType="end"/>
        </w:r>
      </w:hyperlink>
    </w:p>
    <w:p>
      <w:pPr>
        <w:pStyle w:val="TOC1"/>
        <w:tabs>
          <w:tab w:val="right" w:leader="dot" w:pos="8306"/>
        </w:tabs>
      </w:pPr>
      <w:hyperlink w:anchor="_Toc1626" w:history="1">
        <w:r>
          <w:rPr>
            <w:rFonts w:ascii="仿宋" w:eastAsia="仿宋" w:hAnsi="仿宋" w:cs="仿宋" w:hint="eastAsia"/>
            <w:lang w:eastAsia="zh-CN"/>
          </w:rPr>
          <w:t>七、技术创新与产业升级</w:t>
        </w:r>
        <w:r>
          <w:tab/>
        </w:r>
        <w:r>
          <w:fldChar w:fldCharType="begin"/>
        </w:r>
        <w:r>
          <w:instrText xml:space="preserve"> PAGEREF _Toc1626 \h </w:instrText>
        </w:r>
        <w:r>
          <w:fldChar w:fldCharType="separate"/>
        </w:r>
        <w:r>
          <w:t>39</w:t>
        </w:r>
        <w:r>
          <w:fldChar w:fldCharType="end"/>
        </w:r>
      </w:hyperlink>
    </w:p>
    <w:p>
      <w:pPr>
        <w:pStyle w:val="TOC2"/>
        <w:tabs>
          <w:tab w:val="right" w:leader="dot" w:pos="8306"/>
        </w:tabs>
      </w:pPr>
      <w:hyperlink w:anchor="_Toc23949" w:history="1">
        <w:r>
          <w:rPr>
            <w:rFonts w:ascii="仿宋" w:eastAsia="仿宋" w:hAnsi="仿宋" w:cs="仿宋" w:hint="eastAsia"/>
            <w:lang w:eastAsia="zh-CN"/>
          </w:rPr>
          <w:t>(一)、技术创新方向与目标</w:t>
        </w:r>
        <w:r>
          <w:tab/>
        </w:r>
        <w:r>
          <w:fldChar w:fldCharType="begin"/>
        </w:r>
        <w:r>
          <w:instrText xml:space="preserve"> PAGEREF _Toc23949 \h </w:instrText>
        </w:r>
        <w:r>
          <w:fldChar w:fldCharType="separate"/>
        </w:r>
        <w:r>
          <w:t>39</w:t>
        </w:r>
        <w:r>
          <w:fldChar w:fldCharType="end"/>
        </w:r>
      </w:hyperlink>
    </w:p>
    <w:p>
      <w:pPr>
        <w:pStyle w:val="TOC2"/>
        <w:tabs>
          <w:tab w:val="right" w:leader="dot" w:pos="8306"/>
        </w:tabs>
      </w:pPr>
      <w:hyperlink w:anchor="_Toc25309" w:history="1">
        <w:r>
          <w:rPr>
            <w:rFonts w:ascii="仿宋" w:eastAsia="仿宋" w:hAnsi="仿宋" w:cs="仿宋" w:hint="eastAsia"/>
            <w:lang w:eastAsia="zh-CN"/>
          </w:rPr>
          <w:t>(二)、产业升级路径与措施</w:t>
        </w:r>
        <w:r>
          <w:tab/>
        </w:r>
        <w:r>
          <w:fldChar w:fldCharType="begin"/>
        </w:r>
        <w:r>
          <w:instrText xml:space="preserve"> PAGEREF _Toc25309 \h </w:instrText>
        </w:r>
        <w:r>
          <w:fldChar w:fldCharType="separate"/>
        </w:r>
        <w:r>
          <w:t>40</w:t>
        </w:r>
        <w:r>
          <w:fldChar w:fldCharType="end"/>
        </w:r>
      </w:hyperlink>
    </w:p>
    <w:p>
      <w:pPr>
        <w:pStyle w:val="TOC1"/>
        <w:tabs>
          <w:tab w:val="right" w:leader="dot" w:pos="8306"/>
        </w:tabs>
      </w:pPr>
      <w:hyperlink w:anchor="_Toc8997" w:history="1">
        <w:r>
          <w:rPr>
            <w:rFonts w:ascii="仿宋" w:eastAsia="仿宋" w:hAnsi="仿宋" w:cs="仿宋" w:hint="eastAsia"/>
            <w:lang w:eastAsia="zh-CN"/>
          </w:rPr>
          <w:t>八、安全与应急管理</w:t>
        </w:r>
        <w:r>
          <w:tab/>
        </w:r>
        <w:r>
          <w:fldChar w:fldCharType="begin"/>
        </w:r>
        <w:r>
          <w:instrText xml:space="preserve"> PAGEREF _Toc8997 \h </w:instrText>
        </w:r>
        <w:r>
          <w:fldChar w:fldCharType="separate"/>
        </w:r>
        <w:r>
          <w:t>41</w:t>
        </w:r>
        <w:r>
          <w:fldChar w:fldCharType="end"/>
        </w:r>
      </w:hyperlink>
    </w:p>
    <w:p>
      <w:pPr>
        <w:pStyle w:val="TOC2"/>
        <w:tabs>
          <w:tab w:val="right" w:leader="dot" w:pos="8306"/>
        </w:tabs>
      </w:pPr>
      <w:hyperlink w:anchor="_Toc24274" w:history="1">
        <w:r>
          <w:rPr>
            <w:rFonts w:ascii="仿宋" w:eastAsia="仿宋" w:hAnsi="仿宋" w:cs="仿宋" w:hint="eastAsia"/>
            <w:lang w:eastAsia="zh-CN"/>
          </w:rPr>
          <w:t>(一)、安全生产管理</w:t>
        </w:r>
        <w:r>
          <w:tab/>
        </w:r>
        <w:r>
          <w:fldChar w:fldCharType="begin"/>
        </w:r>
        <w:r>
          <w:instrText xml:space="preserve"> PAGEREF _Toc24274 \h </w:instrText>
        </w:r>
        <w:r>
          <w:fldChar w:fldCharType="separate"/>
        </w:r>
        <w:r>
          <w:t>41</w:t>
        </w:r>
        <w:r>
          <w:fldChar w:fldCharType="end"/>
        </w:r>
      </w:hyperlink>
    </w:p>
    <w:p>
      <w:pPr>
        <w:pStyle w:val="TOC2"/>
        <w:tabs>
          <w:tab w:val="right" w:leader="dot" w:pos="8306"/>
        </w:tabs>
      </w:pPr>
      <w:hyperlink w:anchor="_Toc11951" w:history="1">
        <w:r>
          <w:rPr>
            <w:rFonts w:ascii="仿宋" w:eastAsia="仿宋" w:hAnsi="仿宋" w:cs="仿宋" w:hint="eastAsia"/>
            <w:lang w:eastAsia="zh-CN"/>
          </w:rPr>
          <w:t>(二)、应急预案与响应</w:t>
        </w:r>
        <w:r>
          <w:tab/>
        </w:r>
        <w:r>
          <w:fldChar w:fldCharType="begin"/>
        </w:r>
        <w:r>
          <w:instrText xml:space="preserve"> PAGEREF _Toc11951 \h </w:instrText>
        </w:r>
        <w:r>
          <w:fldChar w:fldCharType="separate"/>
        </w:r>
        <w:r>
          <w:t>43</w:t>
        </w:r>
        <w:r>
          <w:fldChar w:fldCharType="end"/>
        </w:r>
      </w:hyperlink>
    </w:p>
    <w:p>
      <w:pPr>
        <w:pStyle w:val="TOC1"/>
        <w:tabs>
          <w:tab w:val="right" w:leader="dot" w:pos="8306"/>
        </w:tabs>
      </w:pPr>
      <w:hyperlink w:anchor="_Toc3352" w:history="1">
        <w:r>
          <w:rPr>
            <w:rFonts w:ascii="仿宋" w:eastAsia="仿宋" w:hAnsi="仿宋" w:cs="仿宋" w:hint="eastAsia"/>
            <w:lang w:eastAsia="zh-CN"/>
          </w:rPr>
          <w:t>九、项目变更管理</w:t>
        </w:r>
        <w:r>
          <w:tab/>
        </w:r>
        <w:r>
          <w:fldChar w:fldCharType="begin"/>
        </w:r>
        <w:r>
          <w:instrText xml:space="preserve"> PAGEREF _Toc3352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63" w:history="1">
        <w:r>
          <w:rPr>
            <w:rFonts w:ascii="仿宋" w:eastAsia="仿宋" w:hAnsi="仿宋" w:cs="仿宋" w:hint="eastAsia"/>
            <w:lang w:eastAsia="zh-CN"/>
          </w:rPr>
          <w:t>(一)、变更控制流程</w:t>
        </w:r>
        <w:r>
          <w:tab/>
        </w:r>
        <w:r>
          <w:fldChar w:fldCharType="begin"/>
        </w:r>
        <w:r>
          <w:instrText xml:space="preserve"> PAGEREF _Toc17363 \h </w:instrText>
        </w:r>
        <w:r>
          <w:fldChar w:fldCharType="separate"/>
        </w:r>
        <w:r>
          <w:t>45</w:t>
        </w:r>
        <w:r>
          <w:fldChar w:fldCharType="end"/>
        </w:r>
      </w:hyperlink>
    </w:p>
    <w:p>
      <w:pPr>
        <w:pStyle w:val="TOC2"/>
        <w:tabs>
          <w:tab w:val="right" w:leader="dot" w:pos="8306"/>
        </w:tabs>
      </w:pPr>
      <w:hyperlink w:anchor="_Toc13808" w:history="1">
        <w:r>
          <w:rPr>
            <w:rFonts w:ascii="仿宋" w:eastAsia="仿宋" w:hAnsi="仿宋" w:cs="仿宋" w:hint="eastAsia"/>
            <w:lang w:eastAsia="zh-CN"/>
          </w:rPr>
          <w:t>(二)、影响评估与处理</w:t>
        </w:r>
        <w:r>
          <w:tab/>
        </w:r>
        <w:r>
          <w:fldChar w:fldCharType="begin"/>
        </w:r>
        <w:r>
          <w:instrText xml:space="preserve"> PAGEREF _Toc13808 \h </w:instrText>
        </w:r>
        <w:r>
          <w:fldChar w:fldCharType="separate"/>
        </w:r>
        <w:r>
          <w:t>45</w:t>
        </w:r>
        <w:r>
          <w:fldChar w:fldCharType="end"/>
        </w:r>
      </w:hyperlink>
    </w:p>
    <w:p>
      <w:pPr>
        <w:pStyle w:val="TOC2"/>
        <w:tabs>
          <w:tab w:val="right" w:leader="dot" w:pos="8306"/>
        </w:tabs>
      </w:pPr>
      <w:hyperlink w:anchor="_Toc14361" w:history="1">
        <w:r>
          <w:rPr>
            <w:rFonts w:ascii="仿宋" w:eastAsia="仿宋" w:hAnsi="仿宋" w:cs="仿宋" w:hint="eastAsia"/>
            <w:lang w:eastAsia="zh-CN"/>
          </w:rPr>
          <w:t>(三)、变更记录与追踪</w:t>
        </w:r>
        <w:r>
          <w:tab/>
        </w:r>
        <w:r>
          <w:fldChar w:fldCharType="begin"/>
        </w:r>
        <w:r>
          <w:instrText xml:space="preserve"> PAGEREF _Toc14361 \h </w:instrText>
        </w:r>
        <w:r>
          <w:fldChar w:fldCharType="separate"/>
        </w:r>
        <w:r>
          <w:t>47</w:t>
        </w:r>
        <w:r>
          <w:fldChar w:fldCharType="end"/>
        </w:r>
      </w:hyperlink>
    </w:p>
    <w:p>
      <w:pPr>
        <w:pStyle w:val="TOC2"/>
        <w:tabs>
          <w:tab w:val="right" w:leader="dot" w:pos="8306"/>
        </w:tabs>
      </w:pPr>
      <w:hyperlink w:anchor="_Toc5583" w:history="1">
        <w:r>
          <w:rPr>
            <w:rFonts w:ascii="仿宋" w:eastAsia="仿宋" w:hAnsi="仿宋" w:cs="仿宋" w:hint="eastAsia"/>
            <w:lang w:eastAsia="zh-CN"/>
          </w:rPr>
          <w:t>(四)、变更管理策略</w:t>
        </w:r>
        <w:r>
          <w:tab/>
        </w:r>
        <w:r>
          <w:fldChar w:fldCharType="begin"/>
        </w:r>
        <w:r>
          <w:instrText xml:space="preserve"> PAGEREF _Toc5583 \h </w:instrText>
        </w:r>
        <w:r>
          <w:fldChar w:fldCharType="separate"/>
        </w:r>
        <w:r>
          <w:t>49</w:t>
        </w:r>
        <w:r>
          <w:fldChar w:fldCharType="end"/>
        </w:r>
      </w:hyperlink>
    </w:p>
    <w:p>
      <w:pPr>
        <w:pStyle w:val="TOC1"/>
        <w:tabs>
          <w:tab w:val="right" w:leader="dot" w:pos="8306"/>
        </w:tabs>
      </w:pPr>
      <w:hyperlink w:anchor="_Toc18186" w:history="1">
        <w:r>
          <w:rPr>
            <w:rFonts w:ascii="仿宋" w:eastAsia="仿宋" w:hAnsi="仿宋" w:cs="仿宋" w:hint="eastAsia"/>
            <w:lang w:eastAsia="zh-CN"/>
          </w:rPr>
          <w:t>十、环境保护与治理方案</w:t>
        </w:r>
        <w:r>
          <w:tab/>
        </w:r>
        <w:r>
          <w:fldChar w:fldCharType="begin"/>
        </w:r>
        <w:r>
          <w:instrText xml:space="preserve"> PAGEREF _Toc18186 \h </w:instrText>
        </w:r>
        <w:r>
          <w:fldChar w:fldCharType="separate"/>
        </w:r>
        <w:r>
          <w:t>50</w:t>
        </w:r>
        <w:r>
          <w:fldChar w:fldCharType="end"/>
        </w:r>
      </w:hyperlink>
    </w:p>
    <w:p>
      <w:pPr>
        <w:pStyle w:val="TOC2"/>
        <w:tabs>
          <w:tab w:val="right" w:leader="dot" w:pos="8306"/>
        </w:tabs>
      </w:pPr>
      <w:hyperlink w:anchor="_Toc12146" w:history="1">
        <w:r>
          <w:rPr>
            <w:rFonts w:ascii="仿宋" w:eastAsia="仿宋" w:hAnsi="仿宋" w:cs="仿宋" w:hint="eastAsia"/>
            <w:lang w:eastAsia="zh-CN"/>
          </w:rPr>
          <w:t>(一)、项目环境影响评估</w:t>
        </w:r>
        <w:r>
          <w:tab/>
        </w:r>
        <w:r>
          <w:fldChar w:fldCharType="begin"/>
        </w:r>
        <w:r>
          <w:instrText xml:space="preserve"> PAGEREF _Toc12146 \h </w:instrText>
        </w:r>
        <w:r>
          <w:fldChar w:fldCharType="separate"/>
        </w:r>
        <w:r>
          <w:t>50</w:t>
        </w:r>
        <w:r>
          <w:fldChar w:fldCharType="end"/>
        </w:r>
      </w:hyperlink>
    </w:p>
    <w:p>
      <w:pPr>
        <w:pStyle w:val="TOC2"/>
        <w:tabs>
          <w:tab w:val="right" w:leader="dot" w:pos="8306"/>
        </w:tabs>
      </w:pPr>
      <w:hyperlink w:anchor="_Toc12385" w:history="1">
        <w:r>
          <w:rPr>
            <w:rFonts w:ascii="仿宋" w:eastAsia="仿宋" w:hAnsi="仿宋" w:cs="仿宋" w:hint="eastAsia"/>
            <w:lang w:eastAsia="zh-CN"/>
          </w:rPr>
          <w:t>(二)、环境保护措施与治理方案</w:t>
        </w:r>
        <w:r>
          <w:tab/>
        </w:r>
        <w:r>
          <w:fldChar w:fldCharType="begin"/>
        </w:r>
        <w:r>
          <w:instrText xml:space="preserve"> PAGEREF _Toc12385 \h </w:instrText>
        </w:r>
        <w:r>
          <w:fldChar w:fldCharType="separate"/>
        </w:r>
        <w:r>
          <w:t>51</w:t>
        </w:r>
        <w:r>
          <w:fldChar w:fldCharType="end"/>
        </w:r>
      </w:hyperlink>
    </w:p>
    <w:p>
      <w:pPr>
        <w:pStyle w:val="TOC1"/>
        <w:tabs>
          <w:tab w:val="right" w:leader="dot" w:pos="8306"/>
        </w:tabs>
      </w:pPr>
      <w:hyperlink w:anchor="_Toc13268" w:history="1">
        <w:r>
          <w:rPr>
            <w:rFonts w:ascii="仿宋" w:eastAsia="仿宋" w:hAnsi="仿宋" w:cs="仿宋" w:hint="eastAsia"/>
            <w:lang w:eastAsia="zh-CN"/>
          </w:rPr>
          <w:t>十一、项目质量与标准</w:t>
        </w:r>
        <w:r>
          <w:tab/>
        </w:r>
        <w:r>
          <w:fldChar w:fldCharType="begin"/>
        </w:r>
        <w:r>
          <w:instrText xml:space="preserve"> PAGEREF _Toc13268 \h </w:instrText>
        </w:r>
        <w:r>
          <w:fldChar w:fldCharType="separate"/>
        </w:r>
        <w:r>
          <w:t>51</w:t>
        </w:r>
        <w:r>
          <w:fldChar w:fldCharType="end"/>
        </w:r>
      </w:hyperlink>
    </w:p>
    <w:p>
      <w:pPr>
        <w:pStyle w:val="TOC2"/>
        <w:tabs>
          <w:tab w:val="right" w:leader="dot" w:pos="8306"/>
        </w:tabs>
      </w:pPr>
      <w:hyperlink w:anchor="_Toc14506" w:history="1">
        <w:r>
          <w:rPr>
            <w:rFonts w:ascii="仿宋" w:eastAsia="仿宋" w:hAnsi="仿宋" w:cs="仿宋" w:hint="eastAsia"/>
            <w:lang w:eastAsia="zh-CN"/>
          </w:rPr>
          <w:t>(一)、质量保障体系</w:t>
        </w:r>
        <w:r>
          <w:tab/>
        </w:r>
        <w:r>
          <w:fldChar w:fldCharType="begin"/>
        </w:r>
        <w:r>
          <w:instrText xml:space="preserve"> PAGEREF _Toc14506 \h </w:instrText>
        </w:r>
        <w:r>
          <w:fldChar w:fldCharType="separate"/>
        </w:r>
        <w:r>
          <w:t>51</w:t>
        </w:r>
        <w:r>
          <w:fldChar w:fldCharType="end"/>
        </w:r>
      </w:hyperlink>
    </w:p>
    <w:p>
      <w:pPr>
        <w:pStyle w:val="TOC2"/>
        <w:tabs>
          <w:tab w:val="right" w:leader="dot" w:pos="8306"/>
        </w:tabs>
      </w:pPr>
      <w:hyperlink w:anchor="_Toc22214" w:history="1">
        <w:r>
          <w:rPr>
            <w:rFonts w:ascii="仿宋" w:eastAsia="仿宋" w:hAnsi="仿宋" w:cs="仿宋" w:hint="eastAsia"/>
            <w:lang w:eastAsia="zh-CN"/>
          </w:rPr>
          <w:t>(二)、标准化作业流程</w:t>
        </w:r>
        <w:r>
          <w:tab/>
        </w:r>
        <w:r>
          <w:fldChar w:fldCharType="begin"/>
        </w:r>
        <w:r>
          <w:instrText xml:space="preserve"> PAGEREF _Toc22214 \h </w:instrText>
        </w:r>
        <w:r>
          <w:fldChar w:fldCharType="separate"/>
        </w:r>
        <w:r>
          <w:t>53</w:t>
        </w:r>
        <w:r>
          <w:fldChar w:fldCharType="end"/>
        </w:r>
      </w:hyperlink>
    </w:p>
    <w:p>
      <w:pPr>
        <w:pStyle w:val="TOC2"/>
        <w:tabs>
          <w:tab w:val="right" w:leader="dot" w:pos="8306"/>
        </w:tabs>
      </w:pPr>
      <w:hyperlink w:anchor="_Toc10250" w:history="1">
        <w:r>
          <w:rPr>
            <w:rFonts w:ascii="仿宋" w:eastAsia="仿宋" w:hAnsi="仿宋" w:cs="仿宋" w:hint="eastAsia"/>
            <w:lang w:eastAsia="zh-CN"/>
          </w:rPr>
          <w:t>(三)、质量监控与评估</w:t>
        </w:r>
        <w:r>
          <w:tab/>
        </w:r>
        <w:r>
          <w:fldChar w:fldCharType="begin"/>
        </w:r>
        <w:r>
          <w:instrText xml:space="preserve"> PAGEREF _Toc10250 \h </w:instrText>
        </w:r>
        <w:r>
          <w:fldChar w:fldCharType="separate"/>
        </w:r>
        <w:r>
          <w:t>55</w:t>
        </w:r>
        <w:r>
          <w:fldChar w:fldCharType="end"/>
        </w:r>
      </w:hyperlink>
    </w:p>
    <w:p>
      <w:pPr>
        <w:pStyle w:val="TOC2"/>
        <w:tabs>
          <w:tab w:val="right" w:leader="dot" w:pos="8306"/>
        </w:tabs>
      </w:pPr>
      <w:hyperlink w:anchor="_Toc23849" w:history="1">
        <w:r>
          <w:rPr>
            <w:rFonts w:ascii="仿宋" w:eastAsia="仿宋" w:hAnsi="仿宋" w:cs="仿宋" w:hint="eastAsia"/>
            <w:lang w:eastAsia="zh-CN"/>
          </w:rPr>
          <w:t>(四)、质量改进计划</w:t>
        </w:r>
        <w:r>
          <w:tab/>
        </w:r>
        <w:r>
          <w:fldChar w:fldCharType="begin"/>
        </w:r>
        <w:r>
          <w:instrText xml:space="preserve"> PAGEREF _Toc23849 \h </w:instrText>
        </w:r>
        <w:r>
          <w:fldChar w:fldCharType="separate"/>
        </w:r>
        <w:r>
          <w:t>55</w:t>
        </w:r>
        <w:r>
          <w:fldChar w:fldCharType="end"/>
        </w:r>
      </w:hyperlink>
    </w:p>
    <w:p>
      <w:pPr>
        <w:pStyle w:val="TOC1"/>
        <w:tabs>
          <w:tab w:val="right" w:leader="dot" w:pos="8306"/>
        </w:tabs>
      </w:pPr>
      <w:hyperlink w:anchor="_Toc32765" w:history="1">
        <w:r>
          <w:rPr>
            <w:rFonts w:ascii="仿宋" w:eastAsia="仿宋" w:hAnsi="仿宋" w:cs="仿宋" w:hint="eastAsia"/>
            <w:lang w:eastAsia="zh-CN"/>
          </w:rPr>
          <w:t>十二、土地利用与规划方案</w:t>
        </w:r>
        <w:r>
          <w:tab/>
        </w:r>
        <w:r>
          <w:fldChar w:fldCharType="begin"/>
        </w:r>
        <w:r>
          <w:instrText xml:space="preserve"> PAGEREF _Toc32765 \h </w:instrText>
        </w:r>
        <w:r>
          <w:fldChar w:fldCharType="separate"/>
        </w:r>
        <w:r>
          <w:t>57</w:t>
        </w:r>
        <w:r>
          <w:fldChar w:fldCharType="end"/>
        </w:r>
      </w:hyperlink>
    </w:p>
    <w:p>
      <w:pPr>
        <w:pStyle w:val="TOC2"/>
        <w:tabs>
          <w:tab w:val="right" w:leader="dot" w:pos="8306"/>
        </w:tabs>
      </w:pPr>
      <w:hyperlink w:anchor="_Toc23071" w:history="1">
        <w:r>
          <w:rPr>
            <w:rFonts w:ascii="仿宋" w:eastAsia="仿宋" w:hAnsi="仿宋" w:cs="仿宋" w:hint="eastAsia"/>
            <w:lang w:eastAsia="zh-CN"/>
          </w:rPr>
          <w:t>(一)、项目用地情况分析</w:t>
        </w:r>
        <w:r>
          <w:tab/>
        </w:r>
        <w:r>
          <w:fldChar w:fldCharType="begin"/>
        </w:r>
        <w:r>
          <w:instrText xml:space="preserve"> PAGEREF _Toc23071 \h </w:instrText>
        </w:r>
        <w:r>
          <w:fldChar w:fldCharType="separate"/>
        </w:r>
        <w:r>
          <w:t>57</w:t>
        </w:r>
        <w:r>
          <w:fldChar w:fldCharType="end"/>
        </w:r>
      </w:hyperlink>
    </w:p>
    <w:p>
      <w:pPr>
        <w:pStyle w:val="TOC2"/>
        <w:tabs>
          <w:tab w:val="right" w:leader="dot" w:pos="8306"/>
        </w:tabs>
      </w:pPr>
      <w:hyperlink w:anchor="_Toc10317" w:history="1">
        <w:r>
          <w:rPr>
            <w:rFonts w:ascii="仿宋" w:eastAsia="仿宋" w:hAnsi="仿宋" w:cs="仿宋" w:hint="eastAsia"/>
            <w:lang w:eastAsia="zh-CN"/>
          </w:rPr>
          <w:t>(二)、土地利用规划方案</w:t>
        </w:r>
        <w:r>
          <w:tab/>
        </w:r>
        <w:r>
          <w:fldChar w:fldCharType="begin"/>
        </w:r>
        <w:r>
          <w:instrText xml:space="preserve"> PAGEREF _Toc10317 \h </w:instrText>
        </w:r>
        <w:r>
          <w:fldChar w:fldCharType="separate"/>
        </w:r>
        <w:r>
          <w:t>58</w:t>
        </w:r>
        <w:r>
          <w:fldChar w:fldCharType="end"/>
        </w:r>
      </w:hyperlink>
    </w:p>
    <w:p>
      <w:pPr>
        <w:pStyle w:val="TOC1"/>
        <w:tabs>
          <w:tab w:val="right" w:leader="dot" w:pos="8306"/>
        </w:tabs>
      </w:pPr>
      <w:hyperlink w:anchor="_Toc31413" w:history="1">
        <w:r>
          <w:rPr>
            <w:rFonts w:ascii="仿宋" w:eastAsia="仿宋" w:hAnsi="仿宋" w:cs="仿宋" w:hint="eastAsia"/>
            <w:lang w:eastAsia="zh-CN"/>
          </w:rPr>
          <w:t>十三、成果转化与推广应用</w:t>
        </w:r>
        <w:r>
          <w:tab/>
        </w:r>
        <w:r>
          <w:fldChar w:fldCharType="begin"/>
        </w:r>
        <w:r>
          <w:instrText xml:space="preserve"> PAGEREF _Toc31413 \h </w:instrText>
        </w:r>
        <w:r>
          <w:fldChar w:fldCharType="separate"/>
        </w:r>
        <w:r>
          <w:t>59</w:t>
        </w:r>
        <w:r>
          <w:fldChar w:fldCharType="end"/>
        </w:r>
      </w:hyperlink>
    </w:p>
    <w:p>
      <w:pPr>
        <w:pStyle w:val="TOC2"/>
        <w:tabs>
          <w:tab w:val="right" w:leader="dot" w:pos="8306"/>
        </w:tabs>
      </w:pPr>
      <w:hyperlink w:anchor="_Toc5273" w:history="1">
        <w:r>
          <w:rPr>
            <w:rFonts w:ascii="仿宋" w:eastAsia="仿宋" w:hAnsi="仿宋" w:cs="仿宋" w:hint="eastAsia"/>
            <w:lang w:eastAsia="zh-CN"/>
          </w:rPr>
          <w:t>(一)、成果转化策略制定</w:t>
        </w:r>
        <w:r>
          <w:tab/>
        </w:r>
        <w:r>
          <w:fldChar w:fldCharType="begin"/>
        </w:r>
        <w:r>
          <w:instrText xml:space="preserve"> PAGEREF _Toc5273 \h </w:instrText>
        </w:r>
        <w:r>
          <w:fldChar w:fldCharType="separate"/>
        </w:r>
        <w:r>
          <w:t>59</w:t>
        </w:r>
        <w:r>
          <w:fldChar w:fldCharType="end"/>
        </w:r>
      </w:hyperlink>
    </w:p>
    <w:p>
      <w:pPr>
        <w:pStyle w:val="TOC2"/>
        <w:tabs>
          <w:tab w:val="right" w:leader="dot" w:pos="8306"/>
        </w:tabs>
      </w:pPr>
      <w:hyperlink w:anchor="_Toc31688" w:history="1">
        <w:r>
          <w:rPr>
            <w:rFonts w:ascii="仿宋" w:eastAsia="仿宋" w:hAnsi="仿宋" w:cs="仿宋" w:hint="eastAsia"/>
            <w:lang w:eastAsia="zh-CN"/>
          </w:rPr>
          <w:t>(二)、成果推广应用方案</w:t>
        </w:r>
        <w:r>
          <w:tab/>
        </w:r>
        <w:r>
          <w:fldChar w:fldCharType="begin"/>
        </w:r>
        <w:r>
          <w:instrText xml:space="preserve"> PAGEREF _Toc31688 \h </w:instrText>
        </w:r>
        <w:r>
          <w:fldChar w:fldCharType="separate"/>
        </w:r>
        <w:r>
          <w:t>60</w:t>
        </w:r>
        <w:r>
          <w:fldChar w:fldCharType="end"/>
        </w:r>
      </w:hyperlink>
    </w:p>
    <w:p>
      <w:pPr>
        <w:pStyle w:val="TOC1"/>
        <w:tabs>
          <w:tab w:val="right" w:leader="dot" w:pos="8306"/>
        </w:tabs>
      </w:pPr>
      <w:hyperlink w:anchor="_Toc12056" w:history="1">
        <w:r>
          <w:rPr>
            <w:rFonts w:ascii="仿宋" w:eastAsia="仿宋" w:hAnsi="仿宋" w:cs="仿宋" w:hint="eastAsia"/>
            <w:lang w:eastAsia="zh-CN"/>
          </w:rPr>
          <w:t>十四、人力资源管理与开发</w:t>
        </w:r>
        <w:r>
          <w:tab/>
        </w:r>
        <w:r>
          <w:fldChar w:fldCharType="begin"/>
        </w:r>
        <w:r>
          <w:instrText xml:space="preserve"> PAGEREF _Toc12056 \h </w:instrText>
        </w:r>
        <w:r>
          <w:fldChar w:fldCharType="separate"/>
        </w:r>
        <w:r>
          <w:t>62</w:t>
        </w:r>
        <w:r>
          <w:fldChar w:fldCharType="end"/>
        </w:r>
      </w:hyperlink>
    </w:p>
    <w:p>
      <w:pPr>
        <w:pStyle w:val="TOC2"/>
        <w:tabs>
          <w:tab w:val="right" w:leader="dot" w:pos="8306"/>
        </w:tabs>
      </w:pPr>
      <w:hyperlink w:anchor="_Toc1083" w:history="1">
        <w:r>
          <w:rPr>
            <w:rFonts w:ascii="仿宋" w:eastAsia="仿宋" w:hAnsi="仿宋" w:cs="仿宋" w:hint="eastAsia"/>
            <w:lang w:eastAsia="zh-CN"/>
          </w:rPr>
          <w:t>(一)、人力资源规划</w:t>
        </w:r>
        <w:r>
          <w:tab/>
        </w:r>
        <w:r>
          <w:fldChar w:fldCharType="begin"/>
        </w:r>
        <w:r>
          <w:instrText xml:space="preserve"> PAGEREF _Toc1083 \h </w:instrText>
        </w:r>
        <w:r>
          <w:fldChar w:fldCharType="separate"/>
        </w:r>
        <w:r>
          <w:t>62</w:t>
        </w:r>
        <w:r>
          <w:fldChar w:fldCharType="end"/>
        </w:r>
      </w:hyperlink>
    </w:p>
    <w:p>
      <w:pPr>
        <w:pStyle w:val="TOC2"/>
        <w:tabs>
          <w:tab w:val="right" w:leader="dot" w:pos="8306"/>
        </w:tabs>
      </w:pPr>
      <w:hyperlink w:anchor="_Toc31367" w:history="1">
        <w:r>
          <w:rPr>
            <w:rFonts w:ascii="仿宋" w:eastAsia="仿宋" w:hAnsi="仿宋" w:cs="仿宋" w:hint="eastAsia"/>
            <w:lang w:eastAsia="zh-CN"/>
          </w:rPr>
          <w:t>(二)、人力资源开发与培训</w:t>
        </w:r>
        <w:r>
          <w:tab/>
        </w:r>
        <w:r>
          <w:fldChar w:fldCharType="begin"/>
        </w:r>
        <w:r>
          <w:instrText xml:space="preserve"> PAGEREF _Toc31367 \h </w:instrText>
        </w:r>
        <w:r>
          <w:fldChar w:fldCharType="separate"/>
        </w:r>
        <w:r>
          <w:t>64</w:t>
        </w:r>
        <w:r>
          <w:fldChar w:fldCharType="end"/>
        </w:r>
      </w:hyperlink>
    </w:p>
    <w:p>
      <w:pPr>
        <w:pStyle w:val="TOC1"/>
        <w:tabs>
          <w:tab w:val="right" w:leader="dot" w:pos="8306"/>
        </w:tabs>
      </w:pPr>
      <w:hyperlink w:anchor="_Toc11705" w:history="1">
        <w:r>
          <w:rPr>
            <w:rFonts w:ascii="仿宋" w:eastAsia="仿宋" w:hAnsi="仿宋" w:cs="仿宋" w:hint="eastAsia"/>
            <w:lang w:eastAsia="zh-CN"/>
          </w:rPr>
          <w:t>十五、知识产权管理与保护</w:t>
        </w:r>
        <w:r>
          <w:tab/>
        </w:r>
        <w:r>
          <w:fldChar w:fldCharType="begin"/>
        </w:r>
        <w:r>
          <w:instrText xml:space="preserve"> PAGEREF _Toc11705 \h </w:instrText>
        </w:r>
        <w:r>
          <w:fldChar w:fldCharType="separate"/>
        </w:r>
        <w:r>
          <w:t>66</w:t>
        </w:r>
        <w:r>
          <w:fldChar w:fldCharType="end"/>
        </w:r>
      </w:hyperlink>
    </w:p>
    <w:p>
      <w:pPr>
        <w:pStyle w:val="TOC2"/>
        <w:tabs>
          <w:tab w:val="right" w:leader="dot" w:pos="8306"/>
        </w:tabs>
      </w:pPr>
      <w:hyperlink w:anchor="_Toc11352" w:history="1">
        <w:r>
          <w:rPr>
            <w:rFonts w:ascii="仿宋" w:eastAsia="仿宋" w:hAnsi="仿宋" w:cs="仿宋" w:hint="eastAsia"/>
            <w:lang w:eastAsia="zh-CN"/>
          </w:rPr>
          <w:t>(一)、知识产权管理体系建设</w:t>
        </w:r>
        <w:r>
          <w:tab/>
        </w:r>
        <w:r>
          <w:fldChar w:fldCharType="begin"/>
        </w:r>
        <w:r>
          <w:instrText xml:space="preserve"> PAGEREF _Toc11352 \h </w:instrText>
        </w:r>
        <w:r>
          <w:fldChar w:fldCharType="separate"/>
        </w:r>
        <w:r>
          <w:t>66</w:t>
        </w:r>
        <w:r>
          <w:fldChar w:fldCharType="end"/>
        </w:r>
      </w:hyperlink>
    </w:p>
    <w:p>
      <w:pPr>
        <w:pStyle w:val="TOC2"/>
        <w:tabs>
          <w:tab w:val="right" w:leader="dot" w:pos="8306"/>
        </w:tabs>
      </w:pPr>
      <w:hyperlink w:anchor="_Toc6285" w:history="1">
        <w:r>
          <w:rPr>
            <w:rFonts w:ascii="仿宋" w:eastAsia="仿宋" w:hAnsi="仿宋" w:cs="仿宋" w:hint="eastAsia"/>
            <w:lang w:eastAsia="zh-CN"/>
          </w:rPr>
          <w:t>(二)、知识产权保护措施</w:t>
        </w:r>
        <w:r>
          <w:tab/>
        </w:r>
        <w:r>
          <w:fldChar w:fldCharType="begin"/>
        </w:r>
        <w:r>
          <w:instrText xml:space="preserve"> PAGEREF _Toc6285 \h </w:instrText>
        </w:r>
        <w:r>
          <w:fldChar w:fldCharType="separate"/>
        </w:r>
        <w:r>
          <w:t>67</w:t>
        </w:r>
        <w:r>
          <w:fldChar w:fldCharType="end"/>
        </w:r>
      </w:hyperlink>
    </w:p>
    <w:p>
      <w:pPr>
        <w:pStyle w:val="TOC1"/>
        <w:tabs>
          <w:tab w:val="right" w:leader="dot" w:pos="8306"/>
        </w:tabs>
      </w:pPr>
      <w:hyperlink w:anchor="_Toc18852" w:history="1">
        <w:r>
          <w:rPr>
            <w:rFonts w:ascii="仿宋" w:eastAsia="仿宋" w:hAnsi="仿宋" w:cs="仿宋" w:hint="eastAsia"/>
            <w:lang w:eastAsia="zh-CN"/>
          </w:rPr>
          <w:t>十六、创新驱动与持续发展</w:t>
        </w:r>
        <w:r>
          <w:tab/>
        </w:r>
        <w:r>
          <w:fldChar w:fldCharType="begin"/>
        </w:r>
        <w:r>
          <w:instrText xml:space="preserve"> PAGEREF _Toc18852 \h </w:instrText>
        </w:r>
        <w:r>
          <w:fldChar w:fldCharType="separate"/>
        </w:r>
        <w:r>
          <w:t>68</w:t>
        </w:r>
        <w:r>
          <w:fldChar w:fldCharType="end"/>
        </w:r>
      </w:hyperlink>
    </w:p>
    <w:p>
      <w:pPr>
        <w:pStyle w:val="TOC2"/>
        <w:tabs>
          <w:tab w:val="right" w:leader="dot" w:pos="8306"/>
        </w:tabs>
      </w:pPr>
      <w:hyperlink w:anchor="_Toc2920" w:history="1">
        <w:r>
          <w:rPr>
            <w:rFonts w:ascii="仿宋" w:eastAsia="仿宋" w:hAnsi="仿宋" w:cs="仿宋" w:hint="eastAsia"/>
            <w:lang w:eastAsia="zh-CN"/>
          </w:rPr>
          <w:t>(一)、创新驱动战略实施</w:t>
        </w:r>
        <w:r>
          <w:tab/>
        </w:r>
        <w:r>
          <w:fldChar w:fldCharType="begin"/>
        </w:r>
        <w:r>
          <w:instrText xml:space="preserve"> PAGEREF _Toc2920 \h </w:instrText>
        </w:r>
        <w:r>
          <w:fldChar w:fldCharType="separate"/>
        </w:r>
        <w:r>
          <w:t>68</w:t>
        </w:r>
        <w:r>
          <w:fldChar w:fldCharType="end"/>
        </w:r>
      </w:hyperlink>
    </w:p>
    <w:p>
      <w:pPr>
        <w:pStyle w:val="TOC2"/>
        <w:tabs>
          <w:tab w:val="right" w:leader="dot" w:pos="8306"/>
        </w:tabs>
      </w:pPr>
      <w:hyperlink w:anchor="_Toc25716" w:history="1">
        <w:r>
          <w:rPr>
            <w:rFonts w:ascii="仿宋" w:eastAsia="仿宋" w:hAnsi="仿宋" w:cs="仿宋" w:hint="eastAsia"/>
            <w:lang w:eastAsia="zh-CN"/>
          </w:rPr>
          <w:t>(二)、持续发展路径探索</w:t>
        </w:r>
        <w:r>
          <w:tab/>
        </w:r>
        <w:r>
          <w:fldChar w:fldCharType="begin"/>
        </w:r>
        <w:r>
          <w:instrText xml:space="preserve"> PAGEREF _Toc25716 \h </w:instrText>
        </w:r>
        <w:r>
          <w:fldChar w:fldCharType="separate"/>
        </w:r>
        <w:r>
          <w:t>70</w:t>
        </w:r>
        <w:r>
          <w:fldChar w:fldCharType="end"/>
        </w:r>
      </w:hyperlink>
    </w:p>
    <w:p>
      <w:pPr>
        <w:pStyle w:val="TOC1"/>
        <w:tabs>
          <w:tab w:val="right" w:leader="dot" w:pos="8306"/>
        </w:tabs>
      </w:pPr>
      <w:hyperlink w:anchor="_Toc26109" w:history="1">
        <w:r>
          <w:rPr>
            <w:rFonts w:ascii="仿宋" w:eastAsia="仿宋" w:hAnsi="仿宋" w:cs="仿宋" w:hint="eastAsia"/>
            <w:lang w:eastAsia="zh-CN"/>
          </w:rPr>
          <w:t>十七、产业协同与集群发展</w:t>
        </w:r>
        <w:r>
          <w:tab/>
        </w:r>
        <w:r>
          <w:fldChar w:fldCharType="begin"/>
        </w:r>
        <w:r>
          <w:instrText xml:space="preserve"> PAGEREF _Toc26109 \h </w:instrText>
        </w:r>
        <w:r>
          <w:fldChar w:fldCharType="separate"/>
        </w:r>
        <w:r>
          <w:t>74</w:t>
        </w:r>
        <w:r>
          <w:fldChar w:fldCharType="end"/>
        </w:r>
      </w:hyperlink>
    </w:p>
    <w:p>
      <w:pPr>
        <w:pStyle w:val="TOC2"/>
        <w:tabs>
          <w:tab w:val="right" w:leader="dot" w:pos="8306"/>
        </w:tabs>
      </w:pPr>
      <w:hyperlink w:anchor="_Toc17480" w:history="1">
        <w:r>
          <w:rPr>
            <w:rFonts w:ascii="仿宋" w:eastAsia="仿宋" w:hAnsi="仿宋" w:cs="仿宋" w:hint="eastAsia"/>
            <w:lang w:eastAsia="zh-CN"/>
          </w:rPr>
          <w:t>(一)、产业协同机制建设</w:t>
        </w:r>
        <w:r>
          <w:tab/>
        </w:r>
        <w:r>
          <w:fldChar w:fldCharType="begin"/>
        </w:r>
        <w:r>
          <w:instrText xml:space="preserve"> PAGEREF _Toc17480 \h </w:instrText>
        </w:r>
        <w:r>
          <w:fldChar w:fldCharType="separate"/>
        </w:r>
        <w:r>
          <w:t>74</w:t>
        </w:r>
        <w:r>
          <w:fldChar w:fldCharType="end"/>
        </w:r>
      </w:hyperlink>
    </w:p>
    <w:p>
      <w:pPr>
        <w:pStyle w:val="TOC2"/>
        <w:tabs>
          <w:tab w:val="right" w:leader="dot" w:pos="8306"/>
        </w:tabs>
      </w:pPr>
      <w:hyperlink w:anchor="_Toc9697" w:history="1">
        <w:r>
          <w:rPr>
            <w:rFonts w:ascii="仿宋" w:eastAsia="仿宋" w:hAnsi="仿宋" w:cs="仿宋" w:hint="eastAsia"/>
            <w:lang w:eastAsia="zh-CN"/>
          </w:rPr>
          <w:t>(二)、产业集群培育与发展</w:t>
        </w:r>
        <w:r>
          <w:tab/>
        </w:r>
        <w:r>
          <w:fldChar w:fldCharType="begin"/>
        </w:r>
        <w:r>
          <w:instrText xml:space="preserve"> PAGEREF _Toc9697 \h </w:instrText>
        </w:r>
        <w:r>
          <w:fldChar w:fldCharType="separate"/>
        </w:r>
        <w:r>
          <w:t>75</w:t>
        </w:r>
        <w:r>
          <w:fldChar w:fldCharType="end"/>
        </w:r>
      </w:hyperlink>
    </w:p>
    <w:p>
      <w:pPr>
        <w:pStyle w:val="TOC1"/>
        <w:tabs>
          <w:tab w:val="right" w:leader="dot" w:pos="8306"/>
        </w:tabs>
      </w:pPr>
      <w:hyperlink w:anchor="_Toc23577" w:history="1">
        <w:r>
          <w:rPr>
            <w:rFonts w:ascii="仿宋" w:eastAsia="仿宋" w:hAnsi="仿宋" w:cs="仿宋" w:hint="eastAsia"/>
            <w:lang w:eastAsia="zh-CN"/>
          </w:rPr>
          <w:t>十八、设施与设备管理</w:t>
        </w:r>
        <w:r>
          <w:tab/>
        </w:r>
        <w:r>
          <w:fldChar w:fldCharType="begin"/>
        </w:r>
        <w:r>
          <w:instrText xml:space="preserve"> PAGEREF _Toc23577 \h </w:instrText>
        </w:r>
        <w:r>
          <w:fldChar w:fldCharType="separate"/>
        </w:r>
        <w:r>
          <w:t>76</w:t>
        </w:r>
        <w:r>
          <w:fldChar w:fldCharType="end"/>
        </w:r>
      </w:hyperlink>
    </w:p>
    <w:p>
      <w:pPr>
        <w:pStyle w:val="TOC2"/>
        <w:tabs>
          <w:tab w:val="right" w:leader="dot" w:pos="8306"/>
        </w:tabs>
      </w:pPr>
      <w:hyperlink w:anchor="_Toc30485" w:history="1">
        <w:r>
          <w:rPr>
            <w:rFonts w:ascii="仿宋" w:eastAsia="仿宋" w:hAnsi="仿宋" w:cs="仿宋" w:hint="eastAsia"/>
            <w:lang w:eastAsia="zh-CN"/>
          </w:rPr>
          <w:t>(一)、设施规划与配置</w:t>
        </w:r>
        <w:r>
          <w:tab/>
        </w:r>
        <w:r>
          <w:fldChar w:fldCharType="begin"/>
        </w:r>
        <w:r>
          <w:instrText xml:space="preserve"> PAGEREF _Toc30485 \h </w:instrText>
        </w:r>
        <w:r>
          <w:fldChar w:fldCharType="separate"/>
        </w:r>
        <w:r>
          <w:t>76</w:t>
        </w:r>
        <w:r>
          <w:fldChar w:fldCharType="end"/>
        </w:r>
      </w:hyperlink>
    </w:p>
    <w:p>
      <w:pPr>
        <w:pStyle w:val="TOC2"/>
        <w:tabs>
          <w:tab w:val="right" w:leader="dot" w:pos="8306"/>
        </w:tabs>
      </w:pPr>
      <w:hyperlink w:anchor="_Toc16678" w:history="1">
        <w:r>
          <w:rPr>
            <w:rFonts w:ascii="仿宋" w:eastAsia="仿宋" w:hAnsi="仿宋" w:cs="仿宋" w:hint="eastAsia"/>
            <w:lang w:eastAsia="zh-CN"/>
          </w:rPr>
          <w:t>(二)、设备采购与维护管理</w:t>
        </w:r>
        <w:r>
          <w:tab/>
        </w:r>
        <w:r>
          <w:fldChar w:fldCharType="begin"/>
        </w:r>
        <w:r>
          <w:instrText xml:space="preserve"> PAGEREF _Toc16678 \h </w:instrText>
        </w:r>
        <w:r>
          <w:fldChar w:fldCharType="separate"/>
        </w:r>
        <w:r>
          <w:t>77</w:t>
        </w:r>
        <w:r>
          <w:fldChar w:fldCharType="end"/>
        </w:r>
      </w:hyperlink>
    </w:p>
    <w:p>
      <w:pPr>
        <w:pStyle w:val="TOC2"/>
        <w:tabs>
          <w:tab w:val="right" w:leader="dot" w:pos="8306"/>
        </w:tabs>
      </w:pPr>
      <w:hyperlink w:anchor="_Toc22041" w:history="1">
        <w:r>
          <w:rPr>
            <w:rFonts w:ascii="仿宋" w:eastAsia="仿宋" w:hAnsi="仿宋" w:cs="仿宋" w:hint="eastAsia"/>
            <w:lang w:eastAsia="zh-CN"/>
          </w:rPr>
          <w:t>(三)、设施设备升级策略</w:t>
        </w:r>
        <w:r>
          <w:tab/>
        </w:r>
        <w:r>
          <w:fldChar w:fldCharType="begin"/>
        </w:r>
        <w:r>
          <w:instrText xml:space="preserve"> PAGEREF _Toc22041 \h </w:instrText>
        </w:r>
        <w:r>
          <w:fldChar w:fldCharType="separate"/>
        </w:r>
        <w:r>
          <w:t>77</w:t>
        </w:r>
        <w:r>
          <w:fldChar w:fldCharType="end"/>
        </w:r>
      </w:hyperlink>
    </w:p>
    <w:p>
      <w:pPr>
        <w:pStyle w:val="TOC1"/>
        <w:tabs>
          <w:tab w:val="right" w:leader="dot" w:pos="8306"/>
        </w:tabs>
      </w:pPr>
      <w:hyperlink w:anchor="_Toc12605" w:history="1">
        <w:r>
          <w:rPr>
            <w:rFonts w:ascii="仿宋" w:eastAsia="仿宋" w:hAnsi="仿宋" w:cs="仿宋" w:hint="eastAsia"/>
            <w:lang w:eastAsia="zh-CN"/>
          </w:rPr>
          <w:t>十九、项目施工方案</w:t>
        </w:r>
        <w:r>
          <w:tab/>
        </w:r>
        <w:r>
          <w:fldChar w:fldCharType="begin"/>
        </w:r>
        <w:r>
          <w:instrText xml:space="preserve"> PAGEREF _Toc12605 \h </w:instrText>
        </w:r>
        <w:r>
          <w:fldChar w:fldCharType="separate"/>
        </w:r>
        <w:r>
          <w:t>78</w:t>
        </w:r>
        <w:r>
          <w:fldChar w:fldCharType="end"/>
        </w:r>
      </w:hyperlink>
    </w:p>
    <w:p>
      <w:pPr>
        <w:pStyle w:val="TOC2"/>
        <w:tabs>
          <w:tab w:val="right" w:leader="dot" w:pos="8306"/>
        </w:tabs>
      </w:pPr>
      <w:hyperlink w:anchor="_Toc14216" w:history="1">
        <w:r>
          <w:rPr>
            <w:rFonts w:ascii="仿宋" w:eastAsia="仿宋" w:hAnsi="仿宋" w:cs="仿宋" w:hint="eastAsia"/>
            <w:lang w:eastAsia="zh-CN"/>
          </w:rPr>
          <w:t>(一)、施工组织设计</w:t>
        </w:r>
        <w:r>
          <w:tab/>
        </w:r>
        <w:r>
          <w:fldChar w:fldCharType="begin"/>
        </w:r>
        <w:r>
          <w:instrText xml:space="preserve"> PAGEREF _Toc14216 \h </w:instrText>
        </w:r>
        <w:r>
          <w:fldChar w:fldCharType="separate"/>
        </w:r>
        <w:r>
          <w:t>78</w:t>
        </w:r>
        <w:r>
          <w:fldChar w:fldCharType="end"/>
        </w:r>
      </w:hyperlink>
    </w:p>
    <w:p>
      <w:pPr>
        <w:pStyle w:val="TOC2"/>
        <w:tabs>
          <w:tab w:val="right" w:leader="dot" w:pos="8306"/>
        </w:tabs>
      </w:pPr>
      <w:hyperlink w:anchor="_Toc27763" w:history="1">
        <w:r>
          <w:rPr>
            <w:rFonts w:ascii="仿宋" w:eastAsia="仿宋" w:hAnsi="仿宋" w:cs="仿宋" w:hint="eastAsia"/>
            <w:lang w:eastAsia="zh-CN"/>
          </w:rPr>
          <w:t>(二)、施工工艺与技术路线</w:t>
        </w:r>
        <w:r>
          <w:tab/>
        </w:r>
        <w:r>
          <w:fldChar w:fldCharType="begin"/>
        </w:r>
        <w:r>
          <w:instrText xml:space="preserve"> PAGEREF _Toc27763 \h </w:instrText>
        </w:r>
        <w:r>
          <w:fldChar w:fldCharType="separate"/>
        </w:r>
        <w:r>
          <w:t>80</w:t>
        </w:r>
        <w:r>
          <w:fldChar w:fldCharType="end"/>
        </w:r>
      </w:hyperlink>
    </w:p>
    <w:p>
      <w:pPr>
        <w:pStyle w:val="TOC2"/>
        <w:tabs>
          <w:tab w:val="right" w:leader="dot" w:pos="8306"/>
        </w:tabs>
      </w:pPr>
      <w:hyperlink w:anchor="_Toc2431" w:history="1">
        <w:r>
          <w:rPr>
            <w:rFonts w:ascii="仿宋" w:eastAsia="仿宋" w:hAnsi="仿宋" w:cs="仿宋" w:hint="eastAsia"/>
            <w:lang w:eastAsia="zh-CN"/>
          </w:rPr>
          <w:t>(三)、关键节点施工计划</w:t>
        </w:r>
        <w:r>
          <w:tab/>
        </w:r>
        <w:r>
          <w:fldChar w:fldCharType="begin"/>
        </w:r>
        <w:r>
          <w:instrText xml:space="preserve"> PAGEREF _Toc2431 \h </w:instrText>
        </w:r>
        <w:r>
          <w:fldChar w:fldCharType="separate"/>
        </w:r>
        <w:r>
          <w:t>81</w:t>
        </w:r>
        <w:r>
          <w:fldChar w:fldCharType="end"/>
        </w:r>
      </w:hyperlink>
    </w:p>
    <w:p>
      <w:pPr>
        <w:pStyle w:val="TOC2"/>
        <w:tabs>
          <w:tab w:val="right" w:leader="dot" w:pos="8306"/>
        </w:tabs>
      </w:pPr>
      <w:hyperlink w:anchor="_Toc1374" w:history="1">
        <w:r>
          <w:rPr>
            <w:rFonts w:ascii="仿宋" w:eastAsia="仿宋" w:hAnsi="仿宋" w:cs="仿宋" w:hint="eastAsia"/>
            <w:lang w:eastAsia="zh-CN"/>
          </w:rPr>
          <w:t>(四)、施工现场管理</w:t>
        </w:r>
        <w:r>
          <w:tab/>
        </w:r>
        <w:r>
          <w:fldChar w:fldCharType="begin"/>
        </w:r>
        <w:r>
          <w:instrText xml:space="preserve"> PAGEREF _Toc1374 \h </w:instrText>
        </w:r>
        <w:r>
          <w:fldChar w:fldCharType="separate"/>
        </w:r>
        <w:r>
          <w:t>83</w:t>
        </w:r>
        <w:r>
          <w:fldChar w:fldCharType="end"/>
        </w:r>
      </w:hyperlink>
    </w:p>
    <w:p>
      <w:pPr>
        <w:pStyle w:val="TOC1"/>
        <w:tabs>
          <w:tab w:val="right" w:leader="dot" w:pos="8306"/>
        </w:tabs>
      </w:pPr>
      <w:hyperlink w:anchor="_Toc17767" w:history="1">
        <w:r>
          <w:rPr>
            <w:rFonts w:ascii="仿宋" w:eastAsia="仿宋" w:hAnsi="仿宋" w:cs="仿宋" w:hint="eastAsia"/>
            <w:lang w:eastAsia="zh-CN"/>
          </w:rPr>
          <w:t>二十、企业合规与伦理</w:t>
        </w:r>
        <w:r>
          <w:tab/>
        </w:r>
        <w:r>
          <w:fldChar w:fldCharType="begin"/>
        </w:r>
        <w:r>
          <w:instrText xml:space="preserve"> PAGEREF _Toc17767 \h </w:instrText>
        </w:r>
        <w:r>
          <w:fldChar w:fldCharType="separate"/>
        </w:r>
        <w:r>
          <w:t>85</w:t>
        </w:r>
        <w:r>
          <w:fldChar w:fldCharType="end"/>
        </w:r>
      </w:hyperlink>
    </w:p>
    <w:p>
      <w:pPr>
        <w:pStyle w:val="TOC2"/>
        <w:tabs>
          <w:tab w:val="right" w:leader="dot" w:pos="8306"/>
        </w:tabs>
      </w:pPr>
      <w:hyperlink w:anchor="_Toc9291" w:history="1">
        <w:r>
          <w:rPr>
            <w:rFonts w:ascii="仿宋" w:eastAsia="仿宋" w:hAnsi="仿宋" w:cs="仿宋" w:hint="eastAsia"/>
            <w:lang w:eastAsia="zh-CN"/>
          </w:rPr>
          <w:t>(一)、合规政策与程序</w:t>
        </w:r>
        <w:r>
          <w:tab/>
        </w:r>
        <w:r>
          <w:fldChar w:fldCharType="begin"/>
        </w:r>
        <w:r>
          <w:instrText xml:space="preserve"> PAGEREF _Toc9291 \h </w:instrText>
        </w:r>
        <w:r>
          <w:fldChar w:fldCharType="separate"/>
        </w:r>
        <w:r>
          <w:t>85</w:t>
        </w:r>
        <w:r>
          <w:fldChar w:fldCharType="end"/>
        </w:r>
      </w:hyperlink>
    </w:p>
    <w:p>
      <w:pPr>
        <w:pStyle w:val="TOC2"/>
        <w:tabs>
          <w:tab w:val="right" w:leader="dot" w:pos="8306"/>
        </w:tabs>
      </w:pPr>
      <w:hyperlink w:anchor="_Toc15573" w:history="1">
        <w:r>
          <w:rPr>
            <w:rFonts w:ascii="仿宋" w:eastAsia="仿宋" w:hAnsi="仿宋" w:cs="仿宋" w:hint="eastAsia"/>
            <w:lang w:eastAsia="zh-CN"/>
          </w:rPr>
          <w:t>(二)、伦理规范与培训</w:t>
        </w:r>
        <w:r>
          <w:tab/>
        </w:r>
        <w:r>
          <w:fldChar w:fldCharType="begin"/>
        </w:r>
        <w:r>
          <w:instrText xml:space="preserve"> PAGEREF _Toc15573 \h </w:instrText>
        </w:r>
        <w:r>
          <w:fldChar w:fldCharType="separate"/>
        </w:r>
        <w:r>
          <w:t>86</w:t>
        </w:r>
        <w:r>
          <w:fldChar w:fldCharType="end"/>
        </w:r>
      </w:hyperlink>
    </w:p>
    <w:p>
      <w:pPr>
        <w:pStyle w:val="TOC2"/>
        <w:tabs>
          <w:tab w:val="right" w:leader="dot" w:pos="8306"/>
        </w:tabs>
      </w:pPr>
      <w:hyperlink w:anchor="_Toc23819" w:history="1">
        <w:r>
          <w:rPr>
            <w:rFonts w:ascii="仿宋" w:eastAsia="仿宋" w:hAnsi="仿宋" w:cs="仿宋" w:hint="eastAsia"/>
            <w:lang w:eastAsia="zh-CN"/>
          </w:rPr>
          <w:t>(三)、合规风险评估</w:t>
        </w:r>
        <w:r>
          <w:tab/>
        </w:r>
        <w:r>
          <w:fldChar w:fldCharType="begin"/>
        </w:r>
        <w:r>
          <w:instrText xml:space="preserve"> PAGEREF _Toc23819 \h </w:instrText>
        </w:r>
        <w:r>
          <w:fldChar w:fldCharType="separate"/>
        </w:r>
        <w:r>
          <w:t>87</w:t>
        </w:r>
        <w:r>
          <w:fldChar w:fldCharType="end"/>
        </w:r>
      </w:hyperlink>
    </w:p>
    <w:p>
      <w:pPr>
        <w:pStyle w:val="TOC2"/>
        <w:tabs>
          <w:tab w:val="right" w:leader="dot" w:pos="8306"/>
        </w:tabs>
      </w:pPr>
      <w:hyperlink w:anchor="_Toc25240" w:history="1">
        <w:r>
          <w:rPr>
            <w:rFonts w:ascii="仿宋" w:eastAsia="仿宋" w:hAnsi="仿宋" w:cs="仿宋" w:hint="eastAsia"/>
            <w:lang w:eastAsia="zh-CN"/>
          </w:rPr>
          <w:t>(四)、合规监督与执行</w:t>
        </w:r>
        <w:r>
          <w:tab/>
        </w:r>
        <w:r>
          <w:fldChar w:fldCharType="begin"/>
        </w:r>
        <w:r>
          <w:instrText xml:space="preserve"> PAGEREF _Toc25240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76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3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099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654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619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73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082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直接收益：假设水溶性肥项目的产品或服务年销售收入为XX万元。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023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若水溶性肥项目成功推广新型环保产品，比如采用可回收材料的包装，可能会激发消费者对可持续产品的需求。这种需求的增长可能迫使整个行业转向更环保的产品设计和生产方法。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516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7276"/>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溶性肥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https://d.book118.com/967156023130006036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水溶性肥项目可行性建设方案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03AB4"/>
    <w:rsid w:val="4B503A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156023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2024-01-23T04:29:00Z</dcterms:created>
  <dcterms:modified xsi:type="dcterms:W3CDTF">2024-01-23T04:29:32Z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1B0B3698FD234CB4B8852119F1CA846B_11</vt:lpwstr>
  </property>
  <property fmtid="{D5CDD505-2E9C-101B-9397-08002B2CF9AE}" pid="3" name="KSOProductBuildVer">
    <vt:lpwstr>2052-12.1.0.16120</vt:lpwstr>
  </property>
</Properties>
</file>