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0" w:lineRule="exact"/>
        <w:textAlignment w:val="center"/>
      </w:pPr>
      <w:r>
        <w:drawing>
          <wp:inline distT="0" distB="0" distL="0" distR="0">
            <wp:extent cx="8001000" cy="254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53" w:line="197" w:lineRule="auto"/>
        <w:ind w:left="83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3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编</w:t>
      </w:r>
      <w:r>
        <w:rPr>
          <w:rFonts w:ascii="SimSun" w:eastAsia="SimSun" w:hAnsi="SimSun" w:cs="SimSun"/>
          <w:spacing w:val="-34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号：</w:t>
      </w:r>
      <w:r>
        <w:rPr>
          <w:rFonts w:ascii="SimSun" w:eastAsia="SimSun" w:hAnsi="SimSun" w:cs="SimSun"/>
          <w:spacing w:val="-34"/>
          <w:sz w:val="47"/>
          <w:szCs w:val="47"/>
        </w:rPr>
        <w:t xml:space="preserve"> </w:t>
      </w:r>
      <w:r>
        <w:rPr>
          <w:rFonts w:ascii="Arial" w:eastAsia="Arial" w:hAnsi="Arial" w:cs="Arial"/>
          <w:spacing w:val="-34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_____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212" w:line="210" w:lineRule="auto"/>
        <w:ind w:left="1858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color w:val="FF0000"/>
          <w:spacing w:val="3"/>
          <w:sz w:val="65"/>
          <w:szCs w:val="65"/>
          <w14:textOutline w14:w="13970">
            <w14:solidFill>
              <w14:srgbClr w14:val="FF0000"/>
            </w14:solidFill>
            <w14:prstDash w14:val="solid"/>
            <w14:miter w14:lim="10"/>
          </w14:textOutline>
        </w:rPr>
        <w:t>中学校园环境和后勤</w:t>
      </w:r>
      <w:r>
        <w:rPr>
          <w:rFonts w:ascii="SimSun" w:eastAsia="SimSun" w:hAnsi="SimSun" w:cs="SimSun"/>
          <w:color w:val="FF0000"/>
          <w:spacing w:val="3"/>
          <w:sz w:val="65"/>
          <w:szCs w:val="65"/>
          <w14:textOutline w14:w="13970">
            <w14:solidFill>
              <w14:srgbClr w14:val="FF0000"/>
            </w14:solidFill>
            <w14:prstDash w14:val="solid"/>
            <w14:miter w14:lim="10"/>
          </w14:textOutline>
        </w:rPr>
        <w:t>管理</w:t>
      </w:r>
      <w:r>
        <w:rPr>
          <w:rFonts w:ascii="SimSun" w:eastAsia="SimSun" w:hAnsi="SimSun" w:cs="SimSun"/>
          <w:color w:val="FF0000"/>
          <w:spacing w:val="3"/>
          <w:sz w:val="65"/>
          <w:szCs w:val="65"/>
          <w14:textOutline w14:w="13970">
            <w14:solidFill>
              <w14:srgbClr w14:val="FF0000"/>
            </w14:solidFill>
            <w14:prstDash w14:val="solid"/>
            <w14:miter w14:lim="10"/>
          </w14:textOutline>
        </w:rPr>
        <w:t>工作汇</w:t>
      </w:r>
      <w:r>
        <w:rPr>
          <w:rFonts w:ascii="SimSun" w:eastAsia="SimSun" w:hAnsi="SimSun" w:cs="SimSun"/>
          <w:color w:val="FF0000"/>
          <w:spacing w:val="2"/>
          <w:sz w:val="65"/>
          <w:szCs w:val="65"/>
          <w14:textOutline w14:w="13970">
            <w14:solidFill>
              <w14:srgbClr w14:val="FF0000"/>
            </w14:solidFill>
            <w14:prstDash w14:val="solid"/>
            <w14:miter w14:lim="10"/>
          </w14:textOutline>
        </w:rPr>
        <w:t>报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75" w:line="206" w:lineRule="auto"/>
        <w:ind w:left="414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1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学</w:t>
      </w:r>
      <w:r>
        <w:rPr>
          <w:rFonts w:ascii="SimSun" w:eastAsia="SimSun" w:hAnsi="SimSun" w:cs="SimSun"/>
          <w:spacing w:val="-2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1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校：</w:t>
      </w:r>
      <w:r>
        <w:rPr>
          <w:rFonts w:ascii="SimSun" w:eastAsia="SimSun" w:hAnsi="SimSun" w:cs="SimSun"/>
          <w:spacing w:val="-2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1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________</w:t>
      </w:r>
      <w:r>
        <w:rPr>
          <w:rFonts w:ascii="SimSun" w:eastAsia="SimSun" w:hAnsi="SimSun" w:cs="SimSun"/>
          <w:spacing w:val="-19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_</w:t>
      </w:r>
    </w:p>
    <w:p>
      <w:pPr>
        <w:spacing w:before="331" w:line="934" w:lineRule="exact"/>
        <w:ind w:left="4142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7"/>
          <w:position w:val="30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教</w:t>
      </w:r>
      <w:r>
        <w:rPr>
          <w:rFonts w:ascii="SimSun" w:eastAsia="SimSun" w:hAnsi="SimSun" w:cs="SimSun"/>
          <w:spacing w:val="-20"/>
          <w:position w:val="30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0"/>
          <w:position w:val="30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师：</w:t>
      </w:r>
      <w:r>
        <w:rPr>
          <w:rFonts w:ascii="SimSun" w:eastAsia="SimSun" w:hAnsi="SimSun" w:cs="SimSun"/>
          <w:spacing w:val="-20"/>
          <w:position w:val="30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0"/>
          <w:position w:val="30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_________</w:t>
      </w:r>
    </w:p>
    <w:p>
      <w:pPr>
        <w:spacing w:before="2" w:line="207" w:lineRule="auto"/>
        <w:ind w:left="4115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0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_</w:t>
      </w:r>
      <w:r>
        <w:rPr>
          <w:rFonts w:ascii="SimSun" w:eastAsia="SimSun" w:hAnsi="SimSun" w:cs="SimSun"/>
          <w:spacing w:val="-9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___年___月___</w:t>
      </w:r>
      <w:r>
        <w:rPr>
          <w:rFonts w:ascii="SimSun" w:eastAsia="SimSun" w:hAnsi="SimSun" w:cs="SimSun"/>
          <w:spacing w:val="-9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9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日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88" w:line="208" w:lineRule="auto"/>
        <w:ind w:left="414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color w:val="FF0000"/>
          <w:spacing w:val="9"/>
          <w:sz w:val="27"/>
          <w:szCs w:val="27"/>
          <w14:textOutline w14:w="5715">
            <w14:solidFill>
              <w14:srgbClr w14:val="FF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color w:val="FF0000"/>
          <w:spacing w:val="6"/>
          <w:sz w:val="27"/>
          <w:szCs w:val="27"/>
          <w14:textOutline w14:w="5715">
            <w14:solidFill>
              <w14:srgbClr w14:val="FF0000"/>
            </w14:solidFill>
            <w14:prstDash w14:val="solid"/>
            <w14:miter w14:lim="10"/>
          </w14:textOutline>
        </w:rPr>
        <w:t>此文内容仅供参考，可自行修改)</w:t>
      </w:r>
    </w:p>
    <w:p>
      <w:pPr>
        <w:sectPr>
          <w:footerReference w:type="default" r:id="rId5"/>
          <w:pgSz w:w="18360" w:h="23760"/>
          <w:pgMar w:top="1300" w:right="2754" w:bottom="487" w:left="2640" w:header="0" w:footer="185" w:gutter="0"/>
          <w:cols w:space="708"/>
        </w:sectPr>
      </w:pPr>
    </w:p>
    <w:p>
      <w:pPr>
        <w:spacing w:line="40" w:lineRule="exact"/>
        <w:textAlignment w:val="center"/>
      </w:pPr>
      <w:r>
        <w:drawing>
          <wp:inline distT="0" distB="0" distL="0" distR="0">
            <wp:extent cx="8318500" cy="254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185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52" w:line="211" w:lineRule="auto"/>
        <w:ind w:left="302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color w:val="FF0000"/>
          <w:spacing w:val="4"/>
          <w:sz w:val="47"/>
          <w:szCs w:val="47"/>
          <w14:textOutline w14:w="10134">
            <w14:solidFill>
              <w14:srgbClr w14:val="FF0000"/>
            </w14:solidFill>
            <w14:prstDash w14:val="solid"/>
            <w14:miter w14:lim="10"/>
          </w14:textOutline>
        </w:rPr>
        <w:t>中学校园</w:t>
      </w:r>
      <w:r>
        <w:rPr>
          <w:rFonts w:ascii="FangSong" w:eastAsia="FangSong" w:hAnsi="FangSong" w:cs="FangSong"/>
          <w:color w:val="FF0000"/>
          <w:spacing w:val="2"/>
          <w:sz w:val="47"/>
          <w:szCs w:val="47"/>
          <w14:textOutline w14:w="10134">
            <w14:solidFill>
              <w14:srgbClr w14:val="FF0000"/>
            </w14:solidFill>
            <w14:prstDash w14:val="solid"/>
            <w14:miter w14:lim="10"/>
          </w14:textOutline>
        </w:rPr>
        <w:t>环境和后勤</w:t>
      </w:r>
      <w:r>
        <w:rPr>
          <w:rFonts w:ascii="FangSong" w:eastAsia="FangSong" w:hAnsi="FangSong" w:cs="FangSong"/>
          <w:color w:val="FF0000"/>
          <w:spacing w:val="2"/>
          <w:sz w:val="47"/>
          <w:szCs w:val="47"/>
          <w14:textOutline w14:w="10134">
            <w14:solidFill>
              <w14:srgbClr w14:val="FF0000"/>
            </w14:solidFill>
            <w14:prstDash w14:val="solid"/>
            <w14:miter w14:lim="10"/>
          </w14:textOutline>
        </w:rPr>
        <w:t>管理</w:t>
      </w:r>
      <w:r>
        <w:rPr>
          <w:rFonts w:ascii="FangSong" w:eastAsia="FangSong" w:hAnsi="FangSong" w:cs="FangSong"/>
          <w:color w:val="FF0000"/>
          <w:spacing w:val="2"/>
          <w:sz w:val="47"/>
          <w:szCs w:val="47"/>
          <w14:textOutline w14:w="10134">
            <w14:solidFill>
              <w14:srgbClr w14:val="FF0000"/>
            </w14:solidFill>
            <w14:prstDash w14:val="solid"/>
            <w14:miter w14:lim="10"/>
          </w14:textOutline>
        </w:rPr>
        <w:t>工作汇报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37" w:line="208" w:lineRule="auto"/>
        <w:ind w:left="106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5"/>
          <w:sz w:val="42"/>
          <w:szCs w:val="42"/>
        </w:rPr>
        <w:t>目录</w:t>
      </w:r>
    </w:p>
    <w:p>
      <w:pPr>
        <w:spacing w:before="341" w:line="817" w:lineRule="exact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position w:val="30"/>
          <w:sz w:val="42"/>
          <w:szCs w:val="42"/>
        </w:rPr>
        <w:t>第一篇</w:t>
      </w:r>
      <w:r>
        <w:rPr>
          <w:rFonts w:ascii="FangSong" w:eastAsia="FangSong" w:hAnsi="FangSong" w:cs="FangSong"/>
          <w:spacing w:val="-1"/>
          <w:position w:val="30"/>
          <w:sz w:val="42"/>
          <w:szCs w:val="42"/>
        </w:rPr>
        <w:t>：中学校园环境和后勤</w:t>
      </w:r>
      <w:r>
        <w:rPr>
          <w:rFonts w:ascii="FangSong" w:eastAsia="FangSong" w:hAnsi="FangSong" w:cs="FangSong"/>
          <w:spacing w:val="-1"/>
          <w:position w:val="30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position w:val="30"/>
          <w:sz w:val="42"/>
          <w:szCs w:val="42"/>
        </w:rPr>
        <w:t>工作汇报</w:t>
      </w:r>
    </w:p>
    <w:p>
      <w:pPr>
        <w:spacing w:line="208" w:lineRule="auto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第二篇：最</w:t>
      </w:r>
      <w:r>
        <w:rPr>
          <w:rFonts w:ascii="FangSong" w:eastAsia="FangSong" w:hAnsi="FangSong" w:cs="FangSong"/>
          <w:spacing w:val="-1"/>
          <w:sz w:val="42"/>
          <w:szCs w:val="42"/>
        </w:rPr>
        <w:t>新中学校园后勤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sz w:val="42"/>
          <w:szCs w:val="42"/>
        </w:rPr>
        <w:t>工作计划</w:t>
      </w:r>
    </w:p>
    <w:p>
      <w:pPr>
        <w:spacing w:before="344" w:line="208" w:lineRule="auto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第三篇</w:t>
      </w:r>
      <w:r>
        <w:rPr>
          <w:rFonts w:ascii="FangSong" w:eastAsia="FangSong" w:hAnsi="FangSong" w:cs="FangSong"/>
          <w:spacing w:val="-1"/>
          <w:sz w:val="42"/>
          <w:szCs w:val="42"/>
        </w:rPr>
        <w:t>：枣庄二十三中学后勤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sz w:val="42"/>
          <w:szCs w:val="42"/>
        </w:rPr>
        <w:t>工作汇报</w:t>
      </w:r>
    </w:p>
    <w:p>
      <w:pPr>
        <w:spacing w:before="344" w:line="208" w:lineRule="auto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第四篇：校园卫生环境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sz w:val="42"/>
          <w:szCs w:val="42"/>
        </w:rPr>
        <w:t>工作汇报</w:t>
      </w:r>
    </w:p>
    <w:p>
      <w:pPr>
        <w:spacing w:before="344" w:line="821" w:lineRule="exact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position w:val="31"/>
          <w:sz w:val="42"/>
          <w:szCs w:val="42"/>
        </w:rPr>
        <w:t>第五</w:t>
      </w:r>
      <w:r>
        <w:rPr>
          <w:rFonts w:ascii="FangSong" w:eastAsia="FangSong" w:hAnsi="FangSong" w:cs="FangSong"/>
          <w:spacing w:val="-3"/>
          <w:position w:val="31"/>
          <w:sz w:val="42"/>
          <w:szCs w:val="42"/>
        </w:rPr>
        <w:t>篇</w:t>
      </w:r>
      <w:r>
        <w:rPr>
          <w:rFonts w:ascii="FangSong" w:eastAsia="FangSong" w:hAnsi="FangSong" w:cs="FangSong"/>
          <w:spacing w:val="-2"/>
          <w:position w:val="31"/>
          <w:sz w:val="42"/>
          <w:szCs w:val="42"/>
        </w:rPr>
        <w:t>：后勤</w:t>
      </w:r>
      <w:r>
        <w:rPr>
          <w:rFonts w:ascii="FangSong" w:eastAsia="FangSong" w:hAnsi="FangSong" w:cs="FangSong"/>
          <w:spacing w:val="-2"/>
          <w:position w:val="31"/>
          <w:sz w:val="42"/>
          <w:szCs w:val="42"/>
        </w:rPr>
        <w:t>管理</w:t>
      </w:r>
      <w:r>
        <w:rPr>
          <w:rFonts w:ascii="FangSong" w:eastAsia="FangSong" w:hAnsi="FangSong" w:cs="FangSong"/>
          <w:spacing w:val="-2"/>
          <w:position w:val="31"/>
          <w:sz w:val="42"/>
          <w:szCs w:val="42"/>
        </w:rPr>
        <w:t>工作汇报</w:t>
      </w:r>
    </w:p>
    <w:p>
      <w:pPr>
        <w:spacing w:line="209" w:lineRule="auto"/>
        <w:ind w:left="99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9"/>
          <w:sz w:val="42"/>
          <w:szCs w:val="42"/>
        </w:rPr>
        <w:t>正</w:t>
      </w:r>
      <w:r>
        <w:rPr>
          <w:rFonts w:ascii="FangSong" w:eastAsia="FangSong" w:hAnsi="FangSong" w:cs="FangSong"/>
          <w:spacing w:val="-7"/>
          <w:sz w:val="42"/>
          <w:szCs w:val="42"/>
        </w:rPr>
        <w:t>文</w:t>
      </w:r>
    </w:p>
    <w:p>
      <w:pPr>
        <w:spacing w:before="339" w:line="208" w:lineRule="auto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第一篇</w:t>
      </w:r>
      <w:r>
        <w:rPr>
          <w:rFonts w:ascii="FangSong" w:eastAsia="FangSong" w:hAnsi="FangSong" w:cs="FangSong"/>
          <w:spacing w:val="-1"/>
          <w:sz w:val="42"/>
          <w:szCs w:val="42"/>
        </w:rPr>
        <w:t>：中学校园环境和后勤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sz w:val="42"/>
          <w:szCs w:val="42"/>
        </w:rPr>
        <w:t>工作汇报</w:t>
      </w:r>
    </w:p>
    <w:p>
      <w:pPr>
        <w:spacing w:before="342" w:line="359" w:lineRule="auto"/>
        <w:ind w:left="83" w:right="57" w:firstLine="90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后勤</w:t>
      </w:r>
      <w:r>
        <w:rPr>
          <w:rFonts w:ascii="FangSong" w:eastAsia="FangSong" w:hAnsi="FangSong" w:cs="FangSong"/>
          <w:spacing w:val="-11"/>
          <w:sz w:val="42"/>
          <w:szCs w:val="42"/>
        </w:rPr>
        <w:t>工作是学校工作的一个重要组成</w:t>
      </w:r>
      <w:r>
        <w:rPr>
          <w:rFonts w:ascii="FangSong" w:eastAsia="FangSong" w:hAnsi="FangSong" w:cs="FangSong"/>
          <w:spacing w:val="-11"/>
          <w:sz w:val="42"/>
          <w:szCs w:val="42"/>
        </w:rPr>
        <w:t>部份</w:t>
      </w:r>
      <w:r>
        <w:rPr>
          <w:rFonts w:ascii="FangSong" w:eastAsia="FangSong" w:hAnsi="FangSong" w:cs="FangSong"/>
          <w:spacing w:val="-11"/>
          <w:sz w:val="42"/>
          <w:szCs w:val="42"/>
        </w:rPr>
        <w:t>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是搞好教育教学工作的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保障。校园环境又是校园文化建</w:t>
      </w:r>
      <w:r>
        <w:rPr>
          <w:rFonts w:ascii="FangSong" w:eastAsia="FangSong" w:hAnsi="FangSong" w:cs="FangSong"/>
          <w:sz w:val="42"/>
          <w:szCs w:val="42"/>
        </w:rPr>
        <w:t>设和学校精神文明建设的物质载体，具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有引导价值取向、发挥同化功能</w:t>
      </w:r>
      <w:r>
        <w:rPr>
          <w:rFonts w:ascii="FangSong" w:eastAsia="FangSong" w:hAnsi="FangSong" w:cs="FangSong"/>
          <w:sz w:val="42"/>
          <w:szCs w:val="42"/>
        </w:rPr>
        <w:t>，情感激励和塑造人格作用。整洁优美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的</w:t>
      </w:r>
      <w:r>
        <w:rPr>
          <w:rFonts w:ascii="FangSong" w:eastAsia="FangSong" w:hAnsi="FangSong" w:cs="FangSong"/>
          <w:spacing w:val="-2"/>
          <w:sz w:val="42"/>
          <w:szCs w:val="42"/>
        </w:rPr>
        <w:t>校园环境能陶冶情操，愉悦身心，促进工作和学习。</w:t>
      </w:r>
    </w:p>
    <w:p>
      <w:pPr>
        <w:spacing w:before="4" w:line="359" w:lineRule="auto"/>
        <w:ind w:left="88" w:firstLine="9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z w:val="42"/>
          <w:szCs w:val="42"/>
        </w:rPr>
        <w:t>一、学校坚持“彰显文化，注重绿化、保证净化”的原则，加强组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织领导，明确工作责</w:t>
      </w:r>
      <w:r>
        <w:rPr>
          <w:rFonts w:ascii="FangSong" w:eastAsia="FangSong" w:hAnsi="FangSong" w:cs="FangSong"/>
          <w:sz w:val="42"/>
          <w:szCs w:val="42"/>
        </w:rPr>
        <w:t>任，调动一切积极因素，筹集资金，科学规划，整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体布置，硬件建设已</w:t>
      </w:r>
      <w:r>
        <w:rPr>
          <w:rFonts w:ascii="FangSong" w:eastAsia="FangSong" w:hAnsi="FangSong" w:cs="FangSong"/>
          <w:sz w:val="42"/>
          <w:szCs w:val="42"/>
        </w:rPr>
        <w:t>初显成效。</w:t>
      </w:r>
      <w:r>
        <w:rPr>
          <w:rFonts w:ascii="FangSong" w:eastAsia="FangSong" w:hAnsi="FangSong" w:cs="FangSong"/>
          <w:sz w:val="42"/>
          <w:szCs w:val="42"/>
        </w:rPr>
        <w:t>近年</w:t>
      </w:r>
      <w:r>
        <w:rPr>
          <w:rFonts w:ascii="FangSong" w:eastAsia="FangSong" w:hAnsi="FangSong" w:cs="FangSong"/>
          <w:sz w:val="42"/>
          <w:szCs w:val="42"/>
        </w:rPr>
        <w:t>来，</w:t>
      </w:r>
      <w:r>
        <w:rPr>
          <w:rFonts w:ascii="FangSong" w:eastAsia="FangSong" w:hAnsi="FangSong" w:cs="FangSong"/>
          <w:sz w:val="42"/>
          <w:szCs w:val="42"/>
        </w:rPr>
        <w:t>修筑</w:t>
      </w:r>
      <w:r>
        <w:rPr>
          <w:rFonts w:ascii="FangSong" w:eastAsia="FangSong" w:hAnsi="FangSong" w:cs="FangSong"/>
          <w:sz w:val="42"/>
          <w:szCs w:val="42"/>
        </w:rPr>
        <w:t>了新校门、学生浴室，学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生公寓、学校食堂餐厅、文化背景墙、雕塑等。学校硬化路面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3000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多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平</w:t>
      </w:r>
      <w:r>
        <w:rPr>
          <w:rFonts w:ascii="FangSong" w:eastAsia="FangSong" w:hAnsi="FangSong" w:cs="FangSong"/>
          <w:spacing w:val="-6"/>
          <w:sz w:val="42"/>
          <w:szCs w:val="42"/>
        </w:rPr>
        <w:t>米，绿化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1600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平米，学校建有比较标准的升旗台和旗杆。利用每周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的升旗仪</w:t>
      </w:r>
      <w:r>
        <w:rPr>
          <w:rFonts w:ascii="FangSong" w:eastAsia="FangSong" w:hAnsi="FangSong" w:cs="FangSong"/>
          <w:spacing w:val="-3"/>
          <w:sz w:val="42"/>
          <w:szCs w:val="42"/>
        </w:rPr>
        <w:t>式</w:t>
      </w:r>
      <w:r>
        <w:rPr>
          <w:rFonts w:ascii="FangSong" w:eastAsia="FangSong" w:hAnsi="FangSong" w:cs="FangSong"/>
          <w:spacing w:val="-2"/>
          <w:sz w:val="42"/>
          <w:szCs w:val="42"/>
        </w:rPr>
        <w:t>，加强了爱国主义教育和精神文明教育。</w:t>
      </w:r>
    </w:p>
    <w:p>
      <w:pPr>
        <w:spacing w:before="3" w:line="362" w:lineRule="auto"/>
        <w:ind w:left="87" w:firstLine="91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二、着力</w:t>
      </w:r>
      <w:r>
        <w:rPr>
          <w:rFonts w:ascii="FangSong" w:eastAsia="FangSong" w:hAnsi="FangSong" w:cs="FangSong"/>
          <w:spacing w:val="-1"/>
          <w:sz w:val="42"/>
          <w:szCs w:val="42"/>
        </w:rPr>
        <w:t>发展</w:t>
      </w:r>
      <w:r>
        <w:rPr>
          <w:rFonts w:ascii="FangSong" w:eastAsia="FangSong" w:hAnsi="FangSong" w:cs="FangSong"/>
          <w:spacing w:val="-1"/>
          <w:sz w:val="42"/>
          <w:szCs w:val="42"/>
        </w:rPr>
        <w:t>墙</w:t>
      </w:r>
      <w:r>
        <w:rPr>
          <w:rFonts w:ascii="FangSong" w:eastAsia="FangSong" w:hAnsi="FangSong" w:cs="FangSong"/>
          <w:sz w:val="42"/>
          <w:szCs w:val="42"/>
        </w:rPr>
        <w:t>壁和橱窗文化。为使文化育人取得实效，我校充分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利用有利条件，在硬道</w:t>
      </w:r>
      <w:r>
        <w:rPr>
          <w:rFonts w:ascii="FangSong" w:eastAsia="FangSong" w:hAnsi="FangSong" w:cs="FangSong"/>
          <w:sz w:val="42"/>
          <w:szCs w:val="42"/>
        </w:rPr>
        <w:t>旁设置文化灯箱、文化橱窗，教学楼过道设置文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9"/>
          <w:sz w:val="42"/>
          <w:szCs w:val="42"/>
        </w:rPr>
        <w:t>化长廊、</w:t>
      </w:r>
      <w:r>
        <w:rPr>
          <w:rFonts w:ascii="FangSong" w:eastAsia="FangSong" w:hAnsi="FangSong" w:cs="FangSong"/>
          <w:spacing w:val="-2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9"/>
          <w:sz w:val="42"/>
          <w:szCs w:val="42"/>
        </w:rPr>
        <w:t>建造</w:t>
      </w:r>
      <w:r>
        <w:rPr>
          <w:rFonts w:ascii="FangSong" w:eastAsia="FangSong" w:hAnsi="FangSong" w:cs="FangSong"/>
          <w:spacing w:val="-29"/>
          <w:sz w:val="42"/>
          <w:szCs w:val="42"/>
        </w:rPr>
        <w:t>物墙壁上布置警示语。</w:t>
      </w:r>
      <w:r>
        <w:rPr>
          <w:rFonts w:ascii="FangSong" w:eastAsia="FangSong" w:hAnsi="FangSong" w:cs="FangSong"/>
          <w:spacing w:val="-2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9"/>
          <w:sz w:val="42"/>
          <w:szCs w:val="42"/>
        </w:rPr>
        <w:t>按社会与教育需求，</w:t>
      </w:r>
      <w:r>
        <w:rPr>
          <w:rFonts w:ascii="FangSong" w:eastAsia="FangSong" w:hAnsi="FangSong" w:cs="FangSong"/>
          <w:spacing w:val="-2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9"/>
          <w:sz w:val="42"/>
          <w:szCs w:val="42"/>
        </w:rPr>
        <w:t>及时更换主题</w:t>
      </w:r>
      <w:r>
        <w:rPr>
          <w:rFonts w:ascii="FangSong" w:eastAsia="FangSong" w:hAnsi="FangSong" w:cs="FangSong"/>
          <w:spacing w:val="-24"/>
          <w:sz w:val="42"/>
          <w:szCs w:val="42"/>
        </w:rPr>
        <w:t>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丰富文化宣传内容，给</w:t>
      </w:r>
      <w:r>
        <w:rPr>
          <w:rFonts w:ascii="FangSong" w:eastAsia="FangSong" w:hAnsi="FangSong" w:cs="FangSong"/>
          <w:sz w:val="42"/>
          <w:szCs w:val="42"/>
        </w:rPr>
        <w:t>校园增添了生机与活力，有利于学习和生活，有</w:t>
      </w:r>
    </w:p>
    <w:p>
      <w:pPr>
        <w:sectPr>
          <w:footerReference w:type="default" r:id="rId7"/>
          <w:pgSz w:w="18360" w:h="23760"/>
          <w:pgMar w:top="1100" w:right="2544" w:bottom="1826" w:left="2640" w:header="0" w:footer="1393" w:gutter="0"/>
          <w:pgNumType w:start="2"/>
          <w:cols w:space="708"/>
        </w:sectPr>
      </w:pPr>
    </w:p>
    <w:p>
      <w:pPr>
        <w:spacing w:line="40" w:lineRule="exact"/>
        <w:textAlignment w:val="center"/>
      </w:pPr>
      <w:r>
        <w:drawing>
          <wp:inline distT="0" distB="0" distL="0" distR="0">
            <wp:extent cx="8318500" cy="2540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185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37" w:line="208" w:lineRule="auto"/>
        <w:ind w:left="8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2"/>
          <w:sz w:val="42"/>
          <w:szCs w:val="42"/>
        </w:rPr>
        <w:t>利</w:t>
      </w:r>
      <w:r>
        <w:rPr>
          <w:rFonts w:ascii="FangSong" w:eastAsia="FangSong" w:hAnsi="FangSong" w:cs="FangSong"/>
          <w:spacing w:val="-22"/>
          <w:sz w:val="42"/>
          <w:szCs w:val="42"/>
        </w:rPr>
        <w:t>于陶冶学生的情操，</w:t>
      </w:r>
      <w:r>
        <w:rPr>
          <w:rFonts w:ascii="FangSong" w:eastAsia="FangSong" w:hAnsi="FangSong" w:cs="FangSong"/>
          <w:spacing w:val="-2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塑造学生的个性，</w:t>
      </w:r>
      <w:r>
        <w:rPr>
          <w:rFonts w:ascii="FangSong" w:eastAsia="FangSong" w:hAnsi="FangSong" w:cs="FangSong"/>
          <w:spacing w:val="-2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更使环境育人于无声处显功效。</w:t>
      </w:r>
    </w:p>
    <w:p>
      <w:pPr>
        <w:spacing w:before="344" w:line="359" w:lineRule="auto"/>
        <w:ind w:left="87" w:right="14" w:firstLine="91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三、加强了</w:t>
      </w:r>
      <w:r>
        <w:rPr>
          <w:rFonts w:ascii="FangSong" w:eastAsia="FangSong" w:hAnsi="FangSong" w:cs="FangSong"/>
          <w:sz w:val="42"/>
          <w:szCs w:val="42"/>
        </w:rPr>
        <w:t>师生行为规范的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，注重养成教育。利用板报、校园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广播、班会、校会以及</w:t>
      </w:r>
      <w:r>
        <w:rPr>
          <w:rFonts w:ascii="FangSong" w:eastAsia="FangSong" w:hAnsi="FangSong" w:cs="FangSong"/>
          <w:sz w:val="42"/>
          <w:szCs w:val="42"/>
        </w:rPr>
        <w:t>举行“向不文明习惯</w:t>
      </w:r>
      <w:r>
        <w:rPr>
          <w:rFonts w:ascii="FangSong" w:eastAsia="FangSong" w:hAnsi="FangSong" w:cs="FangSong"/>
          <w:sz w:val="42"/>
          <w:szCs w:val="42"/>
        </w:rPr>
        <w:t>告别</w:t>
      </w:r>
      <w:r>
        <w:rPr>
          <w:rFonts w:ascii="FangSong" w:eastAsia="FangSong" w:hAnsi="FangSong" w:cs="FangSong"/>
          <w:sz w:val="42"/>
          <w:szCs w:val="42"/>
        </w:rPr>
        <w:t>”仪式等对学生进行文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明习惯教育，杜绝了乱扔、乱放、乱贴、乱画、乱挂现象</w:t>
      </w:r>
      <w:r>
        <w:rPr>
          <w:rFonts w:ascii="FangSong" w:eastAsia="FangSong" w:hAnsi="FangSong" w:cs="FangSong"/>
          <w:sz w:val="42"/>
          <w:szCs w:val="42"/>
        </w:rPr>
        <w:t>。</w:t>
      </w:r>
    </w:p>
    <w:p>
      <w:pPr>
        <w:spacing w:before="45" w:line="359" w:lineRule="auto"/>
        <w:ind w:left="87" w:right="14" w:firstLine="95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四、细化学生公寓</w:t>
      </w:r>
      <w:r>
        <w:rPr>
          <w:rFonts w:ascii="FangSong" w:eastAsia="FangSong" w:hAnsi="FangSong" w:cs="FangSong"/>
          <w:spacing w:val="-2"/>
          <w:sz w:val="42"/>
          <w:szCs w:val="42"/>
        </w:rPr>
        <w:t>管理</w:t>
      </w:r>
      <w:r>
        <w:rPr>
          <w:rFonts w:ascii="FangSong" w:eastAsia="FangSong" w:hAnsi="FangSong" w:cs="FangSong"/>
          <w:spacing w:val="-2"/>
          <w:sz w:val="42"/>
          <w:szCs w:val="42"/>
        </w:rPr>
        <w:t>。学生宿</w:t>
      </w:r>
      <w:r>
        <w:rPr>
          <w:rFonts w:ascii="FangSong" w:eastAsia="FangSong" w:hAnsi="FangSong" w:cs="FangSong"/>
          <w:spacing w:val="-1"/>
          <w:sz w:val="42"/>
          <w:szCs w:val="42"/>
        </w:rPr>
        <w:t>舍既是住宿生食宿的场所，又是他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们学会做事、学会自立、学会</w:t>
      </w:r>
      <w:r>
        <w:rPr>
          <w:rFonts w:ascii="FangSong" w:eastAsia="FangSong" w:hAnsi="FangSong" w:cs="FangSong"/>
          <w:sz w:val="42"/>
          <w:szCs w:val="42"/>
        </w:rPr>
        <w:t>共处的良好空间,是加强德育教育的良好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好载体；我们</w:t>
      </w:r>
      <w:r>
        <w:rPr>
          <w:rFonts w:ascii="FangSong" w:eastAsia="FangSong" w:hAnsi="FangSong" w:cs="FangSong"/>
          <w:spacing w:val="1"/>
          <w:sz w:val="42"/>
          <w:szCs w:val="42"/>
        </w:rPr>
        <w:t>惟独</w:t>
      </w:r>
      <w:r>
        <w:rPr>
          <w:rFonts w:ascii="FangSong" w:eastAsia="FangSong" w:hAnsi="FangSong" w:cs="FangSong"/>
          <w:spacing w:val="1"/>
          <w:sz w:val="42"/>
          <w:szCs w:val="42"/>
        </w:rPr>
        <w:t>加强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，加强引导，</w:t>
      </w:r>
      <w:r>
        <w:rPr>
          <w:rFonts w:ascii="FangSong" w:eastAsia="FangSong" w:hAnsi="FangSong" w:cs="FangSong"/>
          <w:sz w:val="42"/>
          <w:szCs w:val="42"/>
        </w:rPr>
        <w:t>才干</w:t>
      </w:r>
      <w:r>
        <w:rPr>
          <w:rFonts w:ascii="FangSong" w:eastAsia="FangSong" w:hAnsi="FangSong" w:cs="FangSong"/>
          <w:sz w:val="42"/>
          <w:szCs w:val="42"/>
        </w:rPr>
        <w:t>让家长放心，</w:t>
      </w:r>
      <w:r>
        <w:rPr>
          <w:rFonts w:ascii="FangSong" w:eastAsia="FangSong" w:hAnsi="FangSong" w:cs="FangSong"/>
          <w:sz w:val="42"/>
          <w:szCs w:val="42"/>
        </w:rPr>
        <w:t>才干</w:t>
      </w:r>
      <w:r>
        <w:rPr>
          <w:rFonts w:ascii="FangSong" w:eastAsia="FangSong" w:hAnsi="FangSong" w:cs="FangSong"/>
          <w:sz w:val="42"/>
          <w:szCs w:val="42"/>
        </w:rPr>
        <w:t>让学生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舒心。所以，我们把学</w:t>
      </w:r>
      <w:r>
        <w:rPr>
          <w:rFonts w:ascii="FangSong" w:eastAsia="FangSong" w:hAnsi="FangSong" w:cs="FangSong"/>
          <w:sz w:val="42"/>
          <w:szCs w:val="42"/>
        </w:rPr>
        <w:t>生宿舍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放到了学校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的重要位置。</w:t>
      </w:r>
      <w:r>
        <w:rPr>
          <w:rFonts w:ascii="FangSong" w:eastAsia="FangSong" w:hAnsi="FangSong" w:cs="FangSong"/>
          <w:sz w:val="42"/>
          <w:szCs w:val="42"/>
        </w:rPr>
        <w:t>一位</w:t>
      </w:r>
      <w:r>
        <w:rPr>
          <w:rFonts w:ascii="FangSong" w:eastAsia="FangSong" w:hAnsi="FangSong" w:cs="FangSong"/>
          <w:sz w:val="42"/>
          <w:szCs w:val="42"/>
        </w:rPr>
        <w:t>副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校长亲自分管，其他领</w:t>
      </w:r>
      <w:r>
        <w:rPr>
          <w:rFonts w:ascii="FangSong" w:eastAsia="FangSong" w:hAnsi="FangSong" w:cs="FangSong"/>
          <w:sz w:val="42"/>
          <w:szCs w:val="42"/>
        </w:rPr>
        <w:t>导通力合作，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方法的决策、过程的督导、终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结的评价领导都十分重</w:t>
      </w:r>
      <w:r>
        <w:rPr>
          <w:rFonts w:ascii="FangSong" w:eastAsia="FangSong" w:hAnsi="FangSong" w:cs="FangSong"/>
          <w:sz w:val="42"/>
          <w:szCs w:val="42"/>
        </w:rPr>
        <w:t>视。我们宿舍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的总目标是：“</w:t>
      </w:r>
      <w:r>
        <w:rPr>
          <w:rFonts w:ascii="FangSong" w:eastAsia="FangSong" w:hAnsi="FangSong" w:cs="FangSong"/>
          <w:sz w:val="42"/>
          <w:szCs w:val="42"/>
        </w:rPr>
        <w:t>肃静</w:t>
      </w:r>
      <w:r>
        <w:rPr>
          <w:rFonts w:ascii="FangSong" w:eastAsia="FangSong" w:hAnsi="FangSong" w:cs="FangSong"/>
          <w:sz w:val="42"/>
          <w:szCs w:val="42"/>
        </w:rPr>
        <w:t>有序、干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7"/>
          <w:sz w:val="42"/>
          <w:szCs w:val="42"/>
        </w:rPr>
        <w:t>净</w:t>
      </w:r>
      <w:r>
        <w:rPr>
          <w:rFonts w:ascii="FangSong" w:eastAsia="FangSong" w:hAnsi="FangSong" w:cs="FangSong"/>
          <w:spacing w:val="-38"/>
          <w:sz w:val="42"/>
          <w:szCs w:val="42"/>
        </w:rPr>
        <w:t>整洁、</w:t>
      </w:r>
      <w:r>
        <w:rPr>
          <w:rFonts w:ascii="FangSong" w:eastAsia="FangSong" w:hAnsi="FangSong" w:cs="FangSong"/>
          <w:spacing w:val="-3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8"/>
          <w:sz w:val="42"/>
          <w:szCs w:val="42"/>
        </w:rPr>
        <w:t>安全和谐、</w:t>
      </w:r>
      <w:r>
        <w:rPr>
          <w:rFonts w:ascii="FangSong" w:eastAsia="FangSong" w:hAnsi="FangSong" w:cs="FangSong"/>
          <w:spacing w:val="-3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8"/>
          <w:sz w:val="42"/>
          <w:szCs w:val="42"/>
        </w:rPr>
        <w:t>文明向上。</w:t>
      </w:r>
      <w:r>
        <w:rPr>
          <w:rFonts w:ascii="FangSong" w:eastAsia="FangSong" w:hAnsi="FangSong" w:cs="FangSong"/>
          <w:spacing w:val="-3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8"/>
          <w:sz w:val="42"/>
          <w:szCs w:val="42"/>
        </w:rPr>
        <w:t>”要求比较具体。</w:t>
      </w:r>
      <w:r>
        <w:rPr>
          <w:rFonts w:ascii="FangSong" w:eastAsia="FangSong" w:hAnsi="FangSong" w:cs="FangSong"/>
          <w:spacing w:val="-3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8"/>
          <w:sz w:val="42"/>
          <w:szCs w:val="42"/>
        </w:rPr>
        <w:t>比如，</w:t>
      </w:r>
      <w:r>
        <w:rPr>
          <w:rFonts w:ascii="FangSong" w:eastAsia="FangSong" w:hAnsi="FangSong" w:cs="FangSong"/>
          <w:spacing w:val="-3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8"/>
          <w:sz w:val="42"/>
          <w:szCs w:val="42"/>
        </w:rPr>
        <w:t>为了</w:t>
      </w:r>
      <w:r>
        <w:rPr>
          <w:rFonts w:ascii="FangSong" w:eastAsia="FangSong" w:hAnsi="FangSong" w:cs="FangSong"/>
          <w:spacing w:val="-38"/>
          <w:sz w:val="42"/>
          <w:szCs w:val="42"/>
        </w:rPr>
        <w:t>肃静</w:t>
      </w:r>
      <w:r>
        <w:rPr>
          <w:rFonts w:ascii="FangSong" w:eastAsia="FangSong" w:hAnsi="FangSong" w:cs="FangSong"/>
          <w:spacing w:val="-38"/>
          <w:sz w:val="42"/>
          <w:szCs w:val="42"/>
        </w:rPr>
        <w:t>有序，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要求学生进入宿舍不大</w:t>
      </w:r>
      <w:r>
        <w:rPr>
          <w:rFonts w:ascii="FangSong" w:eastAsia="FangSong" w:hAnsi="FangSong" w:cs="FangSong"/>
          <w:sz w:val="42"/>
          <w:szCs w:val="42"/>
        </w:rPr>
        <w:t>声喧哗，进出宿舍右行轻步，睡觉铃声拉响时必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须身在床上，睡觉铃声</w:t>
      </w:r>
      <w:r>
        <w:rPr>
          <w:rFonts w:ascii="FangSong" w:eastAsia="FangSong" w:hAnsi="FangSong" w:cs="FangSong"/>
          <w:sz w:val="42"/>
          <w:szCs w:val="42"/>
        </w:rPr>
        <w:t>响后，室内要无声无光亮，不同寝室同学互不窜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室等等。为了干净整洁</w:t>
      </w:r>
      <w:r>
        <w:rPr>
          <w:rFonts w:ascii="FangSong" w:eastAsia="FangSong" w:hAnsi="FangSong" w:cs="FangSong"/>
          <w:sz w:val="42"/>
          <w:szCs w:val="42"/>
        </w:rPr>
        <w:t>，要求每日两次打扫宿舍，地面无垃圾，物品无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灰尘，被单平展没有皱</w:t>
      </w:r>
      <w:r>
        <w:rPr>
          <w:rFonts w:ascii="FangSong" w:eastAsia="FangSong" w:hAnsi="FangSong" w:cs="FangSong"/>
          <w:sz w:val="42"/>
          <w:szCs w:val="42"/>
        </w:rPr>
        <w:t>褶，被子折叠方正不成堆，摆放一线同方位，洗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漱用具、鞋、包、衣物</w:t>
      </w:r>
      <w:r>
        <w:rPr>
          <w:rFonts w:ascii="FangSong" w:eastAsia="FangSong" w:hAnsi="FangSong" w:cs="FangSong"/>
          <w:sz w:val="42"/>
          <w:szCs w:val="42"/>
        </w:rPr>
        <w:t>等各类物品，归类归位摆放，室内有美化，张贴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要规范；为了安全和谐</w:t>
      </w:r>
      <w:r>
        <w:rPr>
          <w:rFonts w:ascii="FangSong" w:eastAsia="FangSong" w:hAnsi="FangSong" w:cs="FangSong"/>
          <w:sz w:val="42"/>
          <w:szCs w:val="42"/>
        </w:rPr>
        <w:t>，要求学生不带明火入室，不使用油灯蜡烛，不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7"/>
          <w:sz w:val="42"/>
          <w:szCs w:val="42"/>
        </w:rPr>
        <w:t>私</w:t>
      </w:r>
      <w:r>
        <w:rPr>
          <w:rFonts w:ascii="FangSong" w:eastAsia="FangSong" w:hAnsi="FangSong" w:cs="FangSong"/>
          <w:spacing w:val="-33"/>
          <w:sz w:val="42"/>
          <w:szCs w:val="42"/>
        </w:rPr>
        <w:t>拉乱接电线，</w:t>
      </w:r>
      <w:r>
        <w:rPr>
          <w:rFonts w:ascii="FangSong" w:eastAsia="FangSong" w:hAnsi="FangSong" w:cs="FangSong"/>
          <w:spacing w:val="-3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3"/>
          <w:sz w:val="42"/>
          <w:szCs w:val="42"/>
        </w:rPr>
        <w:t>严禁吸烟喝酒，</w:t>
      </w:r>
      <w:r>
        <w:rPr>
          <w:rFonts w:ascii="FangSong" w:eastAsia="FangSong" w:hAnsi="FangSong" w:cs="FangSong"/>
          <w:spacing w:val="-3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3"/>
          <w:sz w:val="42"/>
          <w:szCs w:val="42"/>
        </w:rPr>
        <w:t>严禁携带刀具、</w:t>
      </w:r>
      <w:r>
        <w:rPr>
          <w:rFonts w:ascii="FangSong" w:eastAsia="FangSong" w:hAnsi="FangSong" w:cs="FangSong"/>
          <w:spacing w:val="-3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3"/>
          <w:sz w:val="42"/>
          <w:szCs w:val="42"/>
        </w:rPr>
        <w:t>棍棒入寝室；</w:t>
      </w:r>
      <w:r>
        <w:rPr>
          <w:rFonts w:ascii="FangSong" w:eastAsia="FangSong" w:hAnsi="FangSong" w:cs="FangSong"/>
          <w:spacing w:val="-3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3"/>
          <w:sz w:val="42"/>
          <w:szCs w:val="42"/>
        </w:rPr>
        <w:t>人离门锁，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两人以下</w:t>
      </w:r>
      <w:r>
        <w:rPr>
          <w:rFonts w:ascii="FangSong" w:eastAsia="FangSong" w:hAnsi="FangSong" w:cs="FangSong"/>
          <w:spacing w:val="1"/>
          <w:sz w:val="42"/>
          <w:szCs w:val="42"/>
        </w:rPr>
        <w:t>不许</w:t>
      </w:r>
      <w:r>
        <w:rPr>
          <w:rFonts w:ascii="FangSong" w:eastAsia="FangSong" w:hAnsi="FangSong" w:cs="FangSong"/>
          <w:spacing w:val="1"/>
          <w:sz w:val="42"/>
          <w:szCs w:val="42"/>
        </w:rPr>
        <w:t>入寝室</w:t>
      </w:r>
      <w:r>
        <w:rPr>
          <w:rFonts w:ascii="FangSong" w:eastAsia="FangSong" w:hAnsi="FangSong" w:cs="FangSong"/>
          <w:sz w:val="42"/>
          <w:szCs w:val="42"/>
        </w:rPr>
        <w:t>等。这些具体要求都写入了《镇一中宿舍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制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16"/>
          <w:sz w:val="42"/>
          <w:szCs w:val="42"/>
        </w:rPr>
        <w:t>度</w:t>
      </w:r>
      <w:r>
        <w:rPr>
          <w:rFonts w:ascii="FangSong" w:eastAsia="FangSong" w:hAnsi="FangSong" w:cs="FangSong"/>
          <w:spacing w:val="-14"/>
          <w:sz w:val="42"/>
          <w:szCs w:val="42"/>
        </w:rPr>
        <w:t>》、《文明寝室检查评比细则》等规章制度</w:t>
      </w:r>
      <w:r>
        <w:rPr>
          <w:rFonts w:ascii="FangSong" w:eastAsia="FangSong" w:hAnsi="FangSong" w:cs="FangSong"/>
          <w:spacing w:val="-14"/>
          <w:sz w:val="42"/>
          <w:szCs w:val="42"/>
        </w:rPr>
        <w:t>之中</w:t>
      </w:r>
      <w:r>
        <w:rPr>
          <w:rFonts w:ascii="FangSong" w:eastAsia="FangSong" w:hAnsi="FangSong" w:cs="FangSong"/>
          <w:spacing w:val="-14"/>
          <w:sz w:val="42"/>
          <w:szCs w:val="42"/>
        </w:rPr>
        <w:t>，并打印成文，新生入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6"/>
          <w:sz w:val="42"/>
          <w:szCs w:val="42"/>
        </w:rPr>
        <w:t>学</w:t>
      </w:r>
      <w:r>
        <w:rPr>
          <w:rFonts w:ascii="FangSong" w:eastAsia="FangSong" w:hAnsi="FangSong" w:cs="FangSong"/>
          <w:spacing w:val="-33"/>
          <w:sz w:val="42"/>
          <w:szCs w:val="42"/>
        </w:rPr>
        <w:t>教育时逐条学习，</w:t>
      </w:r>
      <w:r>
        <w:rPr>
          <w:rFonts w:ascii="FangSong" w:eastAsia="FangSong" w:hAnsi="FangSong" w:cs="FangSong"/>
          <w:spacing w:val="-3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3"/>
          <w:sz w:val="42"/>
          <w:szCs w:val="42"/>
        </w:rPr>
        <w:t>平时利用班会、</w:t>
      </w:r>
      <w:r>
        <w:rPr>
          <w:rFonts w:ascii="FangSong" w:eastAsia="FangSong" w:hAnsi="FangSong" w:cs="FangSong"/>
          <w:spacing w:val="-3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3"/>
          <w:sz w:val="42"/>
          <w:szCs w:val="42"/>
        </w:rPr>
        <w:t>校会会、</w:t>
      </w:r>
      <w:r>
        <w:rPr>
          <w:rFonts w:ascii="FangSong" w:eastAsia="FangSong" w:hAnsi="FangSong" w:cs="FangSong"/>
          <w:spacing w:val="-3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3"/>
          <w:sz w:val="42"/>
          <w:szCs w:val="42"/>
        </w:rPr>
        <w:t>校园广播、</w:t>
      </w:r>
      <w:r>
        <w:rPr>
          <w:rFonts w:ascii="FangSong" w:eastAsia="FangSong" w:hAnsi="FangSong" w:cs="FangSong"/>
          <w:spacing w:val="-3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3"/>
          <w:sz w:val="42"/>
          <w:szCs w:val="42"/>
        </w:rPr>
        <w:t>黑板报等形式，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反复教育，反复强调，</w:t>
      </w:r>
      <w:r>
        <w:rPr>
          <w:rFonts w:ascii="FangSong" w:eastAsia="FangSong" w:hAnsi="FangSong" w:cs="FangSong"/>
          <w:sz w:val="42"/>
          <w:szCs w:val="42"/>
        </w:rPr>
        <w:t>这样，学生知道了该怎么做，更重要的是以这些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具体目标为依据，对学</w:t>
      </w:r>
      <w:r>
        <w:rPr>
          <w:rFonts w:ascii="FangSong" w:eastAsia="FangSong" w:hAnsi="FangSong" w:cs="FangSong"/>
          <w:sz w:val="42"/>
          <w:szCs w:val="42"/>
        </w:rPr>
        <w:t>生、对班级进行考核评比，使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目标明确，有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的</w:t>
      </w:r>
      <w:r>
        <w:rPr>
          <w:rFonts w:ascii="FangSong" w:eastAsia="FangSong" w:hAnsi="FangSong" w:cs="FangSong"/>
          <w:spacing w:val="-14"/>
          <w:sz w:val="42"/>
          <w:szCs w:val="42"/>
        </w:rPr>
        <w:t>放矢。</w:t>
      </w:r>
    </w:p>
    <w:p>
      <w:pPr>
        <w:sectPr>
          <w:footerReference w:type="default" r:id="rId8"/>
          <w:pgSz w:w="18360" w:h="23760"/>
          <w:pgMar w:top="1100" w:right="2530" w:bottom="1826" w:left="2640" w:header="0" w:footer="1391" w:gutter="0"/>
          <w:pgNumType w:start="3"/>
          <w:cols w:space="708"/>
        </w:sectPr>
      </w:pPr>
    </w:p>
    <w:p>
      <w:pPr>
        <w:spacing w:line="40" w:lineRule="exact"/>
        <w:textAlignment w:val="center"/>
      </w:pPr>
      <w:r>
        <w:drawing>
          <wp:inline distT="0" distB="0" distL="0" distR="0">
            <wp:extent cx="8318500" cy="254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185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36" w:line="359" w:lineRule="auto"/>
        <w:ind w:left="83" w:firstLine="9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z w:val="42"/>
          <w:szCs w:val="42"/>
        </w:rPr>
        <w:t>五、强化食堂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。食堂服务质量的好坏，直接关系到师生的生活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质量、健康质量，直接关系青少</w:t>
      </w:r>
      <w:r>
        <w:rPr>
          <w:rFonts w:ascii="FangSong" w:eastAsia="FangSong" w:hAnsi="FangSong" w:cs="FangSong"/>
          <w:sz w:val="42"/>
          <w:szCs w:val="42"/>
        </w:rPr>
        <w:t>年的健康成长，关系到学校的稳定和发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展，涉及到千家万户，为此，我</w:t>
      </w:r>
      <w:r>
        <w:rPr>
          <w:rFonts w:ascii="FangSong" w:eastAsia="FangSong" w:hAnsi="FangSong" w:cs="FangSong"/>
          <w:sz w:val="42"/>
          <w:szCs w:val="42"/>
        </w:rPr>
        <w:t>校高度重视食堂食品卫生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工作，牢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固树立安全第一、卫生第一、质</w:t>
      </w:r>
      <w:r>
        <w:rPr>
          <w:rFonts w:ascii="FangSong" w:eastAsia="FangSong" w:hAnsi="FangSong" w:cs="FangSong"/>
          <w:sz w:val="42"/>
          <w:szCs w:val="42"/>
        </w:rPr>
        <w:t>量第一的思想，实行全方位的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和强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有力的监督，为全校师生提</w:t>
      </w:r>
      <w:r>
        <w:rPr>
          <w:rFonts w:ascii="FangSong" w:eastAsia="FangSong" w:hAnsi="FangSong" w:cs="FangSong"/>
          <w:spacing w:val="-1"/>
          <w:sz w:val="42"/>
          <w:szCs w:val="42"/>
        </w:rPr>
        <w:t>供一流的服务，让学生</w:t>
      </w:r>
      <w:r>
        <w:rPr>
          <w:rFonts w:ascii="FangSong" w:eastAsia="FangSong" w:hAnsi="FangSong" w:cs="FangSong"/>
          <w:spacing w:val="-1"/>
          <w:sz w:val="42"/>
          <w:szCs w:val="42"/>
        </w:rPr>
        <w:t>满意</w:t>
      </w:r>
      <w:r>
        <w:rPr>
          <w:rFonts w:ascii="FangSong" w:eastAsia="FangSong" w:hAnsi="FangSong" w:cs="FangSong"/>
          <w:spacing w:val="-1"/>
          <w:sz w:val="42"/>
          <w:szCs w:val="42"/>
        </w:rPr>
        <w:t>，让家长放心。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我们在食堂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方面不断</w:t>
      </w:r>
      <w:r>
        <w:rPr>
          <w:rFonts w:ascii="FangSong" w:eastAsia="FangSong" w:hAnsi="FangSong" w:cs="FangSong"/>
          <w:spacing w:val="1"/>
          <w:sz w:val="42"/>
          <w:szCs w:val="42"/>
        </w:rPr>
        <w:t>探索</w:t>
      </w:r>
      <w:r>
        <w:rPr>
          <w:rFonts w:ascii="FangSong" w:eastAsia="FangSong" w:hAnsi="FangSong" w:cs="FangSong"/>
          <w:spacing w:val="1"/>
          <w:sz w:val="42"/>
          <w:szCs w:val="42"/>
        </w:rPr>
        <w:t>，</w:t>
      </w:r>
      <w:r>
        <w:rPr>
          <w:rFonts w:ascii="FangSong" w:eastAsia="FangSong" w:hAnsi="FangSong" w:cs="FangSong"/>
          <w:sz w:val="42"/>
          <w:szCs w:val="42"/>
        </w:rPr>
        <w:t>建立了解一套科学规范的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机制，赢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得</w:t>
      </w:r>
      <w:r>
        <w:rPr>
          <w:rFonts w:ascii="FangSong" w:eastAsia="FangSong" w:hAnsi="FangSong" w:cs="FangSong"/>
          <w:spacing w:val="-7"/>
          <w:sz w:val="42"/>
          <w:szCs w:val="42"/>
        </w:rPr>
        <w:t>了社会的认可。</w:t>
      </w:r>
    </w:p>
    <w:p>
      <w:pPr>
        <w:spacing w:line="208" w:lineRule="auto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1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、健全规章制度</w:t>
      </w:r>
    </w:p>
    <w:p>
      <w:pPr>
        <w:spacing w:before="344" w:line="359" w:lineRule="auto"/>
        <w:ind w:left="87" w:firstLine="89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健全的规章制度，</w:t>
      </w:r>
      <w:r>
        <w:rPr>
          <w:rFonts w:ascii="FangSong" w:eastAsia="FangSong" w:hAnsi="FangSong" w:cs="FangSong"/>
          <w:sz w:val="42"/>
          <w:szCs w:val="42"/>
        </w:rPr>
        <w:t>是实施科学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的基础，食堂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严格执行《中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华</w:t>
      </w:r>
      <w:r>
        <w:rPr>
          <w:rFonts w:ascii="FangSong" w:eastAsia="FangSong" w:hAnsi="FangSong" w:cs="FangSong"/>
          <w:spacing w:val="-25"/>
          <w:sz w:val="42"/>
          <w:szCs w:val="42"/>
        </w:rPr>
        <w:t>人</w:t>
      </w:r>
      <w:r>
        <w:rPr>
          <w:rFonts w:ascii="FangSong" w:eastAsia="FangSong" w:hAnsi="FangSong" w:cs="FangSong"/>
          <w:spacing w:val="-14"/>
          <w:sz w:val="42"/>
          <w:szCs w:val="42"/>
        </w:rPr>
        <w:t>民共和国食品卫生法》、《学校卫生工作条例》等法律法规，在此基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础</w:t>
      </w:r>
      <w:r>
        <w:rPr>
          <w:rFonts w:ascii="FangSong" w:eastAsia="FangSong" w:hAnsi="FangSong" w:cs="FangSong"/>
          <w:spacing w:val="-29"/>
          <w:sz w:val="42"/>
          <w:szCs w:val="42"/>
        </w:rPr>
        <w:t>上，学校制定了《采购员职责》、《饭菜留样制度》、《食堂</w:t>
      </w:r>
      <w:r>
        <w:rPr>
          <w:rFonts w:ascii="FangSong" w:eastAsia="FangSong" w:hAnsi="FangSong" w:cs="FangSong"/>
          <w:spacing w:val="-29"/>
          <w:sz w:val="42"/>
          <w:szCs w:val="42"/>
        </w:rPr>
        <w:t>管理</w:t>
      </w:r>
      <w:r>
        <w:rPr>
          <w:rFonts w:ascii="FangSong" w:eastAsia="FangSong" w:hAnsi="FangSong" w:cs="FangSong"/>
          <w:spacing w:val="-29"/>
          <w:sz w:val="42"/>
          <w:szCs w:val="42"/>
        </w:rPr>
        <w:t>监督办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7"/>
          <w:sz w:val="42"/>
          <w:szCs w:val="42"/>
        </w:rPr>
        <w:t>法</w:t>
      </w:r>
      <w:r>
        <w:rPr>
          <w:rFonts w:ascii="FangSong" w:eastAsia="FangSong" w:hAnsi="FangSong" w:cs="FangSong"/>
          <w:spacing w:val="-40"/>
          <w:sz w:val="42"/>
          <w:szCs w:val="42"/>
        </w:rPr>
        <w:t>》、《餐具消毒卫生制度》、《食堂与食品卫生安全</w:t>
      </w:r>
      <w:r>
        <w:rPr>
          <w:rFonts w:ascii="FangSong" w:eastAsia="FangSong" w:hAnsi="FangSong" w:cs="FangSong"/>
          <w:spacing w:val="-40"/>
          <w:sz w:val="42"/>
          <w:szCs w:val="42"/>
        </w:rPr>
        <w:t>管理</w:t>
      </w:r>
      <w:r>
        <w:rPr>
          <w:rFonts w:ascii="FangSong" w:eastAsia="FangSong" w:hAnsi="FangSong" w:cs="FangSong"/>
          <w:spacing w:val="-40"/>
          <w:sz w:val="42"/>
          <w:szCs w:val="42"/>
        </w:rPr>
        <w:t>细则》，《食堂管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理人员职责》和《预防</w:t>
      </w:r>
      <w:r>
        <w:rPr>
          <w:rFonts w:ascii="FangSong" w:eastAsia="FangSong" w:hAnsi="FangSong" w:cs="FangSong"/>
          <w:sz w:val="42"/>
          <w:szCs w:val="42"/>
        </w:rPr>
        <w:t>食物中毒工作预案》等各类人员岗位职责，做到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食品卫生</w:t>
      </w:r>
      <w:r>
        <w:rPr>
          <w:rFonts w:ascii="FangSong" w:eastAsia="FangSong" w:hAnsi="FangSong" w:cs="FangSong"/>
          <w:spacing w:val="-3"/>
          <w:sz w:val="42"/>
          <w:szCs w:val="42"/>
        </w:rPr>
        <w:t>管理</w:t>
      </w:r>
      <w:r>
        <w:rPr>
          <w:rFonts w:ascii="FangSong" w:eastAsia="FangSong" w:hAnsi="FangSong" w:cs="FangSong"/>
          <w:spacing w:val="-3"/>
          <w:sz w:val="42"/>
          <w:szCs w:val="42"/>
        </w:rPr>
        <w:t>有章可循，有规可依。</w:t>
      </w:r>
    </w:p>
    <w:p>
      <w:pPr>
        <w:spacing w:before="1" w:line="207" w:lineRule="auto"/>
        <w:ind w:left="98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"/>
          <w:sz w:val="42"/>
          <w:szCs w:val="42"/>
        </w:rPr>
        <w:t>2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、强化流程</w:t>
      </w:r>
      <w:r>
        <w:rPr>
          <w:rFonts w:ascii="FangSong" w:eastAsia="FangSong" w:hAnsi="FangSong" w:cs="FangSong"/>
          <w:spacing w:val="-3"/>
          <w:sz w:val="42"/>
          <w:szCs w:val="42"/>
        </w:rPr>
        <w:t>管理</w:t>
      </w:r>
    </w:p>
    <w:p>
      <w:pPr>
        <w:spacing w:before="335" w:line="361" w:lineRule="auto"/>
        <w:ind w:left="44" w:right="7" w:firstLine="94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进货、仓储、加工、出售是食堂操作的主要流程，必须强化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在这一过程中，我们注意把好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“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三关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”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：第一关是把好进货，我</w:t>
      </w:r>
      <w:r>
        <w:rPr>
          <w:rFonts w:ascii="FangSong" w:eastAsia="FangSong" w:hAnsi="FangSong" w:cs="FangSong"/>
          <w:sz w:val="42"/>
          <w:szCs w:val="42"/>
        </w:rPr>
        <w:t>们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食堂主要原料、辅料均</w:t>
      </w:r>
      <w:r>
        <w:rPr>
          <w:rFonts w:ascii="FangSong" w:eastAsia="FangSong" w:hAnsi="FangSong" w:cs="FangSong"/>
          <w:spacing w:val="2"/>
          <w:sz w:val="42"/>
          <w:szCs w:val="42"/>
        </w:rPr>
        <w:t>采用</w:t>
      </w:r>
      <w:r>
        <w:rPr>
          <w:rFonts w:ascii="FangSong" w:eastAsia="FangSong" w:hAnsi="FangSong" w:cs="FangSong"/>
          <w:spacing w:val="2"/>
          <w:sz w:val="42"/>
          <w:szCs w:val="42"/>
        </w:rPr>
        <w:t>定点、合同制进货，合</w:t>
      </w:r>
      <w:r>
        <w:rPr>
          <w:rFonts w:ascii="FangSong" w:eastAsia="FangSong" w:hAnsi="FangSong" w:cs="FangSong"/>
          <w:spacing w:val="1"/>
          <w:sz w:val="42"/>
          <w:szCs w:val="42"/>
        </w:rPr>
        <w:t>同中有明确的质量要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求，附有供货商的身份证复印件、详细家庭住址、</w:t>
      </w:r>
      <w:r>
        <w:rPr>
          <w:rFonts w:ascii="FangSong" w:eastAsia="FangSong" w:hAnsi="FangSong" w:cs="FangSong"/>
          <w:spacing w:val="1"/>
          <w:sz w:val="42"/>
          <w:szCs w:val="42"/>
        </w:rPr>
        <w:t>联系方式，每天由厨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2"/>
          <w:sz w:val="42"/>
          <w:szCs w:val="42"/>
        </w:rPr>
        <w:t>师</w:t>
      </w:r>
      <w:r>
        <w:rPr>
          <w:rFonts w:ascii="FangSong" w:eastAsia="FangSong" w:hAnsi="FangSong" w:cs="FangSong"/>
          <w:spacing w:val="-31"/>
          <w:sz w:val="42"/>
          <w:szCs w:val="42"/>
        </w:rPr>
        <w:t>长负责验货，</w:t>
      </w:r>
      <w:r>
        <w:rPr>
          <w:rFonts w:ascii="FangSong" w:eastAsia="FangSong" w:hAnsi="FangSong" w:cs="FangSong"/>
          <w:spacing w:val="-3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采取看</w:t>
      </w:r>
      <w:r>
        <w:rPr>
          <w:rFonts w:ascii="FangSong" w:eastAsia="FangSong" w:hAnsi="FangSong" w:cs="FangSong"/>
          <w:spacing w:val="-3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(生产日期、</w:t>
      </w:r>
      <w:r>
        <w:rPr>
          <w:rFonts w:ascii="FangSong" w:eastAsia="FangSong" w:hAnsi="FangSong" w:cs="FangSong"/>
          <w:spacing w:val="-3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合格证、</w:t>
      </w:r>
      <w:r>
        <w:rPr>
          <w:rFonts w:ascii="FangSong" w:eastAsia="FangSong" w:hAnsi="FangSong" w:cs="FangSong"/>
          <w:spacing w:val="-3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质量检测报告、</w:t>
      </w:r>
      <w:r>
        <w:rPr>
          <w:rFonts w:ascii="FangSong" w:eastAsia="FangSong" w:hAnsi="FangSong" w:cs="FangSong"/>
          <w:spacing w:val="-3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包装情况、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2"/>
          <w:sz w:val="42"/>
          <w:szCs w:val="42"/>
        </w:rPr>
        <w:t>有无变质、发芽、是否</w:t>
      </w:r>
      <w:r>
        <w:rPr>
          <w:rFonts w:ascii="FangSong" w:eastAsia="FangSong" w:hAnsi="FangSong" w:cs="FangSong"/>
          <w:spacing w:val="12"/>
          <w:sz w:val="42"/>
          <w:szCs w:val="42"/>
        </w:rPr>
        <w:t>新鲜</w:t>
      </w:r>
      <w:r>
        <w:rPr>
          <w:rFonts w:ascii="FangSong" w:eastAsia="FangSong" w:hAnsi="FangSong" w:cs="FangSong"/>
          <w:spacing w:val="12"/>
          <w:sz w:val="42"/>
          <w:szCs w:val="42"/>
        </w:rPr>
        <w:t>等)、闻(有无异味等)方式把住进货关</w:t>
      </w:r>
      <w:r>
        <w:rPr>
          <w:rFonts w:ascii="FangSong" w:eastAsia="FangSong" w:hAnsi="FangSong" w:cs="FangSong"/>
          <w:spacing w:val="7"/>
          <w:sz w:val="42"/>
          <w:szCs w:val="42"/>
        </w:rPr>
        <w:t>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4"/>
          <w:sz w:val="42"/>
          <w:szCs w:val="42"/>
        </w:rPr>
        <w:t>对易</w:t>
      </w:r>
      <w:r>
        <w:rPr>
          <w:rFonts w:ascii="FangSong" w:eastAsia="FangSong" w:hAnsi="FangSong" w:cs="FangSong"/>
          <w:spacing w:val="4"/>
          <w:sz w:val="42"/>
          <w:szCs w:val="42"/>
        </w:rPr>
        <w:t>引起</w:t>
      </w:r>
      <w:r>
        <w:rPr>
          <w:rFonts w:ascii="FangSong" w:eastAsia="FangSong" w:hAnsi="FangSong" w:cs="FangSong"/>
          <w:spacing w:val="4"/>
          <w:sz w:val="42"/>
          <w:szCs w:val="42"/>
        </w:rPr>
        <w:t>食物</w:t>
      </w:r>
      <w:r>
        <w:rPr>
          <w:rFonts w:ascii="FangSong" w:eastAsia="FangSong" w:hAnsi="FangSong" w:cs="FangSong"/>
          <w:spacing w:val="3"/>
          <w:sz w:val="42"/>
          <w:szCs w:val="42"/>
        </w:rPr>
        <w:t>中</w:t>
      </w:r>
      <w:r>
        <w:rPr>
          <w:rFonts w:ascii="FangSong" w:eastAsia="FangSong" w:hAnsi="FangSong" w:cs="FangSong"/>
          <w:spacing w:val="2"/>
          <w:sz w:val="42"/>
          <w:szCs w:val="42"/>
        </w:rPr>
        <w:t>毒的四季豆、土豆等少买</w:t>
      </w:r>
      <w:r>
        <w:rPr>
          <w:rFonts w:ascii="FangSong" w:eastAsia="FangSong" w:hAnsi="FangSong" w:cs="FangSong"/>
          <w:spacing w:val="2"/>
          <w:sz w:val="42"/>
          <w:szCs w:val="42"/>
        </w:rPr>
        <w:t>或者</w:t>
      </w:r>
      <w:r>
        <w:rPr>
          <w:rFonts w:ascii="FangSong" w:eastAsia="FangSong" w:hAnsi="FangSong" w:cs="FangSong"/>
          <w:spacing w:val="2"/>
          <w:sz w:val="42"/>
          <w:szCs w:val="42"/>
        </w:rPr>
        <w:t>不买；凡遇</w:t>
      </w:r>
      <w:r>
        <w:rPr>
          <w:rFonts w:ascii="FangSong" w:eastAsia="FangSong" w:hAnsi="FangSong" w:cs="FangSong"/>
          <w:spacing w:val="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“</w:t>
      </w:r>
      <w:r>
        <w:rPr>
          <w:rFonts w:ascii="FangSong" w:eastAsia="FangSong" w:hAnsi="FangSong" w:cs="FangSong"/>
          <w:spacing w:val="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五一</w:t>
      </w:r>
      <w:r>
        <w:rPr>
          <w:rFonts w:ascii="FangSong" w:eastAsia="FangSong" w:hAnsi="FangSong" w:cs="FangSong"/>
          <w:spacing w:val="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”</w:t>
      </w:r>
      <w:r>
        <w:rPr>
          <w:rFonts w:ascii="FangSong" w:eastAsia="FangSong" w:hAnsi="FangSong" w:cs="FangSong"/>
          <w:spacing w:val="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“</w:t>
      </w:r>
      <w:r>
        <w:rPr>
          <w:rFonts w:ascii="FangSong" w:eastAsia="FangSong" w:hAnsi="FangSong" w:cs="FangSong"/>
          <w:spacing w:val="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十一</w:t>
      </w:r>
      <w:r>
        <w:rPr>
          <w:rFonts w:ascii="FangSong" w:eastAsia="FangSong" w:hAnsi="FangSong" w:cs="FangSong"/>
          <w:spacing w:val="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”</w:t>
      </w:r>
      <w:r>
        <w:rPr>
          <w:rFonts w:ascii="FangSong" w:eastAsia="FangSong" w:hAnsi="FangSong" w:cs="FangSong"/>
          <w:spacing w:val="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等大假返校，假前余</w:t>
      </w:r>
      <w:r>
        <w:rPr>
          <w:rFonts w:ascii="FangSong" w:eastAsia="FangSong" w:hAnsi="FangSong" w:cs="FangSong"/>
          <w:spacing w:val="1"/>
          <w:sz w:val="42"/>
          <w:szCs w:val="42"/>
        </w:rPr>
        <w:t>下的作料等要全面更换；食堂进货必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须由食堂</w:t>
      </w:r>
      <w:r>
        <w:rPr>
          <w:rFonts w:ascii="FangSong" w:eastAsia="FangSong" w:hAnsi="FangSong" w:cs="FangSong"/>
          <w:spacing w:val="2"/>
          <w:sz w:val="42"/>
          <w:szCs w:val="42"/>
        </w:rPr>
        <w:t>管理</w:t>
      </w:r>
      <w:r>
        <w:rPr>
          <w:rFonts w:ascii="FangSong" w:eastAsia="FangSong" w:hAnsi="FangSong" w:cs="FangSong"/>
          <w:spacing w:val="2"/>
          <w:sz w:val="42"/>
          <w:szCs w:val="42"/>
        </w:rPr>
        <w:t>员验收，并作好进货入库登记。建立</w:t>
      </w:r>
      <w:r>
        <w:rPr>
          <w:rFonts w:ascii="FangSong" w:eastAsia="FangSong" w:hAnsi="FangSong" w:cs="FangSong"/>
          <w:spacing w:val="1"/>
          <w:sz w:val="42"/>
          <w:szCs w:val="42"/>
        </w:rPr>
        <w:t>了购物索证、报告资</w:t>
      </w:r>
    </w:p>
    <w:p>
      <w:pPr>
        <w:sectPr>
          <w:footerReference w:type="default" r:id="rId9"/>
          <w:pgSz w:w="18360" w:h="23760"/>
          <w:pgMar w:top="1100" w:right="2544" w:bottom="1828" w:left="2640" w:header="0" w:footer="1393" w:gutter="0"/>
          <w:pgNumType w:start="4"/>
          <w:cols w:space="708"/>
        </w:sectPr>
      </w:pPr>
    </w:p>
    <w:p>
      <w:pPr>
        <w:spacing w:line="40" w:lineRule="exact"/>
        <w:textAlignment w:val="center"/>
      </w:pPr>
      <w:r>
        <w:drawing>
          <wp:inline distT="0" distB="0" distL="0" distR="0">
            <wp:extent cx="8318500" cy="2540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185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37" w:line="359" w:lineRule="auto"/>
        <w:ind w:left="88" w:hanging="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5"/>
          <w:sz w:val="42"/>
          <w:szCs w:val="42"/>
        </w:rPr>
        <w:t>料</w:t>
      </w:r>
      <w:r>
        <w:rPr>
          <w:rFonts w:ascii="FangSong" w:eastAsia="FangSong" w:hAnsi="FangSong" w:cs="FangSong"/>
          <w:spacing w:val="-23"/>
          <w:sz w:val="42"/>
          <w:szCs w:val="42"/>
        </w:rPr>
        <w:t>。第二关，</w:t>
      </w:r>
      <w:r>
        <w:rPr>
          <w:rFonts w:ascii="FangSong" w:eastAsia="FangSong" w:hAnsi="FangSong" w:cs="FangSong"/>
          <w:spacing w:val="-2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3"/>
          <w:sz w:val="42"/>
          <w:szCs w:val="42"/>
        </w:rPr>
        <w:t>加工严格按操作规程，</w:t>
      </w:r>
      <w:r>
        <w:rPr>
          <w:rFonts w:ascii="FangSong" w:eastAsia="FangSong" w:hAnsi="FangSong" w:cs="FangSong"/>
          <w:spacing w:val="-2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3"/>
          <w:sz w:val="42"/>
          <w:szCs w:val="42"/>
        </w:rPr>
        <w:t>每天的蔬菜要入水浸泡半小时以上，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去殘留农药</w:t>
      </w:r>
      <w:r>
        <w:rPr>
          <w:rFonts w:ascii="FangSong" w:eastAsia="FangSong" w:hAnsi="FangSong" w:cs="FangSong"/>
          <w:spacing w:val="1"/>
          <w:sz w:val="42"/>
          <w:szCs w:val="42"/>
        </w:rPr>
        <w:t>或者</w:t>
      </w:r>
      <w:r>
        <w:rPr>
          <w:rFonts w:ascii="FangSong" w:eastAsia="FangSong" w:hAnsi="FangSong" w:cs="FangSong"/>
          <w:spacing w:val="1"/>
          <w:sz w:val="42"/>
          <w:szCs w:val="42"/>
        </w:rPr>
        <w:t>菜虫等</w:t>
      </w:r>
      <w:r>
        <w:rPr>
          <w:rFonts w:ascii="FangSong" w:eastAsia="FangSong" w:hAnsi="FangSong" w:cs="FangSong"/>
          <w:sz w:val="42"/>
          <w:szCs w:val="42"/>
        </w:rPr>
        <w:t>，加工时不重复使用油料，加工储藏场所无关人员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不得进出，除做好留</w:t>
      </w:r>
      <w:r>
        <w:rPr>
          <w:rFonts w:ascii="FangSong" w:eastAsia="FangSong" w:hAnsi="FangSong" w:cs="FangSong"/>
          <w:sz w:val="42"/>
          <w:szCs w:val="42"/>
        </w:rPr>
        <w:t>样外，每餐由</w:t>
      </w:r>
      <w:r>
        <w:rPr>
          <w:rFonts w:ascii="FangSong" w:eastAsia="FangSong" w:hAnsi="FangSong" w:cs="FangSong"/>
          <w:sz w:val="42"/>
          <w:szCs w:val="42"/>
        </w:rPr>
        <w:t>一位</w:t>
      </w:r>
      <w:r>
        <w:rPr>
          <w:rFonts w:ascii="FangSong" w:eastAsia="FangSong" w:hAnsi="FangSong" w:cs="FangSong"/>
          <w:sz w:val="42"/>
          <w:szCs w:val="42"/>
        </w:rPr>
        <w:t>食堂工人提前就餐，记录食后反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映，让试尝成为一道</w:t>
      </w:r>
      <w:r>
        <w:rPr>
          <w:rFonts w:ascii="FangSong" w:eastAsia="FangSong" w:hAnsi="FangSong" w:cs="FangSong"/>
          <w:sz w:val="42"/>
          <w:szCs w:val="42"/>
        </w:rPr>
        <w:t>工序。第三关，食品分餐关，食品分餐，严格按食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品</w:t>
      </w:r>
      <w:r>
        <w:rPr>
          <w:rFonts w:ascii="FangSong" w:eastAsia="FangSong" w:hAnsi="FangSong" w:cs="FangSong"/>
          <w:spacing w:val="-1"/>
          <w:sz w:val="42"/>
          <w:szCs w:val="42"/>
        </w:rPr>
        <w:t>卫生安全要求做到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“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三防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”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：一防食物酸变，腐烂，变质及污染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食品，一旦发现，</w:t>
      </w:r>
      <w:r>
        <w:rPr>
          <w:rFonts w:ascii="FangSong" w:eastAsia="FangSong" w:hAnsi="FangSong" w:cs="FangSong"/>
          <w:spacing w:val="-3"/>
          <w:sz w:val="42"/>
          <w:szCs w:val="42"/>
        </w:rPr>
        <w:t>即将</w:t>
      </w:r>
      <w:r>
        <w:rPr>
          <w:rFonts w:ascii="FangSong" w:eastAsia="FangSong" w:hAnsi="FangSong" w:cs="FangSong"/>
          <w:spacing w:val="-2"/>
          <w:sz w:val="42"/>
          <w:szCs w:val="42"/>
        </w:rPr>
        <w:t>严厉处罚。二防他人投毒，在食品卫生</w:t>
      </w:r>
      <w:r>
        <w:rPr>
          <w:rFonts w:ascii="FangSong" w:eastAsia="FangSong" w:hAnsi="FangSong" w:cs="FangSong"/>
          <w:spacing w:val="-2"/>
          <w:sz w:val="42"/>
          <w:szCs w:val="42"/>
        </w:rPr>
        <w:t>管理</w:t>
      </w:r>
      <w:r>
        <w:rPr>
          <w:rFonts w:ascii="FangSong" w:eastAsia="FangSong" w:hAnsi="FangSong" w:cs="FangSong"/>
          <w:spacing w:val="-2"/>
          <w:sz w:val="42"/>
          <w:szCs w:val="42"/>
        </w:rPr>
        <w:t>中，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食堂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人员对各个</w:t>
      </w:r>
      <w:r>
        <w:rPr>
          <w:rFonts w:ascii="FangSong" w:eastAsia="FangSong" w:hAnsi="FangSong" w:cs="FangSong"/>
          <w:sz w:val="42"/>
          <w:szCs w:val="42"/>
        </w:rPr>
        <w:t>环节的有效监督，严禁非操作人员进入食堂，从时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间上和空间上拒绝了</w:t>
      </w:r>
      <w:r>
        <w:rPr>
          <w:rFonts w:ascii="FangSong" w:eastAsia="FangSong" w:hAnsi="FangSong" w:cs="FangSong"/>
          <w:sz w:val="42"/>
          <w:szCs w:val="42"/>
        </w:rPr>
        <w:t>投毒事件的发生。三防疾病流行传染，坚持每餐餐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具专人操作，</w:t>
      </w:r>
      <w:r>
        <w:rPr>
          <w:rFonts w:ascii="FangSong" w:eastAsia="FangSong" w:hAnsi="FangSong" w:cs="FangSong"/>
          <w:spacing w:val="-2"/>
          <w:sz w:val="42"/>
          <w:szCs w:val="42"/>
        </w:rPr>
        <w:t>采用</w:t>
      </w:r>
      <w:r>
        <w:rPr>
          <w:rFonts w:ascii="FangSong" w:eastAsia="FangSong" w:hAnsi="FangSong" w:cs="FangSong"/>
          <w:spacing w:val="-2"/>
          <w:sz w:val="42"/>
          <w:szCs w:val="42"/>
        </w:rPr>
        <w:t>药物消毒，并做好餐</w:t>
      </w:r>
      <w:r>
        <w:rPr>
          <w:rFonts w:ascii="FangSong" w:eastAsia="FangSong" w:hAnsi="FangSong" w:cs="FangSong"/>
          <w:spacing w:val="-1"/>
          <w:sz w:val="42"/>
          <w:szCs w:val="42"/>
        </w:rPr>
        <w:t>具的保洁工作，防止交叉污染。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定期做好灭蝇、灭蚊、灭鼠的工作，切断传</w:t>
      </w:r>
      <w:r>
        <w:rPr>
          <w:rFonts w:ascii="FangSong" w:eastAsia="FangSong" w:hAnsi="FangSong" w:cs="FangSong"/>
          <w:spacing w:val="-1"/>
          <w:sz w:val="42"/>
          <w:szCs w:val="42"/>
        </w:rPr>
        <w:t>染源，保证师生健康。</w:t>
      </w:r>
    </w:p>
    <w:p>
      <w:pPr>
        <w:spacing w:line="208" w:lineRule="auto"/>
        <w:ind w:left="98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3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、建立监督机制</w:t>
      </w:r>
    </w:p>
    <w:p>
      <w:pPr>
        <w:spacing w:before="343" w:line="359" w:lineRule="auto"/>
        <w:ind w:left="88" w:right="46" w:firstLine="91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6"/>
          <w:sz w:val="42"/>
          <w:szCs w:val="42"/>
        </w:rPr>
        <w:t>为</w:t>
      </w:r>
      <w:r>
        <w:rPr>
          <w:rFonts w:ascii="FangSong" w:eastAsia="FangSong" w:hAnsi="FangSong" w:cs="FangSong"/>
          <w:spacing w:val="-19"/>
          <w:sz w:val="42"/>
          <w:szCs w:val="42"/>
        </w:rPr>
        <w:t>了</w:t>
      </w:r>
      <w:r>
        <w:rPr>
          <w:rFonts w:ascii="FangSong" w:eastAsia="FangSong" w:hAnsi="FangSong" w:cs="FangSong"/>
          <w:spacing w:val="-18"/>
          <w:sz w:val="42"/>
          <w:szCs w:val="42"/>
        </w:rPr>
        <w:t>加大对食堂食品卫生监督力度，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成立了</w:t>
      </w:r>
      <w:r>
        <w:rPr>
          <w:rFonts w:ascii="FangSong" w:eastAsia="FangSong" w:hAnsi="FangSong" w:cs="FangSong"/>
          <w:spacing w:val="-18"/>
          <w:sz w:val="42"/>
          <w:szCs w:val="42"/>
        </w:rPr>
        <w:t>管理</w:t>
      </w:r>
      <w:r>
        <w:rPr>
          <w:rFonts w:ascii="FangSong" w:eastAsia="FangSong" w:hAnsi="FangSong" w:cs="FangSong"/>
          <w:spacing w:val="-18"/>
          <w:sz w:val="42"/>
          <w:szCs w:val="42"/>
        </w:rPr>
        <w:t>机构，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组建了食堂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领导小组，负责</w:t>
      </w:r>
      <w:r>
        <w:rPr>
          <w:rFonts w:ascii="FangSong" w:eastAsia="FangSong" w:hAnsi="FangSong" w:cs="FangSong"/>
          <w:sz w:val="42"/>
          <w:szCs w:val="42"/>
        </w:rPr>
        <w:t>食堂日常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工作，检查、监督、试尝、留样、填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表和食堂档案。学</w:t>
      </w:r>
      <w:r>
        <w:rPr>
          <w:rFonts w:ascii="FangSong" w:eastAsia="FangSong" w:hAnsi="FangSong" w:cs="FangSong"/>
          <w:sz w:val="42"/>
          <w:szCs w:val="42"/>
        </w:rPr>
        <w:t>校食堂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领导小组不定期对食堂工作情况进行抽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1"/>
          <w:sz w:val="42"/>
          <w:szCs w:val="42"/>
        </w:rPr>
        <w:t>查，还在师生开展民</w:t>
      </w:r>
      <w:r>
        <w:rPr>
          <w:rFonts w:ascii="FangSong" w:eastAsia="FangSong" w:hAnsi="FangSong" w:cs="FangSong"/>
          <w:sz w:val="42"/>
          <w:szCs w:val="42"/>
        </w:rPr>
        <w:t>议测评，发现问题及时解决，不定期请防疫部门对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食堂进行检查指导。</w:t>
      </w:r>
      <w:r>
        <w:rPr>
          <w:rFonts w:ascii="FangSong" w:eastAsia="FangSong" w:hAnsi="FangSong" w:cs="FangSong"/>
          <w:sz w:val="42"/>
          <w:szCs w:val="42"/>
        </w:rPr>
        <w:t>形</w:t>
      </w:r>
      <w:r>
        <w:rPr>
          <w:rFonts w:ascii="FangSong" w:eastAsia="FangSong" w:hAnsi="FangSong" w:cs="FangSong"/>
          <w:sz w:val="42"/>
          <w:szCs w:val="42"/>
        </w:rPr>
        <w:t>成为了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部门、教师、学生，对学校食堂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全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方位监督，起到了积极作用</w:t>
      </w:r>
      <w:r>
        <w:rPr>
          <w:rFonts w:ascii="FangSong" w:eastAsia="FangSong" w:hAnsi="FangSong" w:cs="FangSong"/>
          <w:spacing w:val="-4"/>
          <w:sz w:val="42"/>
          <w:szCs w:val="42"/>
        </w:rPr>
        <w:t>。</w:t>
      </w:r>
    </w:p>
    <w:p>
      <w:pPr>
        <w:spacing w:before="1" w:line="359" w:lineRule="auto"/>
        <w:ind w:left="90" w:right="137" w:firstLine="94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9"/>
          <w:sz w:val="42"/>
          <w:szCs w:val="42"/>
        </w:rPr>
        <w:t>以</w:t>
      </w:r>
      <w:r>
        <w:rPr>
          <w:rFonts w:ascii="FangSong" w:eastAsia="FangSong" w:hAnsi="FangSong" w:cs="FangSong"/>
          <w:spacing w:val="-13"/>
          <w:sz w:val="42"/>
          <w:szCs w:val="42"/>
        </w:rPr>
        <w:t>上是我校校园环境和后勤</w:t>
      </w:r>
      <w:r>
        <w:rPr>
          <w:rFonts w:ascii="FangSong" w:eastAsia="FangSong" w:hAnsi="FangSong" w:cs="FangSong"/>
          <w:spacing w:val="-13"/>
          <w:sz w:val="42"/>
          <w:szCs w:val="42"/>
        </w:rPr>
        <w:t>管理</w:t>
      </w:r>
      <w:r>
        <w:rPr>
          <w:rFonts w:ascii="FangSong" w:eastAsia="FangSong" w:hAnsi="FangSong" w:cs="FangSong"/>
          <w:spacing w:val="-13"/>
          <w:sz w:val="42"/>
          <w:szCs w:val="42"/>
        </w:rPr>
        <w:t>工作的一点做法，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不妥之处敬请各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位领导</w:t>
      </w:r>
      <w:r>
        <w:rPr>
          <w:rFonts w:ascii="FangSong" w:eastAsia="FangSong" w:hAnsi="FangSong" w:cs="FangSong"/>
          <w:spacing w:val="-5"/>
          <w:sz w:val="42"/>
          <w:szCs w:val="42"/>
        </w:rPr>
        <w:t>批评</w:t>
      </w:r>
      <w:r>
        <w:rPr>
          <w:rFonts w:ascii="FangSong" w:eastAsia="FangSong" w:hAnsi="FangSong" w:cs="FangSong"/>
          <w:spacing w:val="-5"/>
          <w:sz w:val="42"/>
          <w:szCs w:val="42"/>
        </w:rPr>
        <w:t>指正。谢谢大家</w:t>
      </w:r>
      <w:r>
        <w:rPr>
          <w:rFonts w:ascii="FangSong" w:eastAsia="FangSong" w:hAnsi="FangSong" w:cs="FangSong"/>
          <w:spacing w:val="-4"/>
          <w:sz w:val="42"/>
          <w:szCs w:val="42"/>
        </w:rPr>
        <w:t>！</w:t>
      </w:r>
    </w:p>
    <w:p>
      <w:pPr>
        <w:spacing w:line="817" w:lineRule="exact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position w:val="30"/>
          <w:sz w:val="42"/>
          <w:szCs w:val="42"/>
        </w:rPr>
        <w:t>第二篇：最</w:t>
      </w:r>
      <w:r>
        <w:rPr>
          <w:rFonts w:ascii="FangSong" w:eastAsia="FangSong" w:hAnsi="FangSong" w:cs="FangSong"/>
          <w:spacing w:val="-1"/>
          <w:position w:val="30"/>
          <w:sz w:val="42"/>
          <w:szCs w:val="42"/>
        </w:rPr>
        <w:t>新中学校园后勤</w:t>
      </w:r>
      <w:r>
        <w:rPr>
          <w:rFonts w:ascii="FangSong" w:eastAsia="FangSong" w:hAnsi="FangSong" w:cs="FangSong"/>
          <w:spacing w:val="-1"/>
          <w:position w:val="30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position w:val="30"/>
          <w:sz w:val="42"/>
          <w:szCs w:val="42"/>
        </w:rPr>
        <w:t>工作计划</w:t>
      </w:r>
    </w:p>
    <w:p>
      <w:pPr>
        <w:spacing w:line="208" w:lineRule="auto"/>
        <w:ind w:left="1000"/>
        <w:rPr>
          <w:rFonts w:ascii="FangSong" w:eastAsia="FangSong" w:hAnsi="FangSong" w:cs="FangSong"/>
          <w:sz w:val="42"/>
          <w:szCs w:val="42"/>
        </w:rPr>
        <w:sectPr>
          <w:footerReference w:type="default" r:id="rId10"/>
          <w:pgSz w:w="18360" w:h="23760"/>
          <w:pgMar w:top="1100" w:right="2555" w:bottom="1826" w:left="2640" w:header="0" w:footer="1393" w:gutter="0"/>
          <w:pgNumType w:start="5"/>
          <w:cols w:space="708"/>
        </w:sectPr>
      </w:pPr>
      <w:r>
        <w:rPr>
          <w:rFonts w:ascii="FangSong" w:eastAsia="FangSong" w:hAnsi="FangSong" w:cs="FangSong"/>
          <w:spacing w:val="-2"/>
          <w:sz w:val="42"/>
          <w:szCs w:val="42"/>
        </w:rPr>
        <w:t>最新中学校园后勤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sz w:val="42"/>
          <w:szCs w:val="42"/>
        </w:rPr>
        <w:t>工作计划</w:t>
      </w:r>
    </w:p>
    <w:p>
      <w:pPr>
        <w:spacing w:before="347" w:line="363" w:lineRule="auto"/>
        <w:ind w:left="91" w:right="46" w:firstLine="9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工作计划是行政活动中使用范围很广的重要公文,也是应用写作的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一个重头戏。</w:t>
      </w:r>
      <w:r>
        <w:rPr>
          <w:rFonts w:ascii="FangSong" w:eastAsia="FangSong" w:hAnsi="FangSong" w:cs="FangSong"/>
          <w:sz w:val="42"/>
          <w:szCs w:val="42"/>
        </w:rPr>
        <w:t>机关、团体、企事业单位的各级机构，对一定时期的工作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预先作出安排</w:t>
      </w:r>
      <w:r>
        <w:rPr>
          <w:rFonts w:ascii="FangSong" w:eastAsia="FangSong" w:hAnsi="FangSong" w:cs="FangSong"/>
          <w:sz w:val="42"/>
          <w:szCs w:val="42"/>
        </w:rPr>
        <w:t>和打算时，都要制定工作计划，用到“工作计划”</w:t>
      </w:r>
      <w:r>
        <w:rPr>
          <w:rFonts w:ascii="FangSong" w:eastAsia="FangSong" w:hAnsi="FangSong" w:cs="FangSong"/>
          <w:sz w:val="42"/>
          <w:szCs w:val="42"/>
        </w:rPr>
        <w:t>这种</w:t>
      </w:r>
      <w:r>
        <w:rPr>
          <w:rFonts w:ascii="FangSong" w:eastAsia="FangSong" w:hAnsi="FangSong" w:cs="FangSong"/>
          <w:sz w:val="42"/>
          <w:szCs w:val="42"/>
        </w:rPr>
        <w:t>公</w:t>
      </w:r>
    </w:p>
    <w:p>
      <w:pPr>
        <w:sectPr>
          <w:footerReference w:type="default" r:id="rId11"/>
          <w:type w:val="nextPage"/>
          <w:pgSz w:w="18360" w:h="23760"/>
          <w:pgMar w:top="1100" w:right="2555" w:bottom="1826" w:left="2640" w:header="0" w:footer="1393" w:gutter="0"/>
          <w:pgNumType w:start="6"/>
          <w:cols w:space="708"/>
          <w:titlePg w:val="0"/>
        </w:sectPr>
      </w:pPr>
    </w:p>
    <w:p>
      <w:pPr>
        <w:spacing w:line="40" w:lineRule="exact"/>
        <w:textAlignment w:val="center"/>
      </w:pPr>
      <w:r>
        <w:drawing>
          <wp:inline distT="0" distB="0" distL="0" distR="0">
            <wp:extent cx="8318500" cy="254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185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37" w:line="360" w:lineRule="auto"/>
        <w:ind w:left="83" w:right="34" w:firstLine="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文。工作计划实际上</w:t>
      </w:r>
      <w:r>
        <w:rPr>
          <w:rFonts w:ascii="FangSong" w:eastAsia="FangSong" w:hAnsi="FangSong" w:cs="FangSong"/>
          <w:sz w:val="42"/>
          <w:szCs w:val="42"/>
        </w:rPr>
        <w:t>有许多不同种类，它们不仅有时间长短之分，而且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有范围大小之别。从计划的</w:t>
      </w:r>
      <w:r>
        <w:rPr>
          <w:rFonts w:ascii="FangSong" w:eastAsia="FangSong" w:hAnsi="FangSong" w:cs="FangSong"/>
          <w:sz w:val="42"/>
          <w:szCs w:val="42"/>
        </w:rPr>
        <w:t>具体分类来讲，比较长远、宏大的为“规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4"/>
          <w:sz w:val="42"/>
          <w:szCs w:val="42"/>
        </w:rPr>
        <w:t>划”，比较切</w:t>
      </w:r>
      <w:r>
        <w:rPr>
          <w:rFonts w:ascii="FangSong" w:eastAsia="FangSong" w:hAnsi="FangSong" w:cs="FangSong"/>
          <w:spacing w:val="-2"/>
          <w:sz w:val="42"/>
          <w:szCs w:val="42"/>
        </w:rPr>
        <w:t>近、具体的为“安排”，比较繁杂、全面的为“方案”，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比较简明、概括的为“要点”，</w:t>
      </w:r>
      <w:r>
        <w:rPr>
          <w:rFonts w:ascii="FangSong" w:eastAsia="FangSong" w:hAnsi="FangSong" w:cs="FangSong"/>
          <w:sz w:val="42"/>
          <w:szCs w:val="42"/>
        </w:rPr>
        <w:t>比较深入、细致的为“计划”，比较粗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略、雏形的为“设想”，</w:t>
      </w:r>
      <w:r>
        <w:rPr>
          <w:rFonts w:ascii="FangSong" w:eastAsia="FangSong" w:hAnsi="FangSong" w:cs="FangSong"/>
          <w:sz w:val="42"/>
          <w:szCs w:val="42"/>
        </w:rPr>
        <w:t>无论如何都是计划文种的范畴。以下是由</w:t>
      </w:r>
    </w:p>
    <w:p>
      <w:pPr>
        <w:spacing w:before="1" w:line="207" w:lineRule="auto"/>
        <w:ind w:left="99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一</w:t>
      </w:r>
      <w:r>
        <w:rPr>
          <w:rFonts w:ascii="FangSong" w:eastAsia="FangSong" w:hAnsi="FangSong" w:cs="FangSong"/>
          <w:spacing w:val="-5"/>
          <w:sz w:val="42"/>
          <w:szCs w:val="42"/>
        </w:rPr>
        <w:t>、</w:t>
      </w:r>
      <w:r>
        <w:rPr>
          <w:rFonts w:ascii="FangSong" w:eastAsia="FangSong" w:hAnsi="FangSong" w:cs="FangSong"/>
          <w:spacing w:val="-3"/>
          <w:sz w:val="42"/>
          <w:szCs w:val="42"/>
        </w:rPr>
        <w:t>指导思想</w:t>
      </w:r>
    </w:p>
    <w:p>
      <w:pPr>
        <w:spacing w:before="343" w:line="359" w:lineRule="auto"/>
        <w:ind w:left="90" w:firstLine="9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52"/>
          <w:sz w:val="42"/>
          <w:szCs w:val="42"/>
        </w:rPr>
        <w:t>坚</w:t>
      </w:r>
      <w:r>
        <w:rPr>
          <w:rFonts w:ascii="FangSong" w:eastAsia="FangSong" w:hAnsi="FangSong" w:cs="FangSong"/>
          <w:spacing w:val="-31"/>
          <w:sz w:val="42"/>
          <w:szCs w:val="42"/>
        </w:rPr>
        <w:t>持"以人为本，</w:t>
      </w:r>
      <w:r>
        <w:rPr>
          <w:rFonts w:ascii="FangSong" w:eastAsia="FangSong" w:hAnsi="FangSong" w:cs="FangSong"/>
          <w:spacing w:val="-3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服务育人"的思想，</w:t>
      </w:r>
      <w:r>
        <w:rPr>
          <w:rFonts w:ascii="FangSong" w:eastAsia="FangSong" w:hAnsi="FangSong" w:cs="FangSong"/>
          <w:spacing w:val="-3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树立服务意识，</w:t>
      </w:r>
      <w:r>
        <w:rPr>
          <w:rFonts w:ascii="FangSong" w:eastAsia="FangSong" w:hAnsi="FangSong" w:cs="FangSong"/>
          <w:spacing w:val="-3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提高服务技能，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保证服务质量，</w:t>
      </w:r>
      <w:r>
        <w:rPr>
          <w:rFonts w:ascii="FangSong" w:eastAsia="FangSong" w:hAnsi="FangSong" w:cs="FangSong"/>
          <w:sz w:val="42"/>
          <w:szCs w:val="42"/>
        </w:rPr>
        <w:t>规范后勤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，为学校的教育、教学工作提供有力后勤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保</w:t>
      </w:r>
      <w:r>
        <w:rPr>
          <w:rFonts w:ascii="FangSong" w:eastAsia="FangSong" w:hAnsi="FangSong" w:cs="FangSong"/>
          <w:spacing w:val="-18"/>
          <w:sz w:val="42"/>
          <w:szCs w:val="42"/>
        </w:rPr>
        <w:t>障。</w:t>
      </w:r>
    </w:p>
    <w:p>
      <w:pPr>
        <w:spacing w:line="208" w:lineRule="auto"/>
        <w:ind w:left="100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8"/>
          <w:sz w:val="42"/>
          <w:szCs w:val="42"/>
        </w:rPr>
        <w:t>二</w:t>
      </w:r>
      <w:r>
        <w:rPr>
          <w:rFonts w:ascii="FangSong" w:eastAsia="FangSong" w:hAnsi="FangSong" w:cs="FangSong"/>
          <w:spacing w:val="-21"/>
          <w:sz w:val="42"/>
          <w:szCs w:val="42"/>
        </w:rPr>
        <w:t>、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XX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年后勤工作计划中的工作重点：</w:t>
      </w:r>
    </w:p>
    <w:p>
      <w:pPr>
        <w:spacing w:before="343" w:line="212" w:lineRule="auto"/>
        <w:ind w:left="104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7"/>
          <w:sz w:val="42"/>
          <w:szCs w:val="42"/>
        </w:rPr>
        <w:t>(</w:t>
      </w:r>
      <w:r>
        <w:rPr>
          <w:rFonts w:ascii="FangSong" w:eastAsia="FangSong" w:hAnsi="FangSong" w:cs="FangSong"/>
          <w:spacing w:val="-6"/>
          <w:sz w:val="42"/>
          <w:szCs w:val="42"/>
        </w:rPr>
        <w:t>一)做好学校后勤安全工作</w:t>
      </w:r>
    </w:p>
    <w:p>
      <w:pPr>
        <w:spacing w:before="332" w:line="208" w:lineRule="auto"/>
        <w:ind w:left="104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5"/>
          <w:sz w:val="42"/>
          <w:szCs w:val="42"/>
        </w:rPr>
        <w:t>(</w:t>
      </w:r>
      <w:r>
        <w:rPr>
          <w:rFonts w:ascii="FangSong" w:eastAsia="FangSong" w:hAnsi="FangSong" w:cs="FangSong"/>
          <w:spacing w:val="-3"/>
          <w:sz w:val="42"/>
          <w:szCs w:val="42"/>
        </w:rPr>
        <w:t>二)加大校产</w:t>
      </w:r>
      <w:r>
        <w:rPr>
          <w:rFonts w:ascii="FangSong" w:eastAsia="FangSong" w:hAnsi="FangSong" w:cs="FangSong"/>
          <w:spacing w:val="-3"/>
          <w:sz w:val="42"/>
          <w:szCs w:val="42"/>
        </w:rPr>
        <w:t>管理</w:t>
      </w:r>
      <w:r>
        <w:rPr>
          <w:rFonts w:ascii="FangSong" w:eastAsia="FangSong" w:hAnsi="FangSong" w:cs="FangSong"/>
          <w:spacing w:val="-3"/>
          <w:sz w:val="42"/>
          <w:szCs w:val="42"/>
        </w:rPr>
        <w:t>力度，不断完善校产</w:t>
      </w:r>
      <w:r>
        <w:rPr>
          <w:rFonts w:ascii="FangSong" w:eastAsia="FangSong" w:hAnsi="FangSong" w:cs="FangSong"/>
          <w:spacing w:val="-3"/>
          <w:sz w:val="42"/>
          <w:szCs w:val="42"/>
        </w:rPr>
        <w:t>管理</w:t>
      </w:r>
      <w:r>
        <w:rPr>
          <w:rFonts w:ascii="FangSong" w:eastAsia="FangSong" w:hAnsi="FangSong" w:cs="FangSong"/>
          <w:spacing w:val="-3"/>
          <w:sz w:val="42"/>
          <w:szCs w:val="42"/>
        </w:rPr>
        <w:t>制度</w:t>
      </w:r>
    </w:p>
    <w:p>
      <w:pPr>
        <w:spacing w:before="344" w:line="208" w:lineRule="auto"/>
        <w:ind w:left="104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(</w:t>
      </w:r>
      <w:r>
        <w:rPr>
          <w:rFonts w:ascii="FangSong" w:eastAsia="FangSong" w:hAnsi="FangSong" w:cs="FangSong"/>
          <w:spacing w:val="-8"/>
          <w:sz w:val="42"/>
          <w:szCs w:val="42"/>
        </w:rPr>
        <w:t>三</w:t>
      </w:r>
      <w:r>
        <w:rPr>
          <w:rFonts w:ascii="FangSong" w:eastAsia="FangSong" w:hAnsi="FangSong" w:cs="FangSong"/>
          <w:spacing w:val="-6"/>
          <w:sz w:val="42"/>
          <w:szCs w:val="42"/>
        </w:rPr>
        <w:t>)做好寄宿生</w:t>
      </w:r>
      <w:r>
        <w:rPr>
          <w:rFonts w:ascii="FangSong" w:eastAsia="FangSong" w:hAnsi="FangSong" w:cs="FangSong"/>
          <w:spacing w:val="-6"/>
          <w:sz w:val="42"/>
          <w:szCs w:val="42"/>
        </w:rPr>
        <w:t>管理</w:t>
      </w:r>
      <w:r>
        <w:rPr>
          <w:rFonts w:ascii="FangSong" w:eastAsia="FangSong" w:hAnsi="FangSong" w:cs="FangSong"/>
          <w:spacing w:val="-6"/>
          <w:sz w:val="42"/>
          <w:szCs w:val="42"/>
        </w:rPr>
        <w:t>工作</w:t>
      </w:r>
    </w:p>
    <w:p>
      <w:pPr>
        <w:spacing w:before="344" w:line="208" w:lineRule="auto"/>
        <w:ind w:left="104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(四</w:t>
      </w:r>
      <w:r>
        <w:rPr>
          <w:rFonts w:ascii="FangSong" w:eastAsia="FangSong" w:hAnsi="FangSong" w:cs="FangSong"/>
          <w:spacing w:val="-3"/>
          <w:sz w:val="42"/>
          <w:szCs w:val="42"/>
        </w:rPr>
        <w:t>)进一步加大校园环境与卫生</w:t>
      </w:r>
      <w:r>
        <w:rPr>
          <w:rFonts w:ascii="FangSong" w:eastAsia="FangSong" w:hAnsi="FangSong" w:cs="FangSong"/>
          <w:spacing w:val="-3"/>
          <w:sz w:val="42"/>
          <w:szCs w:val="42"/>
        </w:rPr>
        <w:t>管理</w:t>
      </w:r>
      <w:r>
        <w:rPr>
          <w:rFonts w:ascii="FangSong" w:eastAsia="FangSong" w:hAnsi="FangSong" w:cs="FangSong"/>
          <w:spacing w:val="-3"/>
          <w:sz w:val="42"/>
          <w:szCs w:val="42"/>
        </w:rPr>
        <w:t>工作力度</w:t>
      </w:r>
    </w:p>
    <w:p>
      <w:pPr>
        <w:spacing w:before="344" w:line="208" w:lineRule="auto"/>
        <w:ind w:left="104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(</w:t>
      </w:r>
      <w:r>
        <w:rPr>
          <w:rFonts w:ascii="FangSong" w:eastAsia="FangSong" w:hAnsi="FangSong" w:cs="FangSong"/>
          <w:spacing w:val="-6"/>
          <w:sz w:val="42"/>
          <w:szCs w:val="42"/>
        </w:rPr>
        <w:t>五</w:t>
      </w:r>
      <w:r>
        <w:rPr>
          <w:rFonts w:ascii="FangSong" w:eastAsia="FangSong" w:hAnsi="FangSong" w:cs="FangSong"/>
          <w:spacing w:val="-4"/>
          <w:sz w:val="42"/>
          <w:szCs w:val="42"/>
        </w:rPr>
        <w:t>)加速学校基建工作、食堂、球场</w:t>
      </w:r>
    </w:p>
    <w:p>
      <w:pPr>
        <w:spacing w:before="344" w:line="208" w:lineRule="auto"/>
        <w:ind w:left="100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三</w:t>
      </w:r>
      <w:r>
        <w:rPr>
          <w:rFonts w:ascii="FangSong" w:eastAsia="FangSong" w:hAnsi="FangSong" w:cs="FangSong"/>
          <w:spacing w:val="-15"/>
          <w:sz w:val="42"/>
          <w:szCs w:val="42"/>
        </w:rPr>
        <w:t>、工作措施：</w:t>
      </w:r>
    </w:p>
    <w:p>
      <w:pPr>
        <w:spacing w:before="343" w:line="210" w:lineRule="auto"/>
        <w:ind w:left="104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(</w:t>
      </w:r>
      <w:r>
        <w:rPr>
          <w:rFonts w:ascii="FangSong" w:eastAsia="FangSong" w:hAnsi="FangSong" w:cs="FangSong"/>
          <w:spacing w:val="-7"/>
          <w:sz w:val="42"/>
          <w:szCs w:val="42"/>
        </w:rPr>
        <w:t>一</w:t>
      </w:r>
      <w:r>
        <w:rPr>
          <w:rFonts w:ascii="FangSong" w:eastAsia="FangSong" w:hAnsi="FangSong" w:cs="FangSong"/>
          <w:spacing w:val="-5"/>
          <w:sz w:val="42"/>
          <w:szCs w:val="42"/>
        </w:rPr>
        <w:t>)更新观念，增强服务意识</w:t>
      </w:r>
    </w:p>
    <w:p>
      <w:pPr>
        <w:spacing w:before="342" w:line="359" w:lineRule="auto"/>
        <w:ind w:left="103" w:right="34" w:firstLine="90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1、全体后勤人员必需树立师生</w:t>
      </w:r>
      <w:r>
        <w:rPr>
          <w:rFonts w:ascii="FangSong" w:eastAsia="FangSong" w:hAnsi="FangSong" w:cs="FangSong"/>
          <w:spacing w:val="-1"/>
          <w:sz w:val="42"/>
          <w:szCs w:val="42"/>
        </w:rPr>
        <w:t>利益、家长利益至上的服务观，把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师生、家长的</w:t>
      </w:r>
      <w:r>
        <w:rPr>
          <w:rFonts w:ascii="FangSong" w:eastAsia="FangSong" w:hAnsi="FangSong" w:cs="FangSong"/>
          <w:sz w:val="42"/>
          <w:szCs w:val="42"/>
        </w:rPr>
        <w:t>合理需求作为开展工作的出发点和归宿，想师生、家长所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想，全</w:t>
      </w:r>
      <w:r>
        <w:rPr>
          <w:rFonts w:ascii="FangSong" w:eastAsia="FangSong" w:hAnsi="FangSong" w:cs="FangSong"/>
          <w:spacing w:val="-4"/>
          <w:sz w:val="42"/>
          <w:szCs w:val="42"/>
        </w:rPr>
        <w:t>心全意为师生生和家长服务。</w:t>
      </w:r>
    </w:p>
    <w:p>
      <w:pPr>
        <w:spacing w:before="4" w:line="358" w:lineRule="auto"/>
        <w:ind w:left="95" w:right="225" w:firstLine="88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2、加大总务后勤工作的群众</w:t>
      </w:r>
      <w:r>
        <w:rPr>
          <w:rFonts w:ascii="FangSong" w:eastAsia="FangSong" w:hAnsi="FangSong" w:cs="FangSong"/>
          <w:spacing w:val="-1"/>
          <w:sz w:val="42"/>
          <w:szCs w:val="42"/>
        </w:rPr>
        <w:t>路线</w:t>
      </w:r>
      <w:r>
        <w:rPr>
          <w:rFonts w:ascii="FangSong" w:eastAsia="FangSong" w:hAnsi="FangSong" w:cs="FangSong"/>
          <w:spacing w:val="-1"/>
          <w:sz w:val="42"/>
          <w:szCs w:val="42"/>
        </w:rPr>
        <w:t>力度，动员、组织全</w:t>
      </w:r>
      <w:r>
        <w:rPr>
          <w:rFonts w:ascii="FangSong" w:eastAsia="FangSong" w:hAnsi="FangSong" w:cs="FangSong"/>
          <w:sz w:val="42"/>
          <w:szCs w:val="42"/>
        </w:rPr>
        <w:t>校师生民主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参预</w:t>
      </w:r>
      <w:r>
        <w:rPr>
          <w:rFonts w:ascii="FangSong" w:eastAsia="FangSong" w:hAnsi="FangSong" w:cs="FangSong"/>
          <w:spacing w:val="-4"/>
          <w:sz w:val="42"/>
          <w:szCs w:val="42"/>
        </w:rPr>
        <w:t>、</w:t>
      </w:r>
      <w:r>
        <w:rPr>
          <w:rFonts w:ascii="FangSong" w:eastAsia="FangSong" w:hAnsi="FangSong" w:cs="FangSong"/>
          <w:spacing w:val="-2"/>
          <w:sz w:val="42"/>
          <w:szCs w:val="42"/>
        </w:rPr>
        <w:t>民主</w:t>
      </w:r>
      <w:r>
        <w:rPr>
          <w:rFonts w:ascii="FangSong" w:eastAsia="FangSong" w:hAnsi="FangSong" w:cs="FangSong"/>
          <w:spacing w:val="-2"/>
          <w:sz w:val="42"/>
          <w:szCs w:val="42"/>
        </w:rPr>
        <w:t>管理</w:t>
      </w:r>
      <w:r>
        <w:rPr>
          <w:rFonts w:ascii="FangSong" w:eastAsia="FangSong" w:hAnsi="FangSong" w:cs="FangSong"/>
          <w:spacing w:val="-2"/>
          <w:sz w:val="42"/>
          <w:szCs w:val="42"/>
        </w:rPr>
        <w:t>、民主直辖市、民主决策，</w:t>
      </w:r>
      <w:r>
        <w:rPr>
          <w:rFonts w:ascii="FangSong" w:eastAsia="FangSong" w:hAnsi="FangSong" w:cs="FangSong"/>
          <w:spacing w:val="-2"/>
          <w:sz w:val="42"/>
          <w:szCs w:val="42"/>
        </w:rPr>
        <w:t>参预</w:t>
      </w:r>
      <w:r>
        <w:rPr>
          <w:rFonts w:ascii="FangSong" w:eastAsia="FangSong" w:hAnsi="FangSong" w:cs="FangSong"/>
          <w:spacing w:val="-2"/>
          <w:sz w:val="42"/>
          <w:szCs w:val="42"/>
        </w:rPr>
        <w:t>后勤</w:t>
      </w:r>
      <w:r>
        <w:rPr>
          <w:rFonts w:ascii="FangSong" w:eastAsia="FangSong" w:hAnsi="FangSong" w:cs="FangSong"/>
          <w:spacing w:val="-2"/>
          <w:sz w:val="42"/>
          <w:szCs w:val="42"/>
        </w:rPr>
        <w:t>管理</w:t>
      </w:r>
      <w:r>
        <w:rPr>
          <w:rFonts w:ascii="FangSong" w:eastAsia="FangSong" w:hAnsi="FangSong" w:cs="FangSong"/>
          <w:spacing w:val="-2"/>
          <w:sz w:val="42"/>
          <w:szCs w:val="42"/>
        </w:rPr>
        <w:t>。</w:t>
      </w:r>
    </w:p>
    <w:p>
      <w:pPr>
        <w:spacing w:before="3" w:line="208" w:lineRule="auto"/>
        <w:ind w:left="104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(</w:t>
      </w:r>
      <w:r>
        <w:rPr>
          <w:rFonts w:ascii="FangSong" w:eastAsia="FangSong" w:hAnsi="FangSong" w:cs="FangSong"/>
          <w:spacing w:val="-7"/>
          <w:sz w:val="42"/>
          <w:szCs w:val="42"/>
        </w:rPr>
        <w:t>二</w:t>
      </w:r>
      <w:r>
        <w:rPr>
          <w:rFonts w:ascii="FangSong" w:eastAsia="FangSong" w:hAnsi="FangSong" w:cs="FangSong"/>
          <w:spacing w:val="-5"/>
          <w:sz w:val="42"/>
          <w:szCs w:val="42"/>
        </w:rPr>
        <w:t>)精打细算，严格财务</w:t>
      </w:r>
      <w:r>
        <w:rPr>
          <w:rFonts w:ascii="FangSong" w:eastAsia="FangSong" w:hAnsi="FangSong" w:cs="FangSong"/>
          <w:spacing w:val="-5"/>
          <w:sz w:val="42"/>
          <w:szCs w:val="42"/>
        </w:rPr>
        <w:t>管理</w:t>
      </w:r>
    </w:p>
    <w:p>
      <w:pPr>
        <w:spacing w:before="341" w:line="209" w:lineRule="auto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1、依据教学需求，学校实际，本着</w:t>
      </w:r>
      <w:r>
        <w:rPr>
          <w:rFonts w:ascii="FangSong" w:eastAsia="FangSong" w:hAnsi="FangSong" w:cs="FangSong"/>
          <w:spacing w:val="-1"/>
          <w:sz w:val="42"/>
          <w:szCs w:val="42"/>
        </w:rPr>
        <w:t>精打细算的原则，制订经费预</w:t>
      </w:r>
    </w:p>
    <w:p>
      <w:pPr>
        <w:sectPr>
          <w:footerReference w:type="default" r:id="rId12"/>
          <w:pgSz w:w="18360" w:h="23760"/>
          <w:pgMar w:top="1100" w:right="2567" w:bottom="1826" w:left="2640" w:header="0" w:footer="1393" w:gutter="0"/>
          <w:pgNumType w:start="7"/>
          <w:cols w:space="708"/>
        </w:sectPr>
      </w:pPr>
    </w:p>
    <w:p>
      <w:pPr>
        <w:spacing w:line="40" w:lineRule="exact"/>
        <w:textAlignment w:val="center"/>
      </w:pPr>
      <w:r>
        <w:drawing>
          <wp:inline distT="0" distB="0" distL="0" distR="0">
            <wp:extent cx="8318500" cy="25400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185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37" w:line="209" w:lineRule="auto"/>
        <w:ind w:left="8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算，严</w:t>
      </w:r>
      <w:r>
        <w:rPr>
          <w:rFonts w:ascii="FangSong" w:eastAsia="FangSong" w:hAnsi="FangSong" w:cs="FangSong"/>
          <w:spacing w:val="-4"/>
          <w:sz w:val="42"/>
          <w:szCs w:val="42"/>
        </w:rPr>
        <w:t>格</w:t>
      </w:r>
      <w:r>
        <w:rPr>
          <w:rFonts w:ascii="FangSong" w:eastAsia="FangSong" w:hAnsi="FangSong" w:cs="FangSong"/>
          <w:spacing w:val="-3"/>
          <w:sz w:val="42"/>
          <w:szCs w:val="42"/>
        </w:rPr>
        <w:t>实行计划经费限额包干使用。</w:t>
      </w:r>
    </w:p>
    <w:p>
      <w:pPr>
        <w:spacing w:before="341" w:line="230" w:lineRule="auto"/>
        <w:ind w:left="98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2、加强</w:t>
      </w:r>
      <w:r>
        <w:rPr>
          <w:rFonts w:ascii="FangSong" w:eastAsia="FangSong" w:hAnsi="FangSong" w:cs="FangSong"/>
          <w:spacing w:val="-2"/>
          <w:sz w:val="42"/>
          <w:szCs w:val="42"/>
        </w:rPr>
        <w:t>对电话费、水电费、打印费等的</w:t>
      </w:r>
      <w:r>
        <w:rPr>
          <w:rFonts w:ascii="FangSong" w:eastAsia="FangSong" w:hAnsi="FangSong" w:cs="FangSong"/>
          <w:spacing w:val="-2"/>
          <w:sz w:val="42"/>
          <w:szCs w:val="42"/>
        </w:rPr>
        <w:t>管理</w:t>
      </w:r>
      <w:r>
        <w:rPr>
          <w:rFonts w:ascii="FangSong" w:eastAsia="FangSong" w:hAnsi="FangSong" w:cs="FangSong"/>
          <w:spacing w:val="-2"/>
          <w:sz w:val="42"/>
          <w:szCs w:val="42"/>
        </w:rPr>
        <w:t>。</w:t>
      </w:r>
    </w:p>
    <w:p>
      <w:pPr>
        <w:spacing w:before="296" w:line="229" w:lineRule="auto"/>
        <w:ind w:left="98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3、严格请</w:t>
      </w:r>
      <w:r>
        <w:rPr>
          <w:rFonts w:ascii="FangSong" w:eastAsia="FangSong" w:hAnsi="FangSong" w:cs="FangSong"/>
          <w:spacing w:val="-3"/>
          <w:sz w:val="42"/>
          <w:szCs w:val="42"/>
        </w:rPr>
        <w:t>购</w:t>
      </w:r>
      <w:r>
        <w:rPr>
          <w:rFonts w:ascii="FangSong" w:eastAsia="FangSong" w:hAnsi="FangSong" w:cs="FangSong"/>
          <w:spacing w:val="-2"/>
          <w:sz w:val="42"/>
          <w:szCs w:val="42"/>
        </w:rPr>
        <w:t>、审批、验收、入库、报销制度。</w:t>
      </w:r>
    </w:p>
    <w:p>
      <w:pPr>
        <w:spacing w:before="296" w:line="359" w:lineRule="auto"/>
        <w:ind w:left="88" w:right="184" w:firstLine="88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4、做好领物审批制度的</w:t>
      </w:r>
      <w:r>
        <w:rPr>
          <w:rFonts w:ascii="FangSong" w:eastAsia="FangSong" w:hAnsi="FangSong" w:cs="FangSong"/>
          <w:sz w:val="42"/>
          <w:szCs w:val="42"/>
        </w:rPr>
        <w:t>改革工作。领物原则上由教研组长、班组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长、部</w:t>
      </w:r>
      <w:r>
        <w:rPr>
          <w:rFonts w:ascii="FangSong" w:eastAsia="FangSong" w:hAnsi="FangSong" w:cs="FangSong"/>
          <w:spacing w:val="-4"/>
          <w:sz w:val="42"/>
          <w:szCs w:val="42"/>
        </w:rPr>
        <w:t>门</w:t>
      </w:r>
      <w:r>
        <w:rPr>
          <w:rFonts w:ascii="FangSong" w:eastAsia="FangSong" w:hAnsi="FangSong" w:cs="FangSong"/>
          <w:spacing w:val="-3"/>
          <w:sz w:val="42"/>
          <w:szCs w:val="42"/>
        </w:rPr>
        <w:t>负责人根据实际需要来领取。</w:t>
      </w:r>
    </w:p>
    <w:p>
      <w:pPr>
        <w:spacing w:line="208" w:lineRule="auto"/>
        <w:ind w:left="104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(</w:t>
      </w:r>
      <w:r>
        <w:rPr>
          <w:rFonts w:ascii="FangSong" w:eastAsia="FangSong" w:hAnsi="FangSong" w:cs="FangSong"/>
          <w:spacing w:val="-7"/>
          <w:sz w:val="42"/>
          <w:szCs w:val="42"/>
        </w:rPr>
        <w:t>三</w:t>
      </w:r>
      <w:r>
        <w:rPr>
          <w:rFonts w:ascii="FangSong" w:eastAsia="FangSong" w:hAnsi="FangSong" w:cs="FangSong"/>
          <w:spacing w:val="-5"/>
          <w:sz w:val="42"/>
          <w:szCs w:val="42"/>
        </w:rPr>
        <w:t>)物尽其用，发挥设备功能</w:t>
      </w:r>
    </w:p>
    <w:p>
      <w:pPr>
        <w:spacing w:before="340" w:line="360" w:lineRule="auto"/>
        <w:ind w:left="93" w:right="80" w:firstLine="91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1、为使学校现有校产校具发挥其最大效益，要</w:t>
      </w:r>
      <w:r>
        <w:rPr>
          <w:rFonts w:ascii="FangSong" w:eastAsia="FangSong" w:hAnsi="FangSong" w:cs="FangSong"/>
          <w:spacing w:val="-2"/>
          <w:sz w:val="42"/>
          <w:szCs w:val="42"/>
        </w:rPr>
        <w:t>鼓励</w:t>
      </w:r>
      <w:r>
        <w:rPr>
          <w:rFonts w:ascii="FangSong" w:eastAsia="FangSong" w:hAnsi="FangSong" w:cs="FangSong"/>
          <w:spacing w:val="-2"/>
          <w:sz w:val="42"/>
          <w:szCs w:val="42"/>
        </w:rPr>
        <w:t>、提倡师生们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斗胆</w:t>
      </w:r>
      <w:r>
        <w:rPr>
          <w:rFonts w:ascii="FangSong" w:eastAsia="FangSong" w:hAnsi="FangSong" w:cs="FangSong"/>
          <w:spacing w:val="-4"/>
          <w:sz w:val="42"/>
          <w:szCs w:val="42"/>
        </w:rPr>
        <w:t>地、</w:t>
      </w:r>
      <w:r>
        <w:rPr>
          <w:rFonts w:ascii="FangSong" w:eastAsia="FangSong" w:hAnsi="FangSong" w:cs="FangSong"/>
          <w:spacing w:val="-4"/>
          <w:sz w:val="42"/>
          <w:szCs w:val="42"/>
        </w:rPr>
        <w:t>时常</w:t>
      </w:r>
      <w:r>
        <w:rPr>
          <w:rFonts w:ascii="FangSong" w:eastAsia="FangSong" w:hAnsi="FangSong" w:cs="FangSong"/>
          <w:spacing w:val="-3"/>
          <w:sz w:val="42"/>
          <w:szCs w:val="42"/>
        </w:rPr>
        <w:t>地</w:t>
      </w:r>
      <w:r>
        <w:rPr>
          <w:rFonts w:ascii="FangSong" w:eastAsia="FangSong" w:hAnsi="FangSong" w:cs="FangSong"/>
          <w:spacing w:val="-2"/>
          <w:sz w:val="42"/>
          <w:szCs w:val="42"/>
        </w:rPr>
        <w:t>去使用，真正发挥设备的"育人"功能，做到物尽其用。</w:t>
      </w:r>
    </w:p>
    <w:p>
      <w:pPr>
        <w:spacing w:before="1" w:line="359" w:lineRule="auto"/>
        <w:ind w:left="91" w:right="186" w:firstLine="88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2、</w:t>
      </w:r>
      <w:r>
        <w:rPr>
          <w:rFonts w:ascii="FangSong" w:eastAsia="FangSong" w:hAnsi="FangSong" w:cs="FangSong"/>
          <w:spacing w:val="-1"/>
          <w:sz w:val="42"/>
          <w:szCs w:val="42"/>
        </w:rPr>
        <w:t>鼓励</w:t>
      </w:r>
      <w:r>
        <w:rPr>
          <w:rFonts w:ascii="FangSong" w:eastAsia="FangSong" w:hAnsi="FangSong" w:cs="FangSong"/>
          <w:spacing w:val="-1"/>
          <w:sz w:val="42"/>
          <w:szCs w:val="42"/>
        </w:rPr>
        <w:t>使用的同时，还需加强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sz w:val="42"/>
          <w:szCs w:val="42"/>
        </w:rPr>
        <w:t>，对使</w:t>
      </w:r>
      <w:r>
        <w:rPr>
          <w:rFonts w:ascii="FangSong" w:eastAsia="FangSong" w:hAnsi="FangSong" w:cs="FangSong"/>
          <w:sz w:val="42"/>
          <w:szCs w:val="42"/>
        </w:rPr>
        <w:t>用情况、设备情况以及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借还手续都要实行严</w:t>
      </w:r>
      <w:r>
        <w:rPr>
          <w:rFonts w:ascii="FangSong" w:eastAsia="FangSong" w:hAnsi="FangSong" w:cs="FangSong"/>
          <w:spacing w:val="-2"/>
          <w:sz w:val="42"/>
          <w:szCs w:val="42"/>
        </w:rPr>
        <w:t>格登</w:t>
      </w:r>
      <w:r>
        <w:rPr>
          <w:rFonts w:ascii="FangSong" w:eastAsia="FangSong" w:hAnsi="FangSong" w:cs="FangSong"/>
          <w:spacing w:val="-2"/>
          <w:sz w:val="42"/>
          <w:szCs w:val="42"/>
        </w:rPr>
        <w:t>记，</w:t>
      </w:r>
      <w:r>
        <w:rPr>
          <w:rFonts w:ascii="FangSong" w:eastAsia="FangSong" w:hAnsi="FangSong" w:cs="FangSong"/>
          <w:spacing w:val="-2"/>
          <w:sz w:val="42"/>
          <w:szCs w:val="42"/>
        </w:rPr>
        <w:t>避免</w:t>
      </w:r>
      <w:r>
        <w:rPr>
          <w:rFonts w:ascii="FangSong" w:eastAsia="FangSong" w:hAnsi="FangSong" w:cs="FangSong"/>
          <w:spacing w:val="-2"/>
          <w:sz w:val="42"/>
          <w:szCs w:val="42"/>
        </w:rPr>
        <w:t>不必要的人为损坏、遗失</w:t>
      </w:r>
      <w:r>
        <w:rPr>
          <w:rFonts w:ascii="FangSong" w:eastAsia="FangSong" w:hAnsi="FangSong" w:cs="FangSong"/>
          <w:spacing w:val="-1"/>
          <w:sz w:val="42"/>
          <w:szCs w:val="42"/>
        </w:rPr>
        <w:t>等</w:t>
      </w:r>
      <w:r>
        <w:rPr>
          <w:rFonts w:ascii="FangSong" w:eastAsia="FangSong" w:hAnsi="FangSong" w:cs="FangSong"/>
          <w:sz w:val="42"/>
          <w:szCs w:val="42"/>
        </w:rPr>
        <w:t>。</w:t>
      </w:r>
    </w:p>
    <w:p>
      <w:pPr>
        <w:spacing w:before="5" w:line="358" w:lineRule="auto"/>
        <w:ind w:left="88" w:firstLine="89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3、</w:t>
      </w:r>
      <w:r>
        <w:rPr>
          <w:rFonts w:ascii="FangSong" w:eastAsia="FangSong" w:hAnsi="FangSong" w:cs="FangSong"/>
          <w:spacing w:val="-3"/>
          <w:sz w:val="42"/>
          <w:szCs w:val="42"/>
        </w:rPr>
        <w:t>加大校产校舍的定期(期初、期中、期本)及日常的检查力度，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严格执行校产保管奖</w:t>
      </w:r>
      <w:r>
        <w:rPr>
          <w:rFonts w:ascii="FangSong" w:eastAsia="FangSong" w:hAnsi="FangSong" w:cs="FangSong"/>
          <w:sz w:val="42"/>
          <w:szCs w:val="42"/>
        </w:rPr>
        <w:t>罚和损坏赔偿制度。对期初发放的日常用品、班级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用品、门窗、窗拉手、台凳等实行承包</w:t>
      </w:r>
      <w:r>
        <w:rPr>
          <w:rFonts w:ascii="FangSong" w:eastAsia="FangSong" w:hAnsi="FangSong" w:cs="FangSong"/>
          <w:spacing w:val="-2"/>
          <w:sz w:val="42"/>
          <w:szCs w:val="42"/>
        </w:rPr>
        <w:t>管理</w:t>
      </w:r>
      <w:r>
        <w:rPr>
          <w:rFonts w:ascii="FangSong" w:eastAsia="FangSong" w:hAnsi="FangSong" w:cs="FangSong"/>
          <w:spacing w:val="-2"/>
          <w:sz w:val="42"/>
          <w:szCs w:val="42"/>
        </w:rPr>
        <w:t>，谁损坏谁负</w:t>
      </w:r>
      <w:r>
        <w:rPr>
          <w:rFonts w:ascii="FangSong" w:eastAsia="FangSong" w:hAnsi="FangSong" w:cs="FangSong"/>
          <w:spacing w:val="-1"/>
          <w:sz w:val="42"/>
          <w:szCs w:val="42"/>
        </w:rPr>
        <w:t>责</w:t>
      </w:r>
      <w:r>
        <w:rPr>
          <w:rFonts w:ascii="FangSong" w:eastAsia="FangSong" w:hAnsi="FangSong" w:cs="FangSong"/>
          <w:sz w:val="42"/>
          <w:szCs w:val="42"/>
        </w:rPr>
        <w:t>。</w:t>
      </w:r>
    </w:p>
    <w:p>
      <w:pPr>
        <w:spacing w:before="1" w:line="208" w:lineRule="auto"/>
        <w:ind w:left="104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(四</w:t>
      </w:r>
      <w:r>
        <w:rPr>
          <w:rFonts w:ascii="FangSong" w:eastAsia="FangSong" w:hAnsi="FangSong" w:cs="FangSong"/>
          <w:spacing w:val="-7"/>
          <w:sz w:val="42"/>
          <w:szCs w:val="42"/>
        </w:rPr>
        <w:t>)</w:t>
      </w:r>
      <w:r>
        <w:rPr>
          <w:rFonts w:ascii="FangSong" w:eastAsia="FangSong" w:hAnsi="FangSong" w:cs="FangSong"/>
          <w:spacing w:val="-4"/>
          <w:sz w:val="42"/>
          <w:szCs w:val="42"/>
        </w:rPr>
        <w:t>加强协作，做好环境卫生工作</w:t>
      </w:r>
    </w:p>
    <w:p>
      <w:pPr>
        <w:spacing w:before="340" w:line="360" w:lineRule="auto"/>
        <w:ind w:left="95" w:right="182" w:firstLine="9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1、本学期继续加大校舍校产</w:t>
      </w:r>
      <w:r>
        <w:rPr>
          <w:rFonts w:ascii="FangSong" w:eastAsia="FangSong" w:hAnsi="FangSong" w:cs="FangSong"/>
          <w:spacing w:val="-1"/>
          <w:sz w:val="42"/>
          <w:szCs w:val="42"/>
        </w:rPr>
        <w:t>的检查、维修、保养，环境绿化等工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作，力求为师生</w:t>
      </w:r>
      <w:r>
        <w:rPr>
          <w:rFonts w:ascii="FangSong" w:eastAsia="FangSong" w:hAnsi="FangSong" w:cs="FangSong"/>
          <w:spacing w:val="-3"/>
          <w:sz w:val="42"/>
          <w:szCs w:val="42"/>
        </w:rPr>
        <w:t>创造</w:t>
      </w:r>
      <w:r>
        <w:rPr>
          <w:rFonts w:ascii="FangSong" w:eastAsia="FangSong" w:hAnsi="FangSong" w:cs="FangSong"/>
          <w:spacing w:val="-3"/>
          <w:sz w:val="42"/>
          <w:szCs w:val="42"/>
        </w:rPr>
        <w:t>一个优雅的学习、工作环</w:t>
      </w:r>
      <w:r>
        <w:rPr>
          <w:rFonts w:ascii="FangSong" w:eastAsia="FangSong" w:hAnsi="FangSong" w:cs="FangSong"/>
          <w:spacing w:val="-2"/>
          <w:sz w:val="42"/>
          <w:szCs w:val="42"/>
        </w:rPr>
        <w:t>境</w:t>
      </w:r>
      <w:r>
        <w:rPr>
          <w:rFonts w:ascii="FangSong" w:eastAsia="FangSong" w:hAnsi="FangSong" w:cs="FangSong"/>
          <w:sz w:val="42"/>
          <w:szCs w:val="42"/>
        </w:rPr>
        <w:t>。</w:t>
      </w:r>
    </w:p>
    <w:p>
      <w:pPr>
        <w:spacing w:before="1" w:line="208" w:lineRule="auto"/>
        <w:ind w:left="98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2</w:t>
      </w:r>
      <w:r>
        <w:rPr>
          <w:rFonts w:ascii="FangSong" w:eastAsia="FangSong" w:hAnsi="FangSong" w:cs="FangSong"/>
          <w:spacing w:val="-1"/>
          <w:sz w:val="42"/>
          <w:szCs w:val="42"/>
        </w:rPr>
        <w:t>、做好宿舍安全保卫工作，</w:t>
      </w:r>
      <w:r>
        <w:rPr>
          <w:rFonts w:ascii="FangSong" w:eastAsia="FangSong" w:hAnsi="FangSong" w:cs="FangSong"/>
          <w:spacing w:val="-1"/>
          <w:sz w:val="42"/>
          <w:szCs w:val="42"/>
        </w:rPr>
        <w:t>催促</w:t>
      </w:r>
      <w:r>
        <w:rPr>
          <w:rFonts w:ascii="FangSong" w:eastAsia="FangSong" w:hAnsi="FangSong" w:cs="FangSong"/>
          <w:spacing w:val="-1"/>
          <w:sz w:val="42"/>
          <w:szCs w:val="42"/>
        </w:rPr>
        <w:t>宿舍卫生，健全考核制度</w:t>
      </w:r>
    </w:p>
    <w:p>
      <w:pPr>
        <w:spacing w:before="340" w:line="360" w:lineRule="auto"/>
        <w:ind w:left="88" w:right="181" w:firstLine="89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3、协同教导、大队部等部门，利用黑</w:t>
      </w:r>
      <w:r>
        <w:rPr>
          <w:rFonts w:ascii="FangSong" w:eastAsia="FangSong" w:hAnsi="FangSong" w:cs="FangSong"/>
          <w:sz w:val="42"/>
          <w:szCs w:val="42"/>
        </w:rPr>
        <w:t>板报、晨会课、升旗仪式讲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话</w:t>
      </w:r>
      <w:r>
        <w:rPr>
          <w:rFonts w:ascii="FangSong" w:eastAsia="FangSong" w:hAnsi="FangSong" w:cs="FangSong"/>
          <w:spacing w:val="-3"/>
          <w:sz w:val="42"/>
          <w:szCs w:val="42"/>
        </w:rPr>
        <w:t>等</w:t>
      </w:r>
      <w:r>
        <w:rPr>
          <w:rFonts w:ascii="FangSong" w:eastAsia="FangSong" w:hAnsi="FangSong" w:cs="FangSong"/>
          <w:spacing w:val="-2"/>
          <w:sz w:val="42"/>
          <w:szCs w:val="42"/>
        </w:rPr>
        <w:t>形式，向学生进行爱我校园、爱护公物的教育活动。</w:t>
      </w:r>
    </w:p>
    <w:p>
      <w:pPr>
        <w:spacing w:before="2" w:line="359" w:lineRule="auto"/>
        <w:ind w:left="88" w:firstLine="88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4、加大总务处的日常检查及每周一次班级卫生</w:t>
      </w:r>
      <w:r>
        <w:rPr>
          <w:rFonts w:ascii="FangSong" w:eastAsia="FangSong" w:hAnsi="FangSong" w:cs="FangSong"/>
          <w:spacing w:val="-1"/>
          <w:sz w:val="42"/>
          <w:szCs w:val="42"/>
        </w:rPr>
        <w:t>、包干区的抽查力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度，同时协同行政值</w:t>
      </w:r>
      <w:r>
        <w:rPr>
          <w:rFonts w:ascii="FangSong" w:eastAsia="FangSong" w:hAnsi="FangSong" w:cs="FangSong"/>
          <w:sz w:val="42"/>
          <w:szCs w:val="42"/>
        </w:rPr>
        <w:t>周、医务室、学生监督岗等相关人员，扎扎实实地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抓好卫生工作。每天</w:t>
      </w:r>
      <w:r>
        <w:rPr>
          <w:rFonts w:ascii="FangSong" w:eastAsia="FangSong" w:hAnsi="FangSong" w:cs="FangSong"/>
          <w:sz w:val="42"/>
          <w:szCs w:val="42"/>
        </w:rPr>
        <w:t>的卫生检查情况做到及时</w:t>
      </w:r>
      <w:r>
        <w:rPr>
          <w:rFonts w:ascii="FangSong" w:eastAsia="FangSong" w:hAnsi="FangSong" w:cs="FangSong"/>
          <w:sz w:val="42"/>
          <w:szCs w:val="42"/>
        </w:rPr>
        <w:t>发布</w:t>
      </w:r>
      <w:r>
        <w:rPr>
          <w:rFonts w:ascii="FangSong" w:eastAsia="FangSong" w:hAnsi="FangSong" w:cs="FangSong"/>
          <w:sz w:val="42"/>
          <w:szCs w:val="42"/>
        </w:rPr>
        <w:t>上墙，对存在问题要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及</w:t>
      </w:r>
      <w:r>
        <w:rPr>
          <w:rFonts w:ascii="FangSong" w:eastAsia="FangSong" w:hAnsi="FangSong" w:cs="FangSong"/>
          <w:spacing w:val="-6"/>
          <w:sz w:val="42"/>
          <w:szCs w:val="42"/>
        </w:rPr>
        <w:t>时指出，限时纠正。</w:t>
      </w:r>
    </w:p>
    <w:p>
      <w:pPr>
        <w:spacing w:before="1" w:line="208" w:lineRule="auto"/>
        <w:ind w:left="104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(五</w:t>
      </w:r>
      <w:r>
        <w:rPr>
          <w:rFonts w:ascii="FangSong" w:eastAsia="FangSong" w:hAnsi="FangSong" w:cs="FangSong"/>
          <w:spacing w:val="-7"/>
          <w:sz w:val="42"/>
          <w:szCs w:val="42"/>
        </w:rPr>
        <w:t>)</w:t>
      </w:r>
      <w:r>
        <w:rPr>
          <w:rFonts w:ascii="FangSong" w:eastAsia="FangSong" w:hAnsi="FangSong" w:cs="FangSong"/>
          <w:spacing w:val="-4"/>
          <w:sz w:val="42"/>
          <w:szCs w:val="42"/>
        </w:rPr>
        <w:t>长抓不懈，提高安全防患意识</w:t>
      </w:r>
    </w:p>
    <w:p>
      <w:pPr>
        <w:sectPr>
          <w:footerReference w:type="default" r:id="rId13"/>
          <w:pgSz w:w="18360" w:h="23760"/>
          <w:pgMar w:top="1100" w:right="2602" w:bottom="1826" w:left="2640" w:header="0" w:footer="1393" w:gutter="0"/>
          <w:pgNumType w:start="8"/>
          <w:cols w:space="708"/>
        </w:sectPr>
      </w:pPr>
    </w:p>
    <w:p>
      <w:pPr>
        <w:spacing w:line="40" w:lineRule="exact"/>
        <w:textAlignment w:val="center"/>
      </w:pPr>
      <w:r>
        <w:drawing>
          <wp:inline distT="0" distB="0" distL="0" distR="0">
            <wp:extent cx="8318500" cy="254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185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37" w:line="360" w:lineRule="auto"/>
        <w:ind w:left="103" w:right="254" w:firstLine="90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1、加强校园巡视，对发现有</w:t>
      </w:r>
      <w:r>
        <w:rPr>
          <w:rFonts w:ascii="FangSong" w:eastAsia="FangSong" w:hAnsi="FangSong" w:cs="FangSong"/>
          <w:spacing w:val="-1"/>
          <w:sz w:val="42"/>
          <w:szCs w:val="42"/>
        </w:rPr>
        <w:t>安全隐患的校舍、</w:t>
      </w:r>
      <w:r>
        <w:rPr>
          <w:rFonts w:ascii="FangSong" w:eastAsia="FangSong" w:hAnsi="FangSong" w:cs="FangSong"/>
          <w:spacing w:val="-1"/>
          <w:sz w:val="42"/>
          <w:szCs w:val="42"/>
        </w:rPr>
        <w:t>建造</w:t>
      </w:r>
      <w:r>
        <w:rPr>
          <w:rFonts w:ascii="FangSong" w:eastAsia="FangSong" w:hAnsi="FangSong" w:cs="FangSong"/>
          <w:spacing w:val="-1"/>
          <w:sz w:val="42"/>
          <w:szCs w:val="42"/>
        </w:rPr>
        <w:t>物、体育器材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等作及时</w:t>
      </w:r>
      <w:r>
        <w:rPr>
          <w:rFonts w:ascii="FangSong" w:eastAsia="FangSong" w:hAnsi="FangSong" w:cs="FangSong"/>
          <w:spacing w:val="-6"/>
          <w:sz w:val="42"/>
          <w:szCs w:val="42"/>
        </w:rPr>
        <w:t>彻底</w:t>
      </w:r>
      <w:r>
        <w:rPr>
          <w:rFonts w:ascii="FangSong" w:eastAsia="FangSong" w:hAnsi="FangSong" w:cs="FangSong"/>
          <w:spacing w:val="-6"/>
          <w:sz w:val="42"/>
          <w:szCs w:val="42"/>
        </w:rPr>
        <w:t>的维修、排除。</w:t>
      </w:r>
    </w:p>
    <w:p>
      <w:pPr>
        <w:spacing w:before="4" w:line="359" w:lineRule="auto"/>
        <w:ind w:left="88" w:right="254" w:firstLine="89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2、加强门卫的职能，外来人员来校</w:t>
      </w:r>
      <w:r>
        <w:rPr>
          <w:rFonts w:ascii="FangSong" w:eastAsia="FangSong" w:hAnsi="FangSong" w:cs="FangSong"/>
          <w:sz w:val="42"/>
          <w:szCs w:val="42"/>
        </w:rPr>
        <w:t>要登记，同时做到在学生离校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期</w:t>
      </w:r>
      <w:r>
        <w:rPr>
          <w:rFonts w:ascii="FangSong" w:eastAsia="FangSong" w:hAnsi="FangSong" w:cs="FangSong"/>
          <w:spacing w:val="-5"/>
          <w:sz w:val="42"/>
          <w:szCs w:val="42"/>
        </w:rPr>
        <w:t>间对校园进行巡视检查。</w:t>
      </w:r>
    </w:p>
    <w:p>
      <w:pPr>
        <w:spacing w:line="208" w:lineRule="auto"/>
        <w:ind w:left="98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1"/>
          <w:sz w:val="42"/>
          <w:szCs w:val="42"/>
        </w:rPr>
        <w:t>好</w:t>
      </w:r>
      <w:r>
        <w:rPr>
          <w:rFonts w:ascii="FangSong" w:eastAsia="FangSong" w:hAnsi="FangSong" w:cs="FangSong"/>
          <w:spacing w:val="-30"/>
          <w:sz w:val="42"/>
          <w:szCs w:val="42"/>
        </w:rPr>
        <w:t>【</w:t>
      </w:r>
      <w:r>
        <w:rPr>
          <w:rFonts w:ascii="FangSong" w:eastAsia="FangSong" w:hAnsi="FangSong" w:cs="FangSong"/>
          <w:spacing w:val="-3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0"/>
          <w:sz w:val="42"/>
          <w:szCs w:val="42"/>
        </w:rPr>
        <w:t>..】</w:t>
      </w:r>
    </w:p>
    <w:p>
      <w:pPr>
        <w:spacing w:before="339" w:line="817" w:lineRule="exact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position w:val="30"/>
          <w:sz w:val="42"/>
          <w:szCs w:val="42"/>
        </w:rPr>
        <w:t>第三篇</w:t>
      </w:r>
      <w:r>
        <w:rPr>
          <w:rFonts w:ascii="FangSong" w:eastAsia="FangSong" w:hAnsi="FangSong" w:cs="FangSong"/>
          <w:spacing w:val="-1"/>
          <w:position w:val="30"/>
          <w:sz w:val="42"/>
          <w:szCs w:val="42"/>
        </w:rPr>
        <w:t>：枣庄二十三中学后勤</w:t>
      </w:r>
      <w:r>
        <w:rPr>
          <w:rFonts w:ascii="FangSong" w:eastAsia="FangSong" w:hAnsi="FangSong" w:cs="FangSong"/>
          <w:spacing w:val="-1"/>
          <w:position w:val="30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position w:val="30"/>
          <w:sz w:val="42"/>
          <w:szCs w:val="42"/>
        </w:rPr>
        <w:t>工作汇报</w:t>
      </w:r>
    </w:p>
    <w:p>
      <w:pPr>
        <w:spacing w:line="208" w:lineRule="auto"/>
        <w:ind w:left="99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枣庄市二十三中学后勤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工作汇报</w:t>
      </w:r>
    </w:p>
    <w:p>
      <w:pPr>
        <w:spacing w:before="343" w:line="359" w:lineRule="auto"/>
        <w:ind w:left="83" w:right="71" w:firstLine="90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后勤</w:t>
      </w:r>
      <w:r>
        <w:rPr>
          <w:rFonts w:ascii="FangSong" w:eastAsia="FangSong" w:hAnsi="FangSong" w:cs="FangSong"/>
          <w:spacing w:val="-11"/>
          <w:sz w:val="42"/>
          <w:szCs w:val="42"/>
        </w:rPr>
        <w:t>工作是学校工作的一个重要组成</w:t>
      </w:r>
      <w:r>
        <w:rPr>
          <w:rFonts w:ascii="FangSong" w:eastAsia="FangSong" w:hAnsi="FangSong" w:cs="FangSong"/>
          <w:spacing w:val="-11"/>
          <w:sz w:val="42"/>
          <w:szCs w:val="42"/>
        </w:rPr>
        <w:t>部份</w:t>
      </w:r>
      <w:r>
        <w:rPr>
          <w:rFonts w:ascii="FangSong" w:eastAsia="FangSong" w:hAnsi="FangSong" w:cs="FangSong"/>
          <w:spacing w:val="-11"/>
          <w:sz w:val="42"/>
          <w:szCs w:val="42"/>
        </w:rPr>
        <w:t>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是搞好教育教学工作的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保障。校园环境又是校园文化建</w:t>
      </w:r>
      <w:r>
        <w:rPr>
          <w:rFonts w:ascii="FangSong" w:eastAsia="FangSong" w:hAnsi="FangSong" w:cs="FangSong"/>
          <w:sz w:val="42"/>
          <w:szCs w:val="42"/>
        </w:rPr>
        <w:t>设和学校精神文明建设的物质载体，具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有引导价值取向、发挥同化功能</w:t>
      </w:r>
      <w:r>
        <w:rPr>
          <w:rFonts w:ascii="FangSong" w:eastAsia="FangSong" w:hAnsi="FangSong" w:cs="FangSong"/>
          <w:sz w:val="42"/>
          <w:szCs w:val="42"/>
        </w:rPr>
        <w:t>，情感激励和塑造人格作用。整洁优美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的</w:t>
      </w:r>
      <w:r>
        <w:rPr>
          <w:rFonts w:ascii="FangSong" w:eastAsia="FangSong" w:hAnsi="FangSong" w:cs="FangSong"/>
          <w:spacing w:val="-2"/>
          <w:sz w:val="42"/>
          <w:szCs w:val="42"/>
        </w:rPr>
        <w:t>校园环境能陶冶情操，愉悦身心，促进工作和学习。</w:t>
      </w:r>
    </w:p>
    <w:p>
      <w:pPr>
        <w:spacing w:before="2" w:line="359" w:lineRule="auto"/>
        <w:ind w:left="87" w:right="13" w:firstLine="90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z w:val="42"/>
          <w:szCs w:val="42"/>
        </w:rPr>
        <w:t>一、细化学生公寓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。学生宿舍既是住宿生食宿的场所，又是他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们学会做事、学会自立、学会</w:t>
      </w:r>
      <w:r>
        <w:rPr>
          <w:rFonts w:ascii="FangSong" w:eastAsia="FangSong" w:hAnsi="FangSong" w:cs="FangSong"/>
          <w:sz w:val="42"/>
          <w:szCs w:val="42"/>
        </w:rPr>
        <w:t>共处的良好空间,是加强德育教育的良好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好载体；我们</w:t>
      </w:r>
      <w:r>
        <w:rPr>
          <w:rFonts w:ascii="FangSong" w:eastAsia="FangSong" w:hAnsi="FangSong" w:cs="FangSong"/>
          <w:spacing w:val="1"/>
          <w:sz w:val="42"/>
          <w:szCs w:val="42"/>
        </w:rPr>
        <w:t>惟独</w:t>
      </w:r>
      <w:r>
        <w:rPr>
          <w:rFonts w:ascii="FangSong" w:eastAsia="FangSong" w:hAnsi="FangSong" w:cs="FangSong"/>
          <w:spacing w:val="1"/>
          <w:sz w:val="42"/>
          <w:szCs w:val="42"/>
        </w:rPr>
        <w:t>加强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，加强引导，</w:t>
      </w:r>
      <w:r>
        <w:rPr>
          <w:rFonts w:ascii="FangSong" w:eastAsia="FangSong" w:hAnsi="FangSong" w:cs="FangSong"/>
          <w:sz w:val="42"/>
          <w:szCs w:val="42"/>
        </w:rPr>
        <w:t>才干</w:t>
      </w:r>
      <w:r>
        <w:rPr>
          <w:rFonts w:ascii="FangSong" w:eastAsia="FangSong" w:hAnsi="FangSong" w:cs="FangSong"/>
          <w:sz w:val="42"/>
          <w:szCs w:val="42"/>
        </w:rPr>
        <w:t>让家长放心，</w:t>
      </w:r>
      <w:r>
        <w:rPr>
          <w:rFonts w:ascii="FangSong" w:eastAsia="FangSong" w:hAnsi="FangSong" w:cs="FangSong"/>
          <w:sz w:val="42"/>
          <w:szCs w:val="42"/>
        </w:rPr>
        <w:t>才干</w:t>
      </w:r>
      <w:r>
        <w:rPr>
          <w:rFonts w:ascii="FangSong" w:eastAsia="FangSong" w:hAnsi="FangSong" w:cs="FangSong"/>
          <w:sz w:val="42"/>
          <w:szCs w:val="42"/>
        </w:rPr>
        <w:t>让学生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舒心。所以，我们把学</w:t>
      </w:r>
      <w:r>
        <w:rPr>
          <w:rFonts w:ascii="FangSong" w:eastAsia="FangSong" w:hAnsi="FangSong" w:cs="FangSong"/>
          <w:sz w:val="42"/>
          <w:szCs w:val="42"/>
        </w:rPr>
        <w:t>生宿舍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放到了学校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的重要位置。校长亲</w:t>
      </w:r>
    </w:p>
    <w:p>
      <w:pPr>
        <w:spacing w:before="15" w:line="360" w:lineRule="auto"/>
        <w:ind w:left="88" w:firstLine="7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自管，其</w:t>
      </w:r>
      <w:r>
        <w:rPr>
          <w:rFonts w:ascii="FangSong" w:eastAsia="FangSong" w:hAnsi="FangSong" w:cs="FangSong"/>
          <w:spacing w:val="-2"/>
          <w:sz w:val="42"/>
          <w:szCs w:val="42"/>
        </w:rPr>
        <w:t>他领导通力合作，</w:t>
      </w:r>
      <w:r>
        <w:rPr>
          <w:rFonts w:ascii="FangSong" w:eastAsia="FangSong" w:hAnsi="FangSong" w:cs="FangSong"/>
          <w:spacing w:val="-2"/>
          <w:sz w:val="42"/>
          <w:szCs w:val="42"/>
        </w:rPr>
        <w:t>管理</w:t>
      </w:r>
      <w:r>
        <w:rPr>
          <w:rFonts w:ascii="FangSong" w:eastAsia="FangSong" w:hAnsi="FangSong" w:cs="FangSong"/>
          <w:spacing w:val="-2"/>
          <w:sz w:val="42"/>
          <w:szCs w:val="42"/>
        </w:rPr>
        <w:t>方法的决策、过程的督导、终结的评价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领导都十分重视。我们宿舍</w:t>
      </w:r>
      <w:r>
        <w:rPr>
          <w:rFonts w:ascii="FangSong" w:eastAsia="FangSong" w:hAnsi="FangSong" w:cs="FangSong"/>
          <w:spacing w:val="-2"/>
          <w:sz w:val="42"/>
          <w:szCs w:val="42"/>
        </w:rPr>
        <w:t>管理</w:t>
      </w:r>
      <w:r>
        <w:rPr>
          <w:rFonts w:ascii="FangSong" w:eastAsia="FangSong" w:hAnsi="FangSong" w:cs="FangSong"/>
          <w:spacing w:val="-2"/>
          <w:sz w:val="42"/>
          <w:szCs w:val="42"/>
        </w:rPr>
        <w:t>的总目标是：“</w:t>
      </w:r>
      <w:r>
        <w:rPr>
          <w:rFonts w:ascii="FangSong" w:eastAsia="FangSong" w:hAnsi="FangSong" w:cs="FangSong"/>
          <w:spacing w:val="-2"/>
          <w:sz w:val="42"/>
          <w:szCs w:val="42"/>
        </w:rPr>
        <w:t>肃静</w:t>
      </w:r>
      <w:r>
        <w:rPr>
          <w:rFonts w:ascii="FangSong" w:eastAsia="FangSong" w:hAnsi="FangSong" w:cs="FangSong"/>
          <w:spacing w:val="-2"/>
          <w:sz w:val="42"/>
          <w:szCs w:val="42"/>
        </w:rPr>
        <w:t>有序、干净整</w:t>
      </w:r>
      <w:r>
        <w:rPr>
          <w:rFonts w:ascii="FangSong" w:eastAsia="FangSong" w:hAnsi="FangSong" w:cs="FangSong"/>
          <w:spacing w:val="-1"/>
          <w:sz w:val="42"/>
          <w:szCs w:val="42"/>
        </w:rPr>
        <w:t>洁</w:t>
      </w:r>
      <w:r>
        <w:rPr>
          <w:rFonts w:ascii="FangSong" w:eastAsia="FangSong" w:hAnsi="FangSong" w:cs="FangSong"/>
          <w:sz w:val="42"/>
          <w:szCs w:val="42"/>
        </w:rPr>
        <w:t>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安全和谐、文明向上</w:t>
      </w:r>
      <w:r>
        <w:rPr>
          <w:rFonts w:ascii="FangSong" w:eastAsia="FangSong" w:hAnsi="FangSong" w:cs="FangSong"/>
          <w:sz w:val="42"/>
          <w:szCs w:val="42"/>
        </w:rPr>
        <w:t>。”要求比较具体。比如，为了</w:t>
      </w:r>
      <w:r>
        <w:rPr>
          <w:rFonts w:ascii="FangSong" w:eastAsia="FangSong" w:hAnsi="FangSong" w:cs="FangSong"/>
          <w:sz w:val="42"/>
          <w:szCs w:val="42"/>
        </w:rPr>
        <w:t>肃静</w:t>
      </w:r>
      <w:r>
        <w:rPr>
          <w:rFonts w:ascii="FangSong" w:eastAsia="FangSong" w:hAnsi="FangSong" w:cs="FangSong"/>
          <w:sz w:val="42"/>
          <w:szCs w:val="42"/>
        </w:rPr>
        <w:t>有序，要求学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生进入宿舍不大声喧</w:t>
      </w:r>
      <w:r>
        <w:rPr>
          <w:rFonts w:ascii="FangSong" w:eastAsia="FangSong" w:hAnsi="FangSong" w:cs="FangSong"/>
          <w:sz w:val="42"/>
          <w:szCs w:val="42"/>
        </w:rPr>
        <w:t>哗，进出宿舍右行轻步，睡觉铃声拉响时必须身在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2"/>
          <w:sz w:val="42"/>
          <w:szCs w:val="42"/>
        </w:rPr>
        <w:t>床</w:t>
      </w:r>
      <w:r>
        <w:rPr>
          <w:rFonts w:ascii="FangSong" w:eastAsia="FangSong" w:hAnsi="FangSong" w:cs="FangSong"/>
          <w:spacing w:val="-27"/>
          <w:sz w:val="42"/>
          <w:szCs w:val="42"/>
        </w:rPr>
        <w:t>上，</w:t>
      </w:r>
      <w:r>
        <w:rPr>
          <w:rFonts w:ascii="FangSong" w:eastAsia="FangSong" w:hAnsi="FangSong" w:cs="FangSong"/>
          <w:spacing w:val="-2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睡觉铃声响后，</w:t>
      </w:r>
      <w:r>
        <w:rPr>
          <w:rFonts w:ascii="FangSong" w:eastAsia="FangSong" w:hAnsi="FangSong" w:cs="FangSong"/>
          <w:spacing w:val="-2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室内要无声无光亮，</w:t>
      </w:r>
      <w:r>
        <w:rPr>
          <w:rFonts w:ascii="FangSong" w:eastAsia="FangSong" w:hAnsi="FangSong" w:cs="FangSong"/>
          <w:spacing w:val="-2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不同寝室同学互不窜室等等。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为了干净整洁，要求</w:t>
      </w:r>
      <w:r>
        <w:rPr>
          <w:rFonts w:ascii="FangSong" w:eastAsia="FangSong" w:hAnsi="FangSong" w:cs="FangSong"/>
          <w:sz w:val="42"/>
          <w:szCs w:val="42"/>
        </w:rPr>
        <w:t>每日两次打扫宿舍，地面无垃圾，物品无灰尘，被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单平展没有皱褶，被子折叠方正不成堆，摆放一线同方位，洗漱用</w:t>
      </w:r>
      <w:r>
        <w:rPr>
          <w:rFonts w:ascii="FangSong" w:eastAsia="FangSong" w:hAnsi="FangSong" w:cs="FangSong"/>
          <w:spacing w:val="-1"/>
          <w:sz w:val="42"/>
          <w:szCs w:val="42"/>
        </w:rPr>
        <w:t>具</w:t>
      </w:r>
      <w:r>
        <w:rPr>
          <w:rFonts w:ascii="FangSong" w:eastAsia="FangSong" w:hAnsi="FangSong" w:cs="FangSong"/>
          <w:sz w:val="42"/>
          <w:szCs w:val="42"/>
        </w:rPr>
        <w:t>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鞋、包、衣物等各类物品</w:t>
      </w:r>
      <w:r>
        <w:rPr>
          <w:rFonts w:ascii="FangSong" w:eastAsia="FangSong" w:hAnsi="FangSong" w:cs="FangSong"/>
          <w:spacing w:val="-2"/>
          <w:sz w:val="42"/>
          <w:szCs w:val="42"/>
        </w:rPr>
        <w:t>，归类归位摆放，室内有美化，张贴要规范；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为了安全和谐，要求</w:t>
      </w:r>
      <w:r>
        <w:rPr>
          <w:rFonts w:ascii="FangSong" w:eastAsia="FangSong" w:hAnsi="FangSong" w:cs="FangSong"/>
          <w:sz w:val="42"/>
          <w:szCs w:val="42"/>
        </w:rPr>
        <w:t>学生不带明火入室，不使用油灯蜡烛，不私拉乱接</w:t>
      </w:r>
    </w:p>
    <w:p>
      <w:pPr>
        <w:sectPr>
          <w:footerReference w:type="default" r:id="rId14"/>
          <w:pgSz w:w="18360" w:h="23760"/>
          <w:pgMar w:top="1100" w:right="2530" w:bottom="1826" w:left="2640" w:header="0" w:footer="1391" w:gutter="0"/>
          <w:pgNumType w:start="9"/>
          <w:cols w:space="708"/>
        </w:sectPr>
      </w:pPr>
    </w:p>
    <w:p>
      <w:pPr>
        <w:spacing w:line="40" w:lineRule="exact"/>
        <w:textAlignment w:val="center"/>
      </w:pPr>
      <w:r>
        <w:drawing>
          <wp:inline distT="0" distB="0" distL="0" distR="0">
            <wp:extent cx="8318500" cy="2540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185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36" w:line="359" w:lineRule="auto"/>
        <w:ind w:left="91" w:right="12" w:firstLine="4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电线，严禁吸</w:t>
      </w:r>
      <w:r>
        <w:rPr>
          <w:rFonts w:ascii="FangSong" w:eastAsia="FangSong" w:hAnsi="FangSong" w:cs="FangSong"/>
          <w:spacing w:val="-1"/>
          <w:sz w:val="42"/>
          <w:szCs w:val="42"/>
        </w:rPr>
        <w:t>烟喝酒，严禁携带刀具、棍棒入寝室；人离门锁，两人以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下</w:t>
      </w:r>
      <w:r>
        <w:rPr>
          <w:rFonts w:ascii="FangSong" w:eastAsia="FangSong" w:hAnsi="FangSong" w:cs="FangSong"/>
          <w:spacing w:val="-17"/>
          <w:sz w:val="42"/>
          <w:szCs w:val="42"/>
        </w:rPr>
        <w:t>不许</w:t>
      </w:r>
      <w:r>
        <w:rPr>
          <w:rFonts w:ascii="FangSong" w:eastAsia="FangSong" w:hAnsi="FangSong" w:cs="FangSong"/>
          <w:spacing w:val="-17"/>
          <w:sz w:val="42"/>
          <w:szCs w:val="42"/>
        </w:rPr>
        <w:t>入寝室等。这些具体要求都写入了《宿舍</w:t>
      </w:r>
      <w:r>
        <w:rPr>
          <w:rFonts w:ascii="FangSong" w:eastAsia="FangSong" w:hAnsi="FangSong" w:cs="FangSong"/>
          <w:spacing w:val="-17"/>
          <w:sz w:val="42"/>
          <w:szCs w:val="42"/>
        </w:rPr>
        <w:t>管理</w:t>
      </w:r>
      <w:r>
        <w:rPr>
          <w:rFonts w:ascii="FangSong" w:eastAsia="FangSong" w:hAnsi="FangSong" w:cs="FangSong"/>
          <w:spacing w:val="-17"/>
          <w:sz w:val="42"/>
          <w:szCs w:val="42"/>
        </w:rPr>
        <w:t>制度》、《文明寝室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检查评比细则</w:t>
      </w:r>
      <w:r>
        <w:rPr>
          <w:rFonts w:ascii="FangSong" w:eastAsia="FangSong" w:hAnsi="FangSong" w:cs="FangSong"/>
          <w:sz w:val="42"/>
          <w:szCs w:val="42"/>
        </w:rPr>
        <w:t>》等规章制度</w:t>
      </w:r>
      <w:r>
        <w:rPr>
          <w:rFonts w:ascii="FangSong" w:eastAsia="FangSong" w:hAnsi="FangSong" w:cs="FangSong"/>
          <w:sz w:val="42"/>
          <w:szCs w:val="42"/>
        </w:rPr>
        <w:t>之中</w:t>
      </w:r>
      <w:r>
        <w:rPr>
          <w:rFonts w:ascii="FangSong" w:eastAsia="FangSong" w:hAnsi="FangSong" w:cs="FangSong"/>
          <w:sz w:val="42"/>
          <w:szCs w:val="42"/>
        </w:rPr>
        <w:t>，并打印成文，新生入学教育时逐条学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习，平时利用</w:t>
      </w:r>
      <w:r>
        <w:rPr>
          <w:rFonts w:ascii="FangSong" w:eastAsia="FangSong" w:hAnsi="FangSong" w:cs="FangSong"/>
          <w:sz w:val="42"/>
          <w:szCs w:val="42"/>
        </w:rPr>
        <w:t>班会、校会、校园广播、黑板报等形式，反复教育，反复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8"/>
          <w:sz w:val="42"/>
          <w:szCs w:val="42"/>
        </w:rPr>
        <w:t>强</w:t>
      </w:r>
      <w:r>
        <w:rPr>
          <w:rFonts w:ascii="FangSong" w:eastAsia="FangSong" w:hAnsi="FangSong" w:cs="FangSong"/>
          <w:spacing w:val="-28"/>
          <w:sz w:val="42"/>
          <w:szCs w:val="42"/>
        </w:rPr>
        <w:t>调，</w:t>
      </w:r>
      <w:r>
        <w:rPr>
          <w:rFonts w:ascii="FangSong" w:eastAsia="FangSong" w:hAnsi="FangSong" w:cs="FangSong"/>
          <w:spacing w:val="-2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这样，</w:t>
      </w:r>
      <w:r>
        <w:rPr>
          <w:rFonts w:ascii="FangSong" w:eastAsia="FangSong" w:hAnsi="FangSong" w:cs="FangSong"/>
          <w:spacing w:val="-2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学生知道了该怎么做，</w:t>
      </w:r>
      <w:r>
        <w:rPr>
          <w:rFonts w:ascii="FangSong" w:eastAsia="FangSong" w:hAnsi="FangSong" w:cs="FangSong"/>
          <w:spacing w:val="-2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更重要的是以这些具体目标为依据，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对学生、对班级进行考核评比，使</w:t>
      </w:r>
      <w:r>
        <w:rPr>
          <w:rFonts w:ascii="FangSong" w:eastAsia="FangSong" w:hAnsi="FangSong" w:cs="FangSong"/>
          <w:spacing w:val="-2"/>
          <w:sz w:val="42"/>
          <w:szCs w:val="42"/>
        </w:rPr>
        <w:t>管理</w:t>
      </w:r>
      <w:r>
        <w:rPr>
          <w:rFonts w:ascii="FangSong" w:eastAsia="FangSong" w:hAnsi="FangSong" w:cs="FangSong"/>
          <w:spacing w:val="-2"/>
          <w:sz w:val="42"/>
          <w:szCs w:val="42"/>
        </w:rPr>
        <w:t>目标明确，有的放矢。</w:t>
      </w:r>
    </w:p>
    <w:p>
      <w:pPr>
        <w:spacing w:before="1" w:line="359" w:lineRule="auto"/>
        <w:ind w:left="83" w:firstLine="91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二、强化食堂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。食堂服务质量的好坏，直接关系到师生的生活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质量、健康质量，直接关系青少</w:t>
      </w:r>
      <w:r>
        <w:rPr>
          <w:rFonts w:ascii="FangSong" w:eastAsia="FangSong" w:hAnsi="FangSong" w:cs="FangSong"/>
          <w:sz w:val="42"/>
          <w:szCs w:val="42"/>
        </w:rPr>
        <w:t>年的健康成长，关系到学校的稳定和发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展，涉及到千家万户，为此，我</w:t>
      </w:r>
      <w:r>
        <w:rPr>
          <w:rFonts w:ascii="FangSong" w:eastAsia="FangSong" w:hAnsi="FangSong" w:cs="FangSong"/>
          <w:sz w:val="42"/>
          <w:szCs w:val="42"/>
        </w:rPr>
        <w:t>校高度重视食堂食品卫生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工作，牢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固树立安全第一、卫生第一、质</w:t>
      </w:r>
      <w:r>
        <w:rPr>
          <w:rFonts w:ascii="FangSong" w:eastAsia="FangSong" w:hAnsi="FangSong" w:cs="FangSong"/>
          <w:sz w:val="42"/>
          <w:szCs w:val="42"/>
        </w:rPr>
        <w:t>量第一的思想，实行全方位的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和强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有力的监督，为全校师生提</w:t>
      </w:r>
      <w:r>
        <w:rPr>
          <w:rFonts w:ascii="FangSong" w:eastAsia="FangSong" w:hAnsi="FangSong" w:cs="FangSong"/>
          <w:spacing w:val="-1"/>
          <w:sz w:val="42"/>
          <w:szCs w:val="42"/>
        </w:rPr>
        <w:t>供一流的服务，让学生</w:t>
      </w:r>
      <w:r>
        <w:rPr>
          <w:rFonts w:ascii="FangSong" w:eastAsia="FangSong" w:hAnsi="FangSong" w:cs="FangSong"/>
          <w:spacing w:val="-1"/>
          <w:sz w:val="42"/>
          <w:szCs w:val="42"/>
        </w:rPr>
        <w:t>满意</w:t>
      </w:r>
      <w:r>
        <w:rPr>
          <w:rFonts w:ascii="FangSong" w:eastAsia="FangSong" w:hAnsi="FangSong" w:cs="FangSong"/>
          <w:spacing w:val="-1"/>
          <w:sz w:val="42"/>
          <w:szCs w:val="42"/>
        </w:rPr>
        <w:t>，让家长放心。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我们在食堂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方面不断</w:t>
      </w:r>
      <w:r>
        <w:rPr>
          <w:rFonts w:ascii="FangSong" w:eastAsia="FangSong" w:hAnsi="FangSong" w:cs="FangSong"/>
          <w:spacing w:val="1"/>
          <w:sz w:val="42"/>
          <w:szCs w:val="42"/>
        </w:rPr>
        <w:t>探索</w:t>
      </w:r>
      <w:r>
        <w:rPr>
          <w:rFonts w:ascii="FangSong" w:eastAsia="FangSong" w:hAnsi="FangSong" w:cs="FangSong"/>
          <w:spacing w:val="1"/>
          <w:sz w:val="42"/>
          <w:szCs w:val="42"/>
        </w:rPr>
        <w:t>，</w:t>
      </w:r>
      <w:r>
        <w:rPr>
          <w:rFonts w:ascii="FangSong" w:eastAsia="FangSong" w:hAnsi="FangSong" w:cs="FangSong"/>
          <w:sz w:val="42"/>
          <w:szCs w:val="42"/>
        </w:rPr>
        <w:t>建立了解一套科学规范的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机制，赢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得</w:t>
      </w:r>
      <w:r>
        <w:rPr>
          <w:rFonts w:ascii="FangSong" w:eastAsia="FangSong" w:hAnsi="FangSong" w:cs="FangSong"/>
          <w:spacing w:val="-7"/>
          <w:sz w:val="42"/>
          <w:szCs w:val="42"/>
        </w:rPr>
        <w:t>了社会的认可。</w:t>
      </w:r>
    </w:p>
    <w:p>
      <w:pPr>
        <w:spacing w:line="208" w:lineRule="auto"/>
        <w:ind w:left="10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1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、健全规章制度</w:t>
      </w:r>
    </w:p>
    <w:p>
      <w:pPr>
        <w:spacing w:before="335" w:line="360" w:lineRule="auto"/>
        <w:ind w:left="87" w:firstLine="89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健全的规章制度，</w:t>
      </w:r>
      <w:r>
        <w:rPr>
          <w:rFonts w:ascii="FangSong" w:eastAsia="FangSong" w:hAnsi="FangSong" w:cs="FangSong"/>
          <w:sz w:val="42"/>
          <w:szCs w:val="42"/>
        </w:rPr>
        <w:t>是实施科学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的基础，食堂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严格执行《中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华</w:t>
      </w:r>
      <w:r>
        <w:rPr>
          <w:rFonts w:ascii="FangSong" w:eastAsia="FangSong" w:hAnsi="FangSong" w:cs="FangSong"/>
          <w:spacing w:val="-25"/>
          <w:sz w:val="42"/>
          <w:szCs w:val="42"/>
        </w:rPr>
        <w:t>人</w:t>
      </w:r>
      <w:r>
        <w:rPr>
          <w:rFonts w:ascii="FangSong" w:eastAsia="FangSong" w:hAnsi="FangSong" w:cs="FangSong"/>
          <w:spacing w:val="-14"/>
          <w:sz w:val="42"/>
          <w:szCs w:val="42"/>
        </w:rPr>
        <w:t>民共和国食品卫生法》、《学校卫生工作条例》等法律法规，在此基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础</w:t>
      </w:r>
      <w:r>
        <w:rPr>
          <w:rFonts w:ascii="FangSong" w:eastAsia="FangSong" w:hAnsi="FangSong" w:cs="FangSong"/>
          <w:spacing w:val="-29"/>
          <w:sz w:val="42"/>
          <w:szCs w:val="42"/>
        </w:rPr>
        <w:t>上，学校制定了《采购员职责》、《饭菜留样制度》、《食堂</w:t>
      </w:r>
      <w:r>
        <w:rPr>
          <w:rFonts w:ascii="FangSong" w:eastAsia="FangSong" w:hAnsi="FangSong" w:cs="FangSong"/>
          <w:spacing w:val="-29"/>
          <w:sz w:val="42"/>
          <w:szCs w:val="42"/>
        </w:rPr>
        <w:t>管理</w:t>
      </w:r>
      <w:r>
        <w:rPr>
          <w:rFonts w:ascii="FangSong" w:eastAsia="FangSong" w:hAnsi="FangSong" w:cs="FangSong"/>
          <w:spacing w:val="-29"/>
          <w:sz w:val="42"/>
          <w:szCs w:val="42"/>
        </w:rPr>
        <w:t>监督办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7"/>
          <w:sz w:val="42"/>
          <w:szCs w:val="42"/>
        </w:rPr>
        <w:t>法</w:t>
      </w:r>
      <w:r>
        <w:rPr>
          <w:rFonts w:ascii="FangSong" w:eastAsia="FangSong" w:hAnsi="FangSong" w:cs="FangSong"/>
          <w:spacing w:val="-40"/>
          <w:sz w:val="42"/>
          <w:szCs w:val="42"/>
        </w:rPr>
        <w:t>》、《餐具消毒卫生制度》、《食堂与食品卫生安全</w:t>
      </w:r>
      <w:r>
        <w:rPr>
          <w:rFonts w:ascii="FangSong" w:eastAsia="FangSong" w:hAnsi="FangSong" w:cs="FangSong"/>
          <w:spacing w:val="-40"/>
          <w:sz w:val="42"/>
          <w:szCs w:val="42"/>
        </w:rPr>
        <w:t>管理</w:t>
      </w:r>
      <w:r>
        <w:rPr>
          <w:rFonts w:ascii="FangSong" w:eastAsia="FangSong" w:hAnsi="FangSong" w:cs="FangSong"/>
          <w:spacing w:val="-40"/>
          <w:sz w:val="42"/>
          <w:szCs w:val="42"/>
        </w:rPr>
        <w:t>细则》，《食堂管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理人员职责》和《预防</w:t>
      </w:r>
      <w:r>
        <w:rPr>
          <w:rFonts w:ascii="FangSong" w:eastAsia="FangSong" w:hAnsi="FangSong" w:cs="FangSong"/>
          <w:sz w:val="42"/>
          <w:szCs w:val="42"/>
        </w:rPr>
        <w:t>食物中毒工作预案》等各类人员岗位职责，做到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食品卫生</w:t>
      </w:r>
      <w:r>
        <w:rPr>
          <w:rFonts w:ascii="FangSong" w:eastAsia="FangSong" w:hAnsi="FangSong" w:cs="FangSong"/>
          <w:spacing w:val="-3"/>
          <w:sz w:val="42"/>
          <w:szCs w:val="42"/>
        </w:rPr>
        <w:t>管理</w:t>
      </w:r>
      <w:r>
        <w:rPr>
          <w:rFonts w:ascii="FangSong" w:eastAsia="FangSong" w:hAnsi="FangSong" w:cs="FangSong"/>
          <w:spacing w:val="-3"/>
          <w:sz w:val="42"/>
          <w:szCs w:val="42"/>
        </w:rPr>
        <w:t>有章可循，有规可依。</w:t>
      </w:r>
    </w:p>
    <w:p>
      <w:pPr>
        <w:spacing w:before="1" w:line="207" w:lineRule="auto"/>
        <w:ind w:left="98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"/>
          <w:sz w:val="42"/>
          <w:szCs w:val="42"/>
        </w:rPr>
        <w:t>2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、强化流程</w:t>
      </w:r>
      <w:r>
        <w:rPr>
          <w:rFonts w:ascii="FangSong" w:eastAsia="FangSong" w:hAnsi="FangSong" w:cs="FangSong"/>
          <w:spacing w:val="-3"/>
          <w:sz w:val="42"/>
          <w:szCs w:val="42"/>
        </w:rPr>
        <w:t>管理</w:t>
      </w:r>
    </w:p>
    <w:p>
      <w:pPr>
        <w:spacing w:before="338" w:line="364" w:lineRule="auto"/>
        <w:ind w:left="88" w:right="56" w:firstLine="9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进货、仓储、加工、出售是食堂操作的主要流程，必须强化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在这一过程</w:t>
      </w:r>
      <w:r>
        <w:rPr>
          <w:rFonts w:ascii="FangSong" w:eastAsia="FangSong" w:hAnsi="FangSong" w:cs="FangSong"/>
          <w:spacing w:val="-2"/>
          <w:sz w:val="42"/>
          <w:szCs w:val="42"/>
        </w:rPr>
        <w:t>中，我们注意把好</w:t>
      </w:r>
      <w:r>
        <w:rPr>
          <w:rFonts w:ascii="FangSong" w:eastAsia="FangSong" w:hAnsi="FangSong" w:cs="FangSong"/>
          <w:spacing w:val="-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“</w:t>
      </w:r>
      <w:r>
        <w:rPr>
          <w:rFonts w:ascii="FangSong" w:eastAsia="FangSong" w:hAnsi="FangSong" w:cs="FangSong"/>
          <w:spacing w:val="-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三关</w:t>
      </w:r>
      <w:r>
        <w:rPr>
          <w:rFonts w:ascii="FangSong" w:eastAsia="FangSong" w:hAnsi="FangSong" w:cs="FangSong"/>
          <w:spacing w:val="-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”</w:t>
      </w:r>
      <w:r>
        <w:rPr>
          <w:rFonts w:ascii="FangSong" w:eastAsia="FangSong" w:hAnsi="FangSong" w:cs="FangSong"/>
          <w:spacing w:val="-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：第一关是把好进货，我们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食堂主要原料、</w:t>
      </w:r>
      <w:r>
        <w:rPr>
          <w:rFonts w:ascii="FangSong" w:eastAsia="FangSong" w:hAnsi="FangSong" w:cs="FangSong"/>
          <w:spacing w:val="-1"/>
          <w:sz w:val="42"/>
          <w:szCs w:val="42"/>
        </w:rPr>
        <w:t>辅料</w:t>
      </w:r>
    </w:p>
    <w:p>
      <w:pPr>
        <w:sectPr>
          <w:footerReference w:type="default" r:id="rId15"/>
          <w:pgSz w:w="18360" w:h="23760"/>
          <w:pgMar w:top="1100" w:right="2544" w:bottom="1828" w:left="2640" w:header="0" w:footer="1393" w:gutter="0"/>
          <w:pgNumType w:start="10"/>
          <w:cols w:space="708"/>
        </w:sectPr>
      </w:pPr>
    </w:p>
    <w:p>
      <w:pPr>
        <w:spacing w:line="40" w:lineRule="exact"/>
        <w:textAlignment w:val="center"/>
      </w:pPr>
      <w:r>
        <w:drawing>
          <wp:inline distT="0" distB="0" distL="0" distR="0">
            <wp:extent cx="8318500" cy="2540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185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36" w:line="359" w:lineRule="auto"/>
        <w:ind w:left="87" w:firstLine="90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均</w:t>
      </w:r>
      <w:r>
        <w:rPr>
          <w:rFonts w:ascii="FangSong" w:eastAsia="FangSong" w:hAnsi="FangSong" w:cs="FangSong"/>
          <w:spacing w:val="1"/>
          <w:sz w:val="42"/>
          <w:szCs w:val="42"/>
        </w:rPr>
        <w:t>采用</w:t>
      </w:r>
      <w:r>
        <w:rPr>
          <w:rFonts w:ascii="FangSong" w:eastAsia="FangSong" w:hAnsi="FangSong" w:cs="FangSong"/>
          <w:spacing w:val="1"/>
          <w:sz w:val="42"/>
          <w:szCs w:val="42"/>
        </w:rPr>
        <w:t>定点、合</w:t>
      </w:r>
      <w:r>
        <w:rPr>
          <w:rFonts w:ascii="FangSong" w:eastAsia="FangSong" w:hAnsi="FangSong" w:cs="FangSong"/>
          <w:sz w:val="42"/>
          <w:szCs w:val="42"/>
        </w:rPr>
        <w:t>同制进货，合同中有明确的质量要求，附有供货商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的身份证复印件、</w:t>
      </w:r>
      <w:r>
        <w:rPr>
          <w:rFonts w:ascii="FangSong" w:eastAsia="FangSong" w:hAnsi="FangSong" w:cs="FangSong"/>
          <w:spacing w:val="-2"/>
          <w:sz w:val="42"/>
          <w:szCs w:val="42"/>
        </w:rPr>
        <w:t>详细家庭住址、联系方式，每天由厨师长负责验货，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0"/>
          <w:sz w:val="42"/>
          <w:szCs w:val="42"/>
        </w:rPr>
        <w:t>采</w:t>
      </w:r>
      <w:r>
        <w:rPr>
          <w:rFonts w:ascii="FangSong" w:eastAsia="FangSong" w:hAnsi="FangSong" w:cs="FangSong"/>
          <w:spacing w:val="7"/>
          <w:sz w:val="42"/>
          <w:szCs w:val="42"/>
        </w:rPr>
        <w:t>取看(生产日期、合格证、质量检测报告、包装情况、有无变质、发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4"/>
          <w:sz w:val="42"/>
          <w:szCs w:val="42"/>
        </w:rPr>
        <w:t>芽</w:t>
      </w:r>
      <w:r>
        <w:rPr>
          <w:rFonts w:ascii="FangSong" w:eastAsia="FangSong" w:hAnsi="FangSong" w:cs="FangSong"/>
          <w:spacing w:val="20"/>
          <w:sz w:val="42"/>
          <w:szCs w:val="42"/>
        </w:rPr>
        <w:t>、</w:t>
      </w:r>
      <w:r>
        <w:rPr>
          <w:rFonts w:ascii="FangSong" w:eastAsia="FangSong" w:hAnsi="FangSong" w:cs="FangSong"/>
          <w:spacing w:val="12"/>
          <w:sz w:val="42"/>
          <w:szCs w:val="42"/>
        </w:rPr>
        <w:t>是否</w:t>
      </w:r>
      <w:r>
        <w:rPr>
          <w:rFonts w:ascii="FangSong" w:eastAsia="FangSong" w:hAnsi="FangSong" w:cs="FangSong"/>
          <w:spacing w:val="12"/>
          <w:sz w:val="42"/>
          <w:szCs w:val="42"/>
        </w:rPr>
        <w:t>新鲜</w:t>
      </w:r>
      <w:r>
        <w:rPr>
          <w:rFonts w:ascii="FangSong" w:eastAsia="FangSong" w:hAnsi="FangSong" w:cs="FangSong"/>
          <w:spacing w:val="12"/>
          <w:sz w:val="42"/>
          <w:szCs w:val="42"/>
        </w:rPr>
        <w:t>等)、闻(有无异味等)方式把住进货关，对易</w:t>
      </w:r>
      <w:r>
        <w:rPr>
          <w:rFonts w:ascii="FangSong" w:eastAsia="FangSong" w:hAnsi="FangSong" w:cs="FangSong"/>
          <w:spacing w:val="12"/>
          <w:sz w:val="42"/>
          <w:szCs w:val="42"/>
        </w:rPr>
        <w:t>引起</w:t>
      </w:r>
      <w:r>
        <w:rPr>
          <w:rFonts w:ascii="FangSong" w:eastAsia="FangSong" w:hAnsi="FangSong" w:cs="FangSong"/>
          <w:spacing w:val="12"/>
          <w:sz w:val="42"/>
          <w:szCs w:val="42"/>
        </w:rPr>
        <w:t>食物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中</w:t>
      </w:r>
      <w:r>
        <w:rPr>
          <w:rFonts w:ascii="FangSong" w:eastAsia="FangSong" w:hAnsi="FangSong" w:cs="FangSong"/>
          <w:spacing w:val="-24"/>
          <w:sz w:val="42"/>
          <w:szCs w:val="42"/>
        </w:rPr>
        <w:t>毒的四季豆、土豆等少买</w:t>
      </w:r>
      <w:r>
        <w:rPr>
          <w:rFonts w:ascii="FangSong" w:eastAsia="FangSong" w:hAnsi="FangSong" w:cs="FangSong"/>
          <w:spacing w:val="-24"/>
          <w:sz w:val="42"/>
          <w:szCs w:val="42"/>
        </w:rPr>
        <w:t>或者</w:t>
      </w:r>
      <w:r>
        <w:rPr>
          <w:rFonts w:ascii="FangSong" w:eastAsia="FangSong" w:hAnsi="FangSong" w:cs="FangSong"/>
          <w:spacing w:val="-24"/>
          <w:sz w:val="42"/>
          <w:szCs w:val="42"/>
        </w:rPr>
        <w:t>不买；</w:t>
      </w:r>
      <w:r>
        <w:rPr>
          <w:rFonts w:ascii="FangSong" w:eastAsia="FangSong" w:hAnsi="FangSong" w:cs="FangSong"/>
          <w:spacing w:val="-2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凡遇</w:t>
      </w:r>
      <w:r>
        <w:rPr>
          <w:rFonts w:ascii="FangSong" w:eastAsia="FangSong" w:hAnsi="FangSong" w:cs="FangSong"/>
          <w:spacing w:val="-2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“</w:t>
      </w:r>
      <w:r>
        <w:rPr>
          <w:rFonts w:ascii="FangSong" w:eastAsia="FangSong" w:hAnsi="FangSong" w:cs="FangSong"/>
          <w:spacing w:val="-2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五一</w:t>
      </w:r>
      <w:r>
        <w:rPr>
          <w:rFonts w:ascii="FangSong" w:eastAsia="FangSong" w:hAnsi="FangSong" w:cs="FangSong"/>
          <w:spacing w:val="-2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”</w:t>
      </w:r>
      <w:r>
        <w:rPr>
          <w:rFonts w:ascii="FangSong" w:eastAsia="FangSong" w:hAnsi="FangSong" w:cs="FangSong"/>
          <w:spacing w:val="-2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、</w:t>
      </w:r>
      <w:r>
        <w:rPr>
          <w:rFonts w:ascii="FangSong" w:eastAsia="FangSong" w:hAnsi="FangSong" w:cs="FangSong"/>
          <w:spacing w:val="-24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24"/>
          <w:sz w:val="42"/>
          <w:szCs w:val="42"/>
        </w:rPr>
        <w:t>“</w:t>
      </w:r>
      <w:r>
        <w:rPr>
          <w:rFonts w:ascii="FangSong" w:eastAsia="FangSong" w:hAnsi="FangSong" w:cs="FangSong"/>
          <w:spacing w:val="-2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十一</w:t>
      </w:r>
      <w:r>
        <w:rPr>
          <w:rFonts w:ascii="FangSong" w:eastAsia="FangSong" w:hAnsi="FangSong" w:cs="FangSong"/>
          <w:spacing w:val="-2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”</w:t>
      </w:r>
      <w:r>
        <w:rPr>
          <w:rFonts w:ascii="FangSong" w:eastAsia="FangSong" w:hAnsi="FangSong" w:cs="FangSong"/>
          <w:spacing w:val="-2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等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大假返校，假前余下的</w:t>
      </w:r>
      <w:r>
        <w:rPr>
          <w:rFonts w:ascii="FangSong" w:eastAsia="FangSong" w:hAnsi="FangSong" w:cs="FangSong"/>
          <w:sz w:val="42"/>
          <w:szCs w:val="42"/>
        </w:rPr>
        <w:t>作料等要全面更换；食堂进货必须由食堂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员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验收，并作好进货入库</w:t>
      </w:r>
      <w:r>
        <w:rPr>
          <w:rFonts w:ascii="FangSong" w:eastAsia="FangSong" w:hAnsi="FangSong" w:cs="FangSong"/>
          <w:sz w:val="42"/>
          <w:szCs w:val="42"/>
        </w:rPr>
        <w:t>登记。建立了购物索证、报告资料。第二关，加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工严格按操作规程，每</w:t>
      </w:r>
      <w:r>
        <w:rPr>
          <w:rFonts w:ascii="FangSong" w:eastAsia="FangSong" w:hAnsi="FangSong" w:cs="FangSong"/>
          <w:sz w:val="42"/>
          <w:szCs w:val="42"/>
        </w:rPr>
        <w:t>天的蔬菜要入水浸泡半小时以上，去殘留农药</w:t>
      </w:r>
      <w:r>
        <w:rPr>
          <w:rFonts w:ascii="FangSong" w:eastAsia="FangSong" w:hAnsi="FangSong" w:cs="FangSong"/>
          <w:sz w:val="42"/>
          <w:szCs w:val="42"/>
        </w:rPr>
        <w:t>或者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菜虫等，加工时不重复</w:t>
      </w:r>
      <w:r>
        <w:rPr>
          <w:rFonts w:ascii="FangSong" w:eastAsia="FangSong" w:hAnsi="FangSong" w:cs="FangSong"/>
          <w:sz w:val="42"/>
          <w:szCs w:val="42"/>
        </w:rPr>
        <w:t>使用油料，加工储藏场所无关人员不得进出，除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做好留样外，每餐由</w:t>
      </w:r>
      <w:r>
        <w:rPr>
          <w:rFonts w:ascii="FangSong" w:eastAsia="FangSong" w:hAnsi="FangSong" w:cs="FangSong"/>
          <w:spacing w:val="1"/>
          <w:sz w:val="42"/>
          <w:szCs w:val="42"/>
        </w:rPr>
        <w:t>一位</w:t>
      </w:r>
      <w:r>
        <w:rPr>
          <w:rFonts w:ascii="FangSong" w:eastAsia="FangSong" w:hAnsi="FangSong" w:cs="FangSong"/>
          <w:sz w:val="42"/>
          <w:szCs w:val="42"/>
        </w:rPr>
        <w:t>食堂工人提前就餐，记录食后反映，让试尝成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为一道工序。第三关，</w:t>
      </w:r>
      <w:r>
        <w:rPr>
          <w:rFonts w:ascii="FangSong" w:eastAsia="FangSong" w:hAnsi="FangSong" w:cs="FangSong"/>
          <w:sz w:val="42"/>
          <w:szCs w:val="42"/>
        </w:rPr>
        <w:t>食品分餐关，食品分餐，严格按食品卫生安全要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求做到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“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三防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”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：一防食物酸变，腐烂，变质及污染</w:t>
      </w:r>
      <w:r>
        <w:rPr>
          <w:rFonts w:ascii="FangSong" w:eastAsia="FangSong" w:hAnsi="FangSong" w:cs="FangSong"/>
          <w:sz w:val="42"/>
          <w:szCs w:val="42"/>
        </w:rPr>
        <w:t>食品，一旦发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现，</w:t>
      </w:r>
      <w:r>
        <w:rPr>
          <w:rFonts w:ascii="FangSong" w:eastAsia="FangSong" w:hAnsi="FangSong" w:cs="FangSong"/>
          <w:spacing w:val="1"/>
          <w:sz w:val="42"/>
          <w:szCs w:val="42"/>
        </w:rPr>
        <w:t>即将</w:t>
      </w:r>
      <w:r>
        <w:rPr>
          <w:rFonts w:ascii="FangSong" w:eastAsia="FangSong" w:hAnsi="FangSong" w:cs="FangSong"/>
          <w:spacing w:val="1"/>
          <w:sz w:val="42"/>
          <w:szCs w:val="42"/>
        </w:rPr>
        <w:t>严厉处罚。二</w:t>
      </w:r>
      <w:r>
        <w:rPr>
          <w:rFonts w:ascii="FangSong" w:eastAsia="FangSong" w:hAnsi="FangSong" w:cs="FangSong"/>
          <w:sz w:val="42"/>
          <w:szCs w:val="42"/>
        </w:rPr>
        <w:t>防他人投毒，在食品卫生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中，食堂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人员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对各个环节的有效监督</w:t>
      </w:r>
      <w:r>
        <w:rPr>
          <w:rFonts w:ascii="FangSong" w:eastAsia="FangSong" w:hAnsi="FangSong" w:cs="FangSong"/>
          <w:sz w:val="42"/>
          <w:szCs w:val="42"/>
        </w:rPr>
        <w:t>，严禁非操作人员进入食堂，从时间上和空间上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拒绝了投毒事件的</w:t>
      </w:r>
      <w:r>
        <w:rPr>
          <w:rFonts w:ascii="FangSong" w:eastAsia="FangSong" w:hAnsi="FangSong" w:cs="FangSong"/>
          <w:spacing w:val="-2"/>
          <w:sz w:val="42"/>
          <w:szCs w:val="42"/>
        </w:rPr>
        <w:t>发生。三防疾病流行传染，坚持每餐餐具专人操作，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8"/>
          <w:sz w:val="42"/>
          <w:szCs w:val="42"/>
        </w:rPr>
        <w:t>采用</w:t>
      </w:r>
      <w:r>
        <w:rPr>
          <w:rFonts w:ascii="FangSong" w:eastAsia="FangSong" w:hAnsi="FangSong" w:cs="FangSong"/>
          <w:spacing w:val="-28"/>
          <w:sz w:val="42"/>
          <w:szCs w:val="42"/>
        </w:rPr>
        <w:t>药物消毒，</w:t>
      </w:r>
      <w:r>
        <w:rPr>
          <w:rFonts w:ascii="FangSong" w:eastAsia="FangSong" w:hAnsi="FangSong" w:cs="FangSong"/>
          <w:spacing w:val="-2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并做好餐具的保洁工作，</w:t>
      </w:r>
      <w:r>
        <w:rPr>
          <w:rFonts w:ascii="FangSong" w:eastAsia="FangSong" w:hAnsi="FangSong" w:cs="FangSong"/>
          <w:spacing w:val="-2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防止交叉污染。</w:t>
      </w:r>
      <w:r>
        <w:rPr>
          <w:rFonts w:ascii="FangSong" w:eastAsia="FangSong" w:hAnsi="FangSong" w:cs="FangSong"/>
          <w:spacing w:val="-2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定期做好灭蝇、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灭蚊、灭鼠</w:t>
      </w:r>
      <w:r>
        <w:rPr>
          <w:rFonts w:ascii="FangSong" w:eastAsia="FangSong" w:hAnsi="FangSong" w:cs="FangSong"/>
          <w:spacing w:val="-3"/>
          <w:sz w:val="42"/>
          <w:szCs w:val="42"/>
        </w:rPr>
        <w:t>的</w:t>
      </w:r>
      <w:r>
        <w:rPr>
          <w:rFonts w:ascii="FangSong" w:eastAsia="FangSong" w:hAnsi="FangSong" w:cs="FangSong"/>
          <w:spacing w:val="-2"/>
          <w:sz w:val="42"/>
          <w:szCs w:val="42"/>
        </w:rPr>
        <w:t>工作，切断传染源，保证师生健康。</w:t>
      </w:r>
    </w:p>
    <w:p>
      <w:pPr>
        <w:spacing w:line="208" w:lineRule="auto"/>
        <w:ind w:left="98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3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、建立监督机制</w:t>
      </w:r>
    </w:p>
    <w:p>
      <w:pPr>
        <w:spacing w:before="350" w:line="361" w:lineRule="auto"/>
        <w:ind w:left="88" w:right="57" w:firstLine="914"/>
        <w:rPr>
          <w:rFonts w:ascii="FangSong" w:eastAsia="FangSong" w:hAnsi="FangSong" w:cs="FangSong"/>
          <w:sz w:val="42"/>
          <w:szCs w:val="42"/>
        </w:rPr>
        <w:sectPr>
          <w:footerReference w:type="default" r:id="rId16"/>
          <w:pgSz w:w="18360" w:h="23760"/>
          <w:pgMar w:top="1100" w:right="2544" w:bottom="1828" w:left="2640" w:header="0" w:footer="1393" w:gutter="0"/>
          <w:pgNumType w:start="11"/>
          <w:cols w:space="708"/>
        </w:sectPr>
      </w:pPr>
      <w:r>
        <w:rPr>
          <w:rFonts w:ascii="FangSong" w:eastAsia="FangSong" w:hAnsi="FangSong" w:cs="FangSong"/>
          <w:spacing w:val="-36"/>
          <w:sz w:val="42"/>
          <w:szCs w:val="42"/>
        </w:rPr>
        <w:t>为</w:t>
      </w:r>
      <w:r>
        <w:rPr>
          <w:rFonts w:ascii="FangSong" w:eastAsia="FangSong" w:hAnsi="FangSong" w:cs="FangSong"/>
          <w:spacing w:val="-19"/>
          <w:sz w:val="42"/>
          <w:szCs w:val="42"/>
        </w:rPr>
        <w:t>了</w:t>
      </w:r>
      <w:r>
        <w:rPr>
          <w:rFonts w:ascii="FangSong" w:eastAsia="FangSong" w:hAnsi="FangSong" w:cs="FangSong"/>
          <w:spacing w:val="-18"/>
          <w:sz w:val="42"/>
          <w:szCs w:val="42"/>
        </w:rPr>
        <w:t>加大对食堂食品卫生监督力度，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成立了</w:t>
      </w:r>
      <w:r>
        <w:rPr>
          <w:rFonts w:ascii="FangSong" w:eastAsia="FangSong" w:hAnsi="FangSong" w:cs="FangSong"/>
          <w:spacing w:val="-18"/>
          <w:sz w:val="42"/>
          <w:szCs w:val="42"/>
        </w:rPr>
        <w:t>管理</w:t>
      </w:r>
      <w:r>
        <w:rPr>
          <w:rFonts w:ascii="FangSong" w:eastAsia="FangSong" w:hAnsi="FangSong" w:cs="FangSong"/>
          <w:spacing w:val="-18"/>
          <w:sz w:val="42"/>
          <w:szCs w:val="42"/>
        </w:rPr>
        <w:t>机构，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组建了食堂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领导小组，负责</w:t>
      </w:r>
      <w:r>
        <w:rPr>
          <w:rFonts w:ascii="FangSong" w:eastAsia="FangSong" w:hAnsi="FangSong" w:cs="FangSong"/>
          <w:sz w:val="42"/>
          <w:szCs w:val="42"/>
        </w:rPr>
        <w:t>食堂日常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工作，检查、监督、试尝、留样、填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表和食堂档案。学</w:t>
      </w:r>
      <w:r>
        <w:rPr>
          <w:rFonts w:ascii="FangSong" w:eastAsia="FangSong" w:hAnsi="FangSong" w:cs="FangSong"/>
          <w:sz w:val="42"/>
          <w:szCs w:val="42"/>
        </w:rPr>
        <w:t>校食堂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领导小组不定期对食堂工作情况进行抽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1"/>
          <w:sz w:val="42"/>
          <w:szCs w:val="42"/>
        </w:rPr>
        <w:t>查，还在师生开展民</w:t>
      </w:r>
      <w:r>
        <w:rPr>
          <w:rFonts w:ascii="FangSong" w:eastAsia="FangSong" w:hAnsi="FangSong" w:cs="FangSong"/>
          <w:sz w:val="42"/>
          <w:szCs w:val="42"/>
        </w:rPr>
        <w:t>议测评，发现问题及时解决，不定期请防疫部门对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</w:p>
    <w:p>
      <w:pPr>
        <w:spacing w:before="350" w:line="361" w:lineRule="auto"/>
        <w:ind w:left="88" w:right="57" w:firstLine="91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食堂进行检查指导。</w:t>
      </w:r>
      <w:r>
        <w:rPr>
          <w:rFonts w:ascii="FangSong" w:eastAsia="FangSong" w:hAnsi="FangSong" w:cs="FangSong"/>
          <w:sz w:val="42"/>
          <w:szCs w:val="42"/>
        </w:rPr>
        <w:t>形</w:t>
      </w:r>
      <w:r>
        <w:rPr>
          <w:rFonts w:ascii="FangSong" w:eastAsia="FangSong" w:hAnsi="FangSong" w:cs="FangSong"/>
          <w:sz w:val="42"/>
          <w:szCs w:val="42"/>
        </w:rPr>
        <w:t>成为了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部门、教师、学生，对学校食堂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全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方位监督，起到了积极作用</w:t>
      </w:r>
      <w:r>
        <w:rPr>
          <w:rFonts w:ascii="FangSong" w:eastAsia="FangSong" w:hAnsi="FangSong" w:cs="FangSong"/>
          <w:spacing w:val="-4"/>
          <w:sz w:val="42"/>
          <w:szCs w:val="42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https://d.book118.com/968010050135006045</w:t>
        </w:r>
      </w:hyperlink>
    </w:p>
    <w:p/>
    <w:sectPr>
      <w:footerReference w:type="default" r:id="rId18"/>
      <w:type w:val="nextPage"/>
      <w:pgSz w:w="18360" w:h="23760"/>
      <w:pgMar w:top="1100" w:right="2544" w:bottom="1828" w:left="2640" w:header="0" w:footer="1393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20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8"/>
        <w:sz w:val="27"/>
        <w:szCs w:val="27"/>
      </w:rPr>
      <w:t>第</w:t>
    </w:r>
    <w:r>
      <w:rPr>
        <w:rFonts w:ascii="SimSun" w:eastAsia="SimSun" w:hAnsi="SimSun" w:cs="SimSun"/>
        <w:spacing w:val="-8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1</w:t>
    </w:r>
    <w:r>
      <w:rPr>
        <w:rFonts w:ascii="Arial" w:eastAsia="Arial" w:hAnsi="Arial" w:cs="Arial"/>
        <w:spacing w:val="-4"/>
        <w:sz w:val="27"/>
        <w:szCs w:val="27"/>
      </w:rPr>
      <w:t xml:space="preserve">  </w:t>
    </w:r>
    <w:r>
      <w:rPr>
        <w:rFonts w:ascii="SimSun" w:eastAsia="SimSun" w:hAnsi="SimSun" w:cs="SimSun"/>
        <w:spacing w:val="-4"/>
        <w:sz w:val="27"/>
        <w:szCs w:val="27"/>
      </w:rPr>
      <w:t>页</w:t>
    </w:r>
    <w:r>
      <w:rPr>
        <w:rFonts w:ascii="SimSun" w:eastAsia="SimSun" w:hAnsi="SimSun" w:cs="SimSun"/>
        <w:spacing w:val="-4"/>
        <w:sz w:val="27"/>
        <w:szCs w:val="27"/>
      </w:rPr>
      <w:t xml:space="preserve"> </w:t>
    </w:r>
    <w:r>
      <w:rPr>
        <w:rFonts w:ascii="SimSun" w:eastAsia="SimSun" w:hAnsi="SimSun" w:cs="SimSun"/>
        <w:spacing w:val="-4"/>
        <w:sz w:val="27"/>
        <w:szCs w:val="27"/>
      </w:rPr>
      <w:t>共</w:t>
    </w:r>
    <w:r>
      <w:rPr>
        <w:rFonts w:ascii="SimSun" w:eastAsia="SimSun" w:hAnsi="SimSun" w:cs="SimSun"/>
        <w:spacing w:val="-4"/>
        <w:sz w:val="27"/>
        <w:szCs w:val="27"/>
      </w:rPr>
      <w:t xml:space="preserve"> </w:t>
    </w:r>
    <w:r>
      <w:rPr>
        <w:rFonts w:ascii="Arial" w:eastAsia="Arial" w:hAnsi="Arial" w:cs="Arial"/>
        <w:spacing w:val="-4"/>
        <w:sz w:val="27"/>
        <w:szCs w:val="27"/>
      </w:rPr>
      <w:t>25</w:t>
    </w:r>
    <w:r>
      <w:rPr>
        <w:rFonts w:ascii="Arial" w:eastAsia="Arial" w:hAnsi="Arial" w:cs="Arial"/>
        <w:spacing w:val="-4"/>
        <w:sz w:val="27"/>
        <w:szCs w:val="27"/>
      </w:rPr>
      <w:t xml:space="preserve">  </w:t>
    </w:r>
    <w:r>
      <w:rPr>
        <w:rFonts w:ascii="SimSun" w:eastAsia="SimSun" w:hAnsi="SimSun" w:cs="SimSun"/>
        <w:spacing w:val="-4"/>
        <w:sz w:val="27"/>
        <w:szCs w:val="27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5021"/>
      <w:rPr>
        <w:rFonts w:ascii="FangSong" w:eastAsia="FangSong" w:hAnsi="FangSong" w:cs="FangSong"/>
        <w:sz w:val="38"/>
        <w:szCs w:val="38"/>
      </w:rPr>
    </w:pPr>
    <w:r>
      <w:rPr>
        <w:rFonts w:ascii="FangSong" w:eastAsia="FangSong" w:hAnsi="FangSong" w:cs="FangSong"/>
        <w:spacing w:val="6"/>
        <w:sz w:val="38"/>
        <w:szCs w:val="38"/>
      </w:rPr>
      <w:t>第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共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25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1" w:lineRule="auto"/>
      <w:ind w:left="5021"/>
      <w:rPr>
        <w:rFonts w:ascii="FangSong" w:eastAsia="FangSong" w:hAnsi="FangSong" w:cs="FangSong"/>
        <w:sz w:val="38"/>
        <w:szCs w:val="38"/>
      </w:rPr>
    </w:pPr>
    <w:r>
      <w:rPr>
        <w:rFonts w:ascii="FangSong" w:eastAsia="FangSong" w:hAnsi="FangSong" w:cs="FangSong"/>
        <w:spacing w:val="6"/>
        <w:sz w:val="38"/>
        <w:szCs w:val="38"/>
      </w:rPr>
      <w:t>第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3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共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25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1" w:lineRule="auto"/>
      <w:ind w:left="5021"/>
      <w:rPr>
        <w:rFonts w:ascii="FangSong" w:eastAsia="FangSong" w:hAnsi="FangSong" w:cs="FangSong"/>
        <w:sz w:val="38"/>
        <w:szCs w:val="38"/>
      </w:rPr>
    </w:pPr>
    <w:r>
      <w:rPr>
        <w:rFonts w:ascii="FangSong" w:eastAsia="FangSong" w:hAnsi="FangSong" w:cs="FangSong"/>
        <w:spacing w:val="6"/>
        <w:sz w:val="38"/>
        <w:szCs w:val="38"/>
      </w:rPr>
      <w:t>第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4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共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25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5021"/>
      <w:rPr>
        <w:rFonts w:ascii="FangSong" w:eastAsia="FangSong" w:hAnsi="FangSong" w:cs="FangSong"/>
        <w:sz w:val="38"/>
        <w:szCs w:val="38"/>
      </w:rPr>
    </w:pPr>
    <w:r>
      <w:rPr>
        <w:rFonts w:ascii="FangSong" w:eastAsia="FangSong" w:hAnsi="FangSong" w:cs="FangSong"/>
        <w:spacing w:val="6"/>
        <w:sz w:val="38"/>
        <w:szCs w:val="38"/>
      </w:rPr>
      <w:t>第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5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共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25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5021"/>
      <w:rPr>
        <w:rFonts w:ascii="FangSong" w:eastAsia="FangSong" w:hAnsi="FangSong" w:cs="FangSong"/>
        <w:sz w:val="38"/>
        <w:szCs w:val="38"/>
      </w:rPr>
    </w:pPr>
    <w:r>
      <w:rPr>
        <w:rFonts w:ascii="FangSong" w:eastAsia="FangSong" w:hAnsi="FangSong" w:cs="FangSong"/>
        <w:spacing w:val="6"/>
        <w:sz w:val="38"/>
        <w:szCs w:val="38"/>
      </w:rPr>
      <w:t>第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5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共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25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5021"/>
      <w:rPr>
        <w:rFonts w:ascii="FangSong" w:eastAsia="FangSong" w:hAnsi="FangSong" w:cs="FangSong"/>
        <w:sz w:val="38"/>
        <w:szCs w:val="38"/>
      </w:rPr>
    </w:pPr>
    <w:r>
      <w:rPr>
        <w:rFonts w:ascii="FangSong" w:eastAsia="FangSong" w:hAnsi="FangSong" w:cs="FangSong"/>
        <w:spacing w:val="6"/>
        <w:sz w:val="38"/>
        <w:szCs w:val="38"/>
      </w:rPr>
      <w:t>第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6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共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25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5021"/>
      <w:rPr>
        <w:rFonts w:ascii="FangSong" w:eastAsia="FangSong" w:hAnsi="FangSong" w:cs="FangSong"/>
        <w:sz w:val="38"/>
        <w:szCs w:val="38"/>
      </w:rPr>
    </w:pPr>
    <w:r>
      <w:rPr>
        <w:rFonts w:ascii="FangSong" w:eastAsia="FangSong" w:hAnsi="FangSong" w:cs="FangSong"/>
        <w:spacing w:val="6"/>
        <w:sz w:val="38"/>
        <w:szCs w:val="38"/>
      </w:rPr>
      <w:t>第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7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共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25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1" w:lineRule="auto"/>
      <w:ind w:left="5021"/>
      <w:rPr>
        <w:rFonts w:ascii="FangSong" w:eastAsia="FangSong" w:hAnsi="FangSong" w:cs="FangSong"/>
        <w:sz w:val="38"/>
        <w:szCs w:val="38"/>
      </w:rPr>
    </w:pPr>
    <w:r>
      <w:rPr>
        <w:rFonts w:ascii="FangSong" w:eastAsia="FangSong" w:hAnsi="FangSong" w:cs="FangSong"/>
        <w:spacing w:val="6"/>
        <w:sz w:val="38"/>
        <w:szCs w:val="38"/>
      </w:rPr>
      <w:t>第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8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共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25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1" w:lineRule="auto"/>
      <w:ind w:left="5021"/>
      <w:rPr>
        <w:rFonts w:ascii="FangSong" w:eastAsia="FangSong" w:hAnsi="FangSong" w:cs="FangSong"/>
        <w:sz w:val="38"/>
        <w:szCs w:val="38"/>
      </w:rPr>
    </w:pPr>
    <w:r>
      <w:rPr>
        <w:rFonts w:ascii="FangSong" w:eastAsia="FangSong" w:hAnsi="FangSong" w:cs="FangSong"/>
        <w:spacing w:val="6"/>
        <w:sz w:val="38"/>
        <w:szCs w:val="38"/>
      </w:rPr>
      <w:t>第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9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共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25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1" w:lineRule="auto"/>
      <w:ind w:left="4924"/>
      <w:rPr>
        <w:rFonts w:ascii="FangSong" w:eastAsia="FangSong" w:hAnsi="FangSong" w:cs="FangSong"/>
        <w:sz w:val="38"/>
        <w:szCs w:val="38"/>
      </w:rPr>
    </w:pPr>
    <w:r>
      <w:rPr>
        <w:rFonts w:ascii="FangSong" w:eastAsia="FangSong" w:hAnsi="FangSong" w:cs="FangSong"/>
        <w:spacing w:val="6"/>
        <w:sz w:val="38"/>
        <w:szCs w:val="38"/>
      </w:rPr>
      <w:t>第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10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共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25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4"/>
        <w:sz w:val="38"/>
        <w:szCs w:val="38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1" w:lineRule="auto"/>
      <w:ind w:left="4924"/>
      <w:rPr>
        <w:rFonts w:ascii="FangSong" w:eastAsia="FangSong" w:hAnsi="FangSong" w:cs="FangSong"/>
        <w:sz w:val="38"/>
        <w:szCs w:val="38"/>
      </w:rPr>
    </w:pPr>
    <w:r>
      <w:rPr>
        <w:rFonts w:ascii="FangSong" w:eastAsia="FangSong" w:hAnsi="FangSong" w:cs="FangSong"/>
        <w:spacing w:val="6"/>
        <w:sz w:val="38"/>
        <w:szCs w:val="38"/>
      </w:rPr>
      <w:t>第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10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共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25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4"/>
        <w:sz w:val="38"/>
        <w:szCs w:val="38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hyperlink" Target="https://d.book118.com/968010050135006045" TargetMode="External" /><Relationship Id="rId18" Type="http://schemas.openxmlformats.org/officeDocument/2006/relationships/footer" Target="footer12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image" Target="media/image2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2023-05-01T22:35:24Z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2023-05-06T21:04:04Z</vt:filetime>
  </property>
  <property fmtid="{D5CDD505-2E9C-101B-9397-08002B2CF9AE}" pid="3" name="CRO">
    <vt:lpwstr>wqlLaW5nc29mdCBQREYgdG8gV1BTIDgw</vt:lpwstr>
  </property>
</Properties>
</file>