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对讲机项目规划设计方案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5" w:history="1">
        <w:r>
          <w:rPr>
            <w:rFonts w:ascii="仿宋" w:eastAsia="仿宋" w:hAnsi="仿宋" w:cs="仿宋" w:hint="eastAsia"/>
            <w:lang w:eastAsia="zh-CN"/>
          </w:rPr>
          <w:t>序言</w:t>
        </w:r>
        <w:r>
          <w:tab/>
        </w:r>
        <w:r>
          <w:fldChar w:fldCharType="begin"/>
        </w:r>
        <w:r>
          <w:instrText xml:space="preserve"> PAGEREF _Toc31745 \h </w:instrText>
        </w:r>
        <w:r>
          <w:fldChar w:fldCharType="separate"/>
        </w:r>
        <w:r>
          <w:t>3</w:t>
        </w:r>
        <w:r>
          <w:fldChar w:fldCharType="end"/>
        </w:r>
      </w:hyperlink>
    </w:p>
    <w:p>
      <w:pPr>
        <w:pStyle w:val="TOC1"/>
        <w:tabs>
          <w:tab w:val="right" w:leader="dot" w:pos="8306"/>
        </w:tabs>
      </w:pPr>
      <w:hyperlink w:anchor="_Toc12440" w:history="1">
        <w:r>
          <w:rPr>
            <w:rFonts w:ascii="仿宋" w:eastAsia="仿宋" w:hAnsi="仿宋" w:cs="仿宋" w:hint="eastAsia"/>
            <w:lang w:eastAsia="zh-CN"/>
          </w:rPr>
          <w:t>一、对讲机项目选址可行性分析</w:t>
        </w:r>
        <w:r>
          <w:tab/>
        </w:r>
        <w:r>
          <w:fldChar w:fldCharType="begin"/>
        </w:r>
        <w:r>
          <w:instrText xml:space="preserve"> PAGEREF _Toc12440 \h </w:instrText>
        </w:r>
        <w:r>
          <w:fldChar w:fldCharType="separate"/>
        </w:r>
        <w:r>
          <w:t>3</w:t>
        </w:r>
        <w:r>
          <w:fldChar w:fldCharType="end"/>
        </w:r>
      </w:hyperlink>
    </w:p>
    <w:p>
      <w:pPr>
        <w:pStyle w:val="TOC2"/>
        <w:tabs>
          <w:tab w:val="right" w:leader="dot" w:pos="8306"/>
        </w:tabs>
      </w:pPr>
      <w:hyperlink w:anchor="_Toc25244" w:history="1">
        <w:r>
          <w:rPr>
            <w:rFonts w:ascii="仿宋" w:eastAsia="仿宋" w:hAnsi="仿宋" w:cs="仿宋" w:hint="eastAsia"/>
            <w:lang w:eastAsia="zh-CN"/>
          </w:rPr>
          <w:t>(一)、对讲机项目选址</w:t>
        </w:r>
        <w:r>
          <w:tab/>
        </w:r>
        <w:r>
          <w:fldChar w:fldCharType="begin"/>
        </w:r>
        <w:r>
          <w:instrText xml:space="preserve"> PAGEREF _Toc25244 \h </w:instrText>
        </w:r>
        <w:r>
          <w:fldChar w:fldCharType="separate"/>
        </w:r>
        <w:r>
          <w:t>3</w:t>
        </w:r>
        <w:r>
          <w:fldChar w:fldCharType="end"/>
        </w:r>
      </w:hyperlink>
    </w:p>
    <w:p>
      <w:pPr>
        <w:pStyle w:val="TOC2"/>
        <w:tabs>
          <w:tab w:val="right" w:leader="dot" w:pos="8306"/>
        </w:tabs>
      </w:pPr>
      <w:hyperlink w:anchor="_Toc31397" w:history="1">
        <w:r>
          <w:rPr>
            <w:rFonts w:ascii="仿宋" w:eastAsia="仿宋" w:hAnsi="仿宋" w:cs="仿宋" w:hint="eastAsia"/>
            <w:lang w:eastAsia="zh-CN"/>
          </w:rPr>
          <w:t>(二)、用地控制指标</w:t>
        </w:r>
        <w:r>
          <w:tab/>
        </w:r>
        <w:r>
          <w:fldChar w:fldCharType="begin"/>
        </w:r>
        <w:r>
          <w:instrText xml:space="preserve"> PAGEREF _Toc31397 \h </w:instrText>
        </w:r>
        <w:r>
          <w:fldChar w:fldCharType="separate"/>
        </w:r>
        <w:r>
          <w:t>3</w:t>
        </w:r>
        <w:r>
          <w:fldChar w:fldCharType="end"/>
        </w:r>
      </w:hyperlink>
    </w:p>
    <w:p>
      <w:pPr>
        <w:pStyle w:val="TOC2"/>
        <w:tabs>
          <w:tab w:val="right" w:leader="dot" w:pos="8306"/>
        </w:tabs>
      </w:pPr>
      <w:hyperlink w:anchor="_Toc4088" w:history="1">
        <w:r>
          <w:rPr>
            <w:rFonts w:ascii="仿宋" w:eastAsia="仿宋" w:hAnsi="仿宋" w:cs="仿宋" w:hint="eastAsia"/>
            <w:lang w:eastAsia="zh-CN"/>
          </w:rPr>
          <w:t>(三)、节约用地措施</w:t>
        </w:r>
        <w:r>
          <w:tab/>
        </w:r>
        <w:r>
          <w:fldChar w:fldCharType="begin"/>
        </w:r>
        <w:r>
          <w:instrText xml:space="preserve"> PAGEREF _Toc4088 \h </w:instrText>
        </w:r>
        <w:r>
          <w:fldChar w:fldCharType="separate"/>
        </w:r>
        <w:r>
          <w:t>5</w:t>
        </w:r>
        <w:r>
          <w:fldChar w:fldCharType="end"/>
        </w:r>
      </w:hyperlink>
    </w:p>
    <w:p>
      <w:pPr>
        <w:pStyle w:val="TOC2"/>
        <w:tabs>
          <w:tab w:val="right" w:leader="dot" w:pos="8306"/>
        </w:tabs>
      </w:pPr>
      <w:hyperlink w:anchor="_Toc16553" w:history="1">
        <w:r>
          <w:rPr>
            <w:rFonts w:ascii="仿宋" w:eastAsia="仿宋" w:hAnsi="仿宋" w:cs="仿宋" w:hint="eastAsia"/>
            <w:lang w:eastAsia="zh-CN"/>
          </w:rPr>
          <w:t>(四)、总图布置方案</w:t>
        </w:r>
        <w:r>
          <w:tab/>
        </w:r>
        <w:r>
          <w:fldChar w:fldCharType="begin"/>
        </w:r>
        <w:r>
          <w:instrText xml:space="preserve"> PAGEREF _Toc16553 \h </w:instrText>
        </w:r>
        <w:r>
          <w:fldChar w:fldCharType="separate"/>
        </w:r>
        <w:r>
          <w:t>6</w:t>
        </w:r>
        <w:r>
          <w:fldChar w:fldCharType="end"/>
        </w:r>
      </w:hyperlink>
    </w:p>
    <w:p>
      <w:pPr>
        <w:pStyle w:val="TOC2"/>
        <w:tabs>
          <w:tab w:val="right" w:leader="dot" w:pos="8306"/>
        </w:tabs>
      </w:pPr>
      <w:hyperlink w:anchor="_Toc462" w:history="1">
        <w:r>
          <w:rPr>
            <w:rFonts w:ascii="仿宋" w:eastAsia="仿宋" w:hAnsi="仿宋" w:cs="仿宋" w:hint="eastAsia"/>
            <w:lang w:eastAsia="zh-CN"/>
          </w:rPr>
          <w:t>(五)、选址综合评价</w:t>
        </w:r>
        <w:r>
          <w:tab/>
        </w:r>
        <w:r>
          <w:fldChar w:fldCharType="begin"/>
        </w:r>
        <w:r>
          <w:instrText xml:space="preserve"> PAGEREF _Toc462 \h </w:instrText>
        </w:r>
        <w:r>
          <w:fldChar w:fldCharType="separate"/>
        </w:r>
        <w:r>
          <w:t>7</w:t>
        </w:r>
        <w:r>
          <w:fldChar w:fldCharType="end"/>
        </w:r>
      </w:hyperlink>
    </w:p>
    <w:p>
      <w:pPr>
        <w:pStyle w:val="TOC1"/>
        <w:tabs>
          <w:tab w:val="right" w:leader="dot" w:pos="8306"/>
        </w:tabs>
      </w:pPr>
      <w:hyperlink w:anchor="_Toc5411" w:history="1">
        <w:r>
          <w:rPr>
            <w:rFonts w:ascii="仿宋" w:eastAsia="仿宋" w:hAnsi="仿宋" w:cs="仿宋" w:hint="eastAsia"/>
            <w:lang w:eastAsia="zh-CN"/>
          </w:rPr>
          <w:t>二、对讲机项目土建工程</w:t>
        </w:r>
        <w:r>
          <w:tab/>
        </w:r>
        <w:r>
          <w:fldChar w:fldCharType="begin"/>
        </w:r>
        <w:r>
          <w:instrText xml:space="preserve"> PAGEREF _Toc5411 \h </w:instrText>
        </w:r>
        <w:r>
          <w:fldChar w:fldCharType="separate"/>
        </w:r>
        <w:r>
          <w:t>8</w:t>
        </w:r>
        <w:r>
          <w:fldChar w:fldCharType="end"/>
        </w:r>
      </w:hyperlink>
    </w:p>
    <w:p>
      <w:pPr>
        <w:pStyle w:val="TOC2"/>
        <w:tabs>
          <w:tab w:val="right" w:leader="dot" w:pos="8306"/>
        </w:tabs>
      </w:pPr>
      <w:hyperlink w:anchor="_Toc9609" w:history="1">
        <w:r>
          <w:rPr>
            <w:rFonts w:ascii="仿宋" w:eastAsia="仿宋" w:hAnsi="仿宋" w:cs="仿宋" w:hint="eastAsia"/>
            <w:lang w:eastAsia="zh-CN"/>
          </w:rPr>
          <w:t>(一)、建筑工程设计原则</w:t>
        </w:r>
        <w:r>
          <w:tab/>
        </w:r>
        <w:r>
          <w:fldChar w:fldCharType="begin"/>
        </w:r>
        <w:r>
          <w:instrText xml:space="preserve"> PAGEREF _Toc9609 \h </w:instrText>
        </w:r>
        <w:r>
          <w:fldChar w:fldCharType="separate"/>
        </w:r>
        <w:r>
          <w:t>8</w:t>
        </w:r>
        <w:r>
          <w:fldChar w:fldCharType="end"/>
        </w:r>
      </w:hyperlink>
    </w:p>
    <w:p>
      <w:pPr>
        <w:pStyle w:val="TOC2"/>
        <w:tabs>
          <w:tab w:val="right" w:leader="dot" w:pos="8306"/>
        </w:tabs>
      </w:pPr>
      <w:hyperlink w:anchor="_Toc26904" w:history="1">
        <w:r>
          <w:rPr>
            <w:rFonts w:ascii="仿宋" w:eastAsia="仿宋" w:hAnsi="仿宋" w:cs="仿宋" w:hint="eastAsia"/>
            <w:lang w:eastAsia="zh-CN"/>
          </w:rPr>
          <w:t>(二)、土建工程设计年限及安全等级</w:t>
        </w:r>
        <w:r>
          <w:tab/>
        </w:r>
        <w:r>
          <w:fldChar w:fldCharType="begin"/>
        </w:r>
        <w:r>
          <w:instrText xml:space="preserve"> PAGEREF _Toc26904 \h </w:instrText>
        </w:r>
        <w:r>
          <w:fldChar w:fldCharType="separate"/>
        </w:r>
        <w:r>
          <w:t>9</w:t>
        </w:r>
        <w:r>
          <w:fldChar w:fldCharType="end"/>
        </w:r>
      </w:hyperlink>
    </w:p>
    <w:p>
      <w:pPr>
        <w:pStyle w:val="TOC2"/>
        <w:tabs>
          <w:tab w:val="right" w:leader="dot" w:pos="8306"/>
        </w:tabs>
      </w:pPr>
      <w:hyperlink w:anchor="_Toc1106" w:history="1">
        <w:r>
          <w:rPr>
            <w:rFonts w:ascii="仿宋" w:eastAsia="仿宋" w:hAnsi="仿宋" w:cs="仿宋" w:hint="eastAsia"/>
            <w:lang w:eastAsia="zh-CN"/>
          </w:rPr>
          <w:t>(三)、建筑工程设计总体要求</w:t>
        </w:r>
        <w:r>
          <w:tab/>
        </w:r>
        <w:r>
          <w:fldChar w:fldCharType="begin"/>
        </w:r>
        <w:r>
          <w:instrText xml:space="preserve"> PAGEREF _Toc1106 \h </w:instrText>
        </w:r>
        <w:r>
          <w:fldChar w:fldCharType="separate"/>
        </w:r>
        <w:r>
          <w:t>11</w:t>
        </w:r>
        <w:r>
          <w:fldChar w:fldCharType="end"/>
        </w:r>
      </w:hyperlink>
    </w:p>
    <w:p>
      <w:pPr>
        <w:pStyle w:val="TOC2"/>
        <w:tabs>
          <w:tab w:val="right" w:leader="dot" w:pos="8306"/>
        </w:tabs>
      </w:pPr>
      <w:hyperlink w:anchor="_Toc29794" w:history="1">
        <w:r>
          <w:rPr>
            <w:rFonts w:ascii="仿宋" w:eastAsia="仿宋" w:hAnsi="仿宋" w:cs="仿宋" w:hint="eastAsia"/>
            <w:lang w:eastAsia="zh-CN"/>
          </w:rPr>
          <w:t>(四)、土建工程建设指标</w:t>
        </w:r>
        <w:r>
          <w:tab/>
        </w:r>
        <w:r>
          <w:fldChar w:fldCharType="begin"/>
        </w:r>
        <w:r>
          <w:instrText xml:space="preserve"> PAGEREF _Toc29794 \h </w:instrText>
        </w:r>
        <w:r>
          <w:fldChar w:fldCharType="separate"/>
        </w:r>
        <w:r>
          <w:t>11</w:t>
        </w:r>
        <w:r>
          <w:fldChar w:fldCharType="end"/>
        </w:r>
      </w:hyperlink>
    </w:p>
    <w:p>
      <w:pPr>
        <w:pStyle w:val="TOC1"/>
        <w:tabs>
          <w:tab w:val="right" w:leader="dot" w:pos="8306"/>
        </w:tabs>
      </w:pPr>
      <w:hyperlink w:anchor="_Toc17578" w:history="1">
        <w:r>
          <w:rPr>
            <w:rFonts w:ascii="仿宋" w:eastAsia="仿宋" w:hAnsi="仿宋" w:cs="仿宋" w:hint="eastAsia"/>
            <w:lang w:eastAsia="zh-CN"/>
          </w:rPr>
          <w:t>三、市场分析、调研</w:t>
        </w:r>
        <w:r>
          <w:tab/>
        </w:r>
        <w:r>
          <w:fldChar w:fldCharType="begin"/>
        </w:r>
        <w:r>
          <w:instrText xml:space="preserve"> PAGEREF _Toc17578 \h </w:instrText>
        </w:r>
        <w:r>
          <w:fldChar w:fldCharType="separate"/>
        </w:r>
        <w:r>
          <w:t>11</w:t>
        </w:r>
        <w:r>
          <w:fldChar w:fldCharType="end"/>
        </w:r>
      </w:hyperlink>
    </w:p>
    <w:p>
      <w:pPr>
        <w:pStyle w:val="TOC2"/>
        <w:tabs>
          <w:tab w:val="right" w:leader="dot" w:pos="8306"/>
        </w:tabs>
      </w:pPr>
      <w:hyperlink w:anchor="_Toc347" w:history="1">
        <w:r>
          <w:rPr>
            <w:rFonts w:ascii="仿宋" w:eastAsia="仿宋" w:hAnsi="仿宋" w:cs="仿宋" w:hint="eastAsia"/>
            <w:lang w:eastAsia="zh-CN"/>
          </w:rPr>
          <w:t>(一)、对讲机行业分析</w:t>
        </w:r>
        <w:r>
          <w:tab/>
        </w:r>
        <w:r>
          <w:fldChar w:fldCharType="begin"/>
        </w:r>
        <w:r>
          <w:instrText xml:space="preserve"> PAGEREF _Toc347 \h </w:instrText>
        </w:r>
        <w:r>
          <w:fldChar w:fldCharType="separate"/>
        </w:r>
        <w:r>
          <w:t>11</w:t>
        </w:r>
        <w:r>
          <w:fldChar w:fldCharType="end"/>
        </w:r>
      </w:hyperlink>
    </w:p>
    <w:p>
      <w:pPr>
        <w:pStyle w:val="TOC2"/>
        <w:tabs>
          <w:tab w:val="right" w:leader="dot" w:pos="8306"/>
        </w:tabs>
      </w:pPr>
      <w:hyperlink w:anchor="_Toc21977" w:history="1">
        <w:r>
          <w:rPr>
            <w:rFonts w:ascii="仿宋" w:eastAsia="仿宋" w:hAnsi="仿宋" w:cs="仿宋" w:hint="eastAsia"/>
            <w:lang w:eastAsia="zh-CN"/>
          </w:rPr>
          <w:t>(二)、对讲机市场分析预测</w:t>
        </w:r>
        <w:r>
          <w:tab/>
        </w:r>
        <w:r>
          <w:fldChar w:fldCharType="begin"/>
        </w:r>
        <w:r>
          <w:instrText xml:space="preserve"> PAGEREF _Toc21977 \h </w:instrText>
        </w:r>
        <w:r>
          <w:fldChar w:fldCharType="separate"/>
        </w:r>
        <w:r>
          <w:t>12</w:t>
        </w:r>
        <w:r>
          <w:fldChar w:fldCharType="end"/>
        </w:r>
      </w:hyperlink>
    </w:p>
    <w:p>
      <w:pPr>
        <w:pStyle w:val="TOC1"/>
        <w:tabs>
          <w:tab w:val="right" w:leader="dot" w:pos="8306"/>
        </w:tabs>
      </w:pPr>
      <w:hyperlink w:anchor="_Toc16162" w:history="1">
        <w:r>
          <w:rPr>
            <w:rFonts w:ascii="仿宋" w:eastAsia="仿宋" w:hAnsi="仿宋" w:cs="仿宋" w:hint="eastAsia"/>
            <w:lang w:eastAsia="zh-CN"/>
          </w:rPr>
          <w:t>四、对讲机项目文档管理</w:t>
        </w:r>
        <w:r>
          <w:tab/>
        </w:r>
        <w:r>
          <w:fldChar w:fldCharType="begin"/>
        </w:r>
        <w:r>
          <w:instrText xml:space="preserve"> PAGEREF _Toc16162 \h </w:instrText>
        </w:r>
        <w:r>
          <w:fldChar w:fldCharType="separate"/>
        </w:r>
        <w:r>
          <w:t>13</w:t>
        </w:r>
        <w:r>
          <w:fldChar w:fldCharType="end"/>
        </w:r>
      </w:hyperlink>
    </w:p>
    <w:p>
      <w:pPr>
        <w:pStyle w:val="TOC2"/>
        <w:tabs>
          <w:tab w:val="right" w:leader="dot" w:pos="8306"/>
        </w:tabs>
      </w:pPr>
      <w:hyperlink w:anchor="_Toc31661" w:history="1">
        <w:r>
          <w:rPr>
            <w:rFonts w:ascii="仿宋" w:eastAsia="仿宋" w:hAnsi="仿宋" w:cs="仿宋" w:hint="eastAsia"/>
            <w:lang w:eastAsia="zh-CN"/>
          </w:rPr>
          <w:t>(一)、文档编制与审查</w:t>
        </w:r>
        <w:r>
          <w:tab/>
        </w:r>
        <w:r>
          <w:fldChar w:fldCharType="begin"/>
        </w:r>
        <w:r>
          <w:instrText xml:space="preserve"> PAGEREF _Toc31661 \h </w:instrText>
        </w:r>
        <w:r>
          <w:fldChar w:fldCharType="separate"/>
        </w:r>
        <w:r>
          <w:t>13</w:t>
        </w:r>
        <w:r>
          <w:fldChar w:fldCharType="end"/>
        </w:r>
      </w:hyperlink>
    </w:p>
    <w:p>
      <w:pPr>
        <w:pStyle w:val="TOC2"/>
        <w:tabs>
          <w:tab w:val="right" w:leader="dot" w:pos="8306"/>
        </w:tabs>
      </w:pPr>
      <w:hyperlink w:anchor="_Toc5835" w:history="1">
        <w:r>
          <w:rPr>
            <w:rFonts w:ascii="仿宋" w:eastAsia="仿宋" w:hAnsi="仿宋" w:cs="仿宋" w:hint="eastAsia"/>
            <w:lang w:eastAsia="zh-CN"/>
          </w:rPr>
          <w:t>(二)、文档发布与分发</w:t>
        </w:r>
        <w:r>
          <w:tab/>
        </w:r>
        <w:r>
          <w:fldChar w:fldCharType="begin"/>
        </w:r>
        <w:r>
          <w:instrText xml:space="preserve"> PAGEREF _Toc5835 \h </w:instrText>
        </w:r>
        <w:r>
          <w:fldChar w:fldCharType="separate"/>
        </w:r>
        <w:r>
          <w:t>14</w:t>
        </w:r>
        <w:r>
          <w:fldChar w:fldCharType="end"/>
        </w:r>
      </w:hyperlink>
    </w:p>
    <w:p>
      <w:pPr>
        <w:pStyle w:val="TOC2"/>
        <w:tabs>
          <w:tab w:val="right" w:leader="dot" w:pos="8306"/>
        </w:tabs>
      </w:pPr>
      <w:hyperlink w:anchor="_Toc25955" w:history="1">
        <w:r>
          <w:rPr>
            <w:rFonts w:ascii="仿宋" w:eastAsia="仿宋" w:hAnsi="仿宋" w:cs="仿宋" w:hint="eastAsia"/>
            <w:lang w:eastAsia="zh-CN"/>
          </w:rPr>
          <w:t>(三)、文档存档与归档</w:t>
        </w:r>
        <w:r>
          <w:tab/>
        </w:r>
        <w:r>
          <w:fldChar w:fldCharType="begin"/>
        </w:r>
        <w:r>
          <w:instrText xml:space="preserve"> PAGEREF _Toc25955 \h </w:instrText>
        </w:r>
        <w:r>
          <w:fldChar w:fldCharType="separate"/>
        </w:r>
        <w:r>
          <w:t>15</w:t>
        </w:r>
        <w:r>
          <w:fldChar w:fldCharType="end"/>
        </w:r>
      </w:hyperlink>
    </w:p>
    <w:p>
      <w:pPr>
        <w:pStyle w:val="TOC1"/>
        <w:tabs>
          <w:tab w:val="right" w:leader="dot" w:pos="8306"/>
        </w:tabs>
      </w:pPr>
      <w:hyperlink w:anchor="_Toc9010" w:history="1">
        <w:r>
          <w:rPr>
            <w:rFonts w:ascii="仿宋" w:eastAsia="仿宋" w:hAnsi="仿宋" w:cs="仿宋" w:hint="eastAsia"/>
            <w:lang w:eastAsia="zh-CN"/>
          </w:rPr>
          <w:t>五、对讲机项目建设单位说明</w:t>
        </w:r>
        <w:r>
          <w:tab/>
        </w:r>
        <w:r>
          <w:fldChar w:fldCharType="begin"/>
        </w:r>
        <w:r>
          <w:instrText xml:space="preserve"> PAGEREF _Toc9010 \h </w:instrText>
        </w:r>
        <w:r>
          <w:fldChar w:fldCharType="separate"/>
        </w:r>
        <w:r>
          <w:t>16</w:t>
        </w:r>
        <w:r>
          <w:fldChar w:fldCharType="end"/>
        </w:r>
      </w:hyperlink>
    </w:p>
    <w:p>
      <w:pPr>
        <w:pStyle w:val="TOC2"/>
        <w:tabs>
          <w:tab w:val="right" w:leader="dot" w:pos="8306"/>
        </w:tabs>
      </w:pPr>
      <w:hyperlink w:anchor="_Toc4276" w:history="1">
        <w:r>
          <w:rPr>
            <w:rFonts w:ascii="仿宋" w:eastAsia="仿宋" w:hAnsi="仿宋" w:cs="仿宋" w:hint="eastAsia"/>
            <w:lang w:eastAsia="zh-CN"/>
          </w:rPr>
          <w:t>(一)、对讲机项目承办单位基本情况</w:t>
        </w:r>
        <w:r>
          <w:tab/>
        </w:r>
        <w:r>
          <w:fldChar w:fldCharType="begin"/>
        </w:r>
        <w:r>
          <w:instrText xml:space="preserve"> PAGEREF _Toc4276 \h </w:instrText>
        </w:r>
        <w:r>
          <w:fldChar w:fldCharType="separate"/>
        </w:r>
        <w:r>
          <w:t>16</w:t>
        </w:r>
        <w:r>
          <w:fldChar w:fldCharType="end"/>
        </w:r>
      </w:hyperlink>
    </w:p>
    <w:p>
      <w:pPr>
        <w:pStyle w:val="TOC2"/>
        <w:tabs>
          <w:tab w:val="right" w:leader="dot" w:pos="8306"/>
        </w:tabs>
      </w:pPr>
      <w:hyperlink w:anchor="_Toc10318" w:history="1">
        <w:r>
          <w:rPr>
            <w:rFonts w:ascii="仿宋" w:eastAsia="仿宋" w:hAnsi="仿宋" w:cs="仿宋" w:hint="eastAsia"/>
            <w:lang w:eastAsia="zh-CN"/>
          </w:rPr>
          <w:t>(二)、公司经济效益分析</w:t>
        </w:r>
        <w:r>
          <w:tab/>
        </w:r>
        <w:r>
          <w:fldChar w:fldCharType="begin"/>
        </w:r>
        <w:r>
          <w:instrText xml:space="preserve"> PAGEREF _Toc10318 \h </w:instrText>
        </w:r>
        <w:r>
          <w:fldChar w:fldCharType="separate"/>
        </w:r>
        <w:r>
          <w:t>17</w:t>
        </w:r>
        <w:r>
          <w:fldChar w:fldCharType="end"/>
        </w:r>
      </w:hyperlink>
    </w:p>
    <w:p>
      <w:pPr>
        <w:pStyle w:val="TOC1"/>
        <w:tabs>
          <w:tab w:val="right" w:leader="dot" w:pos="8306"/>
        </w:tabs>
      </w:pPr>
      <w:hyperlink w:anchor="_Toc596" w:history="1">
        <w:r>
          <w:rPr>
            <w:rFonts w:ascii="仿宋" w:eastAsia="仿宋" w:hAnsi="仿宋" w:cs="仿宋" w:hint="eastAsia"/>
            <w:lang w:eastAsia="zh-CN"/>
          </w:rPr>
          <w:t>六、对讲机项目概论</w:t>
        </w:r>
        <w:r>
          <w:tab/>
        </w:r>
        <w:r>
          <w:fldChar w:fldCharType="begin"/>
        </w:r>
        <w:r>
          <w:instrText xml:space="preserve"> PAGEREF _Toc596 \h </w:instrText>
        </w:r>
        <w:r>
          <w:fldChar w:fldCharType="separate"/>
        </w:r>
        <w:r>
          <w:t>18</w:t>
        </w:r>
        <w:r>
          <w:fldChar w:fldCharType="end"/>
        </w:r>
      </w:hyperlink>
    </w:p>
    <w:p>
      <w:pPr>
        <w:pStyle w:val="TOC2"/>
        <w:tabs>
          <w:tab w:val="right" w:leader="dot" w:pos="8306"/>
        </w:tabs>
      </w:pPr>
      <w:hyperlink w:anchor="_Toc3636" w:history="1">
        <w:r>
          <w:rPr>
            <w:rFonts w:ascii="仿宋" w:eastAsia="仿宋" w:hAnsi="仿宋" w:cs="仿宋" w:hint="eastAsia"/>
            <w:lang w:eastAsia="zh-CN"/>
          </w:rPr>
          <w:t>(一)、对讲机项目概况</w:t>
        </w:r>
        <w:r>
          <w:tab/>
        </w:r>
        <w:r>
          <w:fldChar w:fldCharType="begin"/>
        </w:r>
        <w:r>
          <w:instrText xml:space="preserve"> PAGEREF _Toc3636 \h </w:instrText>
        </w:r>
        <w:r>
          <w:fldChar w:fldCharType="separate"/>
        </w:r>
        <w:r>
          <w:t>18</w:t>
        </w:r>
        <w:r>
          <w:fldChar w:fldCharType="end"/>
        </w:r>
      </w:hyperlink>
    </w:p>
    <w:p>
      <w:pPr>
        <w:pStyle w:val="TOC2"/>
        <w:tabs>
          <w:tab w:val="right" w:leader="dot" w:pos="8306"/>
        </w:tabs>
      </w:pPr>
      <w:hyperlink w:anchor="_Toc26474" w:history="1">
        <w:r>
          <w:rPr>
            <w:rFonts w:ascii="仿宋" w:eastAsia="仿宋" w:hAnsi="仿宋" w:cs="仿宋" w:hint="eastAsia"/>
            <w:lang w:eastAsia="zh-CN"/>
          </w:rPr>
          <w:t>(二)、对讲机项目目标</w:t>
        </w:r>
        <w:r>
          <w:tab/>
        </w:r>
        <w:r>
          <w:fldChar w:fldCharType="begin"/>
        </w:r>
        <w:r>
          <w:instrText xml:space="preserve"> PAGEREF _Toc26474 \h </w:instrText>
        </w:r>
        <w:r>
          <w:fldChar w:fldCharType="separate"/>
        </w:r>
        <w:r>
          <w:t>20</w:t>
        </w:r>
        <w:r>
          <w:fldChar w:fldCharType="end"/>
        </w:r>
      </w:hyperlink>
    </w:p>
    <w:p>
      <w:pPr>
        <w:pStyle w:val="TOC2"/>
        <w:tabs>
          <w:tab w:val="right" w:leader="dot" w:pos="8306"/>
        </w:tabs>
      </w:pPr>
      <w:hyperlink w:anchor="_Toc17715" w:history="1">
        <w:r>
          <w:rPr>
            <w:rFonts w:ascii="仿宋" w:eastAsia="仿宋" w:hAnsi="仿宋" w:cs="仿宋" w:hint="eastAsia"/>
            <w:lang w:eastAsia="zh-CN"/>
          </w:rPr>
          <w:t>(三)、对讲机项目提出的理由</w:t>
        </w:r>
        <w:r>
          <w:tab/>
        </w:r>
        <w:r>
          <w:fldChar w:fldCharType="begin"/>
        </w:r>
        <w:r>
          <w:instrText xml:space="preserve"> PAGEREF _Toc17715 \h </w:instrText>
        </w:r>
        <w:r>
          <w:fldChar w:fldCharType="separate"/>
        </w:r>
        <w:r>
          <w:t>21</w:t>
        </w:r>
        <w:r>
          <w:fldChar w:fldCharType="end"/>
        </w:r>
      </w:hyperlink>
    </w:p>
    <w:p>
      <w:pPr>
        <w:pStyle w:val="TOC2"/>
        <w:tabs>
          <w:tab w:val="right" w:leader="dot" w:pos="8306"/>
        </w:tabs>
      </w:pPr>
      <w:hyperlink w:anchor="_Toc4042" w:history="1">
        <w:r>
          <w:rPr>
            <w:rFonts w:ascii="仿宋" w:eastAsia="仿宋" w:hAnsi="仿宋" w:cs="仿宋" w:hint="eastAsia"/>
            <w:lang w:eastAsia="zh-CN"/>
          </w:rPr>
          <w:t>(四)、对讲机项目意义</w:t>
        </w:r>
        <w:r>
          <w:tab/>
        </w:r>
        <w:r>
          <w:fldChar w:fldCharType="begin"/>
        </w:r>
        <w:r>
          <w:instrText xml:space="preserve"> PAGEREF _Toc4042 \h </w:instrText>
        </w:r>
        <w:r>
          <w:fldChar w:fldCharType="separate"/>
        </w:r>
        <w:r>
          <w:t>23</w:t>
        </w:r>
        <w:r>
          <w:fldChar w:fldCharType="end"/>
        </w:r>
      </w:hyperlink>
    </w:p>
    <w:p>
      <w:pPr>
        <w:pStyle w:val="TOC2"/>
        <w:tabs>
          <w:tab w:val="right" w:leader="dot" w:pos="8306"/>
        </w:tabs>
      </w:pPr>
      <w:hyperlink w:anchor="_Toc25506" w:history="1">
        <w:r>
          <w:rPr>
            <w:rFonts w:ascii="仿宋" w:eastAsia="仿宋" w:hAnsi="仿宋" w:cs="仿宋" w:hint="eastAsia"/>
            <w:lang w:eastAsia="zh-CN"/>
          </w:rPr>
          <w:t>(五)、对讲机项目背景</w:t>
        </w:r>
        <w:r>
          <w:tab/>
        </w:r>
        <w:r>
          <w:fldChar w:fldCharType="begin"/>
        </w:r>
        <w:r>
          <w:instrText xml:space="preserve"> PAGEREF _Toc25506 \h </w:instrText>
        </w:r>
        <w:r>
          <w:fldChar w:fldCharType="separate"/>
        </w:r>
        <w:r>
          <w:t>23</w:t>
        </w:r>
        <w:r>
          <w:fldChar w:fldCharType="end"/>
        </w:r>
      </w:hyperlink>
    </w:p>
    <w:p>
      <w:pPr>
        <w:pStyle w:val="TOC1"/>
        <w:tabs>
          <w:tab w:val="right" w:leader="dot" w:pos="8306"/>
        </w:tabs>
      </w:pPr>
      <w:hyperlink w:anchor="_Toc28405" w:history="1">
        <w:r>
          <w:rPr>
            <w:rFonts w:ascii="仿宋" w:eastAsia="仿宋" w:hAnsi="仿宋" w:cs="仿宋" w:hint="eastAsia"/>
            <w:lang w:eastAsia="zh-CN"/>
          </w:rPr>
          <w:t>七、对讲机项目计划安排</w:t>
        </w:r>
        <w:r>
          <w:tab/>
        </w:r>
        <w:r>
          <w:fldChar w:fldCharType="begin"/>
        </w:r>
        <w:r>
          <w:instrText xml:space="preserve"> PAGEREF _Toc28405 \h </w:instrText>
        </w:r>
        <w:r>
          <w:fldChar w:fldCharType="separate"/>
        </w:r>
        <w:r>
          <w:t>24</w:t>
        </w:r>
        <w:r>
          <w:fldChar w:fldCharType="end"/>
        </w:r>
      </w:hyperlink>
    </w:p>
    <w:p>
      <w:pPr>
        <w:pStyle w:val="TOC2"/>
        <w:tabs>
          <w:tab w:val="right" w:leader="dot" w:pos="8306"/>
        </w:tabs>
      </w:pPr>
      <w:hyperlink w:anchor="_Toc4957" w:history="1">
        <w:r>
          <w:rPr>
            <w:rFonts w:ascii="仿宋" w:eastAsia="仿宋" w:hAnsi="仿宋" w:cs="仿宋" w:hint="eastAsia"/>
            <w:lang w:eastAsia="zh-CN"/>
          </w:rPr>
          <w:t>(一)、建设周期</w:t>
        </w:r>
        <w:r>
          <w:tab/>
        </w:r>
        <w:r>
          <w:fldChar w:fldCharType="begin"/>
        </w:r>
        <w:r>
          <w:instrText xml:space="preserve"> PAGEREF _Toc4957 \h </w:instrText>
        </w:r>
        <w:r>
          <w:fldChar w:fldCharType="separate"/>
        </w:r>
        <w:r>
          <w:t>24</w:t>
        </w:r>
        <w:r>
          <w:fldChar w:fldCharType="end"/>
        </w:r>
      </w:hyperlink>
    </w:p>
    <w:p>
      <w:pPr>
        <w:pStyle w:val="TOC2"/>
        <w:tabs>
          <w:tab w:val="right" w:leader="dot" w:pos="8306"/>
        </w:tabs>
      </w:pPr>
      <w:hyperlink w:anchor="_Toc558" w:history="1">
        <w:r>
          <w:rPr>
            <w:rFonts w:ascii="仿宋" w:eastAsia="仿宋" w:hAnsi="仿宋" w:cs="仿宋" w:hint="eastAsia"/>
            <w:lang w:eastAsia="zh-CN"/>
          </w:rPr>
          <w:t>(二)、建设进度</w:t>
        </w:r>
        <w:r>
          <w:tab/>
        </w:r>
        <w:r>
          <w:fldChar w:fldCharType="begin"/>
        </w:r>
        <w:r>
          <w:instrText xml:space="preserve"> PAGEREF _Toc558 \h </w:instrText>
        </w:r>
        <w:r>
          <w:fldChar w:fldCharType="separate"/>
        </w:r>
        <w:r>
          <w:t>25</w:t>
        </w:r>
        <w:r>
          <w:fldChar w:fldCharType="end"/>
        </w:r>
      </w:hyperlink>
    </w:p>
    <w:p>
      <w:pPr>
        <w:pStyle w:val="TOC2"/>
        <w:tabs>
          <w:tab w:val="right" w:leader="dot" w:pos="8306"/>
        </w:tabs>
      </w:pPr>
      <w:hyperlink w:anchor="_Toc21518" w:history="1">
        <w:r>
          <w:rPr>
            <w:rFonts w:ascii="仿宋" w:eastAsia="仿宋" w:hAnsi="仿宋" w:cs="仿宋" w:hint="eastAsia"/>
            <w:lang w:eastAsia="zh-CN"/>
          </w:rPr>
          <w:t>(三)、进度安排注意事项</w:t>
        </w:r>
        <w:r>
          <w:tab/>
        </w:r>
        <w:r>
          <w:fldChar w:fldCharType="begin"/>
        </w:r>
        <w:r>
          <w:instrText xml:space="preserve"> PAGEREF _Toc21518 \h </w:instrText>
        </w:r>
        <w:r>
          <w:fldChar w:fldCharType="separate"/>
        </w:r>
        <w:r>
          <w:t>26</w:t>
        </w:r>
        <w:r>
          <w:fldChar w:fldCharType="end"/>
        </w:r>
      </w:hyperlink>
    </w:p>
    <w:p>
      <w:pPr>
        <w:pStyle w:val="TOC2"/>
        <w:tabs>
          <w:tab w:val="right" w:leader="dot" w:pos="8306"/>
        </w:tabs>
      </w:pPr>
      <w:hyperlink w:anchor="_Toc11302" w:history="1">
        <w:r>
          <w:rPr>
            <w:rFonts w:ascii="仿宋" w:eastAsia="仿宋" w:hAnsi="仿宋" w:cs="仿宋" w:hint="eastAsia"/>
            <w:lang w:eastAsia="zh-CN"/>
          </w:rPr>
          <w:t>(四)、人力资源配置</w:t>
        </w:r>
        <w:r>
          <w:tab/>
        </w:r>
        <w:r>
          <w:fldChar w:fldCharType="begin"/>
        </w:r>
        <w:r>
          <w:instrText xml:space="preserve"> PAGEREF _Toc11302 \h </w:instrText>
        </w:r>
        <w:r>
          <w:fldChar w:fldCharType="separate"/>
        </w:r>
        <w:r>
          <w:t>28</w:t>
        </w:r>
        <w:r>
          <w:fldChar w:fldCharType="end"/>
        </w:r>
      </w:hyperlink>
    </w:p>
    <w:p>
      <w:pPr>
        <w:pStyle w:val="TOC1"/>
        <w:tabs>
          <w:tab w:val="right" w:leader="dot" w:pos="8306"/>
        </w:tabs>
      </w:pPr>
      <w:hyperlink w:anchor="_Toc164" w:history="1">
        <w:r>
          <w:rPr>
            <w:rFonts w:ascii="仿宋" w:eastAsia="仿宋" w:hAnsi="仿宋" w:cs="仿宋" w:hint="eastAsia"/>
            <w:lang w:eastAsia="zh-CN"/>
          </w:rPr>
          <w:t>八、对讲机项目投资规划</w:t>
        </w:r>
        <w:r>
          <w:tab/>
        </w:r>
        <w:r>
          <w:fldChar w:fldCharType="begin"/>
        </w:r>
        <w:r>
          <w:instrText xml:space="preserve"> PAGEREF _Toc164 \h </w:instrText>
        </w:r>
        <w:r>
          <w:fldChar w:fldCharType="separate"/>
        </w:r>
        <w:r>
          <w:t>28</w:t>
        </w:r>
        <w:r>
          <w:fldChar w:fldCharType="end"/>
        </w:r>
      </w:hyperlink>
    </w:p>
    <w:p>
      <w:pPr>
        <w:pStyle w:val="TOC2"/>
        <w:tabs>
          <w:tab w:val="right" w:leader="dot" w:pos="8306"/>
        </w:tabs>
      </w:pPr>
      <w:hyperlink w:anchor="_Toc23305" w:history="1">
        <w:r>
          <w:rPr>
            <w:rFonts w:ascii="仿宋" w:eastAsia="仿宋" w:hAnsi="仿宋" w:cs="仿宋" w:hint="eastAsia"/>
            <w:lang w:eastAsia="zh-CN"/>
          </w:rPr>
          <w:t>(一)、对讲机项目总投资估算</w:t>
        </w:r>
        <w:r>
          <w:tab/>
        </w:r>
        <w:r>
          <w:fldChar w:fldCharType="begin"/>
        </w:r>
        <w:r>
          <w:instrText xml:space="preserve"> PAGEREF _Toc23305 \h </w:instrText>
        </w:r>
        <w:r>
          <w:fldChar w:fldCharType="separate"/>
        </w:r>
        <w:r>
          <w:t>28</w:t>
        </w:r>
        <w:r>
          <w:fldChar w:fldCharType="end"/>
        </w:r>
      </w:hyperlink>
    </w:p>
    <w:p>
      <w:pPr>
        <w:pStyle w:val="TOC2"/>
        <w:tabs>
          <w:tab w:val="right" w:leader="dot" w:pos="8306"/>
        </w:tabs>
      </w:pPr>
      <w:hyperlink w:anchor="_Toc14766" w:history="1">
        <w:r>
          <w:rPr>
            <w:rFonts w:ascii="仿宋" w:eastAsia="仿宋" w:hAnsi="仿宋" w:cs="仿宋" w:hint="eastAsia"/>
            <w:lang w:eastAsia="zh-CN"/>
          </w:rPr>
          <w:t>(二)、资金筹措</w:t>
        </w:r>
        <w:r>
          <w:tab/>
        </w:r>
        <w:r>
          <w:fldChar w:fldCharType="begin"/>
        </w:r>
        <w:r>
          <w:instrText xml:space="preserve"> PAGEREF _Toc14766 \h </w:instrText>
        </w:r>
        <w:r>
          <w:fldChar w:fldCharType="separate"/>
        </w:r>
        <w:r>
          <w:t>30</w:t>
        </w:r>
        <w:r>
          <w:fldChar w:fldCharType="end"/>
        </w:r>
      </w:hyperlink>
    </w:p>
    <w:p>
      <w:pPr>
        <w:pStyle w:val="TOC1"/>
        <w:tabs>
          <w:tab w:val="right" w:leader="dot" w:pos="8306"/>
        </w:tabs>
      </w:pPr>
      <w:hyperlink w:anchor="_Toc13299" w:history="1">
        <w:r>
          <w:rPr>
            <w:rFonts w:ascii="仿宋" w:eastAsia="仿宋" w:hAnsi="仿宋" w:cs="仿宋" w:hint="eastAsia"/>
            <w:lang w:eastAsia="zh-CN"/>
          </w:rPr>
          <w:t>九、生产安全保护</w:t>
        </w:r>
        <w:r>
          <w:tab/>
        </w:r>
        <w:r>
          <w:fldChar w:fldCharType="begin"/>
        </w:r>
        <w:r>
          <w:instrText xml:space="preserve"> PAGEREF _Toc13299 \h </w:instrText>
        </w:r>
        <w:r>
          <w:fldChar w:fldCharType="separate"/>
        </w:r>
        <w:r>
          <w:t>30</w:t>
        </w:r>
        <w:r>
          <w:fldChar w:fldCharType="end"/>
        </w:r>
      </w:hyperlink>
    </w:p>
    <w:p>
      <w:pPr>
        <w:pStyle w:val="TOC2"/>
        <w:tabs>
          <w:tab w:val="right" w:leader="dot" w:pos="8306"/>
        </w:tabs>
      </w:pPr>
      <w:hyperlink w:anchor="_Toc9080" w:history="1">
        <w:r>
          <w:rPr>
            <w:rFonts w:ascii="仿宋" w:eastAsia="仿宋" w:hAnsi="仿宋" w:cs="仿宋" w:hint="eastAsia"/>
            <w:lang w:eastAsia="zh-CN"/>
          </w:rPr>
          <w:t>(一)、消防安全</w:t>
        </w:r>
        <w:r>
          <w:tab/>
        </w:r>
        <w:r>
          <w:fldChar w:fldCharType="begin"/>
        </w:r>
        <w:r>
          <w:instrText xml:space="preserve"> PAGEREF _Toc9080 \h </w:instrText>
        </w:r>
        <w:r>
          <w:fldChar w:fldCharType="separate"/>
        </w:r>
        <w:r>
          <w:t>30</w:t>
        </w:r>
        <w:r>
          <w:fldChar w:fldCharType="end"/>
        </w:r>
      </w:hyperlink>
    </w:p>
    <w:p>
      <w:pPr>
        <w:pStyle w:val="TOC2"/>
        <w:tabs>
          <w:tab w:val="right" w:leader="dot" w:pos="8306"/>
        </w:tabs>
      </w:pPr>
      <w:hyperlink w:anchor="_Toc5913" w:history="1">
        <w:r>
          <w:rPr>
            <w:rFonts w:ascii="仿宋" w:eastAsia="仿宋" w:hAnsi="仿宋" w:cs="仿宋" w:hint="eastAsia"/>
            <w:lang w:eastAsia="zh-CN"/>
          </w:rPr>
          <w:t>(二)、防火防爆总图布置措施</w:t>
        </w:r>
        <w:r>
          <w:tab/>
        </w:r>
        <w:r>
          <w:fldChar w:fldCharType="begin"/>
        </w:r>
        <w:r>
          <w:instrText xml:space="preserve"> PAGEREF _Toc5913 \h </w:instrText>
        </w:r>
        <w:r>
          <w:fldChar w:fldCharType="separate"/>
        </w:r>
        <w:r>
          <w:t>32</w:t>
        </w:r>
        <w:r>
          <w:fldChar w:fldCharType="end"/>
        </w:r>
      </w:hyperlink>
    </w:p>
    <w:p>
      <w:pPr>
        <w:pStyle w:val="TOC2"/>
        <w:tabs>
          <w:tab w:val="right" w:leader="dot" w:pos="8306"/>
        </w:tabs>
      </w:pPr>
      <w:hyperlink w:anchor="_Toc7703" w:history="1">
        <w:r>
          <w:rPr>
            <w:rFonts w:ascii="仿宋" w:eastAsia="仿宋" w:hAnsi="仿宋" w:cs="仿宋" w:hint="eastAsia"/>
            <w:lang w:eastAsia="zh-CN"/>
          </w:rPr>
          <w:t>(三)、自然灾害防范措施</w:t>
        </w:r>
        <w:r>
          <w:tab/>
        </w:r>
        <w:r>
          <w:fldChar w:fldCharType="begin"/>
        </w:r>
        <w:r>
          <w:instrText xml:space="preserve"> PAGEREF _Toc7703 \h </w:instrText>
        </w:r>
        <w:r>
          <w:fldChar w:fldCharType="separate"/>
        </w:r>
        <w:r>
          <w:t>33</w:t>
        </w:r>
        <w:r>
          <w:fldChar w:fldCharType="end"/>
        </w:r>
      </w:hyperlink>
    </w:p>
    <w:p>
      <w:pPr>
        <w:pStyle w:val="TOC2"/>
        <w:tabs>
          <w:tab w:val="right" w:leader="dot" w:pos="8306"/>
        </w:tabs>
      </w:pPr>
      <w:hyperlink w:anchor="_Toc10792" w:history="1">
        <w:r>
          <w:rPr>
            <w:rFonts w:ascii="仿宋" w:eastAsia="仿宋" w:hAnsi="仿宋" w:cs="仿宋" w:hint="eastAsia"/>
            <w:lang w:eastAsia="zh-CN"/>
          </w:rPr>
          <w:t>(四)、安全色及安全标志使用要求</w:t>
        </w:r>
        <w:r>
          <w:tab/>
        </w:r>
        <w:r>
          <w:fldChar w:fldCharType="begin"/>
        </w:r>
        <w:r>
          <w:instrText xml:space="preserve"> PAGEREF _Toc10792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3" w:history="1">
        <w:r>
          <w:rPr>
            <w:rFonts w:ascii="仿宋" w:eastAsia="仿宋" w:hAnsi="仿宋" w:cs="仿宋" w:hint="eastAsia"/>
            <w:lang w:eastAsia="zh-CN"/>
          </w:rPr>
          <w:t>(五)、防尘防毒措施</w:t>
        </w:r>
        <w:r>
          <w:tab/>
        </w:r>
        <w:r>
          <w:fldChar w:fldCharType="begin"/>
        </w:r>
        <w:r>
          <w:instrText xml:space="preserve"> PAGEREF _Toc3783 \h </w:instrText>
        </w:r>
        <w:r>
          <w:fldChar w:fldCharType="separate"/>
        </w:r>
        <w:r>
          <w:t>34</w:t>
        </w:r>
        <w:r>
          <w:fldChar w:fldCharType="end"/>
        </w:r>
      </w:hyperlink>
    </w:p>
    <w:p>
      <w:pPr>
        <w:pStyle w:val="TOC2"/>
        <w:tabs>
          <w:tab w:val="right" w:leader="dot" w:pos="8306"/>
        </w:tabs>
      </w:pPr>
      <w:hyperlink w:anchor="_Toc17061" w:history="1">
        <w:r>
          <w:rPr>
            <w:rFonts w:ascii="仿宋" w:eastAsia="仿宋" w:hAnsi="仿宋" w:cs="仿宋" w:hint="eastAsia"/>
            <w:lang w:eastAsia="zh-CN"/>
          </w:rPr>
          <w:t>(六)、防静电、触电防护及防雷措施</w:t>
        </w:r>
        <w:r>
          <w:tab/>
        </w:r>
        <w:r>
          <w:fldChar w:fldCharType="begin"/>
        </w:r>
        <w:r>
          <w:instrText xml:space="preserve"> PAGEREF _Toc17061 \h </w:instrText>
        </w:r>
        <w:r>
          <w:fldChar w:fldCharType="separate"/>
        </w:r>
        <w:r>
          <w:t>35</w:t>
        </w:r>
        <w:r>
          <w:fldChar w:fldCharType="end"/>
        </w:r>
      </w:hyperlink>
    </w:p>
    <w:p>
      <w:pPr>
        <w:pStyle w:val="TOC2"/>
        <w:tabs>
          <w:tab w:val="right" w:leader="dot" w:pos="8306"/>
        </w:tabs>
      </w:pPr>
      <w:hyperlink w:anchor="_Toc19785" w:history="1">
        <w:r>
          <w:rPr>
            <w:rFonts w:ascii="仿宋" w:eastAsia="仿宋" w:hAnsi="仿宋" w:cs="仿宋" w:hint="eastAsia"/>
            <w:lang w:eastAsia="zh-CN"/>
          </w:rPr>
          <w:t>(七)、机械设备安全保障措施</w:t>
        </w:r>
        <w:r>
          <w:tab/>
        </w:r>
        <w:r>
          <w:fldChar w:fldCharType="begin"/>
        </w:r>
        <w:r>
          <w:instrText xml:space="preserve"> PAGEREF _Toc19785 \h </w:instrText>
        </w:r>
        <w:r>
          <w:fldChar w:fldCharType="separate"/>
        </w:r>
        <w:r>
          <w:t>37</w:t>
        </w:r>
        <w:r>
          <w:fldChar w:fldCharType="end"/>
        </w:r>
      </w:hyperlink>
    </w:p>
    <w:p>
      <w:pPr>
        <w:pStyle w:val="TOC1"/>
        <w:tabs>
          <w:tab w:val="right" w:leader="dot" w:pos="8306"/>
        </w:tabs>
      </w:pPr>
      <w:hyperlink w:anchor="_Toc6233" w:history="1">
        <w:r>
          <w:rPr>
            <w:rFonts w:ascii="仿宋" w:eastAsia="仿宋" w:hAnsi="仿宋" w:cs="仿宋" w:hint="eastAsia"/>
            <w:lang w:eastAsia="zh-CN"/>
          </w:rPr>
          <w:t>十、对讲机项目技术管理</w:t>
        </w:r>
        <w:r>
          <w:tab/>
        </w:r>
        <w:r>
          <w:fldChar w:fldCharType="begin"/>
        </w:r>
        <w:r>
          <w:instrText xml:space="preserve"> PAGEREF _Toc6233 \h </w:instrText>
        </w:r>
        <w:r>
          <w:fldChar w:fldCharType="separate"/>
        </w:r>
        <w:r>
          <w:t>38</w:t>
        </w:r>
        <w:r>
          <w:fldChar w:fldCharType="end"/>
        </w:r>
      </w:hyperlink>
    </w:p>
    <w:p>
      <w:pPr>
        <w:pStyle w:val="TOC2"/>
        <w:tabs>
          <w:tab w:val="right" w:leader="dot" w:pos="8306"/>
        </w:tabs>
      </w:pPr>
      <w:hyperlink w:anchor="_Toc7457" w:history="1">
        <w:r>
          <w:rPr>
            <w:rFonts w:ascii="仿宋" w:eastAsia="仿宋" w:hAnsi="仿宋" w:cs="仿宋" w:hint="eastAsia"/>
            <w:lang w:eastAsia="zh-CN"/>
          </w:rPr>
          <w:t>(一)、技术方案选用方向</w:t>
        </w:r>
        <w:r>
          <w:tab/>
        </w:r>
        <w:r>
          <w:fldChar w:fldCharType="begin"/>
        </w:r>
        <w:r>
          <w:instrText xml:space="preserve"> PAGEREF _Toc7457 \h </w:instrText>
        </w:r>
        <w:r>
          <w:fldChar w:fldCharType="separate"/>
        </w:r>
        <w:r>
          <w:t>38</w:t>
        </w:r>
        <w:r>
          <w:fldChar w:fldCharType="end"/>
        </w:r>
      </w:hyperlink>
    </w:p>
    <w:p>
      <w:pPr>
        <w:pStyle w:val="TOC2"/>
        <w:tabs>
          <w:tab w:val="right" w:leader="dot" w:pos="8306"/>
        </w:tabs>
      </w:pPr>
      <w:hyperlink w:anchor="_Toc10253" w:history="1">
        <w:r>
          <w:rPr>
            <w:rFonts w:ascii="仿宋" w:eastAsia="仿宋" w:hAnsi="仿宋" w:cs="仿宋" w:hint="eastAsia"/>
            <w:lang w:eastAsia="zh-CN"/>
          </w:rPr>
          <w:t>(二)、工艺技术方案选用原则</w:t>
        </w:r>
        <w:r>
          <w:tab/>
        </w:r>
        <w:r>
          <w:fldChar w:fldCharType="begin"/>
        </w:r>
        <w:r>
          <w:instrText xml:space="preserve"> PAGEREF _Toc10253 \h </w:instrText>
        </w:r>
        <w:r>
          <w:fldChar w:fldCharType="separate"/>
        </w:r>
        <w:r>
          <w:t>40</w:t>
        </w:r>
        <w:r>
          <w:fldChar w:fldCharType="end"/>
        </w:r>
      </w:hyperlink>
    </w:p>
    <w:p>
      <w:pPr>
        <w:pStyle w:val="TOC2"/>
        <w:tabs>
          <w:tab w:val="right" w:leader="dot" w:pos="8306"/>
        </w:tabs>
      </w:pPr>
      <w:hyperlink w:anchor="_Toc6636" w:history="1">
        <w:r>
          <w:rPr>
            <w:rFonts w:ascii="仿宋" w:eastAsia="仿宋" w:hAnsi="仿宋" w:cs="仿宋" w:hint="eastAsia"/>
            <w:lang w:eastAsia="zh-CN"/>
          </w:rPr>
          <w:t>(三)、工艺技术方案要求</w:t>
        </w:r>
        <w:r>
          <w:tab/>
        </w:r>
        <w:r>
          <w:fldChar w:fldCharType="begin"/>
        </w:r>
        <w:r>
          <w:instrText xml:space="preserve"> PAGEREF _Toc6636 \h </w:instrText>
        </w:r>
        <w:r>
          <w:fldChar w:fldCharType="separate"/>
        </w:r>
        <w:r>
          <w:t>42</w:t>
        </w:r>
        <w:r>
          <w:fldChar w:fldCharType="end"/>
        </w:r>
      </w:hyperlink>
    </w:p>
    <w:p>
      <w:pPr>
        <w:pStyle w:val="TOC1"/>
        <w:tabs>
          <w:tab w:val="right" w:leader="dot" w:pos="8306"/>
        </w:tabs>
      </w:pPr>
      <w:hyperlink w:anchor="_Toc12571" w:history="1">
        <w:r>
          <w:rPr>
            <w:rFonts w:ascii="仿宋" w:eastAsia="仿宋" w:hAnsi="仿宋" w:cs="仿宋" w:hint="eastAsia"/>
            <w:lang w:eastAsia="zh-CN"/>
          </w:rPr>
          <w:t>十一、对讲机项目人力资源管理</w:t>
        </w:r>
        <w:r>
          <w:tab/>
        </w:r>
        <w:r>
          <w:fldChar w:fldCharType="begin"/>
        </w:r>
        <w:r>
          <w:instrText xml:space="preserve"> PAGEREF _Toc12571 \h </w:instrText>
        </w:r>
        <w:r>
          <w:fldChar w:fldCharType="separate"/>
        </w:r>
        <w:r>
          <w:t>44</w:t>
        </w:r>
        <w:r>
          <w:fldChar w:fldCharType="end"/>
        </w:r>
      </w:hyperlink>
    </w:p>
    <w:p>
      <w:pPr>
        <w:pStyle w:val="TOC2"/>
        <w:tabs>
          <w:tab w:val="right" w:leader="dot" w:pos="8306"/>
        </w:tabs>
      </w:pPr>
      <w:hyperlink w:anchor="_Toc30491" w:history="1">
        <w:r>
          <w:rPr>
            <w:rFonts w:ascii="仿宋" w:eastAsia="仿宋" w:hAnsi="仿宋" w:cs="仿宋" w:hint="eastAsia"/>
            <w:lang w:eastAsia="zh-CN"/>
          </w:rPr>
          <w:t>(一)、建立健全的预算管理制度</w:t>
        </w:r>
        <w:r>
          <w:tab/>
        </w:r>
        <w:r>
          <w:fldChar w:fldCharType="begin"/>
        </w:r>
        <w:r>
          <w:instrText xml:space="preserve"> PAGEREF _Toc30491 \h </w:instrText>
        </w:r>
        <w:r>
          <w:fldChar w:fldCharType="separate"/>
        </w:r>
        <w:r>
          <w:t>44</w:t>
        </w:r>
        <w:r>
          <w:fldChar w:fldCharType="end"/>
        </w:r>
      </w:hyperlink>
    </w:p>
    <w:p>
      <w:pPr>
        <w:pStyle w:val="TOC2"/>
        <w:tabs>
          <w:tab w:val="right" w:leader="dot" w:pos="8306"/>
        </w:tabs>
      </w:pPr>
      <w:hyperlink w:anchor="_Toc19621" w:history="1">
        <w:r>
          <w:rPr>
            <w:rFonts w:ascii="仿宋" w:eastAsia="仿宋" w:hAnsi="仿宋" w:cs="仿宋" w:hint="eastAsia"/>
            <w:lang w:eastAsia="zh-CN"/>
          </w:rPr>
          <w:t>(二)、加强资金流动监控</w:t>
        </w:r>
        <w:r>
          <w:tab/>
        </w:r>
        <w:r>
          <w:fldChar w:fldCharType="begin"/>
        </w:r>
        <w:r>
          <w:instrText xml:space="preserve"> PAGEREF _Toc19621 \h </w:instrText>
        </w:r>
        <w:r>
          <w:fldChar w:fldCharType="separate"/>
        </w:r>
        <w:r>
          <w:t>46</w:t>
        </w:r>
        <w:r>
          <w:fldChar w:fldCharType="end"/>
        </w:r>
      </w:hyperlink>
    </w:p>
    <w:p>
      <w:pPr>
        <w:pStyle w:val="TOC2"/>
        <w:tabs>
          <w:tab w:val="right" w:leader="dot" w:pos="8306"/>
        </w:tabs>
      </w:pPr>
      <w:hyperlink w:anchor="_Toc14041" w:history="1">
        <w:r>
          <w:rPr>
            <w:rFonts w:ascii="仿宋" w:eastAsia="仿宋" w:hAnsi="仿宋" w:cs="仿宋" w:hint="eastAsia"/>
            <w:lang w:eastAsia="zh-CN"/>
          </w:rPr>
          <w:t>(三)、制定完善的风险控制机制</w:t>
        </w:r>
        <w:r>
          <w:tab/>
        </w:r>
        <w:r>
          <w:fldChar w:fldCharType="begin"/>
        </w:r>
        <w:r>
          <w:instrText xml:space="preserve"> PAGEREF _Toc14041 \h </w:instrText>
        </w:r>
        <w:r>
          <w:fldChar w:fldCharType="separate"/>
        </w:r>
        <w:r>
          <w:t>47</w:t>
        </w:r>
        <w:r>
          <w:fldChar w:fldCharType="end"/>
        </w:r>
      </w:hyperlink>
    </w:p>
    <w:p>
      <w:pPr>
        <w:pStyle w:val="TOC2"/>
        <w:tabs>
          <w:tab w:val="right" w:leader="dot" w:pos="8306"/>
        </w:tabs>
      </w:pPr>
      <w:hyperlink w:anchor="_Toc21364" w:history="1">
        <w:r>
          <w:rPr>
            <w:rFonts w:ascii="仿宋" w:eastAsia="仿宋" w:hAnsi="仿宋" w:cs="仿宋" w:hint="eastAsia"/>
            <w:lang w:eastAsia="zh-CN"/>
          </w:rPr>
          <w:t>(四)、优化成本管理</w:t>
        </w:r>
        <w:r>
          <w:tab/>
        </w:r>
        <w:r>
          <w:fldChar w:fldCharType="begin"/>
        </w:r>
        <w:r>
          <w:instrText xml:space="preserve"> PAGEREF _Toc21364 \h </w:instrText>
        </w:r>
        <w:r>
          <w:fldChar w:fldCharType="separate"/>
        </w:r>
        <w:r>
          <w:t>48</w:t>
        </w:r>
        <w:r>
          <w:fldChar w:fldCharType="end"/>
        </w:r>
      </w:hyperlink>
    </w:p>
    <w:p>
      <w:pPr>
        <w:pStyle w:val="TOC1"/>
        <w:tabs>
          <w:tab w:val="right" w:leader="dot" w:pos="8306"/>
        </w:tabs>
      </w:pPr>
      <w:hyperlink w:anchor="_Toc22769" w:history="1">
        <w:r>
          <w:rPr>
            <w:rFonts w:ascii="仿宋" w:eastAsia="仿宋" w:hAnsi="仿宋" w:cs="仿宋" w:hint="eastAsia"/>
            <w:lang w:eastAsia="zh-CN"/>
          </w:rPr>
          <w:t>十二、对讲机项目风险管理</w:t>
        </w:r>
        <w:r>
          <w:tab/>
        </w:r>
        <w:r>
          <w:fldChar w:fldCharType="begin"/>
        </w:r>
        <w:r>
          <w:instrText xml:space="preserve"> PAGEREF _Toc22769 \h </w:instrText>
        </w:r>
        <w:r>
          <w:fldChar w:fldCharType="separate"/>
        </w:r>
        <w:r>
          <w:t>49</w:t>
        </w:r>
        <w:r>
          <w:fldChar w:fldCharType="end"/>
        </w:r>
      </w:hyperlink>
    </w:p>
    <w:p>
      <w:pPr>
        <w:pStyle w:val="TOC2"/>
        <w:tabs>
          <w:tab w:val="right" w:leader="dot" w:pos="8306"/>
        </w:tabs>
      </w:pPr>
      <w:hyperlink w:anchor="_Toc12227" w:history="1">
        <w:r>
          <w:rPr>
            <w:rFonts w:ascii="仿宋" w:eastAsia="仿宋" w:hAnsi="仿宋" w:cs="仿宋" w:hint="eastAsia"/>
            <w:lang w:eastAsia="zh-CN"/>
          </w:rPr>
          <w:t>(一)、风险识别与评估</w:t>
        </w:r>
        <w:r>
          <w:tab/>
        </w:r>
        <w:r>
          <w:fldChar w:fldCharType="begin"/>
        </w:r>
        <w:r>
          <w:instrText xml:space="preserve"> PAGEREF _Toc12227 \h </w:instrText>
        </w:r>
        <w:r>
          <w:fldChar w:fldCharType="separate"/>
        </w:r>
        <w:r>
          <w:t>49</w:t>
        </w:r>
        <w:r>
          <w:fldChar w:fldCharType="end"/>
        </w:r>
      </w:hyperlink>
    </w:p>
    <w:p>
      <w:pPr>
        <w:pStyle w:val="TOC2"/>
        <w:tabs>
          <w:tab w:val="right" w:leader="dot" w:pos="8306"/>
        </w:tabs>
      </w:pPr>
      <w:hyperlink w:anchor="_Toc18908" w:history="1">
        <w:r>
          <w:rPr>
            <w:rFonts w:ascii="仿宋" w:eastAsia="仿宋" w:hAnsi="仿宋" w:cs="仿宋" w:hint="eastAsia"/>
            <w:lang w:eastAsia="zh-CN"/>
          </w:rPr>
          <w:t>(二)、风险应对策略</w:t>
        </w:r>
        <w:r>
          <w:tab/>
        </w:r>
        <w:r>
          <w:fldChar w:fldCharType="begin"/>
        </w:r>
        <w:r>
          <w:instrText xml:space="preserve"> PAGEREF _Toc18908 \h </w:instrText>
        </w:r>
        <w:r>
          <w:fldChar w:fldCharType="separate"/>
        </w:r>
        <w:r>
          <w:t>51</w:t>
        </w:r>
        <w:r>
          <w:fldChar w:fldCharType="end"/>
        </w:r>
      </w:hyperlink>
    </w:p>
    <w:p>
      <w:pPr>
        <w:pStyle w:val="TOC2"/>
        <w:tabs>
          <w:tab w:val="right" w:leader="dot" w:pos="8306"/>
        </w:tabs>
      </w:pPr>
      <w:hyperlink w:anchor="_Toc25231" w:history="1">
        <w:r>
          <w:rPr>
            <w:rFonts w:ascii="仿宋" w:eastAsia="仿宋" w:hAnsi="仿宋" w:cs="仿宋" w:hint="eastAsia"/>
            <w:lang w:eastAsia="zh-CN"/>
          </w:rPr>
          <w:t>(三)、风险监控与控制</w:t>
        </w:r>
        <w:r>
          <w:tab/>
        </w:r>
        <w:r>
          <w:fldChar w:fldCharType="begin"/>
        </w:r>
        <w:r>
          <w:instrText xml:space="preserve"> PAGEREF _Toc25231 \h </w:instrText>
        </w:r>
        <w:r>
          <w:fldChar w:fldCharType="separate"/>
        </w:r>
        <w:r>
          <w:t>52</w:t>
        </w:r>
        <w:r>
          <w:fldChar w:fldCharType="end"/>
        </w:r>
      </w:hyperlink>
    </w:p>
    <w:p>
      <w:pPr>
        <w:pStyle w:val="TOC1"/>
        <w:tabs>
          <w:tab w:val="right" w:leader="dot" w:pos="8306"/>
        </w:tabs>
      </w:pPr>
      <w:hyperlink w:anchor="_Toc23407" w:history="1">
        <w:r>
          <w:rPr>
            <w:rFonts w:ascii="仿宋" w:eastAsia="仿宋" w:hAnsi="仿宋" w:cs="仿宋" w:hint="eastAsia"/>
            <w:lang w:eastAsia="zh-CN"/>
          </w:rPr>
          <w:t>十三、质量管理体系</w:t>
        </w:r>
        <w:r>
          <w:tab/>
        </w:r>
        <w:r>
          <w:fldChar w:fldCharType="begin"/>
        </w:r>
        <w:r>
          <w:instrText xml:space="preserve"> PAGEREF _Toc23407 \h </w:instrText>
        </w:r>
        <w:r>
          <w:fldChar w:fldCharType="separate"/>
        </w:r>
        <w:r>
          <w:t>53</w:t>
        </w:r>
        <w:r>
          <w:fldChar w:fldCharType="end"/>
        </w:r>
      </w:hyperlink>
    </w:p>
    <w:p>
      <w:pPr>
        <w:pStyle w:val="TOC2"/>
        <w:tabs>
          <w:tab w:val="right" w:leader="dot" w:pos="8306"/>
        </w:tabs>
      </w:pPr>
      <w:hyperlink w:anchor="_Toc23" w:history="1">
        <w:r>
          <w:rPr>
            <w:rFonts w:ascii="仿宋" w:eastAsia="仿宋" w:hAnsi="仿宋" w:cs="仿宋" w:hint="eastAsia"/>
            <w:lang w:eastAsia="zh-CN"/>
          </w:rPr>
          <w:t>(一)、质量目标与方针</w:t>
        </w:r>
        <w:r>
          <w:tab/>
        </w:r>
        <w:r>
          <w:fldChar w:fldCharType="begin"/>
        </w:r>
        <w:r>
          <w:instrText xml:space="preserve"> PAGEREF _Toc23 \h </w:instrText>
        </w:r>
        <w:r>
          <w:fldChar w:fldCharType="separate"/>
        </w:r>
        <w:r>
          <w:t>53</w:t>
        </w:r>
        <w:r>
          <w:fldChar w:fldCharType="end"/>
        </w:r>
      </w:hyperlink>
    </w:p>
    <w:p>
      <w:pPr>
        <w:pStyle w:val="TOC2"/>
        <w:tabs>
          <w:tab w:val="right" w:leader="dot" w:pos="8306"/>
        </w:tabs>
      </w:pPr>
      <w:hyperlink w:anchor="_Toc7096" w:history="1">
        <w:r>
          <w:rPr>
            <w:rFonts w:ascii="仿宋" w:eastAsia="仿宋" w:hAnsi="仿宋" w:cs="仿宋" w:hint="eastAsia"/>
            <w:lang w:eastAsia="zh-CN"/>
          </w:rPr>
          <w:t>(二)、质量管理责任</w:t>
        </w:r>
        <w:r>
          <w:tab/>
        </w:r>
        <w:r>
          <w:fldChar w:fldCharType="begin"/>
        </w:r>
        <w:r>
          <w:instrText xml:space="preserve"> PAGEREF _Toc7096 \h </w:instrText>
        </w:r>
        <w:r>
          <w:fldChar w:fldCharType="separate"/>
        </w:r>
        <w:r>
          <w:t>54</w:t>
        </w:r>
        <w:r>
          <w:fldChar w:fldCharType="end"/>
        </w:r>
      </w:hyperlink>
    </w:p>
    <w:p>
      <w:pPr>
        <w:pStyle w:val="TOC2"/>
        <w:tabs>
          <w:tab w:val="right" w:leader="dot" w:pos="8306"/>
        </w:tabs>
      </w:pPr>
      <w:hyperlink w:anchor="_Toc17844" w:history="1">
        <w:r>
          <w:rPr>
            <w:rFonts w:ascii="仿宋" w:eastAsia="仿宋" w:hAnsi="仿宋" w:cs="仿宋" w:hint="eastAsia"/>
            <w:lang w:eastAsia="zh-CN"/>
          </w:rPr>
          <w:t>(三)、质量管理体系文件</w:t>
        </w:r>
        <w:r>
          <w:tab/>
        </w:r>
        <w:r>
          <w:fldChar w:fldCharType="begin"/>
        </w:r>
        <w:r>
          <w:instrText xml:space="preserve"> PAGEREF _Toc17844 \h </w:instrText>
        </w:r>
        <w:r>
          <w:fldChar w:fldCharType="separate"/>
        </w:r>
        <w:r>
          <w:t>56</w:t>
        </w:r>
        <w:r>
          <w:fldChar w:fldCharType="end"/>
        </w:r>
      </w:hyperlink>
    </w:p>
    <w:p>
      <w:pPr>
        <w:pStyle w:val="TOC2"/>
        <w:tabs>
          <w:tab w:val="right" w:leader="dot" w:pos="8306"/>
        </w:tabs>
      </w:pPr>
      <w:hyperlink w:anchor="_Toc17425" w:history="1">
        <w:r>
          <w:rPr>
            <w:rFonts w:ascii="仿宋" w:eastAsia="仿宋" w:hAnsi="仿宋" w:cs="仿宋" w:hint="eastAsia"/>
            <w:lang w:eastAsia="zh-CN"/>
          </w:rPr>
          <w:t>(四)、质量培训与教育</w:t>
        </w:r>
        <w:r>
          <w:tab/>
        </w:r>
        <w:r>
          <w:fldChar w:fldCharType="begin"/>
        </w:r>
        <w:r>
          <w:instrText xml:space="preserve"> PAGEREF _Toc17425 \h </w:instrText>
        </w:r>
        <w:r>
          <w:fldChar w:fldCharType="separate"/>
        </w:r>
        <w:r>
          <w:t>58</w:t>
        </w:r>
        <w:r>
          <w:fldChar w:fldCharType="end"/>
        </w:r>
      </w:hyperlink>
    </w:p>
    <w:p>
      <w:pPr>
        <w:pStyle w:val="TOC2"/>
        <w:tabs>
          <w:tab w:val="right" w:leader="dot" w:pos="8306"/>
        </w:tabs>
      </w:pPr>
      <w:hyperlink w:anchor="_Toc15163" w:history="1">
        <w:r>
          <w:rPr>
            <w:rFonts w:ascii="仿宋" w:eastAsia="仿宋" w:hAnsi="仿宋" w:cs="仿宋" w:hint="eastAsia"/>
            <w:lang w:eastAsia="zh-CN"/>
          </w:rPr>
          <w:t>(五)、质量审核与评价</w:t>
        </w:r>
        <w:r>
          <w:tab/>
        </w:r>
        <w:r>
          <w:fldChar w:fldCharType="begin"/>
        </w:r>
        <w:r>
          <w:instrText xml:space="preserve"> PAGEREF _Toc15163 \h </w:instrText>
        </w:r>
        <w:r>
          <w:fldChar w:fldCharType="separate"/>
        </w:r>
        <w:r>
          <w:t>59</w:t>
        </w:r>
        <w:r>
          <w:fldChar w:fldCharType="end"/>
        </w:r>
      </w:hyperlink>
    </w:p>
    <w:p>
      <w:pPr>
        <w:pStyle w:val="TOC2"/>
        <w:tabs>
          <w:tab w:val="right" w:leader="dot" w:pos="8306"/>
        </w:tabs>
      </w:pPr>
      <w:hyperlink w:anchor="_Toc2412" w:history="1">
        <w:r>
          <w:rPr>
            <w:rFonts w:ascii="仿宋" w:eastAsia="仿宋" w:hAnsi="仿宋" w:cs="仿宋" w:hint="eastAsia"/>
            <w:lang w:eastAsia="zh-CN"/>
          </w:rPr>
          <w:t>(六)、不符合与纠正措施</w:t>
        </w:r>
        <w:r>
          <w:tab/>
        </w:r>
        <w:r>
          <w:fldChar w:fldCharType="begin"/>
        </w:r>
        <w:r>
          <w:instrText xml:space="preserve"> PAGEREF _Toc2412 \h </w:instrText>
        </w:r>
        <w:r>
          <w:fldChar w:fldCharType="separate"/>
        </w:r>
        <w:r>
          <w:t>60</w:t>
        </w:r>
        <w:r>
          <w:fldChar w:fldCharType="end"/>
        </w:r>
      </w:hyperlink>
    </w:p>
    <w:p>
      <w:pPr>
        <w:pStyle w:val="TOC1"/>
        <w:tabs>
          <w:tab w:val="right" w:leader="dot" w:pos="8306"/>
        </w:tabs>
      </w:pPr>
      <w:hyperlink w:anchor="_Toc9336" w:history="1">
        <w:r>
          <w:rPr>
            <w:rFonts w:ascii="仿宋" w:eastAsia="仿宋" w:hAnsi="仿宋" w:cs="仿宋" w:hint="eastAsia"/>
            <w:lang w:eastAsia="zh-CN"/>
          </w:rPr>
          <w:t>十四、对讲机项目治理与监督</w:t>
        </w:r>
        <w:r>
          <w:tab/>
        </w:r>
        <w:r>
          <w:fldChar w:fldCharType="begin"/>
        </w:r>
        <w:r>
          <w:instrText xml:space="preserve"> PAGEREF _Toc9336 \h </w:instrText>
        </w:r>
        <w:r>
          <w:fldChar w:fldCharType="separate"/>
        </w:r>
        <w:r>
          <w:t>61</w:t>
        </w:r>
        <w:r>
          <w:fldChar w:fldCharType="end"/>
        </w:r>
      </w:hyperlink>
    </w:p>
    <w:p>
      <w:pPr>
        <w:pStyle w:val="TOC2"/>
        <w:tabs>
          <w:tab w:val="right" w:leader="dot" w:pos="8306"/>
        </w:tabs>
      </w:pPr>
      <w:hyperlink w:anchor="_Toc8297" w:history="1">
        <w:r>
          <w:rPr>
            <w:rFonts w:ascii="仿宋" w:eastAsia="仿宋" w:hAnsi="仿宋" w:cs="仿宋" w:hint="eastAsia"/>
            <w:lang w:eastAsia="zh-CN"/>
          </w:rPr>
          <w:t>(一)、对讲机项目治理结构</w:t>
        </w:r>
        <w:r>
          <w:tab/>
        </w:r>
        <w:r>
          <w:fldChar w:fldCharType="begin"/>
        </w:r>
        <w:r>
          <w:instrText xml:space="preserve"> PAGEREF _Toc8297 \h </w:instrText>
        </w:r>
        <w:r>
          <w:fldChar w:fldCharType="separate"/>
        </w:r>
        <w:r>
          <w:t>61</w:t>
        </w:r>
        <w:r>
          <w:fldChar w:fldCharType="end"/>
        </w:r>
      </w:hyperlink>
    </w:p>
    <w:p>
      <w:pPr>
        <w:pStyle w:val="TOC2"/>
        <w:tabs>
          <w:tab w:val="right" w:leader="dot" w:pos="8306"/>
        </w:tabs>
      </w:pPr>
      <w:hyperlink w:anchor="_Toc27531" w:history="1">
        <w:r>
          <w:rPr>
            <w:rFonts w:ascii="仿宋" w:eastAsia="仿宋" w:hAnsi="仿宋" w:cs="仿宋" w:hint="eastAsia"/>
            <w:lang w:eastAsia="zh-CN"/>
          </w:rPr>
          <w:t>(二)、监督与审计</w:t>
        </w:r>
        <w:r>
          <w:tab/>
        </w:r>
        <w:r>
          <w:fldChar w:fldCharType="begin"/>
        </w:r>
        <w:r>
          <w:instrText xml:space="preserve"> PAGEREF _Toc27531 \h </w:instrText>
        </w:r>
        <w:r>
          <w:fldChar w:fldCharType="separate"/>
        </w:r>
        <w:r>
          <w:t>62</w:t>
        </w:r>
        <w:r>
          <w:fldChar w:fldCharType="end"/>
        </w:r>
      </w:hyperlink>
    </w:p>
    <w:p>
      <w:pPr>
        <w:pStyle w:val="TOC1"/>
        <w:tabs>
          <w:tab w:val="right" w:leader="dot" w:pos="8306"/>
        </w:tabs>
      </w:pPr>
      <w:hyperlink w:anchor="_Toc6837" w:history="1">
        <w:r>
          <w:rPr>
            <w:rFonts w:ascii="仿宋" w:eastAsia="仿宋" w:hAnsi="仿宋" w:cs="仿宋" w:hint="eastAsia"/>
            <w:lang w:eastAsia="zh-CN"/>
          </w:rPr>
          <w:t>十五、营销与推广策略</w:t>
        </w:r>
        <w:r>
          <w:tab/>
        </w:r>
        <w:r>
          <w:fldChar w:fldCharType="begin"/>
        </w:r>
        <w:r>
          <w:instrText xml:space="preserve"> PAGEREF _Toc6837 \h </w:instrText>
        </w:r>
        <w:r>
          <w:fldChar w:fldCharType="separate"/>
        </w:r>
        <w:r>
          <w:t>64</w:t>
        </w:r>
        <w:r>
          <w:fldChar w:fldCharType="end"/>
        </w:r>
      </w:hyperlink>
    </w:p>
    <w:p>
      <w:pPr>
        <w:pStyle w:val="TOC2"/>
        <w:tabs>
          <w:tab w:val="right" w:leader="dot" w:pos="8306"/>
        </w:tabs>
      </w:pPr>
      <w:hyperlink w:anchor="_Toc13105" w:history="1">
        <w:r>
          <w:rPr>
            <w:rFonts w:ascii="仿宋" w:eastAsia="仿宋" w:hAnsi="仿宋" w:cs="仿宋" w:hint="eastAsia"/>
            <w:lang w:eastAsia="zh-CN"/>
          </w:rPr>
          <w:t>(一)、产品/服务定位与特点</w:t>
        </w:r>
        <w:r>
          <w:tab/>
        </w:r>
        <w:r>
          <w:fldChar w:fldCharType="begin"/>
        </w:r>
        <w:r>
          <w:instrText xml:space="preserve"> PAGEREF _Toc13105 \h </w:instrText>
        </w:r>
        <w:r>
          <w:fldChar w:fldCharType="separate"/>
        </w:r>
        <w:r>
          <w:t>64</w:t>
        </w:r>
        <w:r>
          <w:fldChar w:fldCharType="end"/>
        </w:r>
      </w:hyperlink>
    </w:p>
    <w:p>
      <w:pPr>
        <w:pStyle w:val="TOC2"/>
        <w:tabs>
          <w:tab w:val="right" w:leader="dot" w:pos="8306"/>
        </w:tabs>
      </w:pPr>
      <w:hyperlink w:anchor="_Toc12481" w:history="1">
        <w:r>
          <w:rPr>
            <w:rFonts w:ascii="仿宋" w:eastAsia="仿宋" w:hAnsi="仿宋" w:cs="仿宋" w:hint="eastAsia"/>
            <w:lang w:eastAsia="zh-CN"/>
          </w:rPr>
          <w:t>(二)、市场定位与竞争分析</w:t>
        </w:r>
        <w:r>
          <w:tab/>
        </w:r>
        <w:r>
          <w:fldChar w:fldCharType="begin"/>
        </w:r>
        <w:r>
          <w:instrText xml:space="preserve"> PAGEREF _Toc12481 \h </w:instrText>
        </w:r>
        <w:r>
          <w:fldChar w:fldCharType="separate"/>
        </w:r>
        <w:r>
          <w:t>65</w:t>
        </w:r>
        <w:r>
          <w:fldChar w:fldCharType="end"/>
        </w:r>
      </w:hyperlink>
    </w:p>
    <w:p>
      <w:pPr>
        <w:pStyle w:val="TOC2"/>
        <w:tabs>
          <w:tab w:val="right" w:leader="dot" w:pos="8306"/>
        </w:tabs>
      </w:pPr>
      <w:hyperlink w:anchor="_Toc30775" w:history="1">
        <w:r>
          <w:rPr>
            <w:rFonts w:ascii="仿宋" w:eastAsia="仿宋" w:hAnsi="仿宋" w:cs="仿宋" w:hint="eastAsia"/>
            <w:lang w:eastAsia="zh-CN"/>
          </w:rPr>
          <w:t>(三)、营销渠道与策略</w:t>
        </w:r>
        <w:r>
          <w:tab/>
        </w:r>
        <w:r>
          <w:fldChar w:fldCharType="begin"/>
        </w:r>
        <w:r>
          <w:instrText xml:space="preserve"> PAGEREF _Toc30775 \h </w:instrText>
        </w:r>
        <w:r>
          <w:fldChar w:fldCharType="separate"/>
        </w:r>
        <w:r>
          <w:t>66</w:t>
        </w:r>
        <w:r>
          <w:fldChar w:fldCharType="end"/>
        </w:r>
      </w:hyperlink>
    </w:p>
    <w:p>
      <w:pPr>
        <w:pStyle w:val="TOC2"/>
        <w:tabs>
          <w:tab w:val="right" w:leader="dot" w:pos="8306"/>
        </w:tabs>
      </w:pPr>
      <w:hyperlink w:anchor="_Toc25044" w:history="1">
        <w:r>
          <w:rPr>
            <w:rFonts w:ascii="仿宋" w:eastAsia="仿宋" w:hAnsi="仿宋" w:cs="仿宋" w:hint="eastAsia"/>
            <w:lang w:eastAsia="zh-CN"/>
          </w:rPr>
          <w:t>(四)、推广与宣传活动</w:t>
        </w:r>
        <w:r>
          <w:tab/>
        </w:r>
        <w:r>
          <w:fldChar w:fldCharType="begin"/>
        </w:r>
        <w:r>
          <w:instrText xml:space="preserve"> PAGEREF _Toc25044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40"/>
      <w:r>
        <w:rPr>
          <w:rFonts w:ascii="仿宋" w:eastAsia="仿宋" w:hAnsi="仿宋" w:cs="仿宋" w:hint="eastAsia"/>
          <w:sz w:val="28"/>
          <w:lang w:eastAsia="zh-CN"/>
        </w:rPr>
        <w:t>一、对讲机项目选址可行性分析</w:t>
      </w:r>
      <w:bookmarkEnd w:id="2"/>
    </w:p>
    <w:p>
      <w:pPr>
        <w:pStyle w:val="Heading2"/>
        <w:rPr>
          <w:rFonts w:ascii="仿宋" w:eastAsia="仿宋" w:hAnsi="仿宋" w:cs="仿宋" w:hint="eastAsia"/>
          <w:lang w:eastAsia="zh-CN"/>
        </w:rPr>
      </w:pPr>
      <w:bookmarkStart w:id="3" w:name="_Toc25244"/>
      <w:r>
        <w:rPr>
          <w:rFonts w:ascii="仿宋" w:eastAsia="仿宋" w:hAnsi="仿宋" w:cs="仿宋" w:hint="eastAsia"/>
          <w:lang w:eastAsia="zh-CN"/>
        </w:rPr>
        <w:t>(一)、对讲机项目选址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该对讲机项目选址位于XX省XX市XX区XXX街道</w:t>
      </w:r>
    </w:p>
    <w:p>
      <w:pPr>
        <w:pStyle w:val="Heading2"/>
        <w:ind w:firstLine="560" w:firstLineChars="200"/>
        <w:rPr>
          <w:rFonts w:ascii="仿宋" w:eastAsia="仿宋" w:hAnsi="仿宋" w:cs="仿宋" w:hint="eastAsia"/>
          <w:sz w:val="28"/>
          <w:lang w:eastAsia="zh-CN"/>
        </w:rPr>
      </w:pPr>
      <w:bookmarkStart w:id="4" w:name="_Toc313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对讲机项目的征地面积将根据对讲机项目的实际规模和需求进行精确规划。具体面积XXX平方米，旨在确保对讲机项目不仅能够满足当前的发展需求，还能够预留空间以适应未来的扩展。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净用地面积是在征地面积基础上去除不可利用面积后的实际可开发用地。具体面积XXX平方米，考虑到环保、交通、安全等多方面因素，以确保对讲机项目在整体利用效率上达到最优。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对讲机项目计划建设的建筑总规模具体面积XXX平方米。这一规模的确定综合考虑了对讲机项目的性质、规模，以及城市规划的相关要求，确保建筑布局与周边环境协调一致。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绿地率是对讲机项目用地中被规划为绿地的比例。具体面积XXX平方米，旨在通过合理规划绿地，改善对讲机项目周边环境，提升居民生活质量，并符合城市整体绿化规划。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容积率是用地上可以建设的建筑总体积与用地面积之比。具体面积XXX，通过合理的容积率规划，确保对讲机项目建筑规模与周边环境和谐共生。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确保对讲机项目选址与当地城市规划相一致，具体面积XXX平方米。通过与城市规划部门深入沟通，确保对讲机项目不仅符合城市的整体发展方向，还能够融入城市的发展布局，为城市的长远发展贡献力量。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充分了解并确保对讲机项目选址符合当地产业政策，具体面积XXX平方米。这包括对讲机项目对当地经济的促进作用，以及对相关产业的带动效应，确保对讲机项目与地方政府的产业政策保持一致，促进共赢合作。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用地总体要求必须符合环保和可持续发展的原则，具体面积XXX平方米。通过采用绿色建筑设计、节能减排等措施，确保对讲机项目在建设和运营过程中对环境的影响最小化，达到可持续发展的要求。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确保对讲机项目选址具备必要的公共设施配套，具体面积XXX平方米。这包括交通便利性、教育、医疗等基础设施，以提高居民生活品质，使得对讲机项目选址更具吸引力。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考虑用地总体要求对当地社会稳定性的影响，具体面积XXX平方米。通过深入了解当地社区反馈，确保对讲机项目的选址和建设过程对当地社会和谐稳定产生积极作用。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对讲机项目选址不仅符合法规和规划，还在实际操作中具有可行性。这一全面规划将为对讲机项目的成功实施提供坚实的基础，确保对讲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0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对讲机项目的设备规划和空间设计中，我们将采取灵活设备布局的措施。设备布局将根据实际需求进行灵活设计，避免不必要的浪费。通过合理规划设备摆放位置，我们将提高设备的利用率，减少设备间距，以确保对讲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对讲机项目内部引入共享设施的概念，例如共享会议室、办公区等。通过这种方式，我们可以减少对资源的重复建设，提高资源共享效率，从而减小对讲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5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对讲机项目的总图布置中，我们将不同功能区域进行明确的规划，以最大程度满足对讲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6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我们首先关注市场因素，包括潜在客户分布、竞争对手位置、市场需求等。通过深入的市场调研，我们能够更准确地评估选址对于市场开拓和产品销售的影响，确保对讲机项目能够在有利的市场环境中蓬勃发展。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对讲机项目对环境的影响是综合评价的重要因素之一。我们将详细考虑选址周边的自然环境、生态保护区、水源地等情况，确保对讲机项目的建设和运营对环境影响最小化，并符合当地的环保法规标准。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对选址的评价还需充分考虑当地政府的产业政策和法规。我们将详细了解对讲机项目所在地的相关政策，确保对讲机项目的规划和运营与当地法规相符，降低不必要的法律风险。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考虑到社会稳定性对企业运营的重要性，我们将评估选址地区的社会安全情况、劳工关系、社区反馈等方面，以确保对讲机项目的建设和运营不会受到社会稳定性的负面影响。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最后，我们将综合考虑用地成本，包括土地购置费用、土地开发成本等。通过对用地成本的详细评估，我们能够做出更为精确的经济效益分析，为对讲机项目的投资决策提供有力支持。</w:t>
      </w:r>
    </w:p>
    <w:p>
      <w:pPr>
        <w:pStyle w:val="Heading1"/>
        <w:ind w:firstLine="560" w:firstLineChars="200"/>
        <w:rPr>
          <w:rFonts w:ascii="仿宋" w:eastAsia="仿宋" w:hAnsi="仿宋" w:cs="仿宋" w:hint="eastAsia"/>
          <w:sz w:val="28"/>
          <w:lang w:eastAsia="zh-CN"/>
        </w:rPr>
      </w:pPr>
      <w:bookmarkStart w:id="8" w:name="_Toc5411"/>
      <w:r>
        <w:rPr>
          <w:rFonts w:ascii="仿宋" w:eastAsia="仿宋" w:hAnsi="仿宋" w:cs="仿宋" w:hint="eastAsia"/>
          <w:sz w:val="28"/>
          <w:lang w:eastAsia="zh-CN"/>
        </w:rPr>
        <w:t>二、对讲机项目土建工程</w:t>
      </w:r>
      <w:bookmarkEnd w:id="8"/>
    </w:p>
    <w:p>
      <w:pPr>
        <w:pStyle w:val="Heading2"/>
        <w:rPr>
          <w:rFonts w:ascii="仿宋" w:eastAsia="仿宋" w:hAnsi="仿宋" w:cs="仿宋" w:hint="eastAsia"/>
          <w:lang w:eastAsia="zh-CN"/>
        </w:rPr>
      </w:pPr>
      <w:bookmarkStart w:id="9" w:name="_Toc960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在对讲机项目的建筑工程设计中，我们将秉承一系列重要的设计原则，以确保对讲机项目建筑在功能、美观、可持续性等方面达到最佳效果。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首要原则是确保建筑的功能性得到最大化的发挥。我们将充分理解对讲机项目的实际需求，合理布局各个功能区域，保证建筑在满足业务需求的同时，提供高效的工作环境。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在建筑设计中，我们将综合考虑建设和运营成本。通过精细的经济效益分析，确保设计方案在高效利用资源的同时，对对讲机项目的长期盈利能力有积极的贡献。</w:t>
      </w:r>
    </w:p>
    <w:p>
      <w:pPr>
        <w:pStyle w:val="Heading2"/>
        <w:ind w:firstLine="560" w:firstLineChars="200"/>
        <w:rPr>
          <w:rFonts w:ascii="仿宋" w:eastAsia="仿宋" w:hAnsi="仿宋" w:cs="仿宋" w:hint="eastAsia"/>
          <w:sz w:val="28"/>
          <w:lang w:eastAsia="zh-CN"/>
        </w:rPr>
      </w:pPr>
      <w:bookmarkStart w:id="10" w:name="_Toc2690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项目的土建工程设计中，我们将精准设定设计年限，结合对讲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对讲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0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对讲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对讲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对讲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79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本期工程对讲机项目预计总建筑面积XXX平方米，其中：计容建筑面积XXX平方米，计划建筑工程投资XX万元，占对讲机项目总投资的XX%。</w:t>
      </w:r>
    </w:p>
    <w:p>
      <w:pPr>
        <w:pStyle w:val="Heading1"/>
        <w:ind w:firstLine="560" w:firstLineChars="200"/>
        <w:rPr>
          <w:rFonts w:ascii="仿宋" w:eastAsia="仿宋" w:hAnsi="仿宋" w:cs="仿宋" w:hint="eastAsia"/>
          <w:sz w:val="28"/>
          <w:lang w:eastAsia="zh-CN"/>
        </w:rPr>
      </w:pPr>
      <w:bookmarkStart w:id="13" w:name="_Toc1757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347"/>
      <w:r>
        <w:rPr>
          <w:rFonts w:ascii="仿宋" w:eastAsia="仿宋" w:hAnsi="仿宋" w:cs="仿宋" w:hint="eastAsia"/>
          <w:lang w:eastAsia="zh-CN"/>
        </w:rPr>
        <w:t>(一)、对讲机行业分析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行业一直以来都是市场的关注焦点。行业内的发展趋势、竞争态势以及潜在机会都对对讲机项目的推进产生深远的影响。通过深入研究行业的整体概貌，我们将更好地理解行业的核心特征，为对讲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行业，技术一直是推动创新和发展的关键因素。我们将对当前技术趋势进行详尽分析，包括但不限于人工智能、大数据应用、先进制造技术等。这有助于对讲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讲机项目成功的基础。我们将对主要竞争对手进行深入研究，包括其市场份额、产品特点、市场定位等。通过全面了解竞争对手的优势和劣势，对讲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1977"/>
      <w:r>
        <w:rPr>
          <w:rFonts w:ascii="仿宋" w:eastAsia="仿宋" w:hAnsi="仿宋" w:cs="仿宋" w:hint="eastAsia"/>
          <w:sz w:val="28"/>
          <w:lang w:eastAsia="zh-CN"/>
        </w:rPr>
        <w:t>(二)、对讲机市场分析预测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通过对市场规模的深入调研，我们将预测对讲机市场未来的增长趋势。这包括市场的整体规模、各细分领域的发展趋势等。对讲机项目可以根据市场的扩张速度和潜在机会，制定更符合市场需求的发展策略。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了解消费者的需求是市场分析的核心。我们将通过调查研究，深入挖掘目标消费者的需求特点、购买习惯以及对产品和服务的期望。这有助于对讲机项目更好地定位目标市场，提供更符合消费者期待的解决方案。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对讲机项目实施过程中需要充分考虑的因素。我们将对市场风险进行全面评估，包括但不限于政策法规风险、市场竞争风险、技术变革风险等。通过对潜在风险的深入分析，对讲机项目可以制定相应的风险缓解策略，降低不确定性对对讲机项目的影响。</w:t>
      </w:r>
    </w:p>
    <w:p>
      <w:pPr>
        <w:pStyle w:val="Heading1"/>
        <w:ind w:firstLine="560" w:firstLineChars="200"/>
        <w:rPr>
          <w:rFonts w:ascii="仿宋" w:eastAsia="仿宋" w:hAnsi="仿宋" w:cs="仿宋" w:hint="eastAsia"/>
          <w:sz w:val="28"/>
          <w:lang w:eastAsia="zh-CN"/>
        </w:rPr>
      </w:pPr>
      <w:bookmarkStart w:id="16" w:name="_Toc16162"/>
      <w:r>
        <w:rPr>
          <w:rFonts w:ascii="仿宋" w:eastAsia="仿宋" w:hAnsi="仿宋" w:cs="仿宋" w:hint="eastAsia"/>
          <w:sz w:val="28"/>
          <w:lang w:eastAsia="zh-CN"/>
        </w:rPr>
        <w:t>四、对讲机项目文档管理</w:t>
      </w:r>
      <w:bookmarkEnd w:id="16"/>
    </w:p>
    <w:p>
      <w:pPr>
        <w:pStyle w:val="Heading2"/>
        <w:rPr>
          <w:rFonts w:ascii="仿宋" w:eastAsia="仿宋" w:hAnsi="仿宋" w:cs="仿宋" w:hint="eastAsia"/>
          <w:lang w:eastAsia="zh-CN"/>
        </w:rPr>
      </w:pPr>
      <w:bookmarkStart w:id="17" w:name="_Toc3166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对讲机项目高度重视文档的质量和准确性，以支持对讲机项目的各项活动和决策。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文档的编制始于对讲机项目计划的初期，我们制定了详细的文档编制计划，明确了每个文档的内容、格式和编写责任人。在对讲机项目启动阶段，我们首先编制了对讲机项目章程，明确定义了对讲机项目的目标、范围、风险等关键要素。随后，对讲机项目团队根据计划陆续编制了需求文档、设计文档、测试文档等各类文档，确保对讲机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对讲机项目管理中的重要环节，旨在确保对讲机项目文档符合质量标准和对讲机项目需求。在对讲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除了内部审查，我们还进行了外部审查，邀请对讲机项目相关利益方和专业领域的专家对文档进行独立审查。这有助于获取更全面、客观的反馈，确保对讲机项目文档不仅符合内部标准，也满足外部需求。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对讲机项目在文档编制与审查方面建立了严格的管理机制，通过规范的流程和多维度的审查，确保对讲机项目文档的质量、准确性和可靠性，为对讲机项目的顺利推进提供了有力支持。</w:t>
      </w:r>
    </w:p>
    <w:p>
      <w:pPr>
        <w:pStyle w:val="Heading2"/>
        <w:ind w:firstLine="560" w:firstLineChars="200"/>
        <w:rPr>
          <w:rFonts w:ascii="仿宋" w:eastAsia="仿宋" w:hAnsi="仿宋" w:cs="仿宋" w:hint="eastAsia"/>
          <w:sz w:val="28"/>
          <w:lang w:eastAsia="zh-CN"/>
        </w:rPr>
      </w:pPr>
      <w:bookmarkStart w:id="18" w:name="_Toc583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我们通过多渠道发布文档，包括电子邮件、对讲机项目管理平台、内部网站等，以满足不同团队成员的偏好和需求。多渠道发布确保了信息的全面覆盖。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我们采用了精细的权限控制，确保只有授权人员可以访问敏感信息。这种安全措施保护了对讲机项目文档的机密性，防止了未经授权的信息泄露。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595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文档存档与归档是对讲机项目生命周期中一个至关重要的环节，直接关系到对讲机项目信息的长期保存和历史记录的完整性。在对讲机项目中，我们实施了一系列有效的文档存档与归档管理策略：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9010"/>
      <w:r>
        <w:rPr>
          <w:rFonts w:ascii="仿宋" w:eastAsia="仿宋" w:hAnsi="仿宋" w:cs="仿宋" w:hint="eastAsia"/>
          <w:sz w:val="28"/>
          <w:lang w:eastAsia="zh-CN"/>
        </w:rPr>
        <w:t>五、对讲机项目建设单位说明</w:t>
      </w:r>
      <w:bookmarkEnd w:id="20"/>
    </w:p>
    <w:p>
      <w:pPr>
        <w:pStyle w:val="Heading2"/>
        <w:rPr>
          <w:rFonts w:ascii="仿宋" w:eastAsia="仿宋" w:hAnsi="仿宋" w:cs="仿宋" w:hint="eastAsia"/>
          <w:lang w:eastAsia="zh-CN"/>
        </w:rPr>
      </w:pPr>
      <w:bookmarkStart w:id="21" w:name="_Toc4276"/>
      <w:r>
        <w:rPr>
          <w:rFonts w:ascii="仿宋" w:eastAsia="仿宋" w:hAnsi="仿宋" w:cs="仿宋" w:hint="eastAsia"/>
          <w:lang w:eastAsia="zh-CN"/>
        </w:rPr>
        <w:t>(一)、对讲机项目承办单位基本情况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https://d.book118.com/968015014056006032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C6768"/>
    <w:rsid w:val="253C67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1501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2024-01-28T20:19:00Z</dcterms:created>
  <dcterms:modified xsi:type="dcterms:W3CDTF">2024-01-28T20:19:46Z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18457573AEC14CD98937C2574BF95539_11</vt:lpwstr>
  </property>
  <property fmtid="{D5CDD505-2E9C-101B-9397-08002B2CF9AE}" pid="3" name="KSOProductBuildVer">
    <vt:lpwstr>2052-12.1.0.16250</vt:lpwstr>
  </property>
</Properties>
</file>