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/>
        <w:ind w:left="2700" w:right="2700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color w:val="FF0000"/>
          <w:sz w:val="54"/>
        </w:rPr>
        <w:t>最北师大版八年级物理上册单元测试题全套带答案</w:t>
      </w:r>
    </w:p>
    <w:p>
      <w:pPr>
        <w:pStyle w:val="Heading1"/>
        <w:spacing w:before="336" w:line="364" w:lineRule="auto"/>
        <w:ind w:left="5797"/>
      </w:pPr>
      <w:r>
        <w:rPr>
          <w:w w:val="95"/>
        </w:rPr>
        <w:t>八年级物理单元调研考察试卷</w:t>
      </w:r>
      <w:r>
        <w:t>第一章 物态及其变化</w:t>
      </w:r>
    </w:p>
    <w:p>
      <w:pPr>
        <w:spacing w:before="149"/>
        <w:ind w:left="1699" w:right="0" w:firstLine="0"/>
        <w:jc w:val="left"/>
        <w:rPr>
          <w:sz w:val="27"/>
        </w:rPr>
      </w:pPr>
      <w:r>
        <w:rPr>
          <w:b/>
          <w:w w:val="95"/>
          <w:position w:val="4"/>
          <w:sz w:val="31"/>
        </w:rPr>
        <w:t>一、选择题</w:t>
      </w:r>
      <w:r>
        <w:rPr>
          <w:w w:val="95"/>
          <w:sz w:val="27"/>
        </w:rPr>
        <w:t>〔</w:t>
      </w:r>
      <w:r>
        <w:rPr>
          <w:spacing w:val="-4"/>
          <w:w w:val="95"/>
          <w:sz w:val="27"/>
        </w:rPr>
        <w:t xml:space="preserve">每题 </w:t>
      </w:r>
      <w:r>
        <w:rPr>
          <w:rFonts w:ascii="Cambria" w:eastAsia="Cambria"/>
          <w:w w:val="95"/>
          <w:sz w:val="27"/>
        </w:rPr>
        <w:t>3</w:t>
      </w:r>
      <w:r>
        <w:rPr>
          <w:rFonts w:ascii="Cambria" w:eastAsia="Cambria"/>
          <w:spacing w:val="63"/>
          <w:sz w:val="27"/>
        </w:rPr>
        <w:t xml:space="preserve"> </w:t>
      </w:r>
      <w:r>
        <w:rPr>
          <w:spacing w:val="-4"/>
          <w:w w:val="95"/>
          <w:sz w:val="27"/>
        </w:rPr>
        <w:t xml:space="preserve">分，共 </w:t>
      </w:r>
      <w:r>
        <w:rPr>
          <w:rFonts w:ascii="Cambria" w:eastAsia="Cambria"/>
          <w:w w:val="95"/>
          <w:sz w:val="27"/>
        </w:rPr>
        <w:t>45</w:t>
      </w:r>
      <w:r>
        <w:rPr>
          <w:rFonts w:ascii="Cambria" w:eastAsia="Cambria"/>
          <w:spacing w:val="68"/>
          <w:sz w:val="27"/>
        </w:rPr>
        <w:t xml:space="preserve"> </w:t>
      </w:r>
      <w:r>
        <w:rPr>
          <w:w w:val="95"/>
          <w:sz w:val="27"/>
        </w:rPr>
        <w:t>分〕</w:t>
      </w:r>
    </w:p>
    <w:p>
      <w:pPr>
        <w:pStyle w:val="BodyText"/>
        <w:tabs>
          <w:tab w:val="left" w:pos="6315"/>
        </w:tabs>
        <w:spacing w:before="146" w:line="343" w:lineRule="auto"/>
        <w:ind w:left="2009" w:right="8460" w:hanging="311"/>
      </w:pPr>
      <w:r>
        <w:rPr>
          <w:rFonts w:ascii="Cambria" w:eastAsia="Cambria"/>
          <w:w w:val="92"/>
        </w:rPr>
        <w:t>1</w:t>
      </w:r>
      <w:r>
        <w:rPr>
          <w:w w:val="102"/>
        </w:rPr>
        <w:t>、以下物质中，均属于晶体的一组是</w:t>
      </w:r>
      <w:r>
        <w:rPr>
          <w:spacing w:val="-187"/>
          <w:w w:val="102"/>
        </w:rPr>
        <w:t>：</w:t>
      </w:r>
      <w:r>
        <w:rPr>
          <w:w w:val="102"/>
        </w:rPr>
        <w:t xml:space="preserve">〔〕 </w:t>
      </w:r>
      <w:r>
        <w:rPr>
          <w:w w:val="102"/>
        </w:rPr>
        <w:t xml:space="preserve">       </w:t>
      </w:r>
      <w:r>
        <w:rPr>
          <w:rFonts w:ascii="Cambria" w:eastAsia="Cambria"/>
        </w:rPr>
        <w:t>A</w:t>
      </w:r>
      <w:r>
        <w:t>．塑料、沥青、蜂蜡</w:t>
        <w:tab/>
      </w:r>
      <w:r>
        <w:rPr>
          <w:rFonts w:ascii="Cambria" w:eastAsia="Cambria"/>
        </w:rPr>
        <w:t>B</w:t>
      </w:r>
      <w:r>
        <w:t>．明矾、水、石英</w:t>
      </w:r>
      <w:r>
        <w:rPr>
          <w:rFonts w:ascii="Cambria" w:eastAsia="Cambria"/>
        </w:rPr>
        <w:t>C</w:t>
      </w:r>
      <w:r>
        <w:t>．萘、铁、松香</w:t>
        <w:tab/>
      </w:r>
      <w:r>
        <w:rPr>
          <w:rFonts w:ascii="Cambria" w:eastAsia="Cambria"/>
        </w:rPr>
        <w:t>D</w:t>
      </w:r>
      <w:r>
        <w:t>．水晶、食盐、黄金</w:t>
      </w:r>
    </w:p>
    <w:p>
      <w:pPr>
        <w:pStyle w:val="BodyText"/>
        <w:spacing w:before="7" w:line="343" w:lineRule="auto"/>
        <w:ind w:left="2016" w:right="1740" w:hanging="31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406526</wp:posOffset>
            </wp:positionV>
            <wp:extent cx="11340845" cy="1828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</w:rPr>
        <w:t>2</w:t>
      </w:r>
      <w:r>
        <w:t>、工业上把石油炼成汽油、煤油等，承受的是把石油渐渐升温的方法来炼取的，它的主要依据是汽油、</w:t>
      </w:r>
      <w:r>
        <w:rPr>
          <w:spacing w:val="-41"/>
          <w:w w:val="102"/>
        </w:rPr>
        <w:t>煤油的：</w:t>
      </w:r>
      <w:r>
        <w:rPr>
          <w:w w:val="102"/>
        </w:rPr>
        <w:t>〔〕</w:t>
      </w:r>
    </w:p>
    <w:p>
      <w:pPr>
        <w:pStyle w:val="BodyText"/>
        <w:tabs>
          <w:tab w:val="left" w:pos="4442"/>
        </w:tabs>
        <w:spacing w:line="345" w:lineRule="auto"/>
        <w:ind w:left="2009" w:right="11301"/>
      </w:pPr>
      <w:r>
        <w:rPr>
          <w:rFonts w:ascii="Cambria" w:eastAsia="Cambria"/>
          <w:w w:val="105"/>
        </w:rPr>
        <w:t>A</w:t>
      </w:r>
      <w:r>
        <w:rPr>
          <w:w w:val="105"/>
        </w:rPr>
        <w:t>．熔点不同</w:t>
        <w:tab/>
      </w:r>
      <w:r>
        <w:rPr>
          <w:rFonts w:ascii="Cambria" w:eastAsia="Cambria"/>
          <w:w w:val="105"/>
        </w:rPr>
        <w:t>B</w:t>
      </w:r>
      <w:r>
        <w:rPr>
          <w:w w:val="105"/>
        </w:rPr>
        <w:t>．沸点不同</w:t>
      </w:r>
      <w:r>
        <w:rPr>
          <w:rFonts w:ascii="Cambria" w:eastAsia="Cambria"/>
          <w:w w:val="105"/>
        </w:rPr>
        <w:t>C</w:t>
      </w:r>
      <w:r>
        <w:rPr>
          <w:w w:val="105"/>
        </w:rPr>
        <w:t>．汽化热不同</w:t>
      </w:r>
      <w:r>
        <w:rPr>
          <w:spacing w:val="67"/>
          <w:w w:val="105"/>
        </w:rPr>
        <w:t xml:space="preserve"> </w:t>
      </w:r>
      <w:r>
        <w:rPr>
          <w:rFonts w:ascii="Cambria" w:eastAsia="Cambria"/>
          <w:w w:val="105"/>
        </w:rPr>
        <w:t>D</w:t>
      </w:r>
      <w:r>
        <w:rPr>
          <w:w w:val="105"/>
        </w:rPr>
        <w:t>．熔化热不同</w:t>
      </w:r>
    </w:p>
    <w:p>
      <w:pPr>
        <w:spacing w:after="0" w:line="345" w:lineRule="auto"/>
        <w:sectPr>
          <w:type w:val="continuous"/>
          <w:pgSz w:w="17860" w:h="25260"/>
          <w:pgMar w:top="1340" w:right="0" w:bottom="280" w:left="0" w:header="708" w:footer="708"/>
          <w:cols w:space="708"/>
        </w:sectPr>
      </w:pPr>
    </w:p>
    <w:p>
      <w:pPr>
        <w:pStyle w:val="BodyText"/>
        <w:spacing w:line="343" w:lineRule="auto"/>
        <w:ind w:left="2016" w:right="1201" w:hanging="318"/>
      </w:pPr>
      <w:r>
        <w:rPr>
          <w:rFonts w:ascii="Cambria" w:eastAsia="Cambria"/>
        </w:rPr>
        <w:t>3</w:t>
      </w:r>
      <w:r>
        <w:rPr>
          <w:spacing w:val="5"/>
        </w:rPr>
        <w:t xml:space="preserve">、如图 </w:t>
      </w:r>
      <w:r>
        <w:rPr>
          <w:rFonts w:ascii="Cambria" w:eastAsia="Cambria"/>
        </w:rPr>
        <w:t>1-1</w:t>
      </w:r>
      <w:r>
        <w:rPr>
          <w:rFonts w:ascii="Cambria" w:eastAsia="Cambria"/>
          <w:spacing w:val="39"/>
        </w:rPr>
        <w:t xml:space="preserve"> </w:t>
      </w:r>
      <w:r>
        <w:t>所示是某种晶体熔化时温度随时间变化的图象，该</w:t>
      </w:r>
      <w:r>
        <w:rPr>
          <w:spacing w:val="-54"/>
          <w:w w:val="102"/>
        </w:rPr>
        <w:t>程中：</w:t>
      </w:r>
      <w:r>
        <w:rPr>
          <w:w w:val="102"/>
        </w:rPr>
        <w:t>〔〕</w:t>
      </w:r>
    </w:p>
    <w:p>
      <w:pPr>
        <w:pStyle w:val="ListParagraph"/>
        <w:numPr>
          <w:ilvl w:val="0"/>
          <w:numId w:val="18"/>
        </w:numPr>
        <w:tabs>
          <w:tab w:val="left" w:pos="2555"/>
          <w:tab w:val="left" w:pos="6312"/>
        </w:tabs>
        <w:spacing w:before="5" w:after="0" w:line="343" w:lineRule="auto"/>
        <w:ind w:left="2006" w:right="2324" w:firstLine="0"/>
        <w:jc w:val="left"/>
        <w:rPr>
          <w:rFonts w:ascii="Cambria" w:eastAsia="Cambria"/>
          <w:sz w:val="31"/>
        </w:rPr>
      </w:pPr>
      <w:r>
        <w:rPr>
          <w:w w:val="105"/>
          <w:sz w:val="31"/>
        </w:rPr>
        <w:t>不断放热</w:t>
        <w:tab/>
      </w:r>
      <w:r>
        <w:rPr>
          <w:rFonts w:ascii="Cambria" w:eastAsia="Cambria"/>
          <w:w w:val="105"/>
          <w:sz w:val="31"/>
        </w:rPr>
        <w:t>B</w:t>
      </w:r>
      <w:r>
        <w:rPr>
          <w:w w:val="105"/>
          <w:sz w:val="31"/>
        </w:rPr>
        <w:t>．温度始终上升</w:t>
      </w:r>
      <w:r>
        <w:rPr>
          <w:spacing w:val="1"/>
          <w:w w:val="105"/>
          <w:sz w:val="31"/>
        </w:rPr>
        <w:t xml:space="preserve"> </w:t>
      </w:r>
      <w:r>
        <w:rPr>
          <w:rFonts w:ascii="Cambria" w:eastAsia="Cambria"/>
          <w:w w:val="105"/>
          <w:sz w:val="31"/>
        </w:rPr>
        <w:t>C</w:t>
      </w:r>
      <w:r>
        <w:rPr>
          <w:w w:val="105"/>
          <w:sz w:val="31"/>
        </w:rPr>
        <w:t>．处于固液共存状态</w:t>
        <w:tab/>
      </w:r>
      <w:r>
        <w:rPr>
          <w:rFonts w:ascii="Cambria" w:eastAsia="Cambria"/>
          <w:spacing w:val="-1"/>
          <w:sz w:val="31"/>
        </w:rPr>
        <w:t>D</w:t>
      </w:r>
      <w:r>
        <w:rPr>
          <w:spacing w:val="-1"/>
          <w:sz w:val="31"/>
        </w:rPr>
        <w:t>．</w:t>
      </w:r>
      <w:r>
        <w:rPr>
          <w:sz w:val="31"/>
        </w:rPr>
        <w:t>熔化持续了</w:t>
      </w:r>
      <w:r>
        <w:rPr>
          <w:spacing w:val="-87"/>
          <w:sz w:val="31"/>
        </w:rPr>
        <w:t xml:space="preserve"> </w:t>
      </w:r>
      <w:r>
        <w:rPr>
          <w:rFonts w:ascii="Cambria" w:eastAsia="Cambria"/>
          <w:sz w:val="31"/>
        </w:rPr>
        <w:t>12min</w:t>
      </w:r>
    </w:p>
    <w:p>
      <w:pPr>
        <w:pStyle w:val="BodyText"/>
        <w:tabs>
          <w:tab w:val="left" w:pos="7262"/>
        </w:tabs>
        <w:spacing w:before="1" w:line="345" w:lineRule="auto"/>
        <w:ind w:left="2009" w:right="38" w:hanging="311"/>
      </w:pPr>
      <w:r>
        <w:rPr>
          <w:rFonts w:ascii="Cambria" w:eastAsia="Cambria"/>
          <w:w w:val="92"/>
        </w:rPr>
        <w:t>4</w:t>
      </w:r>
      <w:r>
        <w:rPr>
          <w:w w:val="102"/>
        </w:rPr>
        <w:t>、某同学在松花江畔观看到的以下自然现象中，属于吸热的是</w:t>
      </w:r>
      <w:r>
        <w:rPr>
          <w:spacing w:val="-204"/>
          <w:w w:val="102"/>
        </w:rPr>
        <w:t>：</w:t>
      </w:r>
      <w:r>
        <w:rPr>
          <w:w w:val="102"/>
        </w:rPr>
        <w:t xml:space="preserve">〔〕 </w:t>
      </w:r>
      <w:r>
        <w:rPr>
          <w:rFonts w:ascii="Cambria" w:eastAsia="Cambria"/>
        </w:rPr>
        <w:t>A</w:t>
      </w:r>
      <w:r>
        <w:t>．早春江面上皑皑冰雪的消融</w:t>
        <w:tab/>
      </w:r>
      <w:r>
        <w:rPr>
          <w:rFonts w:ascii="Cambria" w:eastAsia="Cambria"/>
        </w:rPr>
        <w:t>B</w:t>
      </w:r>
      <w:r>
        <w:t>．初夏江面上浩浩浓雾的形成</w:t>
      </w:r>
      <w:r>
        <w:rPr>
          <w:rFonts w:ascii="Cambria" w:eastAsia="Cambria"/>
        </w:rPr>
        <w:t>C</w:t>
      </w:r>
      <w:r>
        <w:t>．深秋江边上晶莹冰凌的生成</w:t>
        <w:tab/>
      </w:r>
      <w:r>
        <w:rPr>
          <w:rFonts w:ascii="Cambria" w:eastAsia="Cambria"/>
        </w:rPr>
        <w:t>D</w:t>
      </w:r>
      <w:r>
        <w:t>．初冬江岸上秀丽雾松的消灭</w:t>
      </w:r>
    </w:p>
    <w:p>
      <w:pPr>
        <w:pStyle w:val="BodyText"/>
        <w:spacing w:line="392" w:lineRule="exact"/>
        <w:ind w:left="1699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278606</wp:posOffset>
            </wp:positionV>
            <wp:extent cx="11340845" cy="1968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  <w:w w:val="92"/>
        </w:rPr>
        <w:t>5</w:t>
      </w:r>
      <w:r>
        <w:rPr>
          <w:w w:val="102"/>
        </w:rPr>
        <w:t>、如图</w:t>
      </w:r>
      <w:r>
        <w:rPr>
          <w:spacing w:val="-79"/>
        </w:rPr>
        <w:t xml:space="preserve"> </w:t>
      </w:r>
      <w:r>
        <w:rPr>
          <w:rFonts w:ascii="Cambria" w:eastAsia="Cambria"/>
          <w:w w:val="94"/>
        </w:rPr>
        <w:t>1-3</w:t>
      </w:r>
      <w:r>
        <w:rPr>
          <w:rFonts w:ascii="Cambria" w:eastAsia="Cambria"/>
          <w:spacing w:val="6"/>
        </w:rPr>
        <w:t xml:space="preserve"> </w:t>
      </w:r>
      <w:r>
        <w:rPr>
          <w:w w:val="102"/>
        </w:rPr>
        <w:t>所示现象中的物态变化属于升华的是</w:t>
      </w:r>
      <w:r>
        <w:rPr>
          <w:spacing w:val="-187"/>
          <w:w w:val="102"/>
        </w:rPr>
        <w:t>：</w:t>
      </w:r>
      <w:r>
        <w:rPr>
          <w:w w:val="102"/>
        </w:rPr>
        <w:t>〔〕</w:t>
      </w:r>
    </w:p>
    <w:p>
      <w:pPr>
        <w:pStyle w:val="BodyText"/>
        <w:spacing w:line="397" w:lineRule="exact"/>
        <w:ind w:left="1699"/>
      </w:pPr>
      <w:r>
        <w:br w:type="column"/>
      </w:r>
      <w:r>
        <w:t>晶体在熔化过</w:t>
      </w:r>
    </w:p>
    <w:p>
      <w:pPr>
        <w:spacing w:after="0" w:line="397" w:lineRule="exact"/>
        <w:sectPr>
          <w:type w:val="continuous"/>
          <w:pgSz w:w="17860" w:h="25260"/>
          <w:pgMar w:top="1340" w:right="0" w:bottom="280" w:left="0" w:header="708" w:footer="708"/>
          <w:pgNumType w:start="2"/>
          <w:cols w:num="2" w:space="708" w:equalWidth="0">
            <w:col w:w="11649" w:space="821"/>
            <w:col w:w="539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103" w:line="343" w:lineRule="auto"/>
        <w:ind w:left="2016" w:right="5806" w:hanging="318"/>
      </w:pPr>
      <w:r>
        <w:pict>
          <v:group id="_x0000_s1025" style="width:893pt;height:133.2pt;margin-top:61.94pt;margin-left:0;mso-position-horizontal-relative:page;position:absolute;z-index:251660288" coordorigin="0,1239" coordsize="17860,266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600;position:absolute;top:1278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2664;position:absolute;top:1238" filled="f" stroked="f">
              <v:textbox inset="0,0,0,0">
                <w:txbxContent>
                  <w:p>
                    <w:pPr>
                      <w:spacing w:before="2" w:line="345" w:lineRule="auto"/>
                      <w:ind w:left="2016" w:right="1117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mbria" w:eastAsia="Cambria"/>
                        <w:w w:val="105"/>
                        <w:sz w:val="31"/>
                      </w:rPr>
                      <w:t>B</w:t>
                    </w:r>
                    <w:r>
                      <w:rPr>
                        <w:w w:val="105"/>
                        <w:sz w:val="31"/>
                      </w:rPr>
                      <w:t>．乙是晶体，甲、丙是非晶体</w:t>
                    </w:r>
                    <w:r>
                      <w:rPr>
                        <w:rFonts w:ascii="Cambria" w:eastAsia="Cambria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．乙是非晶体，甲的熔点比丙低</w:t>
                    </w:r>
                    <w:r>
                      <w:rPr>
                        <w:rFonts w:ascii="Cambria" w:eastAsia="Cambria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．乙是非晶体，甲的熔点比丙高</w:t>
                    </w:r>
                  </w:p>
                  <w:p>
                    <w:pPr>
                      <w:spacing w:before="0" w:line="392" w:lineRule="exact"/>
                      <w:ind w:left="169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mbria" w:eastAsia="Cambria"/>
                        <w:w w:val="92"/>
                        <w:sz w:val="31"/>
                      </w:rPr>
                      <w:t>7</w:t>
                    </w:r>
                    <w:r>
                      <w:rPr>
                        <w:w w:val="102"/>
                        <w:sz w:val="31"/>
                      </w:rPr>
                      <w:t>、以下说法中正确的选项是</w:t>
                    </w:r>
                    <w:r>
                      <w:rPr>
                        <w:spacing w:val="-176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〔〕</w:t>
                    </w:r>
                  </w:p>
                  <w:p>
                    <w:pPr>
                      <w:spacing w:before="175" w:line="379" w:lineRule="exact"/>
                      <w:ind w:left="200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mbria" w:eastAsia="Cambria" w:hAnsi="Cambria"/>
                        <w:w w:val="105"/>
                        <w:sz w:val="31"/>
                      </w:rPr>
                      <w:t>A</w:t>
                    </w:r>
                    <w:r>
                      <w:rPr>
                        <w:w w:val="105"/>
                        <w:sz w:val="31"/>
                      </w:rPr>
                      <w:t>．夏天，我们看到的冰糕冒</w:t>
                    </w:r>
                    <w:r>
                      <w:rPr>
                        <w:rFonts w:ascii="Times New Roman" w:eastAsia="Times New Roman" w:hAnsi="Times New Roman"/>
                        <w:w w:val="105"/>
                        <w:sz w:val="31"/>
                      </w:rPr>
                      <w:t>“</w:t>
                    </w:r>
                    <w:r>
                      <w:rPr>
                        <w:w w:val="105"/>
                        <w:sz w:val="31"/>
                      </w:rPr>
                      <w:t>白气</w:t>
                    </w:r>
                    <w:r>
                      <w:rPr>
                        <w:rFonts w:ascii="Times New Roman" w:eastAsia="Times New Roman" w:hAnsi="Times New Roman"/>
                        <w:w w:val="105"/>
                        <w:sz w:val="31"/>
                      </w:rPr>
                      <w:t>”</w:t>
                    </w:r>
                    <w:r>
                      <w:rPr>
                        <w:w w:val="105"/>
                        <w:sz w:val="31"/>
                      </w:rPr>
                      <w:t>是一种汽化现象</w:t>
                    </w:r>
                  </w:p>
                </w:txbxContent>
              </v:textbox>
            </v:shape>
          </v:group>
        </w:pict>
      </w:r>
      <w:r>
        <w:rPr>
          <w:rFonts w:ascii="Cambria" w:eastAsia="Cambria"/>
          <w:w w:val="92"/>
        </w:rPr>
        <w:t>6</w:t>
      </w:r>
      <w:r>
        <w:rPr>
          <w:w w:val="102"/>
        </w:rPr>
        <w:t>、如图</w:t>
      </w:r>
      <w:r>
        <w:rPr>
          <w:spacing w:val="-79"/>
        </w:rPr>
        <w:t xml:space="preserve"> </w:t>
      </w:r>
      <w:r>
        <w:rPr>
          <w:rFonts w:ascii="Cambria" w:eastAsia="Cambria"/>
          <w:w w:val="94"/>
        </w:rPr>
        <w:t>1-2</w:t>
      </w:r>
      <w:r>
        <w:rPr>
          <w:rFonts w:ascii="Cambria" w:eastAsia="Cambria"/>
          <w:spacing w:val="6"/>
        </w:rPr>
        <w:t xml:space="preserve"> </w:t>
      </w:r>
      <w:r>
        <w:rPr>
          <w:w w:val="102"/>
        </w:rPr>
        <w:t>所示是甲、乙丙三种固体的熔化图像，由此图像可以推断</w:t>
      </w:r>
      <w:r>
        <w:rPr>
          <w:spacing w:val="-207"/>
          <w:w w:val="102"/>
        </w:rPr>
        <w:t>：</w:t>
      </w:r>
      <w:r>
        <w:rPr>
          <w:spacing w:val="-6"/>
          <w:w w:val="102"/>
        </w:rPr>
        <w:t>〔〕</w:t>
      </w:r>
      <w:r>
        <w:rPr>
          <w:w w:val="102"/>
        </w:rPr>
        <w:t xml:space="preserve"> </w:t>
      </w:r>
      <w:r>
        <w:rPr>
          <w:rFonts w:ascii="Cambria" w:eastAsia="Cambria"/>
        </w:rPr>
        <w:t>A</w:t>
      </w:r>
      <w:r>
        <w:t>．丙是晶体，甲、乙是非晶体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0"/>
          <w:numId w:val="18"/>
        </w:numPr>
        <w:tabs>
          <w:tab w:val="left" w:pos="2540"/>
        </w:tabs>
        <w:spacing w:before="102" w:after="0" w:line="345" w:lineRule="auto"/>
        <w:ind w:left="2009" w:right="4230" w:firstLine="0"/>
        <w:jc w:val="left"/>
        <w:rPr>
          <w:sz w:val="31"/>
        </w:rPr>
      </w:pPr>
      <w:r>
        <w:pict>
          <v:group id="_x0000_s1028" style="width:739pt;height:22pt;margin-top:87.4pt;margin-left:77pt;mso-position-horizontal-relative:page;position:absolute;z-index:-251655168" coordorigin="1540,1748" coordsize="14780,440">
            <v:shape id="_x0000_s1029" type="#_x0000_t75" style="width:14780;height:440;left:1540;position:absolute;top:1748" stroked="f">
              <v:imagedata r:id="rId7" o:title=""/>
            </v:shape>
            <v:shape id="_x0000_s1030" type="#_x0000_t202" style="width:14780;height:440;left:1540;position:absolute;top:1748" filled="f" stroked="f">
              <v:textbox inset="0,0,0,0">
                <w:txbxContent>
                  <w:p>
                    <w:pPr>
                      <w:spacing w:before="64" w:line="376" w:lineRule="exact"/>
                      <w:ind w:left="15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mbria" w:eastAsia="Cambria"/>
                        <w:w w:val="92"/>
                        <w:sz w:val="31"/>
                      </w:rPr>
                      <w:t>8</w:t>
                    </w:r>
                    <w:r>
                      <w:rPr>
                        <w:w w:val="102"/>
                        <w:sz w:val="31"/>
                      </w:rPr>
                      <w:t>、水无常形，变化万千。如图</w:t>
                    </w:r>
                    <w:r>
                      <w:rPr>
                        <w:spacing w:val="-96"/>
                        <w:sz w:val="31"/>
                      </w:rPr>
                      <w:t xml:space="preserve"> </w:t>
                    </w:r>
                    <w:r>
                      <w:rPr>
                        <w:rFonts w:ascii="Cambria" w:eastAsia="Cambria"/>
                        <w:w w:val="94"/>
                        <w:sz w:val="31"/>
                      </w:rPr>
                      <w:t>1-5</w:t>
                    </w:r>
                    <w:r>
                      <w:rPr>
                        <w:rFonts w:ascii="Cambria" w:eastAsia="Cambria"/>
                        <w:spacing w:val="6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所示的各种自然现象，在形成过程中需要吸取热量的是</w:t>
                    </w:r>
                    <w:r>
                      <w:rPr>
                        <w:spacing w:val="-201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〔〕</w:t>
                    </w:r>
                  </w:p>
                </w:txbxContent>
              </v:textbox>
            </v:shape>
          </v:group>
        </w:pict>
      </w:r>
      <w:r>
        <w:rPr>
          <w:w w:val="105"/>
          <w:sz w:val="31"/>
        </w:rPr>
        <w:t xml:space="preserve">深秋的早晨，枯草上的霜是水凝固形成的；                          </w:t>
      </w:r>
      <w:r>
        <w:rPr>
          <w:spacing w:val="28"/>
          <w:w w:val="105"/>
          <w:sz w:val="31"/>
        </w:rPr>
        <w:t xml:space="preserve"> </w:t>
      </w:r>
      <w:r>
        <w:rPr>
          <w:rFonts w:ascii="Cambria" w:eastAsia="Cambria"/>
          <w:sz w:val="31"/>
        </w:rPr>
        <w:t>C</w:t>
      </w:r>
      <w:r>
        <w:rPr>
          <w:sz w:val="31"/>
        </w:rPr>
        <w:t>．高压锅是利用液体沸点随液面上方气体压强的增大而降低，使食物简洁被煮熟；</w:t>
      </w:r>
      <w:r>
        <w:rPr>
          <w:spacing w:val="1"/>
          <w:sz w:val="31"/>
        </w:rPr>
        <w:t xml:space="preserve"> </w:t>
      </w:r>
      <w:r>
        <w:rPr>
          <w:rFonts w:ascii="Cambria" w:eastAsia="Cambria"/>
          <w:w w:val="105"/>
          <w:sz w:val="31"/>
        </w:rPr>
        <w:t>D</w:t>
      </w:r>
      <w:r>
        <w:rPr>
          <w:w w:val="105"/>
          <w:sz w:val="31"/>
        </w:rPr>
        <w:t>．电冰箱是利用致冷物质快速汽化吸热，使电冰箱内温度降低</w:t>
      </w:r>
    </w:p>
    <w:p>
      <w:pPr>
        <w:spacing w:after="0" w:line="345" w:lineRule="auto"/>
        <w:jc w:val="left"/>
        <w:rPr>
          <w:sz w:val="31"/>
        </w:rPr>
        <w:sectPr>
          <w:type w:val="continuous"/>
          <w:pgSz w:w="17860" w:h="25260"/>
          <w:pgMar w:top="134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00" w:line="345" w:lineRule="auto"/>
        <w:ind w:left="2009" w:right="8096" w:hanging="311"/>
      </w:pPr>
      <w:r>
        <w:pict>
          <v:group id="_x0000_s1031" style="width:893pt;height:164pt;margin-top:-168.82pt;margin-left:0;mso-position-horizontal-relative:page;position:absolute;z-index:251662336" coordorigin="0,-3376" coordsize="17860,3280">
            <v:shape id="_x0000_s1032" type="#_x0000_t75" style="width:14780;height:3260;left:1540;position:absolute;top:-3357" stroked="f">
              <v:imagedata r:id="rId8" o:title=""/>
            </v:shape>
            <v:shape id="_x0000_s1033" type="#_x0000_t75" style="width:17860;height:3280;position:absolute;top:-3377" stroked="f">
              <v:imagedata r:id="rId9" o:title=""/>
            </v:shape>
          </v:group>
        </w:pict>
      </w:r>
      <w:r>
        <w:rPr>
          <w:rFonts w:ascii="Cambria" w:eastAsia="Cambria" w:hAnsi="Cambria"/>
          <w:w w:val="92"/>
        </w:rPr>
        <w:t>9</w:t>
      </w:r>
      <w:r>
        <w:rPr>
          <w:spacing w:val="-2"/>
          <w:w w:val="102"/>
        </w:rPr>
        <w:t>、以下关于</w:t>
      </w:r>
      <w:r>
        <w:rPr>
          <w:rFonts w:ascii="Times New Roman" w:eastAsia="Times New Roman" w:hAnsi="Times New Roman"/>
          <w:spacing w:val="-1"/>
          <w:w w:val="102"/>
        </w:rPr>
        <w:t>“</w:t>
      </w:r>
      <w:r>
        <w:rPr>
          <w:spacing w:val="-2"/>
          <w:w w:val="102"/>
        </w:rPr>
        <w:t>冰棍现象</w:t>
      </w:r>
      <w:r>
        <w:rPr>
          <w:rFonts w:ascii="Times New Roman" w:eastAsia="Times New Roman" w:hAnsi="Times New Roman"/>
          <w:spacing w:val="-1"/>
          <w:w w:val="102"/>
        </w:rPr>
        <w:t>”</w:t>
      </w:r>
      <w:r>
        <w:rPr>
          <w:spacing w:val="-20"/>
          <w:w w:val="102"/>
        </w:rPr>
        <w:t>的分析，正确的选项是：</w:t>
      </w:r>
      <w:r>
        <w:rPr>
          <w:w w:val="102"/>
        </w:rPr>
        <w:t xml:space="preserve">〔〕      </w:t>
      </w:r>
      <w:r>
        <w:rPr>
          <w:rFonts w:ascii="Cambria" w:eastAsia="Cambria" w:hAnsi="Cambria"/>
        </w:rPr>
        <w:t>A</w:t>
      </w:r>
      <w:r>
        <w:t>．剥去纸，冰棍冒</w:t>
      </w:r>
      <w:r>
        <w:rPr>
          <w:rFonts w:ascii="Times New Roman" w:eastAsia="Times New Roman" w:hAnsi="Times New Roman"/>
        </w:rPr>
        <w:t>“</w:t>
      </w:r>
      <w:r>
        <w:t>白气</w:t>
      </w:r>
      <w:r>
        <w:rPr>
          <w:rFonts w:ascii="Times New Roman" w:eastAsia="Times New Roman" w:hAnsi="Times New Roman"/>
        </w:rPr>
        <w:t>”</w:t>
      </w:r>
      <w:r>
        <w:rPr>
          <w:spacing w:val="7"/>
        </w:rPr>
        <w:t xml:space="preserve">，属于汽化现象         </w:t>
      </w:r>
      <w:r>
        <w:rPr>
          <w:rFonts w:ascii="Cambria" w:eastAsia="Cambria" w:hAnsi="Cambria"/>
        </w:rPr>
        <w:t>B</w:t>
      </w:r>
      <w:r>
        <w:t>．剥去纸，过一会儿，冰棍开头</w:t>
      </w:r>
      <w:r>
        <w:rPr>
          <w:rFonts w:ascii="Times New Roman" w:eastAsia="Times New Roman" w:hAnsi="Times New Roman"/>
        </w:rPr>
        <w:t>“</w:t>
      </w:r>
      <w:r>
        <w:t>流汗</w:t>
      </w:r>
      <w:r>
        <w:rPr>
          <w:rFonts w:ascii="Times New Roman" w:eastAsia="Times New Roman" w:hAnsi="Times New Roman"/>
        </w:rPr>
        <w:t>”</w:t>
      </w:r>
      <w:r>
        <w:t>，属于液化现象</w:t>
      </w:r>
      <w:r>
        <w:rPr>
          <w:rFonts w:ascii="Cambria" w:eastAsia="Cambria" w:hAnsi="Cambria"/>
        </w:rPr>
        <w:t>C</w:t>
      </w:r>
      <w:r>
        <w:t>．冰棍放入茶杯，杯子外壁会</w:t>
      </w:r>
      <w:r>
        <w:rPr>
          <w:rFonts w:ascii="Times New Roman" w:eastAsia="Times New Roman" w:hAnsi="Times New Roman"/>
        </w:rPr>
        <w:t>“</w:t>
      </w:r>
      <w:r>
        <w:t>出汗</w:t>
      </w:r>
      <w:r>
        <w:rPr>
          <w:rFonts w:ascii="Times New Roman" w:eastAsia="Times New Roman" w:hAnsi="Times New Roman"/>
        </w:rPr>
        <w:t>”</w:t>
      </w:r>
      <w:r>
        <w:t>属于熔化现象</w:t>
      </w:r>
    </w:p>
    <w:p>
      <w:pPr>
        <w:pStyle w:val="BodyText"/>
        <w:spacing w:line="343" w:lineRule="auto"/>
        <w:ind w:left="1699" w:right="6510" w:firstLine="31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711962</wp:posOffset>
            </wp:positionV>
            <wp:extent cx="11340845" cy="12446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/>
        </w:rPr>
        <w:t>D</w:t>
      </w:r>
      <w:r>
        <w:t>．刚从冰箱里拿出来的冰棍，包装纸上沾有</w:t>
      </w:r>
      <w:r>
        <w:rPr>
          <w:rFonts w:ascii="Times New Roman" w:eastAsia="Times New Roman" w:hAnsi="Times New Roman"/>
        </w:rPr>
        <w:t>“</w:t>
      </w:r>
      <w:r>
        <w:t>白粉</w:t>
      </w:r>
      <w:r>
        <w:rPr>
          <w:rFonts w:ascii="Times New Roman" w:eastAsia="Times New Roman" w:hAnsi="Times New Roman"/>
        </w:rPr>
        <w:t>”</w:t>
      </w:r>
      <w:r>
        <w:t>，属于凝华现象</w:t>
      </w:r>
      <w:r>
        <w:rPr>
          <w:rFonts w:ascii="Cambria" w:eastAsia="Cambria" w:hAnsi="Cambria"/>
          <w:w w:val="92"/>
        </w:rPr>
        <w:t>10</w:t>
      </w:r>
      <w:r>
        <w:rPr>
          <w:w w:val="102"/>
        </w:rPr>
        <w:t>、在测量液体温度的试验时，如所示的四种方法正确的选项是</w:t>
      </w:r>
      <w:r>
        <w:rPr>
          <w:spacing w:val="-201"/>
          <w:w w:val="102"/>
        </w:rPr>
        <w:t>：</w:t>
      </w:r>
      <w:r>
        <w:rPr>
          <w:w w:val="102"/>
        </w:rPr>
        <w:t>〔〕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6"/>
        </w:rPr>
      </w:pPr>
    </w:p>
    <w:p>
      <w:pPr>
        <w:pStyle w:val="BodyText"/>
        <w:spacing w:line="345" w:lineRule="auto"/>
        <w:ind w:left="2016" w:right="1648" w:hanging="318"/>
        <w:jc w:val="both"/>
      </w:pPr>
      <w:r>
        <w:rPr>
          <w:rFonts w:ascii="Cambria" w:eastAsia="Cambria"/>
        </w:rPr>
        <w:t>11</w:t>
      </w:r>
      <w:r>
        <w:t>、物态变化在工农业生产和生活中的应用格外广泛，如〔</w:t>
      </w:r>
      <w:r>
        <w:rPr>
          <w:rFonts w:ascii="Cambria" w:eastAsia="Cambria"/>
        </w:rPr>
        <w:t>1</w:t>
      </w:r>
      <w:r>
        <w:t>〕利用干冰实施人工降雨，〔</w:t>
      </w:r>
      <w:r>
        <w:rPr>
          <w:rFonts w:ascii="Cambria" w:eastAsia="Cambria"/>
        </w:rPr>
        <w:t>2</w:t>
      </w:r>
      <w:r>
        <w:t>〕冰箱通过致冷剂循环流淌到达致冷目的，〔</w:t>
      </w:r>
      <w:r>
        <w:rPr>
          <w:rFonts w:ascii="Cambria" w:eastAsia="Cambria"/>
        </w:rPr>
        <w:t>3</w:t>
      </w:r>
      <w:r>
        <w:t>〕焊接金属部件，〔</w:t>
      </w:r>
      <w:r>
        <w:rPr>
          <w:rFonts w:ascii="Cambria" w:eastAsia="Cambria"/>
        </w:rPr>
        <w:t>4</w:t>
      </w:r>
      <w:r>
        <w:t>〕制酒工业利用蒸馏法提高酒精纯度，以上实例</w:t>
      </w:r>
      <w:r>
        <w:rPr>
          <w:w w:val="102"/>
        </w:rPr>
        <w:t>中，利用汽化、液化两次物态变化到达目的的是</w:t>
      </w:r>
      <w:r>
        <w:rPr>
          <w:spacing w:val="-194"/>
          <w:w w:val="102"/>
        </w:rPr>
        <w:t>：</w:t>
      </w:r>
      <w:r>
        <w:rPr>
          <w:w w:val="102"/>
        </w:rPr>
        <w:t>〔〕</w:t>
      </w:r>
    </w:p>
    <w:p>
      <w:pPr>
        <w:pStyle w:val="BodyText"/>
        <w:spacing w:line="391" w:lineRule="exact"/>
        <w:ind w:left="2088"/>
        <w:jc w:val="both"/>
      </w:pPr>
      <w:r>
        <w:rPr>
          <w:rFonts w:ascii="Cambria" w:eastAsia="Cambria"/>
        </w:rPr>
        <w:t>A</w:t>
      </w:r>
      <w:r>
        <w:t>．〔</w:t>
      </w:r>
      <w:r>
        <w:rPr>
          <w:rFonts w:ascii="Cambria" w:eastAsia="Cambria"/>
        </w:rPr>
        <w:t>1</w:t>
      </w:r>
      <w:r>
        <w:t>〕</w:t>
      </w:r>
      <w:r>
        <w:rPr>
          <w:spacing w:val="-73"/>
        </w:rPr>
        <w:t xml:space="preserve"> </w:t>
      </w:r>
      <w:r>
        <w:t>〔</w:t>
      </w:r>
      <w:r>
        <w:rPr>
          <w:rFonts w:ascii="Cambria" w:eastAsia="Cambria"/>
        </w:rPr>
        <w:t>3</w:t>
      </w:r>
      <w:r>
        <w:t xml:space="preserve">〕   </w:t>
      </w:r>
      <w:r>
        <w:rPr>
          <w:spacing w:val="34"/>
        </w:rPr>
        <w:t xml:space="preserve"> </w:t>
      </w:r>
      <w:r>
        <w:rPr>
          <w:rFonts w:ascii="Cambria" w:eastAsia="Cambria"/>
        </w:rPr>
        <w:t>B</w:t>
      </w:r>
      <w:r>
        <w:t>．〔</w:t>
      </w:r>
      <w:r>
        <w:rPr>
          <w:rFonts w:ascii="Cambria" w:eastAsia="Cambria"/>
        </w:rPr>
        <w:t>1</w:t>
      </w:r>
      <w:r>
        <w:t>〕〔</w:t>
      </w:r>
      <w:r>
        <w:rPr>
          <w:rFonts w:ascii="Cambria" w:eastAsia="Cambria"/>
        </w:rPr>
        <w:t>4</w:t>
      </w:r>
      <w:r>
        <w:t xml:space="preserve">〕   </w:t>
      </w:r>
      <w:r>
        <w:rPr>
          <w:spacing w:val="45"/>
        </w:rPr>
        <w:t xml:space="preserve"> </w:t>
      </w:r>
      <w:r>
        <w:rPr>
          <w:rFonts w:ascii="Cambria" w:eastAsia="Cambria"/>
        </w:rPr>
        <w:t>C</w:t>
      </w:r>
      <w:r>
        <w:t>．〔</w:t>
      </w:r>
      <w:r>
        <w:rPr>
          <w:rFonts w:ascii="Cambria" w:eastAsia="Cambria"/>
        </w:rPr>
        <w:t>2</w:t>
      </w:r>
      <w:r>
        <w:t>〕〔</w:t>
      </w:r>
      <w:r>
        <w:rPr>
          <w:rFonts w:ascii="Cambria" w:eastAsia="Cambria"/>
        </w:rPr>
        <w:t>3</w:t>
      </w:r>
      <w:r>
        <w:t xml:space="preserve">〕   </w:t>
      </w:r>
      <w:r>
        <w:rPr>
          <w:spacing w:val="34"/>
        </w:rPr>
        <w:t xml:space="preserve"> </w:t>
      </w:r>
      <w:r>
        <w:rPr>
          <w:rFonts w:ascii="Cambria" w:eastAsia="Cambria"/>
        </w:rPr>
        <w:t>D</w:t>
      </w:r>
      <w:r>
        <w:t>．〔</w:t>
      </w:r>
      <w:r>
        <w:rPr>
          <w:rFonts w:ascii="Cambria" w:eastAsia="Cambria"/>
        </w:rPr>
        <w:t>2</w:t>
      </w:r>
      <w:r>
        <w:t>〕〔</w:t>
      </w:r>
      <w:r>
        <w:rPr>
          <w:rFonts w:ascii="Cambria" w:eastAsia="Cambria"/>
        </w:rPr>
        <w:t>4</w:t>
      </w:r>
      <w:r>
        <w:t>〕</w:t>
      </w:r>
    </w:p>
    <w:p>
      <w:pPr>
        <w:pStyle w:val="BodyText"/>
        <w:spacing w:before="176"/>
        <w:ind w:left="1699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340105</wp:posOffset>
            </wp:positionV>
            <wp:extent cx="11340845" cy="14859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</w:rPr>
        <w:t>12</w:t>
      </w:r>
      <w:r>
        <w:t>、铺设柏油大路时，需要把沥青由固态熔化成液态．如图</w:t>
      </w:r>
      <w:r>
        <w:rPr>
          <w:rFonts w:ascii="Cambria" w:eastAsia="Cambria"/>
        </w:rPr>
        <w:t>1-6</w:t>
      </w:r>
      <w:r>
        <w:rPr>
          <w:rFonts w:ascii="Cambria" w:eastAsia="Cambria"/>
          <w:spacing w:val="28"/>
        </w:rPr>
        <w:t xml:space="preserve"> </w:t>
      </w:r>
      <w:r>
        <w:t>所示的图象能正确表示这一过程的是：〔〕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34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99" w:line="343" w:lineRule="auto"/>
        <w:ind w:left="2006" w:right="497" w:hanging="30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425323</wp:posOffset>
            </wp:positionV>
            <wp:extent cx="11340845" cy="19939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  <w:w w:val="92"/>
        </w:rPr>
        <w:t>13</w:t>
      </w:r>
      <w:r>
        <w:rPr>
          <w:spacing w:val="1"/>
          <w:w w:val="102"/>
        </w:rPr>
        <w:t>、在探究蒸发的快慢与哪些因素有关的试验中，如图</w:t>
      </w:r>
      <w:r>
        <w:rPr>
          <w:rFonts w:ascii="Cambria" w:eastAsia="Cambria"/>
          <w:w w:val="94"/>
        </w:rPr>
        <w:t>1-7</w:t>
      </w:r>
      <w:r>
        <w:rPr>
          <w:rFonts w:ascii="Cambria" w:eastAsia="Cambria"/>
          <w:spacing w:val="6"/>
        </w:rPr>
        <w:t xml:space="preserve"> </w:t>
      </w:r>
      <w:r>
        <w:rPr>
          <w:w w:val="102"/>
        </w:rPr>
        <w:t>所示主要用来探究</w:t>
      </w:r>
      <w:r>
        <w:rPr>
          <w:spacing w:val="-178"/>
          <w:w w:val="102"/>
        </w:rPr>
        <w:t>：</w:t>
      </w:r>
      <w:r>
        <w:rPr>
          <w:spacing w:val="-5"/>
          <w:w w:val="102"/>
        </w:rPr>
        <w:t>〔〕</w:t>
      </w:r>
      <w:r>
        <w:rPr>
          <w:w w:val="102"/>
        </w:rPr>
        <w:t xml:space="preserve"> </w:t>
      </w:r>
      <w:r>
        <w:rPr>
          <w:rFonts w:ascii="Cambria" w:eastAsia="Cambria"/>
        </w:rPr>
        <w:t>A</w:t>
      </w:r>
      <w:r>
        <w:t>．蒸发的快慢与液体温度的关系</w:t>
      </w:r>
    </w:p>
    <w:p>
      <w:pPr>
        <w:pStyle w:val="BodyText"/>
        <w:spacing w:before="5" w:line="343" w:lineRule="auto"/>
        <w:ind w:left="2006" w:right="6349"/>
      </w:pPr>
      <w:r>
        <w:rPr>
          <w:rFonts w:ascii="Cambria" w:eastAsia="Cambria"/>
          <w:w w:val="105"/>
        </w:rPr>
        <w:t>B</w:t>
      </w:r>
      <w:r>
        <w:rPr>
          <w:w w:val="105"/>
        </w:rPr>
        <w:t xml:space="preserve">．蒸发的快慢与气压的关系   </w:t>
      </w:r>
      <w:r>
        <w:rPr>
          <w:spacing w:val="38"/>
          <w:w w:val="105"/>
        </w:rPr>
        <w:t xml:space="preserve"> </w:t>
      </w:r>
      <w:r>
        <w:rPr>
          <w:rFonts w:ascii="Cambria" w:eastAsia="Cambria"/>
          <w:w w:val="105"/>
        </w:rPr>
        <w:t>C</w:t>
      </w:r>
      <w:r>
        <w:rPr>
          <w:w w:val="105"/>
        </w:rPr>
        <w:t>．蒸发的快慢与液体外表积的关系</w:t>
      </w:r>
      <w:r>
        <w:rPr>
          <w:rFonts w:ascii="Cambria" w:eastAsia="Cambria"/>
        </w:rPr>
        <w:t>D</w:t>
      </w:r>
      <w:r>
        <w:t>．蒸发的快慢与空气流淌速度的关系</w:t>
      </w:r>
    </w:p>
    <w:p>
      <w:pPr>
        <w:pStyle w:val="BodyText"/>
        <w:spacing w:before="7" w:line="343" w:lineRule="auto"/>
        <w:ind w:left="2016" w:right="2450" w:hanging="318"/>
      </w:pPr>
      <w:r>
        <w:rPr>
          <w:rFonts w:ascii="Cambria" w:eastAsia="Cambria"/>
        </w:rPr>
        <w:t>14</w:t>
      </w:r>
      <w:r>
        <w:t>、冬天，小明从室外走进温和的教室，他的眼镜片上消灭了一层薄</w:t>
      </w:r>
      <w:r>
        <w:rPr>
          <w:w w:val="102"/>
        </w:rPr>
        <w:t>雾又消逝了．上述现象对应的物态变化是</w:t>
      </w:r>
      <w:r>
        <w:rPr>
          <w:spacing w:val="-187"/>
          <w:w w:val="102"/>
        </w:rPr>
        <w:t>：</w:t>
      </w:r>
      <w:r>
        <w:rPr>
          <w:w w:val="102"/>
        </w:rPr>
        <w:t>〔〕</w:t>
      </w:r>
    </w:p>
    <w:p>
      <w:pPr>
        <w:pStyle w:val="ListParagraph"/>
        <w:numPr>
          <w:ilvl w:val="0"/>
          <w:numId w:val="19"/>
        </w:numPr>
        <w:tabs>
          <w:tab w:val="left" w:pos="2519"/>
          <w:tab w:val="left" w:pos="5036"/>
          <w:tab w:val="left" w:pos="8072"/>
          <w:tab w:val="left" w:pos="11100"/>
        </w:tabs>
        <w:spacing w:before="2" w:after="0" w:line="240" w:lineRule="auto"/>
        <w:ind w:left="2518" w:right="0" w:hanging="531"/>
        <w:jc w:val="left"/>
        <w:rPr>
          <w:sz w:val="31"/>
        </w:rPr>
      </w:pPr>
      <w:r>
        <w:rPr>
          <w:w w:val="105"/>
          <w:sz w:val="31"/>
        </w:rPr>
        <w:t>先</w:t>
      </w:r>
      <w:r>
        <w:rPr>
          <w:spacing w:val="-76"/>
          <w:w w:val="105"/>
          <w:sz w:val="31"/>
        </w:rPr>
        <w:t>凝</w:t>
      </w:r>
      <w:r>
        <w:rPr>
          <w:w w:val="105"/>
          <w:sz w:val="31"/>
        </w:rPr>
        <w:t>固</w:t>
      </w:r>
      <w:r>
        <w:rPr>
          <w:spacing w:val="-76"/>
          <w:w w:val="105"/>
          <w:sz w:val="31"/>
        </w:rPr>
        <w:t>，</w:t>
      </w:r>
      <w:r>
        <w:rPr>
          <w:w w:val="105"/>
          <w:sz w:val="31"/>
        </w:rPr>
        <w:t>后</w:t>
      </w:r>
      <w:r>
        <w:rPr>
          <w:spacing w:val="-76"/>
          <w:w w:val="105"/>
          <w:sz w:val="31"/>
        </w:rPr>
        <w:t>升</w:t>
      </w:r>
      <w:r>
        <w:rPr>
          <w:w w:val="105"/>
          <w:sz w:val="31"/>
        </w:rPr>
        <w:t>华</w:t>
        <w:tab/>
      </w:r>
      <w:r>
        <w:rPr>
          <w:rFonts w:ascii="Cambria" w:eastAsia="Cambria"/>
          <w:w w:val="105"/>
          <w:sz w:val="31"/>
        </w:rPr>
        <w:t>B</w:t>
      </w:r>
      <w:r>
        <w:rPr>
          <w:w w:val="105"/>
          <w:sz w:val="31"/>
        </w:rPr>
        <w:t>．先液</w:t>
      </w:r>
      <w:r>
        <w:rPr>
          <w:spacing w:val="-112"/>
          <w:w w:val="105"/>
          <w:sz w:val="31"/>
        </w:rPr>
        <w:t>化</w:t>
      </w:r>
      <w:r>
        <w:rPr>
          <w:w w:val="105"/>
          <w:sz w:val="31"/>
        </w:rPr>
        <w:t>，</w:t>
      </w:r>
      <w:r>
        <w:rPr>
          <w:spacing w:val="-76"/>
          <w:w w:val="105"/>
          <w:sz w:val="31"/>
        </w:rPr>
        <w:t>后</w:t>
      </w:r>
      <w:r>
        <w:rPr>
          <w:w w:val="105"/>
          <w:sz w:val="31"/>
        </w:rPr>
        <w:t>汽化</w:t>
        <w:tab/>
      </w:r>
      <w:r>
        <w:rPr>
          <w:rFonts w:ascii="Cambria" w:eastAsia="Cambria"/>
          <w:w w:val="105"/>
          <w:sz w:val="31"/>
        </w:rPr>
        <w:t>C</w:t>
      </w:r>
      <w:r>
        <w:rPr>
          <w:w w:val="105"/>
          <w:sz w:val="31"/>
        </w:rPr>
        <w:t>．</w:t>
      </w:r>
      <w:r>
        <w:rPr>
          <w:spacing w:val="-76"/>
          <w:w w:val="105"/>
          <w:sz w:val="31"/>
        </w:rPr>
        <w:t>先</w:t>
      </w:r>
      <w:r>
        <w:rPr>
          <w:w w:val="105"/>
          <w:sz w:val="31"/>
        </w:rPr>
        <w:t>凝固，</w:t>
      </w:r>
      <w:r>
        <w:rPr>
          <w:spacing w:val="-112"/>
          <w:w w:val="105"/>
          <w:sz w:val="31"/>
        </w:rPr>
        <w:t>后</w:t>
      </w:r>
      <w:r>
        <w:rPr>
          <w:w w:val="105"/>
          <w:sz w:val="31"/>
        </w:rPr>
        <w:t>蒸发</w:t>
        <w:tab/>
      </w:r>
      <w:r>
        <w:rPr>
          <w:rFonts w:ascii="Cambria" w:eastAsia="Cambria"/>
          <w:sz w:val="31"/>
        </w:rPr>
        <w:t>D</w:t>
      </w:r>
      <w:r>
        <w:rPr>
          <w:sz w:val="31"/>
        </w:rPr>
        <w:t>．先</w:t>
      </w:r>
      <w:r>
        <w:rPr>
          <w:spacing w:val="-76"/>
          <w:sz w:val="31"/>
        </w:rPr>
        <w:t>凝</w:t>
      </w:r>
      <w:r>
        <w:rPr>
          <w:sz w:val="31"/>
        </w:rPr>
        <w:t>华</w:t>
      </w:r>
      <w:r>
        <w:rPr>
          <w:spacing w:val="-76"/>
          <w:sz w:val="31"/>
        </w:rPr>
        <w:t>，</w:t>
      </w:r>
      <w:r>
        <w:rPr>
          <w:sz w:val="31"/>
        </w:rPr>
        <w:t>后升华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ind w:left="652"/>
      </w:pPr>
      <w:r>
        <w:rPr>
          <w:spacing w:val="-15"/>
        </w:rPr>
        <w:t>雾，一会儿薄</w:t>
      </w:r>
    </w:p>
    <w:p>
      <w:pPr>
        <w:spacing w:after="0"/>
        <w:sectPr>
          <w:type w:val="continuous"/>
          <w:pgSz w:w="17860" w:h="25260"/>
          <w:pgMar w:top="1340" w:right="0" w:bottom="280" w:left="0" w:header="708" w:footer="708"/>
          <w:pgNumType w:start="5"/>
          <w:cols w:num="2" w:space="708" w:equalWidth="0">
            <w:col w:w="13657" w:space="40"/>
            <w:col w:w="4163" w:space="0"/>
          </w:cols>
        </w:sectPr>
      </w:pPr>
    </w:p>
    <w:p>
      <w:pPr>
        <w:pStyle w:val="BodyText"/>
        <w:spacing w:before="175" w:line="343" w:lineRule="auto"/>
        <w:ind w:left="2009" w:right="2099" w:hanging="311"/>
      </w:pPr>
      <w:r>
        <w:rPr>
          <w:rFonts w:ascii="Cambria" w:eastAsia="Cambria" w:hAnsi="Cambria"/>
          <w:w w:val="92"/>
        </w:rPr>
        <w:t>15</w:t>
      </w:r>
      <w:r>
        <w:rPr>
          <w:spacing w:val="-2"/>
          <w:w w:val="102"/>
        </w:rPr>
        <w:t>、将干冰投入装水的玻璃瓶中时，觉察水在猛烈</w:t>
      </w:r>
      <w:r>
        <w:rPr>
          <w:rFonts w:ascii="Times New Roman" w:eastAsia="Times New Roman" w:hAnsi="Times New Roman"/>
          <w:spacing w:val="-4"/>
          <w:w w:val="102"/>
        </w:rPr>
        <w:t>“</w:t>
      </w:r>
      <w:r>
        <w:rPr>
          <w:w w:val="102"/>
        </w:rPr>
        <w:t>沸腾</w:t>
      </w:r>
      <w:r>
        <w:rPr>
          <w:rFonts w:ascii="Times New Roman" w:eastAsia="Times New Roman" w:hAnsi="Times New Roman"/>
          <w:spacing w:val="-4"/>
          <w:w w:val="102"/>
        </w:rPr>
        <w:t>”</w:t>
      </w:r>
      <w:r>
        <w:rPr>
          <w:spacing w:val="-2"/>
          <w:w w:val="102"/>
        </w:rPr>
        <w:t>，瓶口消灭大量</w:t>
      </w:r>
      <w:r>
        <w:rPr>
          <w:rFonts w:ascii="Times New Roman" w:eastAsia="Times New Roman" w:hAnsi="Times New Roman"/>
          <w:spacing w:val="-1"/>
          <w:w w:val="102"/>
        </w:rPr>
        <w:t>“</w:t>
      </w:r>
      <w:r>
        <w:rPr>
          <w:spacing w:val="-2"/>
          <w:w w:val="102"/>
        </w:rPr>
        <w:t>白气</w:t>
      </w:r>
      <w:r>
        <w:rPr>
          <w:rFonts w:ascii="Times New Roman" w:eastAsia="Times New Roman" w:hAnsi="Times New Roman"/>
          <w:spacing w:val="-1"/>
          <w:w w:val="102"/>
        </w:rPr>
        <w:t>”</w:t>
      </w:r>
      <w:r>
        <w:rPr>
          <w:spacing w:val="-2"/>
          <w:w w:val="102"/>
        </w:rPr>
        <w:t>，此</w:t>
      </w:r>
      <w:r>
        <w:rPr>
          <w:rFonts w:ascii="Times New Roman" w:eastAsia="Times New Roman" w:hAnsi="Times New Roman"/>
          <w:spacing w:val="-1"/>
          <w:w w:val="102"/>
        </w:rPr>
        <w:t>“</w:t>
      </w:r>
      <w:r>
        <w:rPr>
          <w:spacing w:val="-2"/>
          <w:w w:val="102"/>
        </w:rPr>
        <w:t>白气</w:t>
      </w:r>
      <w:r>
        <w:rPr>
          <w:rFonts w:ascii="Times New Roman" w:eastAsia="Times New Roman" w:hAnsi="Times New Roman"/>
          <w:spacing w:val="-1"/>
          <w:w w:val="102"/>
        </w:rPr>
        <w:t>”</w:t>
      </w:r>
      <w:r>
        <w:rPr>
          <w:spacing w:val="-83"/>
          <w:w w:val="102"/>
        </w:rPr>
        <w:t>是：</w:t>
      </w:r>
      <w:r>
        <w:rPr>
          <w:spacing w:val="-4"/>
          <w:w w:val="102"/>
        </w:rPr>
        <w:t>〔</w:t>
      </w:r>
      <w:r>
        <w:rPr>
          <w:spacing w:val="-4"/>
          <w:w w:val="102"/>
        </w:rPr>
        <w:t>〕</w:t>
      </w:r>
      <w:r>
        <w:rPr>
          <w:w w:val="102"/>
        </w:rPr>
        <w:t xml:space="preserve"> </w:t>
      </w:r>
      <w:r>
        <w:rPr>
          <w:rFonts w:ascii="Cambria" w:eastAsia="Cambria" w:hAnsi="Cambria"/>
        </w:rPr>
        <w:t>A</w:t>
      </w:r>
      <w:r>
        <w:t>．干冰升华产生的大量白色二氧化碳气体；</w:t>
      </w:r>
    </w:p>
    <w:p>
      <w:pPr>
        <w:pStyle w:val="ListParagraph"/>
        <w:numPr>
          <w:ilvl w:val="0"/>
          <w:numId w:val="19"/>
        </w:numPr>
        <w:tabs>
          <w:tab w:val="left" w:pos="2540"/>
        </w:tabs>
        <w:spacing w:before="1" w:after="0" w:line="345" w:lineRule="auto"/>
        <w:ind w:left="2009" w:right="8349" w:firstLine="0"/>
        <w:jc w:val="left"/>
        <w:rPr>
          <w:sz w:val="31"/>
        </w:rPr>
      </w:pPr>
      <w:r>
        <w:rPr>
          <w:w w:val="105"/>
          <w:sz w:val="31"/>
        </w:rPr>
        <w:t xml:space="preserve">干冰升华放热使水汽化形成的水蒸气；    </w:t>
      </w:r>
      <w:r>
        <w:rPr>
          <w:spacing w:val="141"/>
          <w:w w:val="105"/>
          <w:sz w:val="31"/>
        </w:rPr>
        <w:t xml:space="preserve"> </w:t>
      </w:r>
      <w:r>
        <w:rPr>
          <w:rFonts w:ascii="Cambria" w:eastAsia="Cambria"/>
          <w:sz w:val="31"/>
        </w:rPr>
        <w:t>C</w:t>
      </w:r>
      <w:r>
        <w:rPr>
          <w:sz w:val="31"/>
        </w:rPr>
        <w:t>．干冰熔化吸热使空气中水蒸气液化形成的小水滴；</w:t>
      </w:r>
      <w:r>
        <w:rPr>
          <w:spacing w:val="1"/>
          <w:sz w:val="31"/>
        </w:rPr>
        <w:t xml:space="preserve"> </w:t>
      </w:r>
      <w:r>
        <w:rPr>
          <w:rFonts w:ascii="Cambria" w:eastAsia="Cambria"/>
          <w:w w:val="105"/>
          <w:sz w:val="31"/>
        </w:rPr>
        <w:t>D</w:t>
      </w:r>
      <w:r>
        <w:rPr>
          <w:w w:val="105"/>
          <w:sz w:val="31"/>
        </w:rPr>
        <w:t>．干冰升华吸热使空气中水蒸气液化形成的小水滴</w:t>
      </w:r>
    </w:p>
    <w:p>
      <w:pPr>
        <w:spacing w:after="0" w:line="345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https://d.book118.com/968016045134006023</w:t>
        </w:r>
      </w:hyperlink>
    </w:p>
    <w:p>
      <w:pPr>
        <w:spacing w:after="0" w:line="345" w:lineRule="auto"/>
        <w:jc w:val="left"/>
        <w:rPr>
          <w:sz w:val="31"/>
        </w:rPr>
      </w:pPr>
    </w:p>
    <w:sectPr>
      <w:type w:val="continuous"/>
      <w:pgSz w:w="17860" w:h="25260"/>
      <w:pgMar w:top="1340" w:right="0" w:bottom="280" w:left="0" w:header="708" w:footer="708"/>
      <w:pgNumType w:start="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58B1"/>
    <w:multiLevelType w:val="hybridMultilevel"/>
    <w:tmpl w:val="00000000"/>
    <w:lvl w:ilvl="0">
      <w:start w:val="1"/>
      <w:numFmt w:val="decimal"/>
      <w:lvlText w:val="（%1）"/>
      <w:lvlJc w:val="left"/>
      <w:pPr>
        <w:ind w:left="2572" w:hanging="794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794"/>
      </w:pPr>
      <w:rPr>
        <w:rFonts w:hint="default"/>
      </w:rPr>
    </w:lvl>
  </w:abstractNum>
  <w:abstractNum w:abstractNumId="1">
    <w:nsid w:val="0B24DDC9"/>
    <w:multiLevelType w:val="hybridMultilevel"/>
    <w:tmpl w:val="00000000"/>
    <w:lvl w:ilvl="0">
      <w:start w:val="1"/>
      <w:numFmt w:val="upperLetter"/>
      <w:lvlText w:val="%1."/>
      <w:lvlJc w:val="left"/>
      <w:pPr>
        <w:ind w:left="2518" w:hanging="531"/>
        <w:jc w:val="left"/>
      </w:pPr>
      <w:rPr>
        <w:rFonts w:ascii="Cambria" w:eastAsia="Cambria" w:hAnsi="Cambria" w:cs="Cambria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33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7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0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4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1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5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9" w:hanging="531"/>
      </w:pPr>
      <w:rPr>
        <w:rFonts w:hint="default"/>
      </w:rPr>
    </w:lvl>
  </w:abstractNum>
  <w:abstractNum w:abstractNumId="2">
    <w:nsid w:val="105BCE45"/>
    <w:multiLevelType w:val="hybridMultilevel"/>
    <w:tmpl w:val="00000000"/>
    <w:lvl w:ilvl="0">
      <w:start w:val="1"/>
      <w:numFmt w:val="upperLetter"/>
      <w:lvlText w:val="%1."/>
      <w:lvlJc w:val="left"/>
      <w:pPr>
        <w:ind w:left="2518" w:hanging="531"/>
        <w:jc w:val="left"/>
      </w:pPr>
      <w:rPr>
        <w:rFonts w:ascii="Cambria" w:eastAsia="Cambria" w:hAnsi="Cambria" w:cs="Cambria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33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7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0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4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1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5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9" w:hanging="531"/>
      </w:pPr>
      <w:rPr>
        <w:rFonts w:hint="default"/>
      </w:rPr>
    </w:lvl>
  </w:abstractNum>
  <w:abstractNum w:abstractNumId="3">
    <w:nsid w:val="132A4D2E"/>
    <w:multiLevelType w:val="hybridMultilevel"/>
    <w:tmpl w:val="00000000"/>
    <w:lvl w:ilvl="0">
      <w:start w:val="1"/>
      <w:numFmt w:val="decimal"/>
      <w:lvlText w:val="（%1）"/>
      <w:lvlJc w:val="left"/>
      <w:pPr>
        <w:ind w:left="2651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794"/>
      </w:pPr>
      <w:rPr>
        <w:rFonts w:hint="default"/>
      </w:rPr>
    </w:lvl>
  </w:abstractNum>
  <w:abstractNum w:abstractNumId="4">
    <w:nsid w:val="14C510BE"/>
    <w:multiLevelType w:val="hybridMultilevel"/>
    <w:tmpl w:val="00000000"/>
    <w:lvl w:ilvl="0">
      <w:start w:val="1"/>
      <w:numFmt w:val="decimal"/>
      <w:lvlText w:val="（%1）"/>
      <w:lvlJc w:val="left"/>
      <w:pPr>
        <w:ind w:left="2651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956" w:hanging="947"/>
        <w:jc w:val="left"/>
      </w:pPr>
      <w:rPr>
        <w:rFonts w:ascii="宋体" w:eastAsia="宋体" w:hAnsi="宋体" w:cs="宋体" w:hint="default"/>
        <w:b/>
        <w:bCs/>
        <w:color w:val="FF0000"/>
        <w:spacing w:val="-4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461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1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8" w:hanging="947"/>
      </w:pPr>
      <w:rPr>
        <w:rFonts w:hint="default"/>
      </w:rPr>
    </w:lvl>
  </w:abstractNum>
  <w:abstractNum w:abstractNumId="5">
    <w:nsid w:val="20C0181D"/>
    <w:multiLevelType w:val="hybridMultilevel"/>
    <w:tmpl w:val="00000000"/>
    <w:lvl w:ilvl="0">
      <w:start w:val="1"/>
      <w:numFmt w:val="decimal"/>
      <w:lvlText w:val="（%1）"/>
      <w:lvlJc w:val="left"/>
      <w:pPr>
        <w:ind w:left="2489" w:hanging="791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17" w:hanging="7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5" w:hanging="7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3" w:hanging="7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1" w:hanging="7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69" w:hanging="7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7" w:hanging="7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5" w:hanging="7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3" w:hanging="791"/>
      </w:pPr>
      <w:rPr>
        <w:rFonts w:hint="default"/>
      </w:rPr>
    </w:lvl>
  </w:abstractNum>
  <w:abstractNum w:abstractNumId="6">
    <w:nsid w:val="341E6083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6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8" w:hanging="794"/>
      </w:pPr>
      <w:rPr>
        <w:rFonts w:hint="default"/>
      </w:rPr>
    </w:lvl>
  </w:abstractNum>
  <w:abstractNum w:abstractNumId="7">
    <w:nsid w:val="3891A0B7"/>
    <w:multiLevelType w:val="hybridMultilevel"/>
    <w:tmpl w:val="00000000"/>
    <w:lvl w:ilvl="0">
      <w:start w:val="1"/>
      <w:numFmt w:val="decimal"/>
      <w:lvlText w:val="（%1）"/>
      <w:lvlJc w:val="left"/>
      <w:pPr>
        <w:ind w:left="2016" w:hanging="798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03" w:hanging="7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1" w:hanging="7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7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7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3" w:hanging="7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7" w:hanging="7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1" w:hanging="798"/>
      </w:pPr>
      <w:rPr>
        <w:rFonts w:hint="default"/>
      </w:rPr>
    </w:lvl>
  </w:abstractNum>
  <w:abstractNum w:abstractNumId="8">
    <w:nsid w:val="394915C3"/>
    <w:multiLevelType w:val="hybridMultilevel"/>
    <w:tmpl w:val="00000000"/>
    <w:lvl w:ilvl="0">
      <w:start w:val="1"/>
      <w:numFmt w:val="decimal"/>
      <w:lvlText w:val="（%1）"/>
      <w:lvlJc w:val="left"/>
      <w:pPr>
        <w:ind w:left="2644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416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794"/>
      </w:pPr>
      <w:rPr>
        <w:rFonts w:hint="default"/>
      </w:rPr>
    </w:lvl>
  </w:abstractNum>
  <w:abstractNum w:abstractNumId="9">
    <w:nsid w:val="424B46CA"/>
    <w:multiLevelType w:val="hybridMultilevel"/>
    <w:tmpl w:val="00000000"/>
    <w:lvl w:ilvl="0">
      <w:start w:val="1"/>
      <w:numFmt w:val="upperLetter"/>
      <w:lvlText w:val="%1."/>
      <w:lvlJc w:val="left"/>
      <w:pPr>
        <w:ind w:left="2006" w:hanging="549"/>
        <w:jc w:val="left"/>
      </w:pPr>
      <w:rPr>
        <w:rFonts w:ascii="Cambria" w:eastAsia="Cambria" w:hAnsi="Cambria" w:cs="Cambria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64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4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53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18" w:hanging="549"/>
      </w:pPr>
      <w:rPr>
        <w:rFonts w:hint="default"/>
      </w:rPr>
    </w:lvl>
  </w:abstractNum>
  <w:abstractNum w:abstractNumId="10">
    <w:nsid w:val="48C6EBD4"/>
    <w:multiLevelType w:val="hybridMultilevel"/>
    <w:tmpl w:val="00000000"/>
    <w:lvl w:ilvl="0">
      <w:start w:val="1"/>
      <w:numFmt w:val="decimal"/>
      <w:lvlText w:val="（%1）"/>
      <w:lvlJc w:val="left"/>
      <w:pPr>
        <w:ind w:left="2651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794"/>
      </w:pPr>
      <w:rPr>
        <w:rFonts w:hint="default"/>
      </w:rPr>
    </w:lvl>
  </w:abstractNum>
  <w:abstractNum w:abstractNumId="11">
    <w:nsid w:val="4B986BC5"/>
    <w:multiLevelType w:val="hybridMultilevel"/>
    <w:tmpl w:val="00000000"/>
    <w:lvl w:ilvl="0">
      <w:start w:val="2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403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7" w:hanging="794"/>
      </w:pPr>
      <w:rPr>
        <w:rFonts w:hint="default"/>
      </w:rPr>
    </w:lvl>
  </w:abstractNum>
  <w:abstractNum w:abstractNumId="12">
    <w:nsid w:val="58477D98"/>
    <w:multiLevelType w:val="hybridMultilevel"/>
    <w:tmpl w:val="00000000"/>
    <w:lvl w:ilvl="0">
      <w:start w:val="1"/>
      <w:numFmt w:val="decimal"/>
      <w:lvlText w:val="（%1）"/>
      <w:lvlJc w:val="left"/>
      <w:pPr>
        <w:ind w:left="2651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794"/>
      </w:pPr>
      <w:rPr>
        <w:rFonts w:hint="default"/>
      </w:rPr>
    </w:lvl>
  </w:abstractNum>
  <w:abstractNum w:abstractNumId="13">
    <w:nsid w:val="64ED88B1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403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7" w:hanging="794"/>
      </w:pPr>
      <w:rPr>
        <w:rFonts w:hint="default"/>
      </w:rPr>
    </w:lvl>
  </w:abstractNum>
  <w:abstractNum w:abstractNumId="14">
    <w:nsid w:val="738CA31C"/>
    <w:multiLevelType w:val="hybridMultilevel"/>
    <w:tmpl w:val="00000000"/>
    <w:lvl w:ilvl="0">
      <w:start w:val="2"/>
      <w:numFmt w:val="decimal"/>
      <w:lvlText w:val="（%1）"/>
      <w:lvlJc w:val="left"/>
      <w:pPr>
        <w:ind w:left="20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699" w:hanging="793"/>
        <w:jc w:val="left"/>
      </w:pPr>
      <w:rPr>
        <w:rFonts w:ascii="宋体" w:eastAsia="宋体" w:hAnsi="宋体" w:cs="宋体" w:hint="default"/>
        <w:b/>
        <w:bCs/>
        <w:color w:val="FF0000"/>
        <w:spacing w:val="-4"/>
        <w:w w:val="86"/>
        <w:sz w:val="29"/>
        <w:szCs w:val="29"/>
      </w:rPr>
    </w:lvl>
    <w:lvl w:ilvl="2">
      <w:start w:val="0"/>
      <w:numFmt w:val="bullet"/>
      <w:lvlText w:val="•"/>
      <w:lvlJc w:val="left"/>
      <w:pPr>
        <w:ind w:left="44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7" w:hanging="793"/>
      </w:pPr>
      <w:rPr>
        <w:rFonts w:hint="default"/>
      </w:rPr>
    </w:lvl>
  </w:abstractNum>
  <w:abstractNum w:abstractNumId="15">
    <w:nsid w:val="755C08DE"/>
    <w:multiLevelType w:val="hybridMultilevel"/>
    <w:tmpl w:val="00000000"/>
    <w:lvl w:ilvl="0">
      <w:start w:val="2"/>
      <w:numFmt w:val="decimal"/>
      <w:lvlText w:val="（%1）"/>
      <w:lvlJc w:val="left"/>
      <w:pPr>
        <w:ind w:left="2809" w:hanging="793"/>
        <w:jc w:val="left"/>
      </w:pPr>
      <w:rPr>
        <w:rFonts w:ascii="宋体" w:eastAsia="宋体" w:hAnsi="宋体" w:cs="宋体" w:hint="default"/>
        <w:b/>
        <w:bCs/>
        <w:color w:val="FF0000"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3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793"/>
      </w:pPr>
      <w:rPr>
        <w:rFonts w:hint="default"/>
      </w:rPr>
    </w:lvl>
  </w:abstractNum>
  <w:abstractNum w:abstractNumId="16">
    <w:nsid w:val="7722C097"/>
    <w:multiLevelType w:val="hybridMultilevel"/>
    <w:tmpl w:val="00000000"/>
    <w:lvl w:ilvl="0">
      <w:start w:val="1"/>
      <w:numFmt w:val="upperLetter"/>
      <w:lvlText w:val="%1."/>
      <w:lvlJc w:val="left"/>
      <w:pPr>
        <w:ind w:left="2565" w:hanging="549"/>
        <w:jc w:val="left"/>
      </w:pPr>
      <w:rPr>
        <w:rFonts w:ascii="Cambria" w:eastAsia="Cambria" w:hAnsi="Cambria" w:cs="Cambria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549"/>
      </w:pPr>
      <w:rPr>
        <w:rFonts w:hint="default"/>
      </w:rPr>
    </w:lvl>
  </w:abstractNum>
  <w:abstractNum w:abstractNumId="17">
    <w:nsid w:val="79903BFD"/>
    <w:multiLevelType w:val="hybridMultilevel"/>
    <w:tmpl w:val="00000000"/>
    <w:lvl w:ilvl="0">
      <w:start w:val="1"/>
      <w:numFmt w:val="decimal"/>
      <w:lvlText w:val="（%1）"/>
      <w:lvlJc w:val="left"/>
      <w:pPr>
        <w:ind w:left="2016" w:hanging="794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3"/>
      <w:numFmt w:val="decimal"/>
      <w:lvlText w:val="（%2）"/>
      <w:lvlJc w:val="left"/>
      <w:pPr>
        <w:ind w:left="2963" w:hanging="947"/>
        <w:jc w:val="left"/>
      </w:pPr>
      <w:rPr>
        <w:rFonts w:ascii="宋体" w:eastAsia="宋体" w:hAnsi="宋体" w:cs="宋体" w:hint="default"/>
        <w:b/>
        <w:bCs/>
        <w:color w:val="FF0000"/>
        <w:spacing w:val="-4"/>
        <w:w w:val="86"/>
        <w:sz w:val="31"/>
        <w:szCs w:val="31"/>
      </w:rPr>
    </w:lvl>
    <w:lvl w:ilvl="2">
      <w:start w:val="0"/>
      <w:numFmt w:val="bullet"/>
      <w:lvlText w:val="•"/>
      <w:lvlJc w:val="left"/>
      <w:pPr>
        <w:ind w:left="461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1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8" w:hanging="947"/>
      </w:pPr>
      <w:rPr>
        <w:rFonts w:hint="default"/>
      </w:rPr>
    </w:lvl>
  </w:abstractNum>
  <w:abstractNum w:abstractNumId="18">
    <w:nsid w:val="7B6CF3C9"/>
    <w:multiLevelType w:val="hybridMultilevel"/>
    <w:tmpl w:val="00000000"/>
    <w:lvl w:ilvl="0">
      <w:start w:val="2"/>
      <w:numFmt w:val="decimal"/>
      <w:lvlText w:val="（%1）"/>
      <w:lvlJc w:val="left"/>
      <w:pPr>
        <w:ind w:left="2809" w:hanging="793"/>
        <w:jc w:val="left"/>
      </w:pPr>
      <w:rPr>
        <w:rFonts w:ascii="宋体" w:eastAsia="宋体" w:hAnsi="宋体" w:cs="宋体" w:hint="default"/>
        <w:b/>
        <w:bCs/>
        <w:color w:val="FF0000"/>
        <w:spacing w:val="-4"/>
        <w:w w:val="86"/>
        <w:sz w:val="29"/>
        <w:szCs w:val="29"/>
      </w:rPr>
    </w:lvl>
    <w:lvl w:ilvl="1">
      <w:start w:val="0"/>
      <w:numFmt w:val="bullet"/>
      <w:lvlText w:val="•"/>
      <w:lvlJc w:val="left"/>
      <w:pPr>
        <w:ind w:left="43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793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16"/>
  </w:num>
  <w:num w:numId="4">
    <w:abstractNumId w:val="14"/>
  </w:num>
  <w:num w:numId="5">
    <w:abstractNumId w:val="18"/>
  </w:num>
  <w:num w:numId="6">
    <w:abstractNumId w:val="17"/>
  </w:num>
  <w:num w:numId="7">
    <w:abstractNumId w:val="13"/>
  </w:num>
  <w:num w:numId="8">
    <w:abstractNumId w:val="11"/>
  </w:num>
  <w:num w:numId="9">
    <w:abstractNumId w:val="5"/>
  </w:num>
  <w:num w:numId="10">
    <w:abstractNumId w:val="6"/>
  </w:num>
  <w:num w:numId="11">
    <w:abstractNumId w:val="3"/>
  </w:num>
  <w:num w:numId="12">
    <w:abstractNumId w:val="0"/>
  </w:num>
  <w:num w:numId="13">
    <w:abstractNumId w:val="15"/>
  </w:num>
  <w:num w:numId="14">
    <w:abstractNumId w:val="10"/>
  </w:num>
  <w:num w:numId="15">
    <w:abstractNumId w:val="8"/>
  </w:num>
  <w:num w:numId="16">
    <w:abstractNumId w:val="12"/>
  </w:num>
  <w:num w:numId="17">
    <w:abstractNumId w:val="2"/>
  </w:num>
  <w:num w:numId="18">
    <w:abstractNumId w:val="9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7482" w:right="5835"/>
      <w:jc w:val="center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outlineLvl w:val="2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14"/>
      <w:ind w:left="2016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968016045134006023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2023-10-09T02:35:42Z</dcterms:created>
  <dcterms:modified xsi:type="dcterms:W3CDTF">2023-10-09T02:35:42Z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2023-10-09T00:00:00Z</vt:filetime>
  </property>
</Properties>
</file>