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工艺气体压缩机项目构思建设方案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32" w:history="1">
        <w:r>
          <w:rPr>
            <w:rFonts w:ascii="仿宋" w:eastAsia="仿宋" w:hAnsi="仿宋" w:cs="仿宋" w:hint="eastAsia"/>
            <w:lang w:eastAsia="zh-CN"/>
          </w:rPr>
          <w:t>前言</w:t>
        </w:r>
        <w:r>
          <w:tab/>
        </w:r>
        <w:r>
          <w:fldChar w:fldCharType="begin"/>
        </w:r>
        <w:r>
          <w:instrText xml:space="preserve"> PAGEREF _Toc24732 \h </w:instrText>
        </w:r>
        <w:r>
          <w:fldChar w:fldCharType="separate"/>
        </w:r>
        <w:r>
          <w:t>4</w:t>
        </w:r>
        <w:r>
          <w:fldChar w:fldCharType="end"/>
        </w:r>
      </w:hyperlink>
    </w:p>
    <w:p>
      <w:pPr>
        <w:pStyle w:val="TOC1"/>
        <w:tabs>
          <w:tab w:val="right" w:leader="dot" w:pos="8306"/>
        </w:tabs>
      </w:pPr>
      <w:hyperlink w:anchor="_Toc16597" w:history="1">
        <w:r>
          <w:rPr>
            <w:rFonts w:ascii="仿宋" w:eastAsia="仿宋" w:hAnsi="仿宋" w:cs="仿宋" w:hint="eastAsia"/>
            <w:lang w:eastAsia="zh-CN"/>
          </w:rPr>
          <w:t>一、社会影响分析</w:t>
        </w:r>
        <w:r>
          <w:tab/>
        </w:r>
        <w:r>
          <w:fldChar w:fldCharType="begin"/>
        </w:r>
        <w:r>
          <w:instrText xml:space="preserve"> PAGEREF _Toc16597 \h </w:instrText>
        </w:r>
        <w:r>
          <w:fldChar w:fldCharType="separate"/>
        </w:r>
        <w:r>
          <w:t>4</w:t>
        </w:r>
        <w:r>
          <w:fldChar w:fldCharType="end"/>
        </w:r>
      </w:hyperlink>
    </w:p>
    <w:p>
      <w:pPr>
        <w:pStyle w:val="TOC2"/>
        <w:tabs>
          <w:tab w:val="right" w:leader="dot" w:pos="8306"/>
        </w:tabs>
      </w:pPr>
      <w:hyperlink w:anchor="_Toc12191" w:history="1">
        <w:r>
          <w:rPr>
            <w:rFonts w:ascii="仿宋" w:eastAsia="仿宋" w:hAnsi="仿宋" w:cs="仿宋" w:hint="eastAsia"/>
            <w:lang w:eastAsia="zh-CN"/>
          </w:rPr>
          <w:t>(一)、社会影响效果分析</w:t>
        </w:r>
        <w:r>
          <w:tab/>
        </w:r>
        <w:r>
          <w:fldChar w:fldCharType="begin"/>
        </w:r>
        <w:r>
          <w:instrText xml:space="preserve"> PAGEREF _Toc12191 \h </w:instrText>
        </w:r>
        <w:r>
          <w:fldChar w:fldCharType="separate"/>
        </w:r>
        <w:r>
          <w:t>4</w:t>
        </w:r>
        <w:r>
          <w:fldChar w:fldCharType="end"/>
        </w:r>
      </w:hyperlink>
    </w:p>
    <w:p>
      <w:pPr>
        <w:pStyle w:val="TOC2"/>
        <w:tabs>
          <w:tab w:val="right" w:leader="dot" w:pos="8306"/>
        </w:tabs>
      </w:pPr>
      <w:hyperlink w:anchor="_Toc29389" w:history="1">
        <w:r>
          <w:rPr>
            <w:rFonts w:ascii="仿宋" w:eastAsia="仿宋" w:hAnsi="仿宋" w:cs="仿宋" w:hint="eastAsia"/>
            <w:lang w:eastAsia="zh-CN"/>
          </w:rPr>
          <w:t>(二)、社会适应性分析</w:t>
        </w:r>
        <w:r>
          <w:tab/>
        </w:r>
        <w:r>
          <w:fldChar w:fldCharType="begin"/>
        </w:r>
        <w:r>
          <w:instrText xml:space="preserve"> PAGEREF _Toc29389 \h </w:instrText>
        </w:r>
        <w:r>
          <w:fldChar w:fldCharType="separate"/>
        </w:r>
        <w:r>
          <w:t>6</w:t>
        </w:r>
        <w:r>
          <w:fldChar w:fldCharType="end"/>
        </w:r>
      </w:hyperlink>
    </w:p>
    <w:p>
      <w:pPr>
        <w:pStyle w:val="TOC2"/>
        <w:tabs>
          <w:tab w:val="right" w:leader="dot" w:pos="8306"/>
        </w:tabs>
      </w:pPr>
      <w:hyperlink w:anchor="_Toc208" w:history="1">
        <w:r>
          <w:rPr>
            <w:rFonts w:ascii="仿宋" w:eastAsia="仿宋" w:hAnsi="仿宋" w:cs="仿宋" w:hint="eastAsia"/>
            <w:lang w:eastAsia="zh-CN"/>
          </w:rPr>
          <w:t>(三)、社会风险及对策分析</w:t>
        </w:r>
        <w:r>
          <w:tab/>
        </w:r>
        <w:r>
          <w:fldChar w:fldCharType="begin"/>
        </w:r>
        <w:r>
          <w:instrText xml:space="preserve"> PAGEREF _Toc208 \h </w:instrText>
        </w:r>
        <w:r>
          <w:fldChar w:fldCharType="separate"/>
        </w:r>
        <w:r>
          <w:t>8</w:t>
        </w:r>
        <w:r>
          <w:fldChar w:fldCharType="end"/>
        </w:r>
      </w:hyperlink>
    </w:p>
    <w:p>
      <w:pPr>
        <w:pStyle w:val="TOC1"/>
        <w:tabs>
          <w:tab w:val="right" w:leader="dot" w:pos="8306"/>
        </w:tabs>
      </w:pPr>
      <w:hyperlink w:anchor="_Toc32145" w:history="1">
        <w:r>
          <w:rPr>
            <w:rFonts w:ascii="仿宋" w:eastAsia="仿宋" w:hAnsi="仿宋" w:cs="仿宋" w:hint="eastAsia"/>
            <w:lang w:eastAsia="zh-CN"/>
          </w:rPr>
          <w:t>二、资源开发及综合利用分析</w:t>
        </w:r>
        <w:r>
          <w:tab/>
        </w:r>
        <w:r>
          <w:fldChar w:fldCharType="begin"/>
        </w:r>
        <w:r>
          <w:instrText xml:space="preserve"> PAGEREF _Toc32145 \h </w:instrText>
        </w:r>
        <w:r>
          <w:fldChar w:fldCharType="separate"/>
        </w:r>
        <w:r>
          <w:t>11</w:t>
        </w:r>
        <w:r>
          <w:fldChar w:fldCharType="end"/>
        </w:r>
      </w:hyperlink>
    </w:p>
    <w:p>
      <w:pPr>
        <w:pStyle w:val="TOC2"/>
        <w:tabs>
          <w:tab w:val="right" w:leader="dot" w:pos="8306"/>
        </w:tabs>
      </w:pPr>
      <w:hyperlink w:anchor="_Toc19103" w:history="1">
        <w:r>
          <w:rPr>
            <w:rFonts w:ascii="仿宋" w:eastAsia="仿宋" w:hAnsi="仿宋" w:cs="仿宋" w:hint="eastAsia"/>
            <w:lang w:eastAsia="zh-CN"/>
          </w:rPr>
          <w:t>(一)、资源开发方案</w:t>
        </w:r>
        <w:r>
          <w:tab/>
        </w:r>
        <w:r>
          <w:fldChar w:fldCharType="begin"/>
        </w:r>
        <w:r>
          <w:instrText xml:space="preserve"> PAGEREF _Toc19103 \h </w:instrText>
        </w:r>
        <w:r>
          <w:fldChar w:fldCharType="separate"/>
        </w:r>
        <w:r>
          <w:t>11</w:t>
        </w:r>
        <w:r>
          <w:fldChar w:fldCharType="end"/>
        </w:r>
      </w:hyperlink>
    </w:p>
    <w:p>
      <w:pPr>
        <w:pStyle w:val="TOC2"/>
        <w:tabs>
          <w:tab w:val="right" w:leader="dot" w:pos="8306"/>
        </w:tabs>
      </w:pPr>
      <w:hyperlink w:anchor="_Toc12914" w:history="1">
        <w:r>
          <w:rPr>
            <w:rFonts w:ascii="仿宋" w:eastAsia="仿宋" w:hAnsi="仿宋" w:cs="仿宋" w:hint="eastAsia"/>
            <w:lang w:eastAsia="zh-CN"/>
          </w:rPr>
          <w:t>(二)、资源利用方案</w:t>
        </w:r>
        <w:r>
          <w:tab/>
        </w:r>
        <w:r>
          <w:fldChar w:fldCharType="begin"/>
        </w:r>
        <w:r>
          <w:instrText xml:space="preserve"> PAGEREF _Toc12914 \h </w:instrText>
        </w:r>
        <w:r>
          <w:fldChar w:fldCharType="separate"/>
        </w:r>
        <w:r>
          <w:t>13</w:t>
        </w:r>
        <w:r>
          <w:fldChar w:fldCharType="end"/>
        </w:r>
      </w:hyperlink>
    </w:p>
    <w:p>
      <w:pPr>
        <w:pStyle w:val="TOC2"/>
        <w:tabs>
          <w:tab w:val="right" w:leader="dot" w:pos="8306"/>
        </w:tabs>
      </w:pPr>
      <w:hyperlink w:anchor="_Toc823" w:history="1">
        <w:r>
          <w:rPr>
            <w:rFonts w:ascii="仿宋" w:eastAsia="仿宋" w:hAnsi="仿宋" w:cs="仿宋" w:hint="eastAsia"/>
            <w:lang w:eastAsia="zh-CN"/>
          </w:rPr>
          <w:t>(三)、资源节约措施</w:t>
        </w:r>
        <w:r>
          <w:tab/>
        </w:r>
        <w:r>
          <w:fldChar w:fldCharType="begin"/>
        </w:r>
        <w:r>
          <w:instrText xml:space="preserve"> PAGEREF _Toc823 \h </w:instrText>
        </w:r>
        <w:r>
          <w:fldChar w:fldCharType="separate"/>
        </w:r>
        <w:r>
          <w:t>14</w:t>
        </w:r>
        <w:r>
          <w:fldChar w:fldCharType="end"/>
        </w:r>
      </w:hyperlink>
    </w:p>
    <w:p>
      <w:pPr>
        <w:pStyle w:val="TOC1"/>
        <w:tabs>
          <w:tab w:val="right" w:leader="dot" w:pos="8306"/>
        </w:tabs>
      </w:pPr>
      <w:hyperlink w:anchor="_Toc22688" w:history="1">
        <w:r>
          <w:rPr>
            <w:rFonts w:ascii="仿宋" w:eastAsia="仿宋" w:hAnsi="仿宋" w:cs="仿宋" w:hint="eastAsia"/>
            <w:lang w:eastAsia="zh-CN"/>
          </w:rPr>
          <w:t>三、发展规划、产业政策和行业准入分析</w:t>
        </w:r>
        <w:r>
          <w:tab/>
        </w:r>
        <w:r>
          <w:fldChar w:fldCharType="begin"/>
        </w:r>
        <w:r>
          <w:instrText xml:space="preserve"> PAGEREF _Toc22688 \h </w:instrText>
        </w:r>
        <w:r>
          <w:fldChar w:fldCharType="separate"/>
        </w:r>
        <w:r>
          <w:t>15</w:t>
        </w:r>
        <w:r>
          <w:fldChar w:fldCharType="end"/>
        </w:r>
      </w:hyperlink>
    </w:p>
    <w:p>
      <w:pPr>
        <w:pStyle w:val="TOC2"/>
        <w:tabs>
          <w:tab w:val="right" w:leader="dot" w:pos="8306"/>
        </w:tabs>
      </w:pPr>
      <w:hyperlink w:anchor="_Toc8172" w:history="1">
        <w:r>
          <w:rPr>
            <w:rFonts w:ascii="仿宋" w:eastAsia="仿宋" w:hAnsi="仿宋" w:cs="仿宋" w:hint="eastAsia"/>
            <w:lang w:eastAsia="zh-CN"/>
          </w:rPr>
          <w:t>(一)、发展规划分析</w:t>
        </w:r>
        <w:r>
          <w:tab/>
        </w:r>
        <w:r>
          <w:fldChar w:fldCharType="begin"/>
        </w:r>
        <w:r>
          <w:instrText xml:space="preserve"> PAGEREF _Toc8172 \h </w:instrText>
        </w:r>
        <w:r>
          <w:fldChar w:fldCharType="separate"/>
        </w:r>
        <w:r>
          <w:t>15</w:t>
        </w:r>
        <w:r>
          <w:fldChar w:fldCharType="end"/>
        </w:r>
      </w:hyperlink>
    </w:p>
    <w:p>
      <w:pPr>
        <w:pStyle w:val="TOC2"/>
        <w:tabs>
          <w:tab w:val="right" w:leader="dot" w:pos="8306"/>
        </w:tabs>
      </w:pPr>
      <w:hyperlink w:anchor="_Toc22367" w:history="1">
        <w:r>
          <w:rPr>
            <w:rFonts w:ascii="仿宋" w:eastAsia="仿宋" w:hAnsi="仿宋" w:cs="仿宋" w:hint="eastAsia"/>
            <w:lang w:eastAsia="zh-CN"/>
          </w:rPr>
          <w:t>(二)、产业政策分析</w:t>
        </w:r>
        <w:r>
          <w:tab/>
        </w:r>
        <w:r>
          <w:fldChar w:fldCharType="begin"/>
        </w:r>
        <w:r>
          <w:instrText xml:space="preserve"> PAGEREF _Toc22367 \h </w:instrText>
        </w:r>
        <w:r>
          <w:fldChar w:fldCharType="separate"/>
        </w:r>
        <w:r>
          <w:t>17</w:t>
        </w:r>
        <w:r>
          <w:fldChar w:fldCharType="end"/>
        </w:r>
      </w:hyperlink>
    </w:p>
    <w:p>
      <w:pPr>
        <w:pStyle w:val="TOC2"/>
        <w:tabs>
          <w:tab w:val="right" w:leader="dot" w:pos="8306"/>
        </w:tabs>
      </w:pPr>
      <w:hyperlink w:anchor="_Toc7471" w:history="1">
        <w:r>
          <w:rPr>
            <w:rFonts w:ascii="仿宋" w:eastAsia="仿宋" w:hAnsi="仿宋" w:cs="仿宋" w:hint="eastAsia"/>
            <w:lang w:eastAsia="zh-CN"/>
          </w:rPr>
          <w:t>(三)、行业准入分析</w:t>
        </w:r>
        <w:r>
          <w:tab/>
        </w:r>
        <w:r>
          <w:fldChar w:fldCharType="begin"/>
        </w:r>
        <w:r>
          <w:instrText xml:space="preserve"> PAGEREF _Toc7471 \h </w:instrText>
        </w:r>
        <w:r>
          <w:fldChar w:fldCharType="separate"/>
        </w:r>
        <w:r>
          <w:t>18</w:t>
        </w:r>
        <w:r>
          <w:fldChar w:fldCharType="end"/>
        </w:r>
      </w:hyperlink>
    </w:p>
    <w:p>
      <w:pPr>
        <w:pStyle w:val="TOC1"/>
        <w:tabs>
          <w:tab w:val="right" w:leader="dot" w:pos="8306"/>
        </w:tabs>
      </w:pPr>
      <w:hyperlink w:anchor="_Toc2737" w:history="1">
        <w:r>
          <w:rPr>
            <w:rFonts w:ascii="仿宋" w:eastAsia="仿宋" w:hAnsi="仿宋" w:cs="仿宋" w:hint="eastAsia"/>
            <w:lang w:eastAsia="zh-CN"/>
          </w:rPr>
          <w:t>四、建设风险评估分析</w:t>
        </w:r>
        <w:r>
          <w:tab/>
        </w:r>
        <w:r>
          <w:fldChar w:fldCharType="begin"/>
        </w:r>
        <w:r>
          <w:instrText xml:space="preserve"> PAGEREF _Toc2737 \h </w:instrText>
        </w:r>
        <w:r>
          <w:fldChar w:fldCharType="separate"/>
        </w:r>
        <w:r>
          <w:t>20</w:t>
        </w:r>
        <w:r>
          <w:fldChar w:fldCharType="end"/>
        </w:r>
      </w:hyperlink>
    </w:p>
    <w:p>
      <w:pPr>
        <w:pStyle w:val="TOC2"/>
        <w:tabs>
          <w:tab w:val="right" w:leader="dot" w:pos="8306"/>
        </w:tabs>
      </w:pPr>
      <w:hyperlink w:anchor="_Toc15110" w:history="1">
        <w:r>
          <w:rPr>
            <w:rFonts w:ascii="仿宋" w:eastAsia="仿宋" w:hAnsi="仿宋" w:cs="仿宋" w:hint="eastAsia"/>
            <w:lang w:eastAsia="zh-CN"/>
          </w:rPr>
          <w:t>(一)、政策风险分析</w:t>
        </w:r>
        <w:r>
          <w:tab/>
        </w:r>
        <w:r>
          <w:fldChar w:fldCharType="begin"/>
        </w:r>
        <w:r>
          <w:instrText xml:space="preserve"> PAGEREF _Toc15110 \h </w:instrText>
        </w:r>
        <w:r>
          <w:fldChar w:fldCharType="separate"/>
        </w:r>
        <w:r>
          <w:t>20</w:t>
        </w:r>
        <w:r>
          <w:fldChar w:fldCharType="end"/>
        </w:r>
      </w:hyperlink>
    </w:p>
    <w:p>
      <w:pPr>
        <w:pStyle w:val="TOC2"/>
        <w:tabs>
          <w:tab w:val="right" w:leader="dot" w:pos="8306"/>
        </w:tabs>
      </w:pPr>
      <w:hyperlink w:anchor="_Toc24167" w:history="1">
        <w:r>
          <w:rPr>
            <w:rFonts w:ascii="仿宋" w:eastAsia="仿宋" w:hAnsi="仿宋" w:cs="仿宋" w:hint="eastAsia"/>
            <w:lang w:eastAsia="zh-CN"/>
          </w:rPr>
          <w:t>(二)、社会风险分析</w:t>
        </w:r>
        <w:r>
          <w:tab/>
        </w:r>
        <w:r>
          <w:fldChar w:fldCharType="begin"/>
        </w:r>
        <w:r>
          <w:instrText xml:space="preserve"> PAGEREF _Toc24167 \h </w:instrText>
        </w:r>
        <w:r>
          <w:fldChar w:fldCharType="separate"/>
        </w:r>
        <w:r>
          <w:t>21</w:t>
        </w:r>
        <w:r>
          <w:fldChar w:fldCharType="end"/>
        </w:r>
      </w:hyperlink>
    </w:p>
    <w:p>
      <w:pPr>
        <w:pStyle w:val="TOC2"/>
        <w:tabs>
          <w:tab w:val="right" w:leader="dot" w:pos="8306"/>
        </w:tabs>
      </w:pPr>
      <w:hyperlink w:anchor="_Toc14934" w:history="1">
        <w:r>
          <w:rPr>
            <w:rFonts w:ascii="仿宋" w:eastAsia="仿宋" w:hAnsi="仿宋" w:cs="仿宋" w:hint="eastAsia"/>
            <w:lang w:eastAsia="zh-CN"/>
          </w:rPr>
          <w:t>(三)、市场风险分析</w:t>
        </w:r>
        <w:r>
          <w:tab/>
        </w:r>
        <w:r>
          <w:fldChar w:fldCharType="begin"/>
        </w:r>
        <w:r>
          <w:instrText xml:space="preserve"> PAGEREF _Toc14934 \h </w:instrText>
        </w:r>
        <w:r>
          <w:fldChar w:fldCharType="separate"/>
        </w:r>
        <w:r>
          <w:t>22</w:t>
        </w:r>
        <w:r>
          <w:fldChar w:fldCharType="end"/>
        </w:r>
      </w:hyperlink>
    </w:p>
    <w:p>
      <w:pPr>
        <w:pStyle w:val="TOC2"/>
        <w:tabs>
          <w:tab w:val="right" w:leader="dot" w:pos="8306"/>
        </w:tabs>
      </w:pPr>
      <w:hyperlink w:anchor="_Toc27329" w:history="1">
        <w:r>
          <w:rPr>
            <w:rFonts w:ascii="仿宋" w:eastAsia="仿宋" w:hAnsi="仿宋" w:cs="仿宋" w:hint="eastAsia"/>
            <w:lang w:eastAsia="zh-CN"/>
          </w:rPr>
          <w:t>(四)、资金风险分析</w:t>
        </w:r>
        <w:r>
          <w:tab/>
        </w:r>
        <w:r>
          <w:fldChar w:fldCharType="begin"/>
        </w:r>
        <w:r>
          <w:instrText xml:space="preserve"> PAGEREF _Toc27329 \h </w:instrText>
        </w:r>
        <w:r>
          <w:fldChar w:fldCharType="separate"/>
        </w:r>
        <w:r>
          <w:t>23</w:t>
        </w:r>
        <w:r>
          <w:fldChar w:fldCharType="end"/>
        </w:r>
      </w:hyperlink>
    </w:p>
    <w:p>
      <w:pPr>
        <w:pStyle w:val="TOC2"/>
        <w:tabs>
          <w:tab w:val="right" w:leader="dot" w:pos="8306"/>
        </w:tabs>
      </w:pPr>
      <w:hyperlink w:anchor="_Toc2443" w:history="1">
        <w:r>
          <w:rPr>
            <w:rFonts w:ascii="仿宋" w:eastAsia="仿宋" w:hAnsi="仿宋" w:cs="仿宋" w:hint="eastAsia"/>
            <w:lang w:eastAsia="zh-CN"/>
          </w:rPr>
          <w:t>(五)、技术风险分析</w:t>
        </w:r>
        <w:r>
          <w:tab/>
        </w:r>
        <w:r>
          <w:fldChar w:fldCharType="begin"/>
        </w:r>
        <w:r>
          <w:instrText xml:space="preserve"> PAGEREF _Toc2443 \h </w:instrText>
        </w:r>
        <w:r>
          <w:fldChar w:fldCharType="separate"/>
        </w:r>
        <w:r>
          <w:t>24</w:t>
        </w:r>
        <w:r>
          <w:fldChar w:fldCharType="end"/>
        </w:r>
      </w:hyperlink>
    </w:p>
    <w:p>
      <w:pPr>
        <w:pStyle w:val="TOC2"/>
        <w:tabs>
          <w:tab w:val="right" w:leader="dot" w:pos="8306"/>
        </w:tabs>
      </w:pPr>
      <w:hyperlink w:anchor="_Toc26368" w:history="1">
        <w:r>
          <w:rPr>
            <w:rFonts w:ascii="仿宋" w:eastAsia="仿宋" w:hAnsi="仿宋" w:cs="仿宋" w:hint="eastAsia"/>
            <w:lang w:eastAsia="zh-CN"/>
          </w:rPr>
          <w:t>(六)、财务风险分析</w:t>
        </w:r>
        <w:r>
          <w:tab/>
        </w:r>
        <w:r>
          <w:fldChar w:fldCharType="begin"/>
        </w:r>
        <w:r>
          <w:instrText xml:space="preserve"> PAGEREF _Toc26368 \h </w:instrText>
        </w:r>
        <w:r>
          <w:fldChar w:fldCharType="separate"/>
        </w:r>
        <w:r>
          <w:t>26</w:t>
        </w:r>
        <w:r>
          <w:fldChar w:fldCharType="end"/>
        </w:r>
      </w:hyperlink>
    </w:p>
    <w:p>
      <w:pPr>
        <w:pStyle w:val="TOC2"/>
        <w:tabs>
          <w:tab w:val="right" w:leader="dot" w:pos="8306"/>
        </w:tabs>
      </w:pPr>
      <w:hyperlink w:anchor="_Toc856" w:history="1">
        <w:r>
          <w:rPr>
            <w:rFonts w:ascii="仿宋" w:eastAsia="仿宋" w:hAnsi="仿宋" w:cs="仿宋" w:hint="eastAsia"/>
            <w:lang w:eastAsia="zh-CN"/>
          </w:rPr>
          <w:t>(七)、管理风险分析</w:t>
        </w:r>
        <w:r>
          <w:tab/>
        </w:r>
        <w:r>
          <w:fldChar w:fldCharType="begin"/>
        </w:r>
        <w:r>
          <w:instrText xml:space="preserve"> PAGEREF _Toc856 \h </w:instrText>
        </w:r>
        <w:r>
          <w:fldChar w:fldCharType="separate"/>
        </w:r>
        <w:r>
          <w:t>27</w:t>
        </w:r>
        <w:r>
          <w:fldChar w:fldCharType="end"/>
        </w:r>
      </w:hyperlink>
    </w:p>
    <w:p>
      <w:pPr>
        <w:pStyle w:val="TOC2"/>
        <w:tabs>
          <w:tab w:val="right" w:leader="dot" w:pos="8306"/>
        </w:tabs>
      </w:pPr>
      <w:hyperlink w:anchor="_Toc10649" w:history="1">
        <w:r>
          <w:rPr>
            <w:rFonts w:ascii="仿宋" w:eastAsia="仿宋" w:hAnsi="仿宋" w:cs="仿宋" w:hint="eastAsia"/>
            <w:lang w:eastAsia="zh-CN"/>
          </w:rPr>
          <w:t>(八)、其它风险分析</w:t>
        </w:r>
        <w:r>
          <w:tab/>
        </w:r>
        <w:r>
          <w:fldChar w:fldCharType="begin"/>
        </w:r>
        <w:r>
          <w:instrText xml:space="preserve"> PAGEREF _Toc10649 \h </w:instrText>
        </w:r>
        <w:r>
          <w:fldChar w:fldCharType="separate"/>
        </w:r>
        <w:r>
          <w:t>29</w:t>
        </w:r>
        <w:r>
          <w:fldChar w:fldCharType="end"/>
        </w:r>
      </w:hyperlink>
    </w:p>
    <w:p>
      <w:pPr>
        <w:pStyle w:val="TOC2"/>
        <w:tabs>
          <w:tab w:val="right" w:leader="dot" w:pos="8306"/>
        </w:tabs>
      </w:pPr>
      <w:hyperlink w:anchor="_Toc14506" w:history="1">
        <w:r>
          <w:rPr>
            <w:rFonts w:ascii="仿宋" w:eastAsia="仿宋" w:hAnsi="仿宋" w:cs="仿宋" w:hint="eastAsia"/>
            <w:lang w:eastAsia="zh-CN"/>
          </w:rPr>
          <w:t>(九)、社会影响评估</w:t>
        </w:r>
        <w:r>
          <w:tab/>
        </w:r>
        <w:r>
          <w:fldChar w:fldCharType="begin"/>
        </w:r>
        <w:r>
          <w:instrText xml:space="preserve"> PAGEREF _Toc14506 \h </w:instrText>
        </w:r>
        <w:r>
          <w:fldChar w:fldCharType="separate"/>
        </w:r>
        <w:r>
          <w:t>30</w:t>
        </w:r>
        <w:r>
          <w:fldChar w:fldCharType="end"/>
        </w:r>
      </w:hyperlink>
    </w:p>
    <w:p>
      <w:pPr>
        <w:pStyle w:val="TOC1"/>
        <w:tabs>
          <w:tab w:val="right" w:leader="dot" w:pos="8306"/>
        </w:tabs>
      </w:pPr>
      <w:hyperlink w:anchor="_Toc27369" w:history="1">
        <w:r>
          <w:rPr>
            <w:rFonts w:ascii="仿宋" w:eastAsia="仿宋" w:hAnsi="仿宋" w:cs="仿宋" w:hint="eastAsia"/>
            <w:lang w:eastAsia="zh-CN"/>
          </w:rPr>
          <w:t>五、经济影响分析</w:t>
        </w:r>
        <w:r>
          <w:tab/>
        </w:r>
        <w:r>
          <w:fldChar w:fldCharType="begin"/>
        </w:r>
        <w:r>
          <w:instrText xml:space="preserve"> PAGEREF _Toc27369 \h </w:instrText>
        </w:r>
        <w:r>
          <w:fldChar w:fldCharType="separate"/>
        </w:r>
        <w:r>
          <w:t>32</w:t>
        </w:r>
        <w:r>
          <w:fldChar w:fldCharType="end"/>
        </w:r>
      </w:hyperlink>
    </w:p>
    <w:p>
      <w:pPr>
        <w:pStyle w:val="TOC2"/>
        <w:tabs>
          <w:tab w:val="right" w:leader="dot" w:pos="8306"/>
        </w:tabs>
      </w:pPr>
      <w:hyperlink w:anchor="_Toc18181" w:history="1">
        <w:r>
          <w:rPr>
            <w:rFonts w:ascii="仿宋" w:eastAsia="仿宋" w:hAnsi="仿宋" w:cs="仿宋" w:hint="eastAsia"/>
            <w:lang w:eastAsia="zh-CN"/>
          </w:rPr>
          <w:t>(一)、经济费用效益或费用效果分析</w:t>
        </w:r>
        <w:r>
          <w:tab/>
        </w:r>
        <w:r>
          <w:fldChar w:fldCharType="begin"/>
        </w:r>
        <w:r>
          <w:instrText xml:space="preserve"> PAGEREF _Toc18181 \h </w:instrText>
        </w:r>
        <w:r>
          <w:fldChar w:fldCharType="separate"/>
        </w:r>
        <w:r>
          <w:t>32</w:t>
        </w:r>
        <w:r>
          <w:fldChar w:fldCharType="end"/>
        </w:r>
      </w:hyperlink>
    </w:p>
    <w:p>
      <w:pPr>
        <w:pStyle w:val="TOC2"/>
        <w:tabs>
          <w:tab w:val="right" w:leader="dot" w:pos="8306"/>
        </w:tabs>
      </w:pPr>
      <w:hyperlink w:anchor="_Toc26264" w:history="1">
        <w:r>
          <w:rPr>
            <w:rFonts w:ascii="仿宋" w:eastAsia="仿宋" w:hAnsi="仿宋" w:cs="仿宋" w:hint="eastAsia"/>
            <w:lang w:eastAsia="zh-CN"/>
          </w:rPr>
          <w:t>(二)、行业影响分析</w:t>
        </w:r>
        <w:r>
          <w:tab/>
        </w:r>
        <w:r>
          <w:fldChar w:fldCharType="begin"/>
        </w:r>
        <w:r>
          <w:instrText xml:space="preserve"> PAGEREF _Toc26264 \h </w:instrText>
        </w:r>
        <w:r>
          <w:fldChar w:fldCharType="separate"/>
        </w:r>
        <w:r>
          <w:t>34</w:t>
        </w:r>
        <w:r>
          <w:fldChar w:fldCharType="end"/>
        </w:r>
      </w:hyperlink>
    </w:p>
    <w:p>
      <w:pPr>
        <w:pStyle w:val="TOC2"/>
        <w:tabs>
          <w:tab w:val="right" w:leader="dot" w:pos="8306"/>
        </w:tabs>
      </w:pPr>
      <w:hyperlink w:anchor="_Toc1755" w:history="1">
        <w:r>
          <w:rPr>
            <w:rFonts w:ascii="仿宋" w:eastAsia="仿宋" w:hAnsi="仿宋" w:cs="仿宋" w:hint="eastAsia"/>
            <w:lang w:eastAsia="zh-CN"/>
          </w:rPr>
          <w:t>(三)、区域经济影响分析</w:t>
        </w:r>
        <w:r>
          <w:tab/>
        </w:r>
        <w:r>
          <w:fldChar w:fldCharType="begin"/>
        </w:r>
        <w:r>
          <w:instrText xml:space="preserve"> PAGEREF _Toc1755 \h </w:instrText>
        </w:r>
        <w:r>
          <w:fldChar w:fldCharType="separate"/>
        </w:r>
        <w:r>
          <w:t>36</w:t>
        </w:r>
        <w:r>
          <w:fldChar w:fldCharType="end"/>
        </w:r>
      </w:hyperlink>
    </w:p>
    <w:p>
      <w:pPr>
        <w:pStyle w:val="TOC2"/>
        <w:tabs>
          <w:tab w:val="right" w:leader="dot" w:pos="8306"/>
        </w:tabs>
      </w:pPr>
      <w:hyperlink w:anchor="_Toc6416" w:history="1">
        <w:r>
          <w:rPr>
            <w:rFonts w:ascii="仿宋" w:eastAsia="仿宋" w:hAnsi="仿宋" w:cs="仿宋" w:hint="eastAsia"/>
            <w:lang w:eastAsia="zh-CN"/>
          </w:rPr>
          <w:t>(四)、宏观经济影响分析</w:t>
        </w:r>
        <w:r>
          <w:tab/>
        </w:r>
        <w:r>
          <w:fldChar w:fldCharType="begin"/>
        </w:r>
        <w:r>
          <w:instrText xml:space="preserve"> PAGEREF _Toc6416 \h </w:instrText>
        </w:r>
        <w:r>
          <w:fldChar w:fldCharType="separate"/>
        </w:r>
        <w:r>
          <w:t>37</w:t>
        </w:r>
        <w:r>
          <w:fldChar w:fldCharType="end"/>
        </w:r>
      </w:hyperlink>
    </w:p>
    <w:p>
      <w:pPr>
        <w:pStyle w:val="TOC1"/>
        <w:tabs>
          <w:tab w:val="right" w:leader="dot" w:pos="8306"/>
        </w:tabs>
      </w:pPr>
      <w:hyperlink w:anchor="_Toc31143" w:history="1">
        <w:r>
          <w:rPr>
            <w:rFonts w:ascii="仿宋" w:eastAsia="仿宋" w:hAnsi="仿宋" w:cs="仿宋" w:hint="eastAsia"/>
            <w:lang w:eastAsia="zh-CN"/>
          </w:rPr>
          <w:t>六、环境和生态影响分析</w:t>
        </w:r>
        <w:r>
          <w:tab/>
        </w:r>
        <w:r>
          <w:fldChar w:fldCharType="begin"/>
        </w:r>
        <w:r>
          <w:instrText xml:space="preserve"> PAGEREF _Toc31143 \h </w:instrText>
        </w:r>
        <w:r>
          <w:fldChar w:fldCharType="separate"/>
        </w:r>
        <w:r>
          <w:t>39</w:t>
        </w:r>
        <w:r>
          <w:fldChar w:fldCharType="end"/>
        </w:r>
      </w:hyperlink>
    </w:p>
    <w:p>
      <w:pPr>
        <w:pStyle w:val="TOC2"/>
        <w:tabs>
          <w:tab w:val="right" w:leader="dot" w:pos="8306"/>
        </w:tabs>
      </w:pPr>
      <w:hyperlink w:anchor="_Toc434" w:history="1">
        <w:r>
          <w:rPr>
            <w:rFonts w:ascii="仿宋" w:eastAsia="仿宋" w:hAnsi="仿宋" w:cs="仿宋" w:hint="eastAsia"/>
            <w:lang w:eastAsia="zh-CN"/>
          </w:rPr>
          <w:t>(一)、环境和生态现状</w:t>
        </w:r>
        <w:r>
          <w:tab/>
        </w:r>
        <w:r>
          <w:fldChar w:fldCharType="begin"/>
        </w:r>
        <w:r>
          <w:instrText xml:space="preserve"> PAGEREF _Toc434 \h </w:instrText>
        </w:r>
        <w:r>
          <w:fldChar w:fldCharType="separate"/>
        </w:r>
        <w:r>
          <w:t>39</w:t>
        </w:r>
        <w:r>
          <w:fldChar w:fldCharType="end"/>
        </w:r>
      </w:hyperlink>
    </w:p>
    <w:p>
      <w:pPr>
        <w:pStyle w:val="TOC2"/>
        <w:tabs>
          <w:tab w:val="right" w:leader="dot" w:pos="8306"/>
        </w:tabs>
      </w:pPr>
      <w:hyperlink w:anchor="_Toc24013" w:history="1">
        <w:r>
          <w:rPr>
            <w:rFonts w:ascii="仿宋" w:eastAsia="仿宋" w:hAnsi="仿宋" w:cs="仿宋" w:hint="eastAsia"/>
            <w:lang w:eastAsia="zh-CN"/>
          </w:rPr>
          <w:t>(二)、生态环境影响分析</w:t>
        </w:r>
        <w:r>
          <w:tab/>
        </w:r>
        <w:r>
          <w:fldChar w:fldCharType="begin"/>
        </w:r>
        <w:r>
          <w:instrText xml:space="preserve"> PAGEREF _Toc24013 \h </w:instrText>
        </w:r>
        <w:r>
          <w:fldChar w:fldCharType="separate"/>
        </w:r>
        <w:r>
          <w:t>40</w:t>
        </w:r>
        <w:r>
          <w:fldChar w:fldCharType="end"/>
        </w:r>
      </w:hyperlink>
    </w:p>
    <w:p>
      <w:pPr>
        <w:pStyle w:val="TOC2"/>
        <w:tabs>
          <w:tab w:val="right" w:leader="dot" w:pos="8306"/>
        </w:tabs>
      </w:pPr>
      <w:hyperlink w:anchor="_Toc22450" w:history="1">
        <w:r>
          <w:rPr>
            <w:rFonts w:ascii="仿宋" w:eastAsia="仿宋" w:hAnsi="仿宋" w:cs="仿宋" w:hint="eastAsia"/>
            <w:lang w:eastAsia="zh-CN"/>
          </w:rPr>
          <w:t>(三)、生态环境保护措施</w:t>
        </w:r>
        <w:r>
          <w:tab/>
        </w:r>
        <w:r>
          <w:fldChar w:fldCharType="begin"/>
        </w:r>
        <w:r>
          <w:instrText xml:space="preserve"> PAGEREF _Toc22450 \h </w:instrText>
        </w:r>
        <w:r>
          <w:fldChar w:fldCharType="separate"/>
        </w:r>
        <w:r>
          <w:t>41</w:t>
        </w:r>
        <w:r>
          <w:fldChar w:fldCharType="end"/>
        </w:r>
      </w:hyperlink>
    </w:p>
    <w:p>
      <w:pPr>
        <w:pStyle w:val="TOC2"/>
        <w:tabs>
          <w:tab w:val="right" w:leader="dot" w:pos="8306"/>
        </w:tabs>
      </w:pPr>
      <w:hyperlink w:anchor="_Toc16018" w:history="1">
        <w:r>
          <w:rPr>
            <w:rFonts w:ascii="仿宋" w:eastAsia="仿宋" w:hAnsi="仿宋" w:cs="仿宋" w:hint="eastAsia"/>
            <w:lang w:eastAsia="zh-CN"/>
          </w:rPr>
          <w:t>(四)、地质灾害影响分析</w:t>
        </w:r>
        <w:r>
          <w:tab/>
        </w:r>
        <w:r>
          <w:fldChar w:fldCharType="begin"/>
        </w:r>
        <w:r>
          <w:instrText xml:space="preserve"> PAGEREF _Toc16018 \h </w:instrText>
        </w:r>
        <w:r>
          <w:fldChar w:fldCharType="separate"/>
        </w:r>
        <w:r>
          <w:t>43</w:t>
        </w:r>
        <w:r>
          <w:fldChar w:fldCharType="end"/>
        </w:r>
      </w:hyperlink>
    </w:p>
    <w:p>
      <w:pPr>
        <w:pStyle w:val="TOC2"/>
        <w:tabs>
          <w:tab w:val="right" w:leader="dot" w:pos="8306"/>
        </w:tabs>
      </w:pPr>
      <w:hyperlink w:anchor="_Toc20153" w:history="1">
        <w:r>
          <w:rPr>
            <w:rFonts w:ascii="仿宋" w:eastAsia="仿宋" w:hAnsi="仿宋" w:cs="仿宋" w:hint="eastAsia"/>
            <w:lang w:eastAsia="zh-CN"/>
          </w:rPr>
          <w:t>(五)、特殊环境影响</w:t>
        </w:r>
        <w:r>
          <w:tab/>
        </w:r>
        <w:r>
          <w:fldChar w:fldCharType="begin"/>
        </w:r>
        <w:r>
          <w:instrText xml:space="preserve"> PAGEREF _Toc20153 \h </w:instrText>
        </w:r>
        <w:r>
          <w:fldChar w:fldCharType="separate"/>
        </w:r>
        <w:r>
          <w:t>45</w:t>
        </w:r>
        <w:r>
          <w:fldChar w:fldCharType="end"/>
        </w:r>
      </w:hyperlink>
    </w:p>
    <w:p>
      <w:pPr>
        <w:pStyle w:val="TOC1"/>
        <w:tabs>
          <w:tab w:val="right" w:leader="dot" w:pos="8306"/>
        </w:tabs>
      </w:pPr>
      <w:hyperlink w:anchor="_Toc18592" w:history="1">
        <w:r>
          <w:rPr>
            <w:rFonts w:ascii="仿宋" w:eastAsia="仿宋" w:hAnsi="仿宋" w:cs="仿宋" w:hint="eastAsia"/>
            <w:lang w:eastAsia="zh-CN"/>
          </w:rPr>
          <w:t>七、经济效益与社会效益优化</w:t>
        </w:r>
        <w:r>
          <w:tab/>
        </w:r>
        <w:r>
          <w:fldChar w:fldCharType="begin"/>
        </w:r>
        <w:r>
          <w:instrText xml:space="preserve"> PAGEREF _Toc18592 \h </w:instrText>
        </w:r>
        <w:r>
          <w:fldChar w:fldCharType="separate"/>
        </w:r>
        <w:r>
          <w:t>46</w:t>
        </w:r>
        <w:r>
          <w:fldChar w:fldCharType="end"/>
        </w:r>
      </w:hyperlink>
    </w:p>
    <w:p>
      <w:pPr>
        <w:pStyle w:val="TOC2"/>
        <w:tabs>
          <w:tab w:val="right" w:leader="dot" w:pos="8306"/>
        </w:tabs>
      </w:pPr>
      <w:hyperlink w:anchor="_Toc12740" w:history="1">
        <w:r>
          <w:rPr>
            <w:rFonts w:ascii="仿宋" w:eastAsia="仿宋" w:hAnsi="仿宋" w:cs="仿宋" w:hint="eastAsia"/>
            <w:lang w:eastAsia="zh-CN"/>
          </w:rPr>
          <w:t>(一)、经济效益提升策略</w:t>
        </w:r>
        <w:r>
          <w:tab/>
        </w:r>
        <w:r>
          <w:fldChar w:fldCharType="begin"/>
        </w:r>
        <w:r>
          <w:instrText xml:space="preserve"> PAGEREF _Toc12740 \h </w:instrText>
        </w:r>
        <w:r>
          <w:fldChar w:fldCharType="separate"/>
        </w:r>
        <w:r>
          <w:t>46</w:t>
        </w:r>
        <w:r>
          <w:fldChar w:fldCharType="end"/>
        </w:r>
      </w:hyperlink>
    </w:p>
    <w:p>
      <w:pPr>
        <w:pStyle w:val="TOC2"/>
        <w:tabs>
          <w:tab w:val="right" w:leader="dot" w:pos="8306"/>
        </w:tabs>
      </w:pPr>
      <w:hyperlink w:anchor="_Toc12284" w:history="1">
        <w:r>
          <w:rPr>
            <w:rFonts w:ascii="仿宋" w:eastAsia="仿宋" w:hAnsi="仿宋" w:cs="仿宋" w:hint="eastAsia"/>
            <w:lang w:eastAsia="zh-CN"/>
          </w:rPr>
          <w:t>(二)、社会效益增强方案</w:t>
        </w:r>
        <w:r>
          <w:tab/>
        </w:r>
        <w:r>
          <w:fldChar w:fldCharType="begin"/>
        </w:r>
        <w:r>
          <w:instrText xml:space="preserve"> PAGEREF _Toc12284 \h </w:instrText>
        </w:r>
        <w:r>
          <w:fldChar w:fldCharType="separate"/>
        </w:r>
        <w:r>
          <w:t>47</w:t>
        </w:r>
        <w:r>
          <w:fldChar w:fldCharType="end"/>
        </w:r>
      </w:hyperlink>
    </w:p>
    <w:p>
      <w:pPr>
        <w:pStyle w:val="TOC1"/>
        <w:tabs>
          <w:tab w:val="right" w:leader="dot" w:pos="8306"/>
        </w:tabs>
      </w:pPr>
      <w:hyperlink w:anchor="_Toc3547" w:history="1">
        <w:r>
          <w:rPr>
            <w:rFonts w:ascii="仿宋" w:eastAsia="仿宋" w:hAnsi="仿宋" w:cs="仿宋" w:hint="eastAsia"/>
            <w:lang w:eastAsia="zh-CN"/>
          </w:rPr>
          <w:t>八、项目进度计划</w:t>
        </w:r>
        <w:r>
          <w:tab/>
        </w:r>
        <w:r>
          <w:fldChar w:fldCharType="begin"/>
        </w:r>
        <w:r>
          <w:instrText xml:space="preserve"> PAGEREF _Toc3547 \h </w:instrText>
        </w:r>
        <w:r>
          <w:fldChar w:fldCharType="separate"/>
        </w:r>
        <w:r>
          <w:t>48</w:t>
        </w:r>
        <w:r>
          <w:fldChar w:fldCharType="end"/>
        </w:r>
      </w:hyperlink>
    </w:p>
    <w:p>
      <w:pPr>
        <w:pStyle w:val="TOC2"/>
        <w:tabs>
          <w:tab w:val="right" w:leader="dot" w:pos="8306"/>
        </w:tabs>
      </w:pPr>
      <w:hyperlink w:anchor="_Toc6741" w:history="1">
        <w:r>
          <w:rPr>
            <w:rFonts w:ascii="仿宋" w:eastAsia="仿宋" w:hAnsi="仿宋" w:cs="仿宋" w:hint="eastAsia"/>
            <w:lang w:eastAsia="zh-CN"/>
          </w:rPr>
          <w:t>(一)、建设周期</w:t>
        </w:r>
        <w:r>
          <w:tab/>
        </w:r>
        <w:r>
          <w:fldChar w:fldCharType="begin"/>
        </w:r>
        <w:r>
          <w:instrText xml:space="preserve"> PAGEREF _Toc6741 \h </w:instrText>
        </w:r>
        <w:r>
          <w:fldChar w:fldCharType="separate"/>
        </w:r>
        <w:r>
          <w:t>48</w:t>
        </w:r>
        <w:r>
          <w:fldChar w:fldCharType="end"/>
        </w:r>
      </w:hyperlink>
    </w:p>
    <w:p>
      <w:pPr>
        <w:pStyle w:val="TOC2"/>
        <w:tabs>
          <w:tab w:val="right" w:leader="dot" w:pos="8306"/>
        </w:tabs>
      </w:pPr>
      <w:hyperlink w:anchor="_Toc13202" w:history="1">
        <w:r>
          <w:rPr>
            <w:rFonts w:ascii="仿宋" w:eastAsia="仿宋" w:hAnsi="仿宋" w:cs="仿宋" w:hint="eastAsia"/>
            <w:lang w:eastAsia="zh-CN"/>
          </w:rPr>
          <w:t>(二)、建设进度</w:t>
        </w:r>
        <w:r>
          <w:tab/>
        </w:r>
        <w:r>
          <w:fldChar w:fldCharType="begin"/>
        </w:r>
        <w:r>
          <w:instrText xml:space="preserve"> PAGEREF _Toc13202 \h </w:instrText>
        </w:r>
        <w:r>
          <w:fldChar w:fldCharType="separate"/>
        </w:r>
        <w:r>
          <w:t>48</w:t>
        </w:r>
        <w:r>
          <w:fldChar w:fldCharType="end"/>
        </w:r>
      </w:hyperlink>
    </w:p>
    <w:p>
      <w:pPr>
        <w:pStyle w:val="TOC2"/>
        <w:tabs>
          <w:tab w:val="right" w:leader="dot" w:pos="8306"/>
        </w:tabs>
      </w:pPr>
      <w:hyperlink w:anchor="_Toc22799" w:history="1">
        <w:r>
          <w:rPr>
            <w:rFonts w:ascii="仿宋" w:eastAsia="仿宋" w:hAnsi="仿宋" w:cs="仿宋" w:hint="eastAsia"/>
            <w:lang w:eastAsia="zh-CN"/>
          </w:rPr>
          <w:t>(三)、进度安排注意事项</w:t>
        </w:r>
        <w:r>
          <w:tab/>
        </w:r>
        <w:r>
          <w:fldChar w:fldCharType="begin"/>
        </w:r>
        <w:r>
          <w:instrText xml:space="preserve"> PAGEREF _Toc22799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21" w:history="1">
        <w:r>
          <w:rPr>
            <w:rFonts w:ascii="仿宋" w:eastAsia="仿宋" w:hAnsi="仿宋" w:cs="仿宋" w:hint="eastAsia"/>
            <w:lang w:eastAsia="zh-CN"/>
          </w:rPr>
          <w:t>(四)、人力资源配置</w:t>
        </w:r>
        <w:r>
          <w:tab/>
        </w:r>
        <w:r>
          <w:fldChar w:fldCharType="begin"/>
        </w:r>
        <w:r>
          <w:instrText xml:space="preserve"> PAGEREF _Toc19821 \h </w:instrText>
        </w:r>
        <w:r>
          <w:fldChar w:fldCharType="separate"/>
        </w:r>
        <w:r>
          <w:t>50</w:t>
        </w:r>
        <w:r>
          <w:fldChar w:fldCharType="end"/>
        </w:r>
      </w:hyperlink>
    </w:p>
    <w:p>
      <w:pPr>
        <w:pStyle w:val="TOC2"/>
        <w:tabs>
          <w:tab w:val="right" w:leader="dot" w:pos="8306"/>
        </w:tabs>
      </w:pPr>
      <w:hyperlink w:anchor="_Toc22659" w:history="1">
        <w:r>
          <w:rPr>
            <w:rFonts w:ascii="仿宋" w:eastAsia="仿宋" w:hAnsi="仿宋" w:cs="仿宋" w:hint="eastAsia"/>
            <w:lang w:eastAsia="zh-CN"/>
          </w:rPr>
          <w:t>(五)、员工培训</w:t>
        </w:r>
        <w:r>
          <w:tab/>
        </w:r>
        <w:r>
          <w:fldChar w:fldCharType="begin"/>
        </w:r>
        <w:r>
          <w:instrText xml:space="preserve"> PAGEREF _Toc22659 \h </w:instrText>
        </w:r>
        <w:r>
          <w:fldChar w:fldCharType="separate"/>
        </w:r>
        <w:r>
          <w:t>52</w:t>
        </w:r>
        <w:r>
          <w:fldChar w:fldCharType="end"/>
        </w:r>
      </w:hyperlink>
    </w:p>
    <w:p>
      <w:pPr>
        <w:pStyle w:val="TOC2"/>
        <w:tabs>
          <w:tab w:val="right" w:leader="dot" w:pos="8306"/>
        </w:tabs>
      </w:pPr>
      <w:hyperlink w:anchor="_Toc31398" w:history="1">
        <w:r>
          <w:rPr>
            <w:rFonts w:ascii="仿宋" w:eastAsia="仿宋" w:hAnsi="仿宋" w:cs="仿宋" w:hint="eastAsia"/>
            <w:lang w:eastAsia="zh-CN"/>
          </w:rPr>
          <w:t>(六)、项目实施保障</w:t>
        </w:r>
        <w:r>
          <w:tab/>
        </w:r>
        <w:r>
          <w:fldChar w:fldCharType="begin"/>
        </w:r>
        <w:r>
          <w:instrText xml:space="preserve"> PAGEREF _Toc31398 \h </w:instrText>
        </w:r>
        <w:r>
          <w:fldChar w:fldCharType="separate"/>
        </w:r>
        <w:r>
          <w:t>53</w:t>
        </w:r>
        <w:r>
          <w:fldChar w:fldCharType="end"/>
        </w:r>
      </w:hyperlink>
    </w:p>
    <w:p>
      <w:pPr>
        <w:pStyle w:val="TOC2"/>
        <w:tabs>
          <w:tab w:val="right" w:leader="dot" w:pos="8306"/>
        </w:tabs>
      </w:pPr>
      <w:hyperlink w:anchor="_Toc5693" w:history="1">
        <w:r>
          <w:rPr>
            <w:rFonts w:ascii="仿宋" w:eastAsia="仿宋" w:hAnsi="仿宋" w:cs="仿宋" w:hint="eastAsia"/>
            <w:lang w:eastAsia="zh-CN"/>
          </w:rPr>
          <w:t>(七)、安全规范管理</w:t>
        </w:r>
        <w:r>
          <w:tab/>
        </w:r>
        <w:r>
          <w:fldChar w:fldCharType="begin"/>
        </w:r>
        <w:r>
          <w:instrText xml:space="preserve"> PAGEREF _Toc5693 \h </w:instrText>
        </w:r>
        <w:r>
          <w:fldChar w:fldCharType="separate"/>
        </w:r>
        <w:r>
          <w:t>54</w:t>
        </w:r>
        <w:r>
          <w:fldChar w:fldCharType="end"/>
        </w:r>
      </w:hyperlink>
    </w:p>
    <w:p>
      <w:pPr>
        <w:pStyle w:val="TOC1"/>
        <w:tabs>
          <w:tab w:val="right" w:leader="dot" w:pos="8306"/>
        </w:tabs>
      </w:pPr>
      <w:hyperlink w:anchor="_Toc6375" w:history="1">
        <w:r>
          <w:rPr>
            <w:rFonts w:ascii="仿宋" w:eastAsia="仿宋" w:hAnsi="仿宋" w:cs="仿宋" w:hint="eastAsia"/>
            <w:lang w:eastAsia="zh-CN"/>
          </w:rPr>
          <w:t>九、项目实施与管理方案</w:t>
        </w:r>
        <w:r>
          <w:tab/>
        </w:r>
        <w:r>
          <w:fldChar w:fldCharType="begin"/>
        </w:r>
        <w:r>
          <w:instrText xml:space="preserve"> PAGEREF _Toc6375 \h </w:instrText>
        </w:r>
        <w:r>
          <w:fldChar w:fldCharType="separate"/>
        </w:r>
        <w:r>
          <w:t>55</w:t>
        </w:r>
        <w:r>
          <w:fldChar w:fldCharType="end"/>
        </w:r>
      </w:hyperlink>
    </w:p>
    <w:p>
      <w:pPr>
        <w:pStyle w:val="TOC2"/>
        <w:tabs>
          <w:tab w:val="right" w:leader="dot" w:pos="8306"/>
        </w:tabs>
      </w:pPr>
      <w:hyperlink w:anchor="_Toc15947" w:history="1">
        <w:r>
          <w:rPr>
            <w:rFonts w:ascii="仿宋" w:eastAsia="仿宋" w:hAnsi="仿宋" w:cs="仿宋" w:hint="eastAsia"/>
            <w:lang w:eastAsia="zh-CN"/>
          </w:rPr>
          <w:t>(一)、项目实施计划</w:t>
        </w:r>
        <w:r>
          <w:tab/>
        </w:r>
        <w:r>
          <w:fldChar w:fldCharType="begin"/>
        </w:r>
        <w:r>
          <w:instrText xml:space="preserve"> PAGEREF _Toc15947 \h </w:instrText>
        </w:r>
        <w:r>
          <w:fldChar w:fldCharType="separate"/>
        </w:r>
        <w:r>
          <w:t>55</w:t>
        </w:r>
        <w:r>
          <w:fldChar w:fldCharType="end"/>
        </w:r>
      </w:hyperlink>
    </w:p>
    <w:p>
      <w:pPr>
        <w:pStyle w:val="TOC2"/>
        <w:tabs>
          <w:tab w:val="right" w:leader="dot" w:pos="8306"/>
        </w:tabs>
      </w:pPr>
      <w:hyperlink w:anchor="_Toc31979" w:history="1">
        <w:r>
          <w:rPr>
            <w:rFonts w:ascii="仿宋" w:eastAsia="仿宋" w:hAnsi="仿宋" w:cs="仿宋" w:hint="eastAsia"/>
            <w:lang w:eastAsia="zh-CN"/>
          </w:rPr>
          <w:t>(二)、项目组织机构与职责</w:t>
        </w:r>
        <w:r>
          <w:tab/>
        </w:r>
        <w:r>
          <w:fldChar w:fldCharType="begin"/>
        </w:r>
        <w:r>
          <w:instrText xml:space="preserve"> PAGEREF _Toc31979 \h </w:instrText>
        </w:r>
        <w:r>
          <w:fldChar w:fldCharType="separate"/>
        </w:r>
        <w:r>
          <w:t>57</w:t>
        </w:r>
        <w:r>
          <w:fldChar w:fldCharType="end"/>
        </w:r>
      </w:hyperlink>
    </w:p>
    <w:p>
      <w:pPr>
        <w:pStyle w:val="TOC2"/>
        <w:tabs>
          <w:tab w:val="right" w:leader="dot" w:pos="8306"/>
        </w:tabs>
      </w:pPr>
      <w:hyperlink w:anchor="_Toc20436" w:history="1">
        <w:r>
          <w:rPr>
            <w:rFonts w:ascii="仿宋" w:eastAsia="仿宋" w:hAnsi="仿宋" w:cs="仿宋" w:hint="eastAsia"/>
            <w:lang w:eastAsia="zh-CN"/>
          </w:rPr>
          <w:t>(三)、项目管理与监控体系</w:t>
        </w:r>
        <w:r>
          <w:tab/>
        </w:r>
        <w:r>
          <w:fldChar w:fldCharType="begin"/>
        </w:r>
        <w:r>
          <w:instrText xml:space="preserve"> PAGEREF _Toc20436 \h </w:instrText>
        </w:r>
        <w:r>
          <w:fldChar w:fldCharType="separate"/>
        </w:r>
        <w:r>
          <w:t>59</w:t>
        </w:r>
        <w:r>
          <w:fldChar w:fldCharType="end"/>
        </w:r>
      </w:hyperlink>
    </w:p>
    <w:p>
      <w:pPr>
        <w:pStyle w:val="TOC1"/>
        <w:tabs>
          <w:tab w:val="right" w:leader="dot" w:pos="8306"/>
        </w:tabs>
      </w:pPr>
      <w:hyperlink w:anchor="_Toc6447" w:history="1">
        <w:r>
          <w:rPr>
            <w:rFonts w:ascii="仿宋" w:eastAsia="仿宋" w:hAnsi="仿宋" w:cs="仿宋" w:hint="eastAsia"/>
            <w:lang w:eastAsia="zh-CN"/>
          </w:rPr>
          <w:t>十、安全与应急管理</w:t>
        </w:r>
        <w:r>
          <w:tab/>
        </w:r>
        <w:r>
          <w:fldChar w:fldCharType="begin"/>
        </w:r>
        <w:r>
          <w:instrText xml:space="preserve"> PAGEREF _Toc6447 \h </w:instrText>
        </w:r>
        <w:r>
          <w:fldChar w:fldCharType="separate"/>
        </w:r>
        <w:r>
          <w:t>61</w:t>
        </w:r>
        <w:r>
          <w:fldChar w:fldCharType="end"/>
        </w:r>
      </w:hyperlink>
    </w:p>
    <w:p>
      <w:pPr>
        <w:pStyle w:val="TOC2"/>
        <w:tabs>
          <w:tab w:val="right" w:leader="dot" w:pos="8306"/>
        </w:tabs>
      </w:pPr>
      <w:hyperlink w:anchor="_Toc27533" w:history="1">
        <w:r>
          <w:rPr>
            <w:rFonts w:ascii="仿宋" w:eastAsia="仿宋" w:hAnsi="仿宋" w:cs="仿宋" w:hint="eastAsia"/>
            <w:lang w:eastAsia="zh-CN"/>
          </w:rPr>
          <w:t>(一)、安全生产管理</w:t>
        </w:r>
        <w:r>
          <w:tab/>
        </w:r>
        <w:r>
          <w:fldChar w:fldCharType="begin"/>
        </w:r>
        <w:r>
          <w:instrText xml:space="preserve"> PAGEREF _Toc27533 \h </w:instrText>
        </w:r>
        <w:r>
          <w:fldChar w:fldCharType="separate"/>
        </w:r>
        <w:r>
          <w:t>61</w:t>
        </w:r>
        <w:r>
          <w:fldChar w:fldCharType="end"/>
        </w:r>
      </w:hyperlink>
    </w:p>
    <w:p>
      <w:pPr>
        <w:pStyle w:val="TOC2"/>
        <w:tabs>
          <w:tab w:val="right" w:leader="dot" w:pos="8306"/>
        </w:tabs>
      </w:pPr>
      <w:hyperlink w:anchor="_Toc19218" w:history="1">
        <w:r>
          <w:rPr>
            <w:rFonts w:ascii="仿宋" w:eastAsia="仿宋" w:hAnsi="仿宋" w:cs="仿宋" w:hint="eastAsia"/>
            <w:lang w:eastAsia="zh-CN"/>
          </w:rPr>
          <w:t>(二)、应急预案与响应</w:t>
        </w:r>
        <w:r>
          <w:tab/>
        </w:r>
        <w:r>
          <w:fldChar w:fldCharType="begin"/>
        </w:r>
        <w:r>
          <w:instrText xml:space="preserve"> PAGEREF _Toc19218 \h </w:instrText>
        </w:r>
        <w:r>
          <w:fldChar w:fldCharType="separate"/>
        </w:r>
        <w:r>
          <w:t>62</w:t>
        </w:r>
        <w:r>
          <w:fldChar w:fldCharType="end"/>
        </w:r>
      </w:hyperlink>
    </w:p>
    <w:p>
      <w:pPr>
        <w:pStyle w:val="TOC1"/>
        <w:tabs>
          <w:tab w:val="right" w:leader="dot" w:pos="8306"/>
        </w:tabs>
      </w:pPr>
      <w:hyperlink w:anchor="_Toc17106" w:history="1">
        <w:r>
          <w:rPr>
            <w:rFonts w:ascii="仿宋" w:eastAsia="仿宋" w:hAnsi="仿宋" w:cs="仿宋" w:hint="eastAsia"/>
            <w:lang w:eastAsia="zh-CN"/>
          </w:rPr>
          <w:t>十一、技术创新与产业升级</w:t>
        </w:r>
        <w:r>
          <w:tab/>
        </w:r>
        <w:r>
          <w:fldChar w:fldCharType="begin"/>
        </w:r>
        <w:r>
          <w:instrText xml:space="preserve"> PAGEREF _Toc17106 \h </w:instrText>
        </w:r>
        <w:r>
          <w:fldChar w:fldCharType="separate"/>
        </w:r>
        <w:r>
          <w:t>64</w:t>
        </w:r>
        <w:r>
          <w:fldChar w:fldCharType="end"/>
        </w:r>
      </w:hyperlink>
    </w:p>
    <w:p>
      <w:pPr>
        <w:pStyle w:val="TOC2"/>
        <w:tabs>
          <w:tab w:val="right" w:leader="dot" w:pos="8306"/>
        </w:tabs>
      </w:pPr>
      <w:hyperlink w:anchor="_Toc2586" w:history="1">
        <w:r>
          <w:rPr>
            <w:rFonts w:ascii="仿宋" w:eastAsia="仿宋" w:hAnsi="仿宋" w:cs="仿宋" w:hint="eastAsia"/>
            <w:lang w:eastAsia="zh-CN"/>
          </w:rPr>
          <w:t>(一)、技术创新方向与目标</w:t>
        </w:r>
        <w:r>
          <w:tab/>
        </w:r>
        <w:r>
          <w:fldChar w:fldCharType="begin"/>
        </w:r>
        <w:r>
          <w:instrText xml:space="preserve"> PAGEREF _Toc2586 \h </w:instrText>
        </w:r>
        <w:r>
          <w:fldChar w:fldCharType="separate"/>
        </w:r>
        <w:r>
          <w:t>64</w:t>
        </w:r>
        <w:r>
          <w:fldChar w:fldCharType="end"/>
        </w:r>
      </w:hyperlink>
    </w:p>
    <w:p>
      <w:pPr>
        <w:pStyle w:val="TOC2"/>
        <w:tabs>
          <w:tab w:val="right" w:leader="dot" w:pos="8306"/>
        </w:tabs>
      </w:pPr>
      <w:hyperlink w:anchor="_Toc5212" w:history="1">
        <w:r>
          <w:rPr>
            <w:rFonts w:ascii="仿宋" w:eastAsia="仿宋" w:hAnsi="仿宋" w:cs="仿宋" w:hint="eastAsia"/>
            <w:lang w:eastAsia="zh-CN"/>
          </w:rPr>
          <w:t>(二)、产业升级路径与措施</w:t>
        </w:r>
        <w:r>
          <w:tab/>
        </w:r>
        <w:r>
          <w:fldChar w:fldCharType="begin"/>
        </w:r>
        <w:r>
          <w:instrText xml:space="preserve"> PAGEREF _Toc5212 \h </w:instrText>
        </w:r>
        <w:r>
          <w:fldChar w:fldCharType="separate"/>
        </w:r>
        <w:r>
          <w:t>65</w:t>
        </w:r>
        <w:r>
          <w:fldChar w:fldCharType="end"/>
        </w:r>
      </w:hyperlink>
    </w:p>
    <w:p>
      <w:pPr>
        <w:pStyle w:val="TOC1"/>
        <w:tabs>
          <w:tab w:val="right" w:leader="dot" w:pos="8306"/>
        </w:tabs>
      </w:pPr>
      <w:hyperlink w:anchor="_Toc21045" w:history="1">
        <w:r>
          <w:rPr>
            <w:rFonts w:ascii="仿宋" w:eastAsia="仿宋" w:hAnsi="仿宋" w:cs="仿宋" w:hint="eastAsia"/>
            <w:lang w:eastAsia="zh-CN"/>
          </w:rPr>
          <w:t>十二、项目变更管理</w:t>
        </w:r>
        <w:r>
          <w:tab/>
        </w:r>
        <w:r>
          <w:fldChar w:fldCharType="begin"/>
        </w:r>
        <w:r>
          <w:instrText xml:space="preserve"> PAGEREF _Toc21045 \h </w:instrText>
        </w:r>
        <w:r>
          <w:fldChar w:fldCharType="separate"/>
        </w:r>
        <w:r>
          <w:t>67</w:t>
        </w:r>
        <w:r>
          <w:fldChar w:fldCharType="end"/>
        </w:r>
      </w:hyperlink>
    </w:p>
    <w:p>
      <w:pPr>
        <w:pStyle w:val="TOC2"/>
        <w:tabs>
          <w:tab w:val="right" w:leader="dot" w:pos="8306"/>
        </w:tabs>
      </w:pPr>
      <w:hyperlink w:anchor="_Toc19450" w:history="1">
        <w:r>
          <w:rPr>
            <w:rFonts w:ascii="仿宋" w:eastAsia="仿宋" w:hAnsi="仿宋" w:cs="仿宋" w:hint="eastAsia"/>
            <w:lang w:eastAsia="zh-CN"/>
          </w:rPr>
          <w:t>(一)、变更控制流程</w:t>
        </w:r>
        <w:r>
          <w:tab/>
        </w:r>
        <w:r>
          <w:fldChar w:fldCharType="begin"/>
        </w:r>
        <w:r>
          <w:instrText xml:space="preserve"> PAGEREF _Toc19450 \h </w:instrText>
        </w:r>
        <w:r>
          <w:fldChar w:fldCharType="separate"/>
        </w:r>
        <w:r>
          <w:t>67</w:t>
        </w:r>
        <w:r>
          <w:fldChar w:fldCharType="end"/>
        </w:r>
      </w:hyperlink>
    </w:p>
    <w:p>
      <w:pPr>
        <w:pStyle w:val="TOC2"/>
        <w:tabs>
          <w:tab w:val="right" w:leader="dot" w:pos="8306"/>
        </w:tabs>
      </w:pPr>
      <w:hyperlink w:anchor="_Toc10544" w:history="1">
        <w:r>
          <w:rPr>
            <w:rFonts w:ascii="仿宋" w:eastAsia="仿宋" w:hAnsi="仿宋" w:cs="仿宋" w:hint="eastAsia"/>
            <w:lang w:eastAsia="zh-CN"/>
          </w:rPr>
          <w:t>(二)、影响评估与处理</w:t>
        </w:r>
        <w:r>
          <w:tab/>
        </w:r>
        <w:r>
          <w:fldChar w:fldCharType="begin"/>
        </w:r>
        <w:r>
          <w:instrText xml:space="preserve"> PAGEREF _Toc10544 \h </w:instrText>
        </w:r>
        <w:r>
          <w:fldChar w:fldCharType="separate"/>
        </w:r>
        <w:r>
          <w:t>68</w:t>
        </w:r>
        <w:r>
          <w:fldChar w:fldCharType="end"/>
        </w:r>
      </w:hyperlink>
    </w:p>
    <w:p>
      <w:pPr>
        <w:pStyle w:val="TOC2"/>
        <w:tabs>
          <w:tab w:val="right" w:leader="dot" w:pos="8306"/>
        </w:tabs>
      </w:pPr>
      <w:hyperlink w:anchor="_Toc17584" w:history="1">
        <w:r>
          <w:rPr>
            <w:rFonts w:ascii="仿宋" w:eastAsia="仿宋" w:hAnsi="仿宋" w:cs="仿宋" w:hint="eastAsia"/>
            <w:lang w:eastAsia="zh-CN"/>
          </w:rPr>
          <w:t>(三)、变更记录与追踪</w:t>
        </w:r>
        <w:r>
          <w:tab/>
        </w:r>
        <w:r>
          <w:fldChar w:fldCharType="begin"/>
        </w:r>
        <w:r>
          <w:instrText xml:space="preserve"> PAGEREF _Toc17584 \h </w:instrText>
        </w:r>
        <w:r>
          <w:fldChar w:fldCharType="separate"/>
        </w:r>
        <w:r>
          <w:t>69</w:t>
        </w:r>
        <w:r>
          <w:fldChar w:fldCharType="end"/>
        </w:r>
      </w:hyperlink>
    </w:p>
    <w:p>
      <w:pPr>
        <w:pStyle w:val="TOC2"/>
        <w:tabs>
          <w:tab w:val="right" w:leader="dot" w:pos="8306"/>
        </w:tabs>
      </w:pPr>
      <w:hyperlink w:anchor="_Toc24762" w:history="1">
        <w:r>
          <w:rPr>
            <w:rFonts w:ascii="仿宋" w:eastAsia="仿宋" w:hAnsi="仿宋" w:cs="仿宋" w:hint="eastAsia"/>
            <w:lang w:eastAsia="zh-CN"/>
          </w:rPr>
          <w:t>(四)、变更管理策略</w:t>
        </w:r>
        <w:r>
          <w:tab/>
        </w:r>
        <w:r>
          <w:fldChar w:fldCharType="begin"/>
        </w:r>
        <w:r>
          <w:instrText xml:space="preserve"> PAGEREF _Toc24762 \h </w:instrText>
        </w:r>
        <w:r>
          <w:fldChar w:fldCharType="separate"/>
        </w:r>
        <w:r>
          <w:t>71</w:t>
        </w:r>
        <w:r>
          <w:fldChar w:fldCharType="end"/>
        </w:r>
      </w:hyperlink>
    </w:p>
    <w:p>
      <w:pPr>
        <w:pStyle w:val="TOC1"/>
        <w:tabs>
          <w:tab w:val="right" w:leader="dot" w:pos="8306"/>
        </w:tabs>
      </w:pPr>
      <w:hyperlink w:anchor="_Toc26919" w:history="1">
        <w:r>
          <w:rPr>
            <w:rFonts w:ascii="仿宋" w:eastAsia="仿宋" w:hAnsi="仿宋" w:cs="仿宋" w:hint="eastAsia"/>
            <w:lang w:eastAsia="zh-CN"/>
          </w:rPr>
          <w:t>十三、创新驱动与持续发展</w:t>
        </w:r>
        <w:r>
          <w:tab/>
        </w:r>
        <w:r>
          <w:fldChar w:fldCharType="begin"/>
        </w:r>
        <w:r>
          <w:instrText xml:space="preserve"> PAGEREF _Toc26919 \h </w:instrText>
        </w:r>
        <w:r>
          <w:fldChar w:fldCharType="separate"/>
        </w:r>
        <w:r>
          <w:t>73</w:t>
        </w:r>
        <w:r>
          <w:fldChar w:fldCharType="end"/>
        </w:r>
      </w:hyperlink>
    </w:p>
    <w:p>
      <w:pPr>
        <w:pStyle w:val="TOC2"/>
        <w:tabs>
          <w:tab w:val="right" w:leader="dot" w:pos="8306"/>
        </w:tabs>
      </w:pPr>
      <w:hyperlink w:anchor="_Toc431" w:history="1">
        <w:r>
          <w:rPr>
            <w:rFonts w:ascii="仿宋" w:eastAsia="仿宋" w:hAnsi="仿宋" w:cs="仿宋" w:hint="eastAsia"/>
            <w:lang w:eastAsia="zh-CN"/>
          </w:rPr>
          <w:t>(一)、创新驱动战略实施</w:t>
        </w:r>
        <w:r>
          <w:tab/>
        </w:r>
        <w:r>
          <w:fldChar w:fldCharType="begin"/>
        </w:r>
        <w:r>
          <w:instrText xml:space="preserve"> PAGEREF _Toc431 \h </w:instrText>
        </w:r>
        <w:r>
          <w:fldChar w:fldCharType="separate"/>
        </w:r>
        <w:r>
          <w:t>73</w:t>
        </w:r>
        <w:r>
          <w:fldChar w:fldCharType="end"/>
        </w:r>
      </w:hyperlink>
    </w:p>
    <w:p>
      <w:pPr>
        <w:pStyle w:val="TOC2"/>
        <w:tabs>
          <w:tab w:val="right" w:leader="dot" w:pos="8306"/>
        </w:tabs>
      </w:pPr>
      <w:hyperlink w:anchor="_Toc3163" w:history="1">
        <w:r>
          <w:rPr>
            <w:rFonts w:ascii="仿宋" w:eastAsia="仿宋" w:hAnsi="仿宋" w:cs="仿宋" w:hint="eastAsia"/>
            <w:lang w:eastAsia="zh-CN"/>
          </w:rPr>
          <w:t>(二)、持续发展路径探索</w:t>
        </w:r>
        <w:r>
          <w:tab/>
        </w:r>
        <w:r>
          <w:fldChar w:fldCharType="begin"/>
        </w:r>
        <w:r>
          <w:instrText xml:space="preserve"> PAGEREF _Toc3163 \h </w:instrText>
        </w:r>
        <w:r>
          <w:fldChar w:fldCharType="separate"/>
        </w:r>
        <w:r>
          <w:t>74</w:t>
        </w:r>
        <w:r>
          <w:fldChar w:fldCharType="end"/>
        </w:r>
      </w:hyperlink>
    </w:p>
    <w:p>
      <w:pPr>
        <w:pStyle w:val="TOC1"/>
        <w:tabs>
          <w:tab w:val="right" w:leader="dot" w:pos="8306"/>
        </w:tabs>
      </w:pPr>
      <w:hyperlink w:anchor="_Toc29307" w:history="1">
        <w:r>
          <w:rPr>
            <w:rFonts w:ascii="仿宋" w:eastAsia="仿宋" w:hAnsi="仿宋" w:cs="仿宋" w:hint="eastAsia"/>
            <w:lang w:eastAsia="zh-CN"/>
          </w:rPr>
          <w:t>十四、成果转化与推广应用</w:t>
        </w:r>
        <w:r>
          <w:tab/>
        </w:r>
        <w:r>
          <w:fldChar w:fldCharType="begin"/>
        </w:r>
        <w:r>
          <w:instrText xml:space="preserve"> PAGEREF _Toc29307 \h </w:instrText>
        </w:r>
        <w:r>
          <w:fldChar w:fldCharType="separate"/>
        </w:r>
        <w:r>
          <w:t>78</w:t>
        </w:r>
        <w:r>
          <w:fldChar w:fldCharType="end"/>
        </w:r>
      </w:hyperlink>
    </w:p>
    <w:p>
      <w:pPr>
        <w:pStyle w:val="TOC2"/>
        <w:tabs>
          <w:tab w:val="right" w:leader="dot" w:pos="8306"/>
        </w:tabs>
      </w:pPr>
      <w:hyperlink w:anchor="_Toc25825" w:history="1">
        <w:r>
          <w:rPr>
            <w:rFonts w:ascii="仿宋" w:eastAsia="仿宋" w:hAnsi="仿宋" w:cs="仿宋" w:hint="eastAsia"/>
            <w:lang w:eastAsia="zh-CN"/>
          </w:rPr>
          <w:t>(一)、成果转化策略制定</w:t>
        </w:r>
        <w:r>
          <w:tab/>
        </w:r>
        <w:r>
          <w:fldChar w:fldCharType="begin"/>
        </w:r>
        <w:r>
          <w:instrText xml:space="preserve"> PAGEREF _Toc25825 \h </w:instrText>
        </w:r>
        <w:r>
          <w:fldChar w:fldCharType="separate"/>
        </w:r>
        <w:r>
          <w:t>78</w:t>
        </w:r>
        <w:r>
          <w:fldChar w:fldCharType="end"/>
        </w:r>
      </w:hyperlink>
    </w:p>
    <w:p>
      <w:pPr>
        <w:pStyle w:val="TOC2"/>
        <w:tabs>
          <w:tab w:val="right" w:leader="dot" w:pos="8306"/>
        </w:tabs>
      </w:pPr>
      <w:hyperlink w:anchor="_Toc14803" w:history="1">
        <w:r>
          <w:rPr>
            <w:rFonts w:ascii="仿宋" w:eastAsia="仿宋" w:hAnsi="仿宋" w:cs="仿宋" w:hint="eastAsia"/>
            <w:lang w:eastAsia="zh-CN"/>
          </w:rPr>
          <w:t>(二)、成果推广应用方案</w:t>
        </w:r>
        <w:r>
          <w:tab/>
        </w:r>
        <w:r>
          <w:fldChar w:fldCharType="begin"/>
        </w:r>
        <w:r>
          <w:instrText xml:space="preserve"> PAGEREF _Toc14803 \h </w:instrText>
        </w:r>
        <w:r>
          <w:fldChar w:fldCharType="separate"/>
        </w:r>
        <w:r>
          <w:t>80</w:t>
        </w:r>
        <w:r>
          <w:fldChar w:fldCharType="end"/>
        </w:r>
      </w:hyperlink>
    </w:p>
    <w:p>
      <w:pPr>
        <w:pStyle w:val="TOC1"/>
        <w:tabs>
          <w:tab w:val="right" w:leader="dot" w:pos="8306"/>
        </w:tabs>
      </w:pPr>
      <w:hyperlink w:anchor="_Toc10047" w:history="1">
        <w:r>
          <w:rPr>
            <w:rFonts w:ascii="仿宋" w:eastAsia="仿宋" w:hAnsi="仿宋" w:cs="仿宋" w:hint="eastAsia"/>
            <w:lang w:eastAsia="zh-CN"/>
          </w:rPr>
          <w:t>十五、合作与交流机制建立</w:t>
        </w:r>
        <w:r>
          <w:tab/>
        </w:r>
        <w:r>
          <w:fldChar w:fldCharType="begin"/>
        </w:r>
        <w:r>
          <w:instrText xml:space="preserve"> PAGEREF _Toc10047 \h </w:instrText>
        </w:r>
        <w:r>
          <w:fldChar w:fldCharType="separate"/>
        </w:r>
        <w:r>
          <w:t>81</w:t>
        </w:r>
        <w:r>
          <w:fldChar w:fldCharType="end"/>
        </w:r>
      </w:hyperlink>
    </w:p>
    <w:p>
      <w:pPr>
        <w:pStyle w:val="TOC2"/>
        <w:tabs>
          <w:tab w:val="right" w:leader="dot" w:pos="8306"/>
        </w:tabs>
      </w:pPr>
      <w:hyperlink w:anchor="_Toc2083" w:history="1">
        <w:r>
          <w:rPr>
            <w:rFonts w:ascii="仿宋" w:eastAsia="仿宋" w:hAnsi="仿宋" w:cs="仿宋" w:hint="eastAsia"/>
            <w:lang w:eastAsia="zh-CN"/>
          </w:rPr>
          <w:t>(一)、合作伙伴选择与合作方式</w:t>
        </w:r>
        <w:r>
          <w:tab/>
        </w:r>
        <w:r>
          <w:fldChar w:fldCharType="begin"/>
        </w:r>
        <w:r>
          <w:instrText xml:space="preserve"> PAGEREF _Toc2083 \h </w:instrText>
        </w:r>
        <w:r>
          <w:fldChar w:fldCharType="separate"/>
        </w:r>
        <w:r>
          <w:t>81</w:t>
        </w:r>
        <w:r>
          <w:fldChar w:fldCharType="end"/>
        </w:r>
      </w:hyperlink>
    </w:p>
    <w:p>
      <w:pPr>
        <w:pStyle w:val="TOC2"/>
        <w:tabs>
          <w:tab w:val="right" w:leader="dot" w:pos="8306"/>
        </w:tabs>
      </w:pPr>
      <w:hyperlink w:anchor="_Toc24622" w:history="1">
        <w:r>
          <w:rPr>
            <w:rFonts w:ascii="仿宋" w:eastAsia="仿宋" w:hAnsi="仿宋" w:cs="仿宋" w:hint="eastAsia"/>
            <w:lang w:eastAsia="zh-CN"/>
          </w:rPr>
          <w:t>(二)、交流与合作平台搭建</w:t>
        </w:r>
        <w:r>
          <w:tab/>
        </w:r>
        <w:r>
          <w:fldChar w:fldCharType="begin"/>
        </w:r>
        <w:r>
          <w:instrText xml:space="preserve"> PAGEREF _Toc24622 \h </w:instrText>
        </w:r>
        <w:r>
          <w:fldChar w:fldCharType="separate"/>
        </w:r>
        <w:r>
          <w:t>83</w:t>
        </w:r>
        <w:r>
          <w:fldChar w:fldCharType="end"/>
        </w:r>
      </w:hyperlink>
    </w:p>
    <w:p>
      <w:pPr>
        <w:pStyle w:val="TOC1"/>
        <w:tabs>
          <w:tab w:val="right" w:leader="dot" w:pos="8306"/>
        </w:tabs>
      </w:pPr>
      <w:hyperlink w:anchor="_Toc17749" w:history="1">
        <w:r>
          <w:rPr>
            <w:rFonts w:ascii="仿宋" w:eastAsia="仿宋" w:hAnsi="仿宋" w:cs="仿宋" w:hint="eastAsia"/>
            <w:lang w:eastAsia="zh-CN"/>
          </w:rPr>
          <w:t>十六、设施与设备管理</w:t>
        </w:r>
        <w:r>
          <w:tab/>
        </w:r>
        <w:r>
          <w:fldChar w:fldCharType="begin"/>
        </w:r>
        <w:r>
          <w:instrText xml:space="preserve"> PAGEREF _Toc17749 \h </w:instrText>
        </w:r>
        <w:r>
          <w:fldChar w:fldCharType="separate"/>
        </w:r>
        <w:r>
          <w:t>84</w:t>
        </w:r>
        <w:r>
          <w:fldChar w:fldCharType="end"/>
        </w:r>
      </w:hyperlink>
    </w:p>
    <w:p>
      <w:pPr>
        <w:pStyle w:val="TOC2"/>
        <w:tabs>
          <w:tab w:val="right" w:leader="dot" w:pos="8306"/>
        </w:tabs>
      </w:pPr>
      <w:hyperlink w:anchor="_Toc30141" w:history="1">
        <w:r>
          <w:rPr>
            <w:rFonts w:ascii="仿宋" w:eastAsia="仿宋" w:hAnsi="仿宋" w:cs="仿宋" w:hint="eastAsia"/>
            <w:lang w:eastAsia="zh-CN"/>
          </w:rPr>
          <w:t>(一)、设施规划与配置</w:t>
        </w:r>
        <w:r>
          <w:tab/>
        </w:r>
        <w:r>
          <w:fldChar w:fldCharType="begin"/>
        </w:r>
        <w:r>
          <w:instrText xml:space="preserve"> PAGEREF _Toc30141 \h </w:instrText>
        </w:r>
        <w:r>
          <w:fldChar w:fldCharType="separate"/>
        </w:r>
        <w:r>
          <w:t>84</w:t>
        </w:r>
        <w:r>
          <w:fldChar w:fldCharType="end"/>
        </w:r>
      </w:hyperlink>
    </w:p>
    <w:p>
      <w:pPr>
        <w:pStyle w:val="TOC2"/>
        <w:tabs>
          <w:tab w:val="right" w:leader="dot" w:pos="8306"/>
        </w:tabs>
      </w:pPr>
      <w:hyperlink w:anchor="_Toc11946" w:history="1">
        <w:r>
          <w:rPr>
            <w:rFonts w:ascii="仿宋" w:eastAsia="仿宋" w:hAnsi="仿宋" w:cs="仿宋" w:hint="eastAsia"/>
            <w:lang w:eastAsia="zh-CN"/>
          </w:rPr>
          <w:t>(二)、设备采购与维护管理</w:t>
        </w:r>
        <w:r>
          <w:tab/>
        </w:r>
        <w:r>
          <w:fldChar w:fldCharType="begin"/>
        </w:r>
        <w:r>
          <w:instrText xml:space="preserve"> PAGEREF _Toc11946 \h </w:instrText>
        </w:r>
        <w:r>
          <w:fldChar w:fldCharType="separate"/>
        </w:r>
        <w:r>
          <w:t>85</w:t>
        </w:r>
        <w:r>
          <w:fldChar w:fldCharType="end"/>
        </w:r>
      </w:hyperlink>
    </w:p>
    <w:p>
      <w:pPr>
        <w:pStyle w:val="TOC2"/>
        <w:tabs>
          <w:tab w:val="right" w:leader="dot" w:pos="8306"/>
        </w:tabs>
      </w:pPr>
      <w:hyperlink w:anchor="_Toc8497" w:history="1">
        <w:r>
          <w:rPr>
            <w:rFonts w:ascii="仿宋" w:eastAsia="仿宋" w:hAnsi="仿宋" w:cs="仿宋" w:hint="eastAsia"/>
            <w:lang w:eastAsia="zh-CN"/>
          </w:rPr>
          <w:t>(三)、设施设备升级策略</w:t>
        </w:r>
        <w:r>
          <w:tab/>
        </w:r>
        <w:r>
          <w:fldChar w:fldCharType="begin"/>
        </w:r>
        <w:r>
          <w:instrText xml:space="preserve"> PAGEREF _Toc8497 \h </w:instrText>
        </w:r>
        <w:r>
          <w:fldChar w:fldCharType="separate"/>
        </w:r>
        <w:r>
          <w:t>86</w:t>
        </w:r>
        <w:r>
          <w:fldChar w:fldCharType="end"/>
        </w:r>
      </w:hyperlink>
    </w:p>
    <w:p>
      <w:pPr>
        <w:pStyle w:val="TOC1"/>
        <w:tabs>
          <w:tab w:val="right" w:leader="dot" w:pos="8306"/>
        </w:tabs>
      </w:pPr>
      <w:hyperlink w:anchor="_Toc22897" w:history="1">
        <w:r>
          <w:rPr>
            <w:rFonts w:ascii="仿宋" w:eastAsia="仿宋" w:hAnsi="仿宋" w:cs="仿宋" w:hint="eastAsia"/>
            <w:lang w:eastAsia="zh-CN"/>
          </w:rPr>
          <w:t>十七、企业合规与伦理</w:t>
        </w:r>
        <w:r>
          <w:tab/>
        </w:r>
        <w:r>
          <w:fldChar w:fldCharType="begin"/>
        </w:r>
        <w:r>
          <w:instrText xml:space="preserve"> PAGEREF _Toc22897 \h </w:instrText>
        </w:r>
        <w:r>
          <w:fldChar w:fldCharType="separate"/>
        </w:r>
        <w:r>
          <w:t>86</w:t>
        </w:r>
        <w:r>
          <w:fldChar w:fldCharType="end"/>
        </w:r>
      </w:hyperlink>
    </w:p>
    <w:p>
      <w:pPr>
        <w:pStyle w:val="TOC2"/>
        <w:tabs>
          <w:tab w:val="right" w:leader="dot" w:pos="8306"/>
        </w:tabs>
      </w:pPr>
      <w:hyperlink w:anchor="_Toc5415" w:history="1">
        <w:r>
          <w:rPr>
            <w:rFonts w:ascii="仿宋" w:eastAsia="仿宋" w:hAnsi="仿宋" w:cs="仿宋" w:hint="eastAsia"/>
            <w:lang w:eastAsia="zh-CN"/>
          </w:rPr>
          <w:t>(一)、合规政策与程序</w:t>
        </w:r>
        <w:r>
          <w:tab/>
        </w:r>
        <w:r>
          <w:fldChar w:fldCharType="begin"/>
        </w:r>
        <w:r>
          <w:instrText xml:space="preserve"> PAGEREF _Toc5415 \h </w:instrText>
        </w:r>
        <w:r>
          <w:fldChar w:fldCharType="separate"/>
        </w:r>
        <w:r>
          <w:t>86</w:t>
        </w:r>
        <w:r>
          <w:fldChar w:fldCharType="end"/>
        </w:r>
      </w:hyperlink>
    </w:p>
    <w:p>
      <w:pPr>
        <w:pStyle w:val="TOC2"/>
        <w:tabs>
          <w:tab w:val="right" w:leader="dot" w:pos="8306"/>
        </w:tabs>
      </w:pPr>
      <w:hyperlink w:anchor="_Toc14554" w:history="1">
        <w:r>
          <w:rPr>
            <w:rFonts w:ascii="仿宋" w:eastAsia="仿宋" w:hAnsi="仿宋" w:cs="仿宋" w:hint="eastAsia"/>
            <w:lang w:eastAsia="zh-CN"/>
          </w:rPr>
          <w:t>(二)、伦理规范与培训</w:t>
        </w:r>
        <w:r>
          <w:tab/>
        </w:r>
        <w:r>
          <w:fldChar w:fldCharType="begin"/>
        </w:r>
        <w:r>
          <w:instrText xml:space="preserve"> PAGEREF _Toc14554 \h </w:instrText>
        </w:r>
        <w:r>
          <w:fldChar w:fldCharType="separate"/>
        </w:r>
        <w:r>
          <w:t>88</w:t>
        </w:r>
        <w:r>
          <w:fldChar w:fldCharType="end"/>
        </w:r>
      </w:hyperlink>
    </w:p>
    <w:p>
      <w:pPr>
        <w:pStyle w:val="TOC2"/>
        <w:tabs>
          <w:tab w:val="right" w:leader="dot" w:pos="8306"/>
        </w:tabs>
      </w:pPr>
      <w:hyperlink w:anchor="_Toc31917" w:history="1">
        <w:r>
          <w:rPr>
            <w:rFonts w:ascii="仿宋" w:eastAsia="仿宋" w:hAnsi="仿宋" w:cs="仿宋" w:hint="eastAsia"/>
            <w:lang w:eastAsia="zh-CN"/>
          </w:rPr>
          <w:t>(三)、合规风险评估</w:t>
        </w:r>
        <w:r>
          <w:tab/>
        </w:r>
        <w:r>
          <w:fldChar w:fldCharType="begin"/>
        </w:r>
        <w:r>
          <w:instrText xml:space="preserve"> PAGEREF _Toc31917 \h </w:instrText>
        </w:r>
        <w:r>
          <w:fldChar w:fldCharType="separate"/>
        </w:r>
        <w:r>
          <w:t>88</w:t>
        </w:r>
        <w:r>
          <w:fldChar w:fldCharType="end"/>
        </w:r>
      </w:hyperlink>
    </w:p>
    <w:p>
      <w:pPr>
        <w:pStyle w:val="TOC2"/>
        <w:tabs>
          <w:tab w:val="right" w:leader="dot" w:pos="8306"/>
        </w:tabs>
      </w:pPr>
      <w:hyperlink w:anchor="_Toc18972" w:history="1">
        <w:r>
          <w:rPr>
            <w:rFonts w:ascii="仿宋" w:eastAsia="仿宋" w:hAnsi="仿宋" w:cs="仿宋" w:hint="eastAsia"/>
            <w:lang w:eastAsia="zh-CN"/>
          </w:rPr>
          <w:t>(四)、合规监督与执行</w:t>
        </w:r>
        <w:r>
          <w:tab/>
        </w:r>
        <w:r>
          <w:fldChar w:fldCharType="begin"/>
        </w:r>
        <w:r>
          <w:instrText xml:space="preserve"> PAGEREF _Toc18972 \h </w:instrText>
        </w:r>
        <w:r>
          <w:fldChar w:fldCharType="separate"/>
        </w:r>
        <w:r>
          <w:t>90</w:t>
        </w:r>
        <w:r>
          <w:fldChar w:fldCharType="end"/>
        </w:r>
      </w:hyperlink>
    </w:p>
    <w:p>
      <w:pPr>
        <w:pStyle w:val="TOC1"/>
        <w:tabs>
          <w:tab w:val="right" w:leader="dot" w:pos="8306"/>
        </w:tabs>
      </w:pPr>
      <w:hyperlink w:anchor="_Toc26122" w:history="1">
        <w:r>
          <w:rPr>
            <w:rFonts w:ascii="仿宋" w:eastAsia="仿宋" w:hAnsi="仿宋" w:cs="仿宋" w:hint="eastAsia"/>
            <w:lang w:eastAsia="zh-CN"/>
          </w:rPr>
          <w:t>十八、法律法规与政策遵循</w:t>
        </w:r>
        <w:r>
          <w:tab/>
        </w:r>
        <w:r>
          <w:fldChar w:fldCharType="begin"/>
        </w:r>
        <w:r>
          <w:instrText xml:space="preserve"> PAGEREF _Toc26122 \h </w:instrText>
        </w:r>
        <w:r>
          <w:fldChar w:fldCharType="separate"/>
        </w:r>
        <w:r>
          <w:t>90</w:t>
        </w:r>
        <w:r>
          <w:fldChar w:fldCharType="end"/>
        </w:r>
      </w:hyperlink>
    </w:p>
    <w:p>
      <w:pPr>
        <w:pStyle w:val="TOC2"/>
        <w:tabs>
          <w:tab w:val="right" w:leader="dot" w:pos="8306"/>
        </w:tabs>
      </w:pPr>
      <w:hyperlink w:anchor="_Toc22718" w:history="1">
        <w:r>
          <w:rPr>
            <w:rFonts w:ascii="仿宋" w:eastAsia="仿宋" w:hAnsi="仿宋" w:cs="仿宋" w:hint="eastAsia"/>
            <w:lang w:eastAsia="zh-CN"/>
          </w:rPr>
          <w:t>(一)、法律法规遵守</w:t>
        </w:r>
        <w:r>
          <w:tab/>
        </w:r>
        <w:r>
          <w:fldChar w:fldCharType="begin"/>
        </w:r>
        <w:r>
          <w:instrText xml:space="preserve"> PAGEREF _Toc22718 \h </w:instrText>
        </w:r>
        <w:r>
          <w:fldChar w:fldCharType="separate"/>
        </w:r>
        <w:r>
          <w:t>90</w:t>
        </w:r>
        <w:r>
          <w:fldChar w:fldCharType="end"/>
        </w:r>
      </w:hyperlink>
    </w:p>
    <w:p>
      <w:pPr>
        <w:pStyle w:val="TOC2"/>
        <w:tabs>
          <w:tab w:val="right" w:leader="dot" w:pos="8306"/>
        </w:tabs>
      </w:pPr>
      <w:hyperlink w:anchor="_Toc29591" w:history="1">
        <w:r>
          <w:rPr>
            <w:rFonts w:ascii="仿宋" w:eastAsia="仿宋" w:hAnsi="仿宋" w:cs="仿宋" w:hint="eastAsia"/>
            <w:lang w:eastAsia="zh-CN"/>
          </w:rPr>
          <w:t>(二)、政策导向与利用</w:t>
        </w:r>
        <w:r>
          <w:tab/>
        </w:r>
        <w:r>
          <w:fldChar w:fldCharType="begin"/>
        </w:r>
        <w:r>
          <w:instrText xml:space="preserve"> PAGEREF _Toc29591 \h </w:instrText>
        </w:r>
        <w:r>
          <w:fldChar w:fldCharType="separate"/>
        </w:r>
        <w:r>
          <w:t>91</w:t>
        </w:r>
        <w:r>
          <w:fldChar w:fldCharType="end"/>
        </w:r>
      </w:hyperlink>
    </w:p>
    <w:p>
      <w:pPr>
        <w:pStyle w:val="TOC1"/>
        <w:tabs>
          <w:tab w:val="right" w:leader="dot" w:pos="8306"/>
        </w:tabs>
      </w:pPr>
      <w:hyperlink w:anchor="_Toc14049" w:history="1">
        <w:r>
          <w:rPr>
            <w:rFonts w:ascii="仿宋" w:eastAsia="仿宋" w:hAnsi="仿宋" w:cs="仿宋" w:hint="eastAsia"/>
            <w:lang w:eastAsia="zh-CN"/>
          </w:rPr>
          <w:t>十九、人力资源管理与开发</w:t>
        </w:r>
        <w:r>
          <w:tab/>
        </w:r>
        <w:r>
          <w:fldChar w:fldCharType="begin"/>
        </w:r>
        <w:r>
          <w:instrText xml:space="preserve"> PAGEREF _Toc14049 \h </w:instrText>
        </w:r>
        <w:r>
          <w:fldChar w:fldCharType="separate"/>
        </w:r>
        <w:r>
          <w:t>92</w:t>
        </w:r>
        <w:r>
          <w:fldChar w:fldCharType="end"/>
        </w:r>
      </w:hyperlink>
    </w:p>
    <w:p>
      <w:pPr>
        <w:pStyle w:val="TOC2"/>
        <w:tabs>
          <w:tab w:val="right" w:leader="dot" w:pos="8306"/>
        </w:tabs>
      </w:pPr>
      <w:hyperlink w:anchor="_Toc11121" w:history="1">
        <w:r>
          <w:rPr>
            <w:rFonts w:ascii="仿宋" w:eastAsia="仿宋" w:hAnsi="仿宋" w:cs="仿宋" w:hint="eastAsia"/>
            <w:lang w:eastAsia="zh-CN"/>
          </w:rPr>
          <w:t>(一)、人力资源规划</w:t>
        </w:r>
        <w:r>
          <w:tab/>
        </w:r>
        <w:r>
          <w:fldChar w:fldCharType="begin"/>
        </w:r>
        <w:r>
          <w:instrText xml:space="preserve"> PAGEREF _Toc11121 \h </w:instrText>
        </w:r>
        <w:r>
          <w:fldChar w:fldCharType="separate"/>
        </w:r>
        <w:r>
          <w:t>92</w:t>
        </w:r>
        <w:r>
          <w:fldChar w:fldCharType="end"/>
        </w:r>
      </w:hyperlink>
    </w:p>
    <w:p>
      <w:pPr>
        <w:pStyle w:val="TOC2"/>
        <w:tabs>
          <w:tab w:val="right" w:leader="dot" w:pos="8306"/>
        </w:tabs>
      </w:pPr>
      <w:hyperlink w:anchor="_Toc25765" w:history="1">
        <w:r>
          <w:rPr>
            <w:rFonts w:ascii="仿宋" w:eastAsia="仿宋" w:hAnsi="仿宋" w:cs="仿宋" w:hint="eastAsia"/>
            <w:lang w:eastAsia="zh-CN"/>
          </w:rPr>
          <w:t>(二)、人力资源开发与培训</w:t>
        </w:r>
        <w:r>
          <w:tab/>
        </w:r>
        <w:r>
          <w:fldChar w:fldCharType="begin"/>
        </w:r>
        <w:r>
          <w:instrText xml:space="preserve"> PAGEREF _Toc25765 \h </w:instrText>
        </w:r>
        <w:r>
          <w:fldChar w:fldCharType="separate"/>
        </w:r>
        <w:r>
          <w:t>94</w:t>
        </w:r>
        <w:r>
          <w:fldChar w:fldCharType="end"/>
        </w:r>
      </w:hyperlink>
    </w:p>
    <w:p>
      <w:pPr>
        <w:pStyle w:val="TOC1"/>
        <w:tabs>
          <w:tab w:val="right" w:leader="dot" w:pos="8306"/>
        </w:tabs>
      </w:pPr>
      <w:hyperlink w:anchor="_Toc15822" w:history="1">
        <w:r>
          <w:rPr>
            <w:rFonts w:ascii="仿宋" w:eastAsia="仿宋" w:hAnsi="仿宋" w:cs="仿宋" w:hint="eastAsia"/>
            <w:lang w:eastAsia="zh-CN"/>
          </w:rPr>
          <w:t>二十、产业协同与集群发展</w:t>
        </w:r>
        <w:r>
          <w:tab/>
        </w:r>
        <w:r>
          <w:fldChar w:fldCharType="begin"/>
        </w:r>
        <w:r>
          <w:instrText xml:space="preserve"> PAGEREF _Toc15822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73" w:history="1">
        <w:r>
          <w:rPr>
            <w:rFonts w:ascii="仿宋" w:eastAsia="仿宋" w:hAnsi="仿宋" w:cs="仿宋" w:hint="eastAsia"/>
            <w:lang w:eastAsia="zh-CN"/>
          </w:rPr>
          <w:t>(一)、产业协同机制建设</w:t>
        </w:r>
        <w:r>
          <w:tab/>
        </w:r>
        <w:r>
          <w:fldChar w:fldCharType="begin"/>
        </w:r>
        <w:r>
          <w:instrText xml:space="preserve"> PAGEREF _Toc1973 \h </w:instrText>
        </w:r>
        <w:r>
          <w:fldChar w:fldCharType="separate"/>
        </w:r>
        <w:r>
          <w:t>96</w:t>
        </w:r>
        <w:r>
          <w:fldChar w:fldCharType="end"/>
        </w:r>
      </w:hyperlink>
    </w:p>
    <w:p>
      <w:pPr>
        <w:pStyle w:val="TOC2"/>
        <w:tabs>
          <w:tab w:val="right" w:leader="dot" w:pos="8306"/>
        </w:tabs>
      </w:pPr>
      <w:hyperlink w:anchor="_Toc16079" w:history="1">
        <w:r>
          <w:rPr>
            <w:rFonts w:ascii="仿宋" w:eastAsia="仿宋" w:hAnsi="仿宋" w:cs="仿宋" w:hint="eastAsia"/>
            <w:lang w:eastAsia="zh-CN"/>
          </w:rPr>
          <w:t>(二)、产业集群培育与发展</w:t>
        </w:r>
        <w:r>
          <w:tab/>
        </w:r>
        <w:r>
          <w:fldChar w:fldCharType="begin"/>
        </w:r>
        <w:r>
          <w:instrText xml:space="preserve"> PAGEREF _Toc16079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59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219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艺气体压缩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艺气体压缩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艺气体压缩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艺气体压缩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艺气体压缩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工艺气体压缩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38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为了融入当地社区，工艺气体压缩机项目需深入理解当地的文化特色和社会习俗。例如，项目在设计广告和市场推广活动时，应考虑使用当地语言和符合地方文化的表达方式。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0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为了确保工艺气体压缩机项目的成功并最大限度地减轻潜在的社会风险，详细的风险分析和具体的应对策略至关重要。以下是针对项目可能面临的具体社会风险及相应对策的分析：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风险描述：工艺气体压缩机项目可能遭遇社区抵制，尤其如果社区成员认为项目会破坏他们的生活环境或忽略他们的意见。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风险描述：工艺气体压缩机项目的商业实践可能与当地的文化和价值观存在冲突，导致社会紧张和文化冲突。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风险描述：工艺气体压缩机项目可能会增加对公共资源和基础设施的需求，给当地带来额外压力，例如在水资源、能源供应和交通系统方面。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风险描述：工艺气体压缩机项目可能会引起当地社会结构和动态的变化，例如改变社区的人口组成和社交模式。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风险描述：在工艺气体压缩机项目运营过程中，可能涉及大量个人和商业敏感信息，存在信息安全和隐私保护的风险。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14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910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一、工艺气体压缩机项目的技术资源开发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https://d.book118.com/968026012064006046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8F42C5"/>
    <w:rsid w:val="4D8F42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026012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2024-03-01T13:45:00Z</dcterms:created>
  <dcterms:modified xsi:type="dcterms:W3CDTF">2024-03-01T13:46:07Z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CC073E9073B5498DA3BA5F195B68655B_11</vt:lpwstr>
  </property>
  <property fmtid="{D5CDD505-2E9C-101B-9397-08002B2CF9AE}" pid="3" name="KSOProductBuildVer">
    <vt:lpwstr>2052-12.1.0.16250</vt:lpwstr>
  </property>
</Properties>
</file>