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278FE" w:rsidRPr="00791A70" w:rsidP="003278FE" w14:paraId="7D7BCD80" w14:textId="326F4683">
      <w:pPr>
        <w:jc w:val="center"/>
        <w:rPr>
          <w:rFonts w:ascii="宋体" w:hAnsi="宋体" w:cs="等线 Light"/>
          <w:b/>
          <w:bCs/>
          <w:color w:val="000000"/>
          <w:sz w:val="44"/>
          <w:szCs w:val="44"/>
        </w:rPr>
      </w:pPr>
      <w:r>
        <w:rPr>
          <w:rFonts w:ascii="宋体" w:hAnsi="宋体" w:cs="等线 Light" w:hint="eastAsia"/>
          <w:b/>
          <w:bCs/>
          <w:noProof/>
          <w:color w:val="000000"/>
          <w:sz w:val="44"/>
          <w:szCs w:val="44"/>
        </w:rPr>
        <mc:AlternateContent>
          <mc:Choice Requires="wps">
            <w:drawing>
              <wp:anchor distT="0" distB="0" distL="114300" distR="114300" simplePos="0" relativeHeight="251659264" behindDoc="0" locked="0" layoutInCell="1" allowOverlap="1">
                <wp:simplePos x="0" y="0"/>
                <wp:positionH relativeFrom="column">
                  <wp:posOffset>-914400</wp:posOffset>
                </wp:positionH>
                <wp:positionV relativeFrom="paragraph">
                  <wp:posOffset>9702800</wp:posOffset>
                </wp:positionV>
                <wp:extent cx="6350000" cy="63500"/>
                <wp:effectExtent l="0" t="0" r="0" b="0"/>
                <wp:wrapNone/>
                <wp:docPr id="1990925986"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32CCDEBB">
                            <w:pPr>
                              <w:rPr>
                                <w:rFonts w:ascii="黑体" w:eastAsia="黑体"/>
                                <w:sz w:val="24"/>
                              </w:rPr>
                            </w:pPr>
                            <w:r w:rsidRPr="00DE603B">
                              <w:rPr>
                                <w:rFonts w:ascii="黑体" w:eastAsia="黑体" w:hint="eastAsia"/>
                                <w:sz w:val="24"/>
                              </w:rPr>
                              <w:t>2022年出纳社会实践报告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6" type="#_x0000_t202" style="width:500pt;height:5pt;margin-top:764pt;margin-left:-1in;mso-wrap-distance-bottom:0;mso-wrap-distance-left:9pt;mso-wrap-distance-right:9pt;mso-wrap-distance-top:0;position:absolute;visibility:hidden;v-text-anchor:top;z-index:251658240" filled="f" fillcolor="this" stroked="t" strokecolor="black" strokeweight="0.5pt">
                <v:textbox>
                  <w:txbxContent>
                    <w:p w:rsidR="00DE603B" w:rsidRPr="00DE603B" w14:paraId="0EA5C9EC" w14:textId="32CCDEBB">
                      <w:pPr>
                        <w:rPr>
                          <w:rFonts w:ascii="黑体" w:eastAsia="黑体"/>
                          <w:sz w:val="24"/>
                        </w:rPr>
                      </w:pPr>
                      <w:r w:rsidRPr="00DE603B">
                        <w:rPr>
                          <w:rFonts w:ascii="黑体" w:eastAsia="黑体" w:hint="eastAsia"/>
                          <w:sz w:val="24"/>
                        </w:rPr>
                        <w:t>2022年出纳社会实践报告 全文共1页，当前为第1页。</w:t>
                      </w:r>
                    </w:p>
                  </w:txbxContent>
                </v:textbox>
              </v:shape>
            </w:pict>
          </mc:Fallback>
        </mc:AlternateContent>
      </w:r>
      <w:r>
        <w:rPr>
          <w:rFonts w:ascii="宋体" w:hAnsi="宋体" w:cs="等线 Light" w:hint="eastAsia"/>
          <w:b/>
          <w:bCs/>
          <w:color w:val="000000"/>
          <w:sz w:val="44"/>
          <w:szCs w:val="44"/>
          <w:highlight w:val="lightGray"/>
        </w:rPr>
        <w:t>2022</w:t>
      </w:r>
      <w:r>
        <w:rPr>
          <w:rFonts w:ascii="宋体" w:hAnsi="宋体" w:cs="等线 Light" w:hint="eastAsia"/>
          <w:b/>
          <w:bCs/>
          <w:color w:val="000000"/>
          <w:sz w:val="44"/>
          <w:szCs w:val="44"/>
          <w:highlight w:val="lightGray"/>
        </w:rPr>
        <w:t>出纳社会实践报告</w:t>
      </w:r>
    </w:p>
    <w:p w:rsidR="009A6802" w:rsidRPr="009A6802" w:rsidP="009A6802" w14:paraId="1187B26C" w14:textId="77777777"/>
    <w:p w:rsidR="00B770DF" w:rsidRPr="00463D2D" w:rsidP="008E41F2" w14:paraId="1DD483B9" w14:textId="1E303154">
      <w:pPr>
        <w:spacing w:line="600" w:lineRule="auto"/>
        <w:rPr>
          <w:rFonts w:ascii="仿宋" w:eastAsia="仿宋" w:hAnsi="仿宋"/>
          <w:sz w:val="30"/>
          <w:szCs w:val="30"/>
        </w:rPr>
        <w:sectPr w:rsidSect="00EE6EB2">
          <w:headerReference w:type="default" r:id="rId5"/>
          <w:footerReference w:type="default" r:id="rId6"/>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仿宋" w:eastAsia="仿宋" w:hAnsi="仿宋"/>
          <w:sz w:val="30"/>
          <w:szCs w:val="30"/>
        </w:rPr>
        <w:t>出纳社会实践报告</w:t>
      </w:r>
      <w:r>
        <w:rPr>
          <w:rFonts w:ascii="仿宋" w:eastAsia="仿宋" w:hAnsi="仿宋"/>
          <w:sz w:val="30"/>
          <w:szCs w:val="30"/>
        </w:rPr>
        <w:br/>
      </w:r>
      <w:r>
        <w:rPr>
          <w:rFonts w:ascii="仿宋" w:eastAsia="仿宋" w:hAnsi="仿宋"/>
          <w:sz w:val="30"/>
          <w:szCs w:val="30"/>
        </w:rPr>
        <w:t>　　在生活中，报告十分的重要，不同种类的报告具有不同的用途。相信很多朋友都对写报告感到非常苦恼吧，下面是我整理的出纳社会实践报告，欢迎大家分享。</w:t>
      </w:r>
      <w:r>
        <w:rPr>
          <w:rFonts w:ascii="仿宋" w:eastAsia="仿宋" w:hAnsi="仿宋"/>
          <w:sz w:val="30"/>
          <w:szCs w:val="30"/>
        </w:rPr>
        <w:br/>
      </w:r>
      <w:r>
        <w:rPr>
          <w:rFonts w:ascii="仿宋" w:eastAsia="仿宋" w:hAnsi="仿宋"/>
          <w:sz w:val="30"/>
          <w:szCs w:val="30"/>
        </w:rPr>
        <w:br/>
      </w:r>
      <w:r>
        <w:rPr>
          <w:rFonts w:ascii="仿宋" w:eastAsia="仿宋" w:hAnsi="仿宋"/>
          <w:sz w:val="30"/>
          <w:szCs w:val="30"/>
        </w:rPr>
        <w:t>出纳社会实践报告</w:t>
      </w:r>
      <w:r>
        <w:rPr>
          <w:rFonts w:ascii="仿宋" w:eastAsia="仿宋" w:hAnsi="仿宋"/>
          <w:sz w:val="30"/>
          <w:szCs w:val="30"/>
        </w:rPr>
        <w:t>1</w:t>
      </w:r>
      <w:r>
        <w:rPr>
          <w:rFonts w:ascii="仿宋" w:eastAsia="仿宋" w:hAnsi="仿宋"/>
          <w:sz w:val="30"/>
          <w:szCs w:val="30"/>
        </w:rPr>
        <w:br/>
      </w:r>
      <w:r>
        <w:rPr>
          <w:rFonts w:ascii="仿宋" w:eastAsia="仿宋" w:hAnsi="仿宋"/>
          <w:sz w:val="30"/>
          <w:szCs w:val="30"/>
        </w:rPr>
        <w:t>　　学校为了加强我们对所学理论知识的理解和掌握，于大三第一学期末即</w:t>
      </w:r>
      <w:r>
        <w:rPr>
          <w:rFonts w:ascii="仿宋" w:eastAsia="仿宋" w:hAnsi="仿宋"/>
          <w:sz w:val="30"/>
          <w:szCs w:val="30"/>
        </w:rPr>
        <w:t>20xx</w:t>
      </w:r>
      <w:r>
        <w:rPr>
          <w:rFonts w:ascii="仿宋" w:eastAsia="仿宋" w:hAnsi="仿宋"/>
          <w:sz w:val="30"/>
          <w:szCs w:val="30"/>
        </w:rPr>
        <w:t>年</w:t>
      </w:r>
      <w:r>
        <w:rPr>
          <w:rFonts w:ascii="仿宋" w:eastAsia="仿宋" w:hAnsi="仿宋"/>
          <w:sz w:val="30"/>
          <w:szCs w:val="30"/>
        </w:rPr>
        <w:t>1</w:t>
      </w:r>
      <w:r>
        <w:rPr>
          <w:rFonts w:ascii="仿宋" w:eastAsia="仿宋" w:hAnsi="仿宋"/>
          <w:sz w:val="30"/>
          <w:szCs w:val="30"/>
        </w:rPr>
        <w:t>月</w:t>
      </w:r>
      <w:r>
        <w:rPr>
          <w:rFonts w:ascii="仿宋" w:eastAsia="仿宋" w:hAnsi="仿宋"/>
          <w:sz w:val="30"/>
          <w:szCs w:val="30"/>
        </w:rPr>
        <w:t>1</w:t>
      </w:r>
      <w:r>
        <w:rPr>
          <w:rFonts w:ascii="仿宋" w:eastAsia="仿宋" w:hAnsi="仿宋"/>
          <w:sz w:val="30"/>
          <w:szCs w:val="30"/>
        </w:rPr>
        <w:t>日至</w:t>
      </w:r>
      <w:r>
        <w:rPr>
          <w:rFonts w:ascii="仿宋" w:eastAsia="仿宋" w:hAnsi="仿宋"/>
          <w:sz w:val="30"/>
          <w:szCs w:val="30"/>
        </w:rPr>
        <w:t>16</w:t>
      </w:r>
      <w:r>
        <w:rPr>
          <w:rFonts w:ascii="仿宋" w:eastAsia="仿宋" w:hAnsi="仿宋"/>
          <w:sz w:val="30"/>
          <w:szCs w:val="30"/>
        </w:rPr>
        <w:t>日安排了一项分散实践，有关会计岗位的实地实践。基于学校安排，在边丽洁老师的指导下顺利地完成实践。于</w:t>
      </w:r>
      <w:r>
        <w:rPr>
          <w:rFonts w:ascii="仿宋" w:eastAsia="仿宋" w:hAnsi="仿宋"/>
          <w:sz w:val="30"/>
          <w:szCs w:val="30"/>
        </w:rPr>
        <w:t>20xx</w:t>
      </w:r>
      <w:r>
        <w:rPr>
          <w:rFonts w:ascii="仿宋" w:eastAsia="仿宋" w:hAnsi="仿宋"/>
          <w:sz w:val="30"/>
          <w:szCs w:val="30"/>
        </w:rPr>
        <w:t>年元旦过后直接去唐山钢铁设计研究院实践。该公司办公地点在唐山市路北区建华西道</w:t>
      </w:r>
      <w:r>
        <w:rPr>
          <w:rFonts w:ascii="仿宋" w:eastAsia="仿宋" w:hAnsi="仿宋"/>
          <w:sz w:val="30"/>
          <w:szCs w:val="30"/>
        </w:rPr>
        <w:t>1</w:t>
      </w:r>
      <w:r>
        <w:rPr>
          <w:rFonts w:ascii="仿宋" w:eastAsia="仿宋" w:hAnsi="仿宋"/>
          <w:sz w:val="30"/>
          <w:szCs w:val="30"/>
        </w:rPr>
        <w:t>号，实践期间先了解公司的总体情况，然后跟着出纳学习，最后跟会计实践。</w:t>
      </w:r>
      <w:r>
        <w:rPr>
          <w:rFonts w:ascii="仿宋" w:eastAsia="仿宋" w:hAnsi="仿宋"/>
          <w:sz w:val="30"/>
          <w:szCs w:val="30"/>
        </w:rPr>
        <w:br/>
      </w:r>
      <w:r>
        <w:rPr>
          <w:rFonts w:ascii="仿宋" w:eastAsia="仿宋" w:hAnsi="仿宋"/>
          <w:sz w:val="30"/>
          <w:szCs w:val="30"/>
        </w:rPr>
        <w:t>　　实践的目的：把所学两年半的理论知识与实际操作结合起来，找出差距，看应如何处理所发现的问题。总结一下所学专业知识的缺乏之处，不扎实的地方，找出需要重新稳固的知识，学会了和同事沟通，以及在社会工作中应该如何为人处事。</w:t>
      </w:r>
      <w:r>
        <w:rPr>
          <w:rFonts w:ascii="仿宋" w:eastAsia="仿宋" w:hAnsi="仿宋"/>
          <w:sz w:val="30"/>
          <w:szCs w:val="30"/>
        </w:rPr>
        <w:br/>
      </w:r>
    </w:p>
    <w:p w:rsidR="00B770DF" w:rsidRPr="00463D2D" w:rsidP="008E41F2" w14:textId="1E303154">
      <w:pPr>
        <w:spacing w:line="600" w:lineRule="auto"/>
        <w:rPr>
          <w:rFonts w:ascii="仿宋" w:eastAsia="仿宋" w:hAnsi="仿宋"/>
          <w:sz w:val="30"/>
          <w:szCs w:val="30"/>
        </w:rPr>
        <w:sectPr w:rsidSect="00EE6EB2">
          <w:headerReference w:type="default" r:id="rId7"/>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仿宋" w:eastAsia="仿宋" w:hAnsi="仿宋"/>
          <w:noProof/>
          <w:sz w:val="30"/>
          <w:szCs w:val="30"/>
        </w:rPr>
        <mc:AlternateContent>
          <mc:Choice Requires="wps">
            <w:drawing>
              <wp:anchor distT="0" distB="0" distL="114300" distR="114300" simplePos="0" relativeHeight="251661312" behindDoc="0" locked="0" layoutInCell="1" allowOverlap="1">
                <wp:simplePos x="0" y="0"/>
                <wp:positionH relativeFrom="column">
                  <wp:posOffset>-914400</wp:posOffset>
                </wp:positionH>
                <wp:positionV relativeFrom="paragraph">
                  <wp:posOffset>9702800</wp:posOffset>
                </wp:positionV>
                <wp:extent cx="6350000" cy="63500"/>
                <wp:effectExtent l="0" t="0" r="0" b="0"/>
                <wp:wrapNone/>
                <wp:docPr id="365363217"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2535EA7B">
                            <w:pPr>
                              <w:rPr>
                                <w:rFonts w:ascii="黑体" w:eastAsia="黑体"/>
                                <w:sz w:val="24"/>
                              </w:rPr>
                            </w:pPr>
                            <w:r w:rsidRPr="00DE603B">
                              <w:rPr>
                                <w:rFonts w:ascii="黑体" w:eastAsia="黑体" w:hint="eastAsia"/>
                                <w:sz w:val="24"/>
                              </w:rPr>
                              <w:t>2022年出纳社会实践报告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7" type="#_x0000_t202" style="width:500pt;height:5pt;margin-top:764pt;margin-left:-1in;mso-wrap-distance-bottom:0;mso-wrap-distance-left:9pt;mso-wrap-distance-right:9pt;mso-wrap-distance-top:0;position:absolute;visibility:hidden;v-text-anchor:top;z-index:251660288" filled="f" fillcolor="this" stroked="t" strokecolor="black" strokeweight="0.5pt">
                <v:textbox>
                  <w:txbxContent>
                    <w:p w:rsidR="00DE603B" w:rsidRPr="00DE603B" w14:paraId="3DA7E037" w14:textId="2535EA7B">
                      <w:pPr>
                        <w:rPr>
                          <w:rFonts w:ascii="黑体" w:eastAsia="黑体"/>
                          <w:sz w:val="24"/>
                        </w:rPr>
                      </w:pPr>
                      <w:r w:rsidRPr="00DE603B">
                        <w:rPr>
                          <w:rFonts w:ascii="黑体" w:eastAsia="黑体" w:hint="eastAsia"/>
                          <w:sz w:val="24"/>
                        </w:rPr>
                        <w:t>2022年出纳社会实践报告 全文共2页，当前为第2页。</w:t>
                      </w:r>
                    </w:p>
                  </w:txbxContent>
                </v:textbox>
              </v:shape>
            </w:pict>
          </mc:Fallback>
        </mc:AlternateContent>
      </w:r>
      <w:r>
        <w:rPr>
          <w:rFonts w:ascii="仿宋" w:eastAsia="仿宋" w:hAnsi="仿宋"/>
          <w:sz w:val="30"/>
          <w:szCs w:val="30"/>
        </w:rPr>
        <w:t>　　实践的内容：先了解公司的开展史以及各个机构的设置情况，公司的规模、经济类型、人员数量等，做一些力所能及的工作，帮助清理卫生，做一些后勤工作</w:t>
      </w:r>
      <w:r>
        <w:rPr>
          <w:rFonts w:ascii="仿宋" w:eastAsia="仿宋" w:hAnsi="仿宋"/>
          <w:sz w:val="30"/>
          <w:szCs w:val="30"/>
        </w:rPr>
        <w:t>;</w:t>
      </w:r>
      <w:r>
        <w:rPr>
          <w:rFonts w:ascii="仿宋" w:eastAsia="仿宋" w:hAnsi="仿宋"/>
          <w:sz w:val="30"/>
          <w:szCs w:val="30"/>
        </w:rPr>
        <w:t>再了解公司的文化历史，认识了一些同事，公司给安排了一个特定的指导人</w:t>
      </w:r>
      <w:r>
        <w:rPr>
          <w:rFonts w:ascii="仿宋" w:eastAsia="仿宋" w:hAnsi="仿宋"/>
          <w:sz w:val="30"/>
          <w:szCs w:val="30"/>
        </w:rPr>
        <w:t>;</w:t>
      </w:r>
      <w:r>
        <w:rPr>
          <w:rFonts w:ascii="仿宋" w:eastAsia="仿宋" w:hAnsi="仿宋"/>
          <w:sz w:val="30"/>
          <w:szCs w:val="30"/>
        </w:rPr>
        <w:t>然后在财政部看财务人员工作，看会计人员如何做，看了一下公司的总帐以及各明细帐、记账凭证、原始凭证和上期的会计报表</w:t>
      </w:r>
      <w:r>
        <w:rPr>
          <w:rFonts w:ascii="仿宋" w:eastAsia="仿宋" w:hAnsi="仿宋"/>
          <w:sz w:val="30"/>
          <w:szCs w:val="30"/>
        </w:rPr>
        <w:t>(</w:t>
      </w:r>
      <w:r>
        <w:rPr>
          <w:rFonts w:ascii="仿宋" w:eastAsia="仿宋" w:hAnsi="仿宋"/>
          <w:sz w:val="30"/>
          <w:szCs w:val="30"/>
        </w:rPr>
        <w:t>主要是资产负债表和利润表</w:t>
      </w:r>
      <w:r>
        <w:rPr>
          <w:rFonts w:ascii="仿宋" w:eastAsia="仿宋" w:hAnsi="仿宋"/>
          <w:sz w:val="30"/>
          <w:szCs w:val="30"/>
        </w:rPr>
        <w:t>)</w:t>
      </w:r>
      <w:r>
        <w:rPr>
          <w:rFonts w:ascii="仿宋" w:eastAsia="仿宋" w:hAnsi="仿宋"/>
          <w:sz w:val="30"/>
          <w:szCs w:val="30"/>
        </w:rPr>
        <w:t>：之后安排我跟着公司的出纳学习</w:t>
      </w:r>
      <w:r>
        <w:rPr>
          <w:rFonts w:ascii="仿宋" w:eastAsia="仿宋" w:hAnsi="仿宋"/>
          <w:sz w:val="30"/>
          <w:szCs w:val="30"/>
        </w:rPr>
        <w:t>;</w:t>
      </w:r>
      <w:r>
        <w:rPr>
          <w:rFonts w:ascii="仿宋" w:eastAsia="仿宋" w:hAnsi="仿宋"/>
          <w:sz w:val="30"/>
          <w:szCs w:val="30"/>
        </w:rPr>
        <w:t>最后是跟着会计实践，看会计如何处理业务。</w:t>
      </w:r>
      <w:r>
        <w:rPr>
          <w:rFonts w:ascii="仿宋" w:eastAsia="仿宋" w:hAnsi="仿宋"/>
          <w:sz w:val="30"/>
          <w:szCs w:val="30"/>
        </w:rPr>
        <w:br/>
      </w:r>
      <w:r>
        <w:rPr>
          <w:rFonts w:ascii="仿宋" w:eastAsia="仿宋" w:hAnsi="仿宋"/>
          <w:sz w:val="30"/>
          <w:szCs w:val="30"/>
        </w:rPr>
        <w:t>　　实践的心得体会：刚到单位时，感觉同事们都很随和，很好相处，感觉社会并不象别人所说的那么险恶，对社会又充满了信心。公司的指导人给我耐心讲解了有关公司的概况、规模、机构设置、人员配置等等，使我认识到对一个大公司也只能是从整体上认识了解一下，至于内部具体的细节是怎么也弄不清楚的。先对公司有个大概了解，再对自己的岗位工作有所认识，要知道公司设那个岗位的目的，要到达预期的效果，才能保证公司的正常运行。</w:t>
      </w:r>
      <w:r>
        <w:rPr>
          <w:rFonts w:ascii="仿宋" w:eastAsia="仿宋" w:hAnsi="仿宋"/>
          <w:sz w:val="30"/>
          <w:szCs w:val="30"/>
        </w:rPr>
        <w:br/>
      </w:r>
    </w:p>
    <w:p w:rsidR="00B770DF" w:rsidRPr="00463D2D" w:rsidP="008E41F2" w14:textId="1E303154">
      <w:pPr>
        <w:spacing w:line="600" w:lineRule="auto"/>
        <w:rPr>
          <w:rFonts w:ascii="仿宋" w:eastAsia="仿宋" w:hAnsi="仿宋"/>
          <w:sz w:val="30"/>
          <w:szCs w:val="30"/>
        </w:rPr>
        <w:sectPr w:rsidSect="00EE6EB2">
          <w:headerReference w:type="default" r:id="rId9"/>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仿宋" w:eastAsia="仿宋" w:hAnsi="仿宋"/>
          <w:sz w:val="30"/>
          <w:szCs w:val="30"/>
        </w:rPr>
        <w:t>　　在财务部跟随出纳实践时，先了解公司的财务制度，国家对库存现金的规定，以及收、付现金需要遵循的程序。看着出纳工作自己也很是快乐。出纳收到收到收款单据时审核手续是否齐全，然后收款，</w:t>
      </w:r>
      <w:r>
        <w:rPr>
          <w:rFonts w:ascii="仿宋" w:eastAsia="仿宋" w:hAnsi="仿宋"/>
          <w:noProof/>
          <w:sz w:val="30"/>
          <w:szCs w:val="30"/>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820485495"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03D8A4BF">
                            <w:pPr>
                              <w:rPr>
                                <w:rFonts w:ascii="黑体" w:eastAsia="黑体"/>
                                <w:sz w:val="24"/>
                              </w:rPr>
                            </w:pPr>
                            <w:r w:rsidRPr="00DE603B">
                              <w:rPr>
                                <w:rFonts w:ascii="黑体" w:eastAsia="黑体" w:hint="eastAsia"/>
                                <w:sz w:val="24"/>
                              </w:rPr>
                              <w:t>2022年出纳社会实践报告 全文共3页，当前为第3页。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8"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DE603B" w:rsidRPr="00DE603B" w14:paraId="40838816" w14:textId="03D8A4BF">
                      <w:pPr>
                        <w:rPr>
                          <w:rFonts w:ascii="黑体" w:eastAsia="黑体"/>
                          <w:sz w:val="24"/>
                        </w:rPr>
                      </w:pPr>
                      <w:r w:rsidRPr="00DE603B">
                        <w:rPr>
                          <w:rFonts w:ascii="黑体" w:eastAsia="黑体" w:hint="eastAsia"/>
                          <w:sz w:val="24"/>
                        </w:rPr>
                        <w:t>2022年出纳社会实践报告 全文共3页，当前为第3页。</w:t>
                      </w:r>
                    </w:p>
                  </w:txbxContent>
                </v:textbox>
              </v:shape>
            </w:pict>
          </mc:Fallback>
        </mc:AlternateContent>
      </w:r>
      <w:r>
        <w:rPr>
          <w:rFonts w:ascii="仿宋" w:eastAsia="仿宋" w:hAnsi="仿宋"/>
          <w:sz w:val="30"/>
          <w:szCs w:val="30"/>
        </w:rPr>
        <w:t>点两遍现金，然后向交款人说明金额，并分币种放好。假设需要找零钱也需点两遍，然后在原始单据上盖现金收讫章，留下记账联，将其他的交给对方。然后编制现金收款凭证，登记现金日记账。这一程序和我们在学校学的理论一样，要分清责任，按规定处理业务。其实很简单，只是没有实际操作过，但是我们一样可以做好，要对自己有信心，相信自己能做好，给自己一个时时机比她们做的更熟练、更出色。</w:t>
      </w:r>
      <w:r>
        <w:rPr>
          <w:rFonts w:ascii="仿宋" w:eastAsia="仿宋" w:hAnsi="仿宋"/>
          <w:sz w:val="30"/>
          <w:szCs w:val="30"/>
        </w:rPr>
        <w:br/>
      </w:r>
      <w:r>
        <w:rPr>
          <w:rFonts w:ascii="仿宋" w:eastAsia="仿宋" w:hAnsi="仿宋"/>
          <w:sz w:val="30"/>
          <w:szCs w:val="30"/>
        </w:rPr>
        <w:t>　　对于如何签发支票，作废的收据、填错的支票怎样处理又回忆了一下，有些细节上的东西以前学时没太注意，等到实际操作上就要犯错误了，签发支票、收据等都要特别信心，要有耐心，不能急躁，会计其实是一项比较烦琐的工作，看我们如何对待了，我本人比较喜欢计算，喜欢数字，喜欢把一堆看似乱七八糟的东西整理的井井有条，所以我对会计越来越有兴趣，越来越喜欢做会计。</w:t>
      </w:r>
      <w:r>
        <w:rPr>
          <w:rFonts w:ascii="仿宋" w:eastAsia="仿宋" w:hAnsi="仿宋"/>
          <w:sz w:val="30"/>
          <w:szCs w:val="30"/>
        </w:rPr>
        <w:br/>
      </w:r>
    </w:p>
    <w:p w:rsidR="00B770DF" w:rsidRPr="00463D2D" w:rsidP="008E41F2" w14:textId="1E303154">
      <w:pPr>
        <w:spacing w:line="600" w:lineRule="auto"/>
        <w:rPr>
          <w:rFonts w:ascii="仿宋" w:eastAsia="仿宋" w:hAnsi="仿宋"/>
          <w:sz w:val="30"/>
          <w:szCs w:val="30"/>
        </w:rPr>
        <w:sectPr w:rsidSect="00EE6EB2">
          <w:headerReference w:type="default" r:id="rId11"/>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仿宋" w:eastAsia="仿宋" w:hAnsi="仿宋"/>
          <w:sz w:val="30"/>
          <w:szCs w:val="30"/>
        </w:rPr>
        <w:t>　　跟随会计实践时，会计告诉我公司遵循企业会计准那么、矿产资源法、平安生产法等法规，该公司以冶金设计等为主，需要遵守好多国家的政策法规，该公司比较正规。刚跟随会计实践时，会计不是很快乐我去实践，可能是怕我添乱吧，帮不上她的忙，还要弄乱东西，后来由于我的耐心等待，合理的处理人际关系，会计态度缓和了，让</w:t>
      </w:r>
      <w:r>
        <w:rPr>
          <w:rFonts w:ascii="仿宋" w:eastAsia="仿宋" w:hAnsi="仿宋"/>
          <w:noProof/>
          <w:sz w:val="30"/>
          <w:szCs w:val="30"/>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574908088"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71029903">
                            <w:pPr>
                              <w:rPr>
                                <w:rFonts w:ascii="黑体" w:eastAsia="黑体"/>
                                <w:sz w:val="24"/>
                              </w:rPr>
                            </w:pPr>
                            <w:r w:rsidRPr="00DE603B">
                              <w:rPr>
                                <w:rFonts w:ascii="黑体" w:eastAsia="黑体" w:hint="eastAsia"/>
                                <w:sz w:val="24"/>
                              </w:rPr>
                              <w:t>2022年出纳社会实践报告 全文共4页，当前为第4页。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9" type="#_x0000_t202" style="width:500pt;height:5pt;margin-top:836pt;margin-left:0;mso-wrap-distance-bottom:0;mso-wrap-distance-left:9pt;mso-wrap-distance-right:9pt;mso-wrap-distance-top:0;position:absolute;visibility:hidden;v-text-anchor:top;z-index:251664384" filled="f" fillcolor="this" stroked="t" strokecolor="black" strokeweight="0.5pt">
                <v:textbox>
                  <w:txbxContent>
                    <w:p w:rsidR="00DE603B" w:rsidRPr="00DE603B" w14:paraId="37AB5923" w14:textId="71029903">
                      <w:pPr>
                        <w:rPr>
                          <w:rFonts w:ascii="黑体" w:eastAsia="黑体"/>
                          <w:sz w:val="24"/>
                        </w:rPr>
                      </w:pPr>
                      <w:r w:rsidRPr="00DE603B">
                        <w:rPr>
                          <w:rFonts w:ascii="黑体" w:eastAsia="黑体" w:hint="eastAsia"/>
                          <w:sz w:val="24"/>
                        </w:rPr>
                        <w:t>2022年出纳社会实践报告 全文共4页，当前为第4页。</w:t>
                      </w:r>
                    </w:p>
                  </w:txbxContent>
                </v:textbox>
              </v:shape>
            </w:pict>
          </mc:Fallback>
        </mc:AlternateContent>
      </w:r>
      <w:r>
        <w:rPr>
          <w:rFonts w:ascii="仿宋" w:eastAsia="仿宋" w:hAnsi="仿宋"/>
          <w:sz w:val="30"/>
          <w:szCs w:val="30"/>
        </w:rPr>
        <w:t>我看她处理业务，还给我看了公司的凭证，原始单据，以及明细帐和总帐等，让我总结了出纳的理论与实际的不同处以及会计的理论与实际的不同处。理论知识不是很牢固，有好多地方都很模糊，不知具体该如何做，还需要翻看以前所学的，要把它深入扎根不是很容易啊，还得靠以后工作了在实际操作上去把它扎在心里。会计教给我如何和人们沟通，好多时候都要自己去判断，去决定该如何做，在社会上只能依赖一个人，那就是自己，不要指望别人帮你做点什么，要看看你能帮别人做什么。</w:t>
      </w:r>
      <w:r>
        <w:rPr>
          <w:rFonts w:ascii="仿宋" w:eastAsia="仿宋" w:hAnsi="仿宋"/>
          <w:sz w:val="30"/>
          <w:szCs w:val="30"/>
        </w:rPr>
        <w:br/>
      </w:r>
      <w:r>
        <w:rPr>
          <w:rFonts w:ascii="仿宋" w:eastAsia="仿宋" w:hAnsi="仿宋"/>
          <w:sz w:val="30"/>
          <w:szCs w:val="30"/>
        </w:rPr>
        <w:t>　　有一点遗憾的就是实践期间没有涉及到有关报税的问题，如果涉及到了，应该能学到好多知识，毕竟以前的会计岗位角色模拟实验中没有涉及到太多的有关税的问题，而在公司中，对会计而言，税是一个比较关键的问题。</w:t>
      </w:r>
      <w:r>
        <w:rPr>
          <w:rFonts w:ascii="仿宋" w:eastAsia="仿宋" w:hAnsi="仿宋"/>
          <w:sz w:val="30"/>
          <w:szCs w:val="30"/>
        </w:rPr>
        <w:br/>
      </w:r>
      <w:r>
        <w:rPr>
          <w:rFonts w:ascii="仿宋" w:eastAsia="仿宋" w:hAnsi="仿宋"/>
          <w:sz w:val="30"/>
          <w:szCs w:val="30"/>
        </w:rPr>
        <w:t>　　实践期间还是学了不少社会知识，要多感谢实践指导人、公司出纳、会计的照顾和帮助以及实践指导老师的细心教导，耐心讲解。</w:t>
      </w:r>
      <w:r>
        <w:rPr>
          <w:rFonts w:ascii="仿宋" w:eastAsia="仿宋" w:hAnsi="仿宋"/>
          <w:sz w:val="30"/>
          <w:szCs w:val="30"/>
        </w:rPr>
        <w:br/>
      </w:r>
    </w:p>
    <w:p w:rsidR="00B770DF" w:rsidRPr="00463D2D" w:rsidP="008E41F2" w14:textId="1E303154">
      <w:pPr>
        <w:spacing w:line="600" w:lineRule="auto"/>
        <w:rPr>
          <w:rFonts w:ascii="仿宋" w:eastAsia="仿宋" w:hAnsi="仿宋"/>
          <w:sz w:val="30"/>
          <w:szCs w:val="30"/>
        </w:rPr>
        <w:sectPr w:rsidSect="00EE6EB2">
          <w:headerReference w:type="default" r:id="rId13"/>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仿宋" w:eastAsia="仿宋" w:hAnsi="仿宋"/>
          <w:sz w:val="30"/>
          <w:szCs w:val="30"/>
        </w:rPr>
        <w:t>　　发现的问题和建议：在此次会计理论与实际相结合的实践工作中，确实让我们学到了不少书本以外的知识，让我们对这两年半的会计学习有个总结，当然也发现了不少问题。出纳看似简单的工作假设不细</w:t>
      </w:r>
      <w:r>
        <w:rPr>
          <w:rFonts w:ascii="仿宋" w:eastAsia="仿宋" w:hAnsi="仿宋"/>
          <w:noProof/>
          <w:sz w:val="30"/>
          <w:szCs w:val="30"/>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903753229" name="PageShape5"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5D4AB706">
                            <w:pPr>
                              <w:rPr>
                                <w:rFonts w:ascii="黑体" w:eastAsia="黑体"/>
                                <w:sz w:val="24"/>
                              </w:rPr>
                            </w:pPr>
                            <w:r w:rsidRPr="00DE603B">
                              <w:rPr>
                                <w:rFonts w:ascii="黑体" w:eastAsia="黑体" w:hint="eastAsia"/>
                                <w:sz w:val="24"/>
                              </w:rPr>
                              <w:t>2022年出纳社会实践报告 全文共5页，当前为第5页。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5" o:spid="_x0000_s1030" type="#_x0000_t202" style="width:500pt;height:5pt;margin-top:836pt;margin-left:0;mso-wrap-distance-bottom:0;mso-wrap-distance-left:9pt;mso-wrap-distance-right:9pt;mso-wrap-distance-top:0;position:absolute;visibility:hidden;v-text-anchor:top;z-index:251666432" filled="f" fillcolor="this" stroked="t" strokecolor="black" strokeweight="0.5pt">
                <v:textbox>
                  <w:txbxContent>
                    <w:p w:rsidR="00DE603B" w:rsidRPr="00DE603B" w14:paraId="38C139BA" w14:textId="5D4AB706">
                      <w:pPr>
                        <w:rPr>
                          <w:rFonts w:ascii="黑体" w:eastAsia="黑体"/>
                          <w:sz w:val="24"/>
                        </w:rPr>
                      </w:pPr>
                      <w:r w:rsidRPr="00DE603B">
                        <w:rPr>
                          <w:rFonts w:ascii="黑体" w:eastAsia="黑体" w:hint="eastAsia"/>
                          <w:sz w:val="24"/>
                        </w:rPr>
                        <w:t>2022年出纳社会实践报告 全文共5页，当前为第5页。</w:t>
                      </w:r>
                    </w:p>
                  </w:txbxContent>
                </v:textbox>
              </v:shape>
            </w:pict>
          </mc:Fallback>
        </mc:AlternateContent>
      </w:r>
      <w:r>
        <w:rPr>
          <w:rFonts w:ascii="仿宋" w:eastAsia="仿宋" w:hAnsi="仿宋"/>
          <w:sz w:val="30"/>
          <w:szCs w:val="30"/>
        </w:rPr>
        <w:t>心还是不能胜任的。出纳的工作不难，但有些步骤是必须要遵守的，有时出纳为了省事就省略几步，在工作中这也是很常见的，看是否会影响责任分担以及业务处理是否顺利，假设无影响的话，那样做还能提高效率的，假设有影响，那么需按部就班的一步步操作。跟随会计实践，需要提出一点，公司员工也代表公司的形象，以人为本，在做好自己的本职工作外还要处理好同事间的关系，营造一个紧张而温馨的工作环境，工作起来才会比较愉快，效率才会有所提高。还要给实践生以及外界人员留一个好印象，对公司的顺利开展应该会很有利的</w:t>
      </w:r>
      <w:r>
        <w:rPr>
          <w:rFonts w:ascii="仿宋" w:eastAsia="仿宋" w:hAnsi="仿宋"/>
          <w:sz w:val="30"/>
          <w:szCs w:val="30"/>
        </w:rPr>
        <w:t>()</w:t>
      </w:r>
      <w:r>
        <w:rPr>
          <w:rFonts w:ascii="仿宋" w:eastAsia="仿宋" w:hAnsi="仿宋"/>
          <w:sz w:val="30"/>
          <w:szCs w:val="30"/>
        </w:rPr>
        <w:t>。</w:t>
      </w:r>
      <w:r>
        <w:rPr>
          <w:rFonts w:ascii="仿宋" w:eastAsia="仿宋" w:hAnsi="仿宋"/>
          <w:sz w:val="30"/>
          <w:szCs w:val="30"/>
        </w:rPr>
        <w:br/>
      </w:r>
      <w:r>
        <w:rPr>
          <w:rFonts w:ascii="仿宋" w:eastAsia="仿宋" w:hAnsi="仿宋"/>
          <w:sz w:val="30"/>
          <w:szCs w:val="30"/>
        </w:rPr>
        <w:t>　　我们还未步入社会，好多事情尤其是工作上的事没有具体处理过，不知会不会做好，能不能圆满完成任务，这就要求我们对自己要足够了解，要有深层次的认识，有的工作可以直接说我可以做到、可以做好，但有的工作心里不是很有底时就要好好客观衡量自己，看能否完成，不可夸下海口也不可低估自己的能力，埋没自己。</w:t>
      </w:r>
      <w:r>
        <w:rPr>
          <w:rFonts w:ascii="仿宋" w:eastAsia="仿宋" w:hAnsi="仿宋"/>
          <w:sz w:val="30"/>
          <w:szCs w:val="30"/>
        </w:rPr>
        <w:br/>
      </w:r>
    </w:p>
    <w:p w:rsidR="00B770DF" w:rsidRPr="00463D2D" w:rsidP="008E41F2" w14:textId="1E303154">
      <w:pPr>
        <w:spacing w:line="600" w:lineRule="auto"/>
        <w:rPr>
          <w:rFonts w:ascii="仿宋" w:eastAsia="仿宋" w:hAnsi="仿宋"/>
          <w:sz w:val="30"/>
          <w:szCs w:val="30"/>
        </w:rPr>
        <w:sectPr w:rsidSect="00EE6EB2">
          <w:headerReference w:type="default" r:id="rId15"/>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仿宋" w:eastAsia="仿宋" w:hAnsi="仿宋"/>
          <w:sz w:val="30"/>
          <w:szCs w:val="30"/>
        </w:rPr>
        <w:t>　　综上所述，在这次实践期间到达了预定的目的，大量的会计专业知识与社会知识相结合，既稳固了专业知识，又学会了社会知识，对我们不久的就业很有帮助。通过这次实践，对出纳、会计等岗位有了</w:t>
      </w:r>
      <w:r>
        <w:rPr>
          <w:rFonts w:ascii="仿宋" w:eastAsia="仿宋" w:hAnsi="仿宋"/>
          <w:noProof/>
          <w:sz w:val="30"/>
          <w:szCs w:val="30"/>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645940807" name="PageShape6"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756F3C18">
                            <w:pPr>
                              <w:rPr>
                                <w:rFonts w:ascii="黑体" w:eastAsia="黑体"/>
                                <w:sz w:val="24"/>
                              </w:rPr>
                            </w:pPr>
                            <w:r w:rsidRPr="00DE603B">
                              <w:rPr>
                                <w:rFonts w:ascii="黑体" w:eastAsia="黑体" w:hint="eastAsia"/>
                                <w:sz w:val="24"/>
                              </w:rPr>
                              <w:t>2022年出纳社会实践报告 全文共6页，当前为第6页。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6" o:spid="_x0000_s1031" type="#_x0000_t202" style="width:500pt;height:5pt;margin-top:836pt;margin-left:0;mso-wrap-distance-bottom:0;mso-wrap-distance-left:9pt;mso-wrap-distance-right:9pt;mso-wrap-distance-top:0;position:absolute;visibility:hidden;v-text-anchor:top;z-index:251668480" filled="f" fillcolor="this" stroked="t" strokecolor="black" strokeweight="0.5pt">
                <v:textbox>
                  <w:txbxContent>
                    <w:p w:rsidR="00DE603B" w:rsidRPr="00DE603B" w14:paraId="05BFA55D" w14:textId="756F3C18">
                      <w:pPr>
                        <w:rPr>
                          <w:rFonts w:ascii="黑体" w:eastAsia="黑体"/>
                          <w:sz w:val="24"/>
                        </w:rPr>
                      </w:pPr>
                      <w:r w:rsidRPr="00DE603B">
                        <w:rPr>
                          <w:rFonts w:ascii="黑体" w:eastAsia="黑体" w:hint="eastAsia"/>
                          <w:sz w:val="24"/>
                        </w:rPr>
                        <w:t>2022年出纳社会实践报告 全文共6页，当前为第6页。</w:t>
                      </w:r>
                    </w:p>
                  </w:txbxContent>
                </v:textbox>
              </v:shape>
            </w:pict>
          </mc:Fallback>
        </mc:AlternateContent>
      </w:r>
      <w:r>
        <w:rPr>
          <w:rFonts w:ascii="仿宋" w:eastAsia="仿宋" w:hAnsi="仿宋"/>
          <w:sz w:val="30"/>
          <w:szCs w:val="30"/>
        </w:rPr>
        <w:t>一个深层次的认识。我找到了自己专业知识的漏洞，对好多根底性的知识不是很肯定，需要重新回忆、学习。对会计岗位人员要求的耐心、细致有了切实的体会，对于自己急躁的心里也需要调整，把心态整理好，对自己有正确的认识与评价才能清楚自己适合什么样的工作，明白自己需要努力的方向。学会了人与人沟通需要一定的技巧。这次实践为我们步入社会奠下了根底，为我们就业找工作指明了方向。</w:t>
      </w:r>
      <w:r>
        <w:rPr>
          <w:rFonts w:ascii="仿宋" w:eastAsia="仿宋" w:hAnsi="仿宋"/>
          <w:sz w:val="30"/>
          <w:szCs w:val="30"/>
        </w:rPr>
        <w:br/>
      </w:r>
      <w:r>
        <w:rPr>
          <w:rFonts w:ascii="仿宋" w:eastAsia="仿宋" w:hAnsi="仿宋"/>
          <w:sz w:val="30"/>
          <w:szCs w:val="30"/>
        </w:rPr>
        <w:t>出纳社会实践报告</w:t>
      </w:r>
      <w:r>
        <w:rPr>
          <w:rFonts w:ascii="仿宋" w:eastAsia="仿宋" w:hAnsi="仿宋"/>
          <w:sz w:val="30"/>
          <w:szCs w:val="30"/>
        </w:rPr>
        <w:t>2</w:t>
      </w:r>
      <w:r>
        <w:rPr>
          <w:rFonts w:ascii="仿宋" w:eastAsia="仿宋" w:hAnsi="仿宋"/>
          <w:sz w:val="30"/>
          <w:szCs w:val="30"/>
        </w:rPr>
        <w:br/>
      </w:r>
      <w:r>
        <w:rPr>
          <w:rFonts w:ascii="仿宋" w:eastAsia="仿宋" w:hAnsi="仿宋"/>
          <w:sz w:val="30"/>
          <w:szCs w:val="30"/>
        </w:rPr>
        <w:t>　　为期半年的实习结束了，我在这半年的实习中学到了很多在课堂上根本就学不到的知识，受益非浅。此刻我就对本次实习做一个小结。</w:t>
      </w:r>
      <w:r>
        <w:rPr>
          <w:rFonts w:ascii="仿宋" w:eastAsia="仿宋" w:hAnsi="仿宋"/>
          <w:sz w:val="30"/>
          <w:szCs w:val="30"/>
        </w:rPr>
        <w:br/>
      </w:r>
      <w:r>
        <w:rPr>
          <w:rFonts w:ascii="仿宋" w:eastAsia="仿宋" w:hAnsi="仿宋"/>
          <w:sz w:val="30"/>
          <w:szCs w:val="30"/>
        </w:rPr>
        <w:t>　　对于现代企业来说，出纳工作是一项重要的管理制度，是要为实现企业的经营目标效劳。因此，能够认为，实现企业的经营目标是企业出纳的根本目标。带着这个目标，我开始了在我所在的实习企业进行了有目的实习。在此之前，我认真学习了</w:t>
      </w:r>
      <w:r>
        <w:rPr>
          <w:rFonts w:ascii="仿宋" w:eastAsia="仿宋" w:hAnsi="仿宋"/>
          <w:sz w:val="30"/>
          <w:szCs w:val="30"/>
        </w:rPr>
        <w:t>?</w:t>
      </w:r>
      <w:r>
        <w:rPr>
          <w:rFonts w:ascii="仿宋" w:eastAsia="仿宋" w:hAnsi="仿宋"/>
          <w:sz w:val="30"/>
          <w:szCs w:val="30"/>
        </w:rPr>
        <w:t>出纳法</w:t>
      </w:r>
      <w:r>
        <w:rPr>
          <w:rFonts w:ascii="仿宋" w:eastAsia="仿宋" w:hAnsi="仿宋"/>
          <w:sz w:val="30"/>
          <w:szCs w:val="30"/>
        </w:rPr>
        <w:t>?</w:t>
      </w:r>
      <w:r>
        <w:rPr>
          <w:rFonts w:ascii="仿宋" w:eastAsia="仿宋" w:hAnsi="仿宋"/>
          <w:sz w:val="30"/>
          <w:szCs w:val="30"/>
        </w:rPr>
        <w:t>以及财政公布的</w:t>
      </w:r>
      <w:r>
        <w:rPr>
          <w:rFonts w:ascii="仿宋" w:eastAsia="仿宋" w:hAnsi="仿宋"/>
          <w:sz w:val="30"/>
          <w:szCs w:val="30"/>
        </w:rPr>
        <w:t>?</w:t>
      </w:r>
      <w:r>
        <w:rPr>
          <w:rFonts w:ascii="仿宋" w:eastAsia="仿宋" w:hAnsi="仿宋"/>
          <w:sz w:val="30"/>
          <w:szCs w:val="30"/>
        </w:rPr>
        <w:t>企业出纳准那么</w:t>
      </w:r>
      <w:r>
        <w:rPr>
          <w:rFonts w:ascii="仿宋" w:eastAsia="仿宋" w:hAnsi="仿宋"/>
          <w:sz w:val="30"/>
          <w:szCs w:val="30"/>
        </w:rPr>
        <w:t>?</w:t>
      </w:r>
      <w:r>
        <w:rPr>
          <w:rFonts w:ascii="仿宋" w:eastAsia="仿宋" w:hAnsi="仿宋"/>
          <w:sz w:val="30"/>
          <w:szCs w:val="30"/>
        </w:rPr>
        <w:t>、</w:t>
      </w:r>
      <w:r>
        <w:rPr>
          <w:rFonts w:ascii="仿宋" w:eastAsia="仿宋" w:hAnsi="仿宋"/>
          <w:sz w:val="30"/>
          <w:szCs w:val="30"/>
        </w:rPr>
        <w:t>?</w:t>
      </w:r>
      <w:r>
        <w:rPr>
          <w:rFonts w:ascii="仿宋" w:eastAsia="仿宋" w:hAnsi="仿宋"/>
          <w:sz w:val="30"/>
          <w:szCs w:val="30"/>
        </w:rPr>
        <w:t>企业财务通那么</w:t>
      </w:r>
      <w:r>
        <w:rPr>
          <w:rFonts w:ascii="仿宋" w:eastAsia="仿宋" w:hAnsi="仿宋"/>
          <w:sz w:val="30"/>
          <w:szCs w:val="30"/>
        </w:rPr>
        <w:t>?</w:t>
      </w:r>
      <w:r>
        <w:rPr>
          <w:rFonts w:ascii="仿宋" w:eastAsia="仿宋" w:hAnsi="仿宋"/>
          <w:sz w:val="30"/>
          <w:szCs w:val="30"/>
        </w:rPr>
        <w:t>等作为过渡的新的行业出纳制度和财务制度，因为这些大学法规我国出纳制度改革进程中的一重大举措。</w:t>
      </w:r>
      <w:r>
        <w:rPr>
          <w:rFonts w:ascii="仿宋" w:eastAsia="仿宋" w:hAnsi="仿宋"/>
          <w:sz w:val="30"/>
          <w:szCs w:val="30"/>
        </w:rPr>
        <w:br/>
      </w:r>
    </w:p>
    <w:p w:rsidR="00B770DF" w:rsidRPr="00463D2D" w:rsidP="008E41F2" w14:textId="1E303154">
      <w:pPr>
        <w:spacing w:line="600" w:lineRule="auto"/>
        <w:rPr>
          <w:rFonts w:ascii="仿宋" w:eastAsia="仿宋" w:hAnsi="仿宋"/>
          <w:sz w:val="30"/>
          <w:szCs w:val="30"/>
        </w:rPr>
        <w:sectPr w:rsidSect="00EE6EB2">
          <w:headerReference w:type="default" r:id="rId17"/>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仿宋" w:eastAsia="仿宋" w:hAnsi="仿宋"/>
          <w:sz w:val="30"/>
          <w:szCs w:val="30"/>
        </w:rPr>
        <w:t>　　此次实习，主要岗位是一些帐务的核查，因此主要实习科目应收</w:t>
      </w:r>
      <w:r>
        <w:rPr>
          <w:rFonts w:ascii="仿宋" w:eastAsia="仿宋" w:hAnsi="仿宋"/>
          <w:noProof/>
          <w:sz w:val="30"/>
          <w:szCs w:val="30"/>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269869947" name="PageShape7"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10F599C8">
                            <w:pPr>
                              <w:rPr>
                                <w:rFonts w:ascii="黑体" w:eastAsia="黑体"/>
                                <w:sz w:val="24"/>
                              </w:rPr>
                            </w:pPr>
                            <w:r w:rsidRPr="00DE603B">
                              <w:rPr>
                                <w:rFonts w:ascii="黑体" w:eastAsia="黑体" w:hint="eastAsia"/>
                                <w:sz w:val="24"/>
                              </w:rPr>
                              <w:t>2022年出纳社会实践报告 全文共7页，当前为第7页。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7" o:spid="_x0000_s1032" type="#_x0000_t202" style="width:500pt;height:5pt;margin-top:836pt;margin-left:0;mso-wrap-distance-bottom:0;mso-wrap-distance-left:9pt;mso-wrap-distance-right:9pt;mso-wrap-distance-top:0;position:absolute;visibility:hidden;v-text-anchor:top;z-index:251670528" filled="f" fillcolor="this" stroked="t" strokecolor="black" strokeweight="0.5pt">
                <v:textbox>
                  <w:txbxContent>
                    <w:p w:rsidR="00DE603B" w:rsidRPr="00DE603B" w14:paraId="5B8FDA58" w14:textId="10F599C8">
                      <w:pPr>
                        <w:rPr>
                          <w:rFonts w:ascii="黑体" w:eastAsia="黑体"/>
                          <w:sz w:val="24"/>
                        </w:rPr>
                      </w:pPr>
                      <w:r w:rsidRPr="00DE603B">
                        <w:rPr>
                          <w:rFonts w:ascii="黑体" w:eastAsia="黑体" w:hint="eastAsia"/>
                          <w:sz w:val="24"/>
                        </w:rPr>
                        <w:t>2022年出纳社会实践报告 全文共7页，当前为第7页。</w:t>
                      </w:r>
                    </w:p>
                  </w:txbxContent>
                </v:textbox>
              </v:shape>
            </w:pict>
          </mc:Fallback>
        </mc:AlternateContent>
      </w:r>
      <w:r>
        <w:rPr>
          <w:rFonts w:ascii="仿宋" w:eastAsia="仿宋" w:hAnsi="仿宋"/>
          <w:sz w:val="30"/>
          <w:szCs w:val="30"/>
        </w:rPr>
        <w:t>应付帐款的核算，也涉及一些其他对外投资科目。在实习中，我参加了该企业月末的财务核算，认真学习了正当而标准的出纳程序，真正从课本中走到了现实中，从抽象的理论回到了多彩的实际生活，细致的了解了财务出纳的全过程及出纳核算的各环节，认真观摩一些出纳的整个审计、核算过程，并掌握了一些出纳事务的适用及适用范围。跟随财务人员，核实出纳事实。真正了解和熟悉了我国的公诉程序及法庭的作用和职能，同时还配合公司财务人员做好帐本的调查笔录和日记帐</w:t>
      </w:r>
      <w:r>
        <w:rPr>
          <w:rFonts w:ascii="仿宋" w:eastAsia="仿宋" w:hAnsi="仿宋"/>
          <w:sz w:val="30"/>
          <w:szCs w:val="30"/>
        </w:rPr>
        <w:t>17</w:t>
      </w:r>
      <w:r>
        <w:rPr>
          <w:rFonts w:ascii="仿宋" w:eastAsia="仿宋" w:hAnsi="仿宋"/>
          <w:sz w:val="30"/>
          <w:szCs w:val="30"/>
        </w:rPr>
        <w:t>事迹做好帐簿的装订归档工作。经箘</w:t>
      </w:r>
      <w:r>
        <w:rPr>
          <w:rFonts w:ascii="仿宋" w:eastAsia="仿宋" w:hAnsi="仿宋"/>
          <w:sz w:val="30"/>
          <w:szCs w:val="30"/>
        </w:rPr>
        <w:t>171</w:t>
      </w:r>
    </w:p>
    <w:p w:rsidR="00B770DF" w:rsidRPr="00463D2D" w:rsidP="008E41F2" w14:textId="1E303154">
      <w:pPr>
        <w:spacing w:line="600" w:lineRule="auto"/>
        <w:rPr>
          <w:rFonts w:ascii="仿宋" w:eastAsia="仿宋" w:hAnsi="仿宋"/>
          <w:sz w:val="30"/>
          <w:szCs w:val="30"/>
        </w:rPr>
        <w:sectPr w:rsidSect="00EE6EB2">
          <w:headerReference w:type="default" r:id="rId19"/>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仿宋" w:eastAsia="仿宋" w:hAnsi="仿宋"/>
          <w:sz w:val="30"/>
          <w:szCs w:val="30"/>
        </w:rPr>
        <w:t>个半月的实习，我从客观上对自己在学校里所学的知识有了感性的认识，使自己更加充分大学解了理论与实际的关系。我这次实习所涉及的资料，主要是出纳业务〔对公业务〕，其他一般了解的有购货业务、票据业务、贷款业务。出纳业务对公业务的出纳部门的核算〔主要指票据业务〕主要分为三个步骤，记帐、复核与出纳。那里所讲的票据业务主要是指支票，包括转帐支票与现金支票两种。对于办理现金支票业务，首先是要审核，看出票人的印鉴是否与银行预留印鉴相符，方式就是透过大学验印，或者是手工核对；再看大小写金额是否一致，出票金额、出票日期、收款人要</w:t>
      </w:r>
      <w:r>
        <w:rPr>
          <w:rFonts w:ascii="仿宋" w:eastAsia="仿宋" w:hAnsi="仿宋"/>
          <w:sz w:val="30"/>
          <w:szCs w:val="30"/>
        </w:rPr>
        <w:br/>
      </w:r>
      <w:r>
        <w:rPr>
          <w:rFonts w:ascii="仿宋" w:eastAsia="仿宋" w:hAnsi="仿宋"/>
          <w:noProof/>
          <w:sz w:val="30"/>
          <w:szCs w:val="30"/>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911537873" name="PageShape8"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6F75CC21">
                            <w:pPr>
                              <w:rPr>
                                <w:rFonts w:ascii="黑体" w:eastAsia="黑体"/>
                                <w:sz w:val="24"/>
                              </w:rPr>
                            </w:pPr>
                            <w:r w:rsidRPr="00DE603B">
                              <w:rPr>
                                <w:rFonts w:ascii="黑体" w:eastAsia="黑体" w:hint="eastAsia"/>
                                <w:sz w:val="24"/>
                              </w:rPr>
                              <w:t>2022年出纳社会实践报告 全文共8页，当前为第8页。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8" o:spid="_x0000_s1033" type="#_x0000_t202" style="width:500pt;height:5pt;margin-top:836pt;margin-left:0;mso-wrap-distance-bottom:0;mso-wrap-distance-left:9pt;mso-wrap-distance-right:9pt;mso-wrap-distance-top:0;position:absolute;visibility:hidden;v-text-anchor:top;z-index:251672576" filled="f" fillcolor="this" stroked="t" strokecolor="black" strokeweight="0.5pt">
                <v:textbox>
                  <w:txbxContent>
                    <w:p w:rsidR="00DE603B" w:rsidRPr="00DE603B" w14:paraId="35F745BB" w14:textId="6F75CC21">
                      <w:pPr>
                        <w:rPr>
                          <w:rFonts w:ascii="黑体" w:eastAsia="黑体"/>
                          <w:sz w:val="24"/>
                        </w:rPr>
                      </w:pPr>
                      <w:r w:rsidRPr="00DE603B">
                        <w:rPr>
                          <w:rFonts w:ascii="黑体" w:eastAsia="黑体" w:hint="eastAsia"/>
                          <w:sz w:val="24"/>
                        </w:rPr>
                        <w:t>2022年出纳社会实践报告 全文共8页，当前为第8页。</w:t>
                      </w:r>
                    </w:p>
                  </w:txbxContent>
                </v:textbox>
              </v:shape>
            </w:pict>
          </mc:Fallback>
        </mc:AlternateContent>
      </w:r>
      <w:r>
        <w:rPr>
          <w:rFonts w:ascii="仿宋" w:eastAsia="仿宋" w:hAnsi="仿宋"/>
          <w:sz w:val="30"/>
          <w:szCs w:val="30"/>
        </w:rPr>
        <w:t>　　素等有无涂改，支票是否已经超过提示付款期限，支票是否透支，如果有背书，那么背书人签章是否相符，值得注意的是大写金额到元为整，到分那么不能在记整。对于现金支票，出纳记帐员审核无误后记帐，然后传递给出纳复核员，出纳复核员确认为无误后，就传递给出纳，由出纳人员加盖现金付讫章，收款人就可出纳处领取现金〔出纳与收款人口头对帐后〕。</w:t>
      </w:r>
      <w:r>
        <w:rPr>
          <w:rFonts w:ascii="仿宋" w:eastAsia="仿宋" w:hAnsi="仿宋"/>
          <w:sz w:val="30"/>
          <w:szCs w:val="30"/>
        </w:rPr>
        <w:br/>
      </w:r>
      <w:r>
        <w:rPr>
          <w:rFonts w:ascii="仿宋" w:eastAsia="仿宋" w:hAnsi="仿宋"/>
          <w:sz w:val="30"/>
          <w:szCs w:val="30"/>
        </w:rPr>
        <w:t>　　透过这次实习，我对出纳工作有了以下更深的了解：</w:t>
      </w:r>
      <w:r>
        <w:rPr>
          <w:rFonts w:ascii="仿宋" w:eastAsia="仿宋" w:hAnsi="仿宋"/>
          <w:sz w:val="30"/>
          <w:szCs w:val="30"/>
        </w:rPr>
        <w:br/>
      </w:r>
      <w:r>
        <w:rPr>
          <w:rFonts w:ascii="仿宋" w:eastAsia="仿宋" w:hAnsi="仿宋"/>
          <w:sz w:val="30"/>
          <w:szCs w:val="30"/>
        </w:rPr>
        <w:t>　　一、关于出纳报告：</w:t>
      </w:r>
      <w:r>
        <w:rPr>
          <w:rFonts w:ascii="仿宋" w:eastAsia="仿宋" w:hAnsi="仿宋"/>
          <w:sz w:val="30"/>
          <w:szCs w:val="30"/>
        </w:rPr>
        <w:br/>
      </w:r>
      <w:r>
        <w:rPr>
          <w:rFonts w:ascii="仿宋" w:eastAsia="仿宋" w:hAnsi="仿宋"/>
          <w:sz w:val="30"/>
          <w:szCs w:val="30"/>
        </w:rPr>
        <w:t>　　出纳报告所披露的信息应充分反映企业特定时期财务状况和经营成果及其相关信息，以满足信息使用者的需要。按照现行</w:t>
      </w:r>
      <w:r>
        <w:rPr>
          <w:rFonts w:ascii="仿宋" w:eastAsia="仿宋" w:hAnsi="仿宋"/>
          <w:sz w:val="30"/>
          <w:szCs w:val="30"/>
        </w:rPr>
        <w:t>?</w:t>
      </w:r>
      <w:r>
        <w:rPr>
          <w:rFonts w:ascii="仿宋" w:eastAsia="仿宋" w:hAnsi="仿宋"/>
          <w:sz w:val="30"/>
          <w:szCs w:val="30"/>
        </w:rPr>
        <w:t>企业根本出纳准那么</w:t>
      </w:r>
      <w:r>
        <w:rPr>
          <w:rFonts w:ascii="仿宋" w:eastAsia="仿宋" w:hAnsi="仿宋"/>
          <w:sz w:val="30"/>
          <w:szCs w:val="30"/>
        </w:rPr>
        <w:t>?</w:t>
      </w:r>
      <w:r>
        <w:rPr>
          <w:rFonts w:ascii="仿宋" w:eastAsia="仿宋" w:hAnsi="仿宋"/>
          <w:sz w:val="30"/>
          <w:szCs w:val="30"/>
        </w:rPr>
        <w:t>体系所报告的出纳信息已不能适应知识经济时代对信息的要求，〔</w:t>
      </w:r>
      <w:r>
        <w:rPr>
          <w:rFonts w:ascii="仿宋" w:eastAsia="仿宋" w:hAnsi="仿宋"/>
          <w:sz w:val="30"/>
          <w:szCs w:val="30"/>
        </w:rPr>
        <w:t>1</w:t>
      </w:r>
      <w:r>
        <w:rPr>
          <w:rFonts w:ascii="仿宋" w:eastAsia="仿宋" w:hAnsi="仿宋"/>
          <w:sz w:val="30"/>
          <w:szCs w:val="30"/>
        </w:rPr>
        <w:t>〕现行出纳报告的形式单一，透过表格数字化反映，文字说明的资料较少；〔</w:t>
      </w:r>
      <w:r>
        <w:rPr>
          <w:rFonts w:ascii="仿宋" w:eastAsia="仿宋" w:hAnsi="仿宋"/>
          <w:sz w:val="30"/>
          <w:szCs w:val="30"/>
        </w:rPr>
        <w:t>2</w:t>
      </w:r>
      <w:r>
        <w:rPr>
          <w:rFonts w:ascii="仿宋" w:eastAsia="仿宋" w:hAnsi="仿宋"/>
          <w:sz w:val="30"/>
          <w:szCs w:val="30"/>
        </w:rPr>
        <w:t>〕现行出纳报告的计量标准是以历史价值为主，而对现行价值和未来价值反映缺乏；〔</w:t>
      </w:r>
      <w:r>
        <w:rPr>
          <w:rFonts w:ascii="仿宋" w:eastAsia="仿宋" w:hAnsi="仿宋"/>
          <w:sz w:val="30"/>
          <w:szCs w:val="30"/>
        </w:rPr>
        <w:t>3</w:t>
      </w:r>
      <w:r>
        <w:rPr>
          <w:rFonts w:ascii="仿宋" w:eastAsia="仿宋" w:hAnsi="仿宋"/>
          <w:sz w:val="30"/>
          <w:szCs w:val="30"/>
        </w:rPr>
        <w:t>〕现行出纳报告的资料是以历史本钱和权责发生制原那么为根底，反映历史的和此刻的信息，而缺乏具有预测性、前瞻性及不确定性的信息，另外，报告所强调的是整体资料，而对某些专项资料披露不够充分；〔</w:t>
      </w:r>
      <w:r>
        <w:rPr>
          <w:rFonts w:ascii="仿宋" w:eastAsia="仿宋" w:hAnsi="仿宋"/>
          <w:sz w:val="30"/>
          <w:szCs w:val="30"/>
        </w:rPr>
        <w:t>4</w:t>
      </w:r>
    </w:p>
    <w:p w:rsidR="00B770DF" w:rsidRPr="00463D2D" w:rsidP="008E41F2" w14:textId="1E303154">
      <w:pPr>
        <w:spacing w:line="600" w:lineRule="auto"/>
        <w:rPr>
          <w:rFonts w:ascii="仿宋" w:eastAsia="仿宋" w:hAnsi="仿宋"/>
          <w:sz w:val="30"/>
          <w:szCs w:val="30"/>
        </w:rPr>
        <w:sectPr w:rsidSect="00EE6EB2">
          <w:headerReference w:type="default" r:id="rId21"/>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仿宋" w:eastAsia="仿宋" w:hAnsi="仿宋"/>
          <w:sz w:val="30"/>
          <w:szCs w:val="30"/>
        </w:rPr>
        <w:t>〕现行出纳报告的结果是</w:t>
      </w:r>
      <w:r>
        <w:rPr>
          <w:rFonts w:ascii="仿宋" w:eastAsia="仿宋" w:hAnsi="仿宋"/>
          <w:noProof/>
          <w:sz w:val="30"/>
          <w:szCs w:val="30"/>
        </w:rPr>
        <mc:AlternateContent>
          <mc:Choice Requires="wps">
            <w:drawing>
              <wp:anchor distT="0" distB="0" distL="114300" distR="114300" simplePos="0" relativeHeight="25167564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2078625553" name="PageShape9"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6E4DBE47">
                            <w:pPr>
                              <w:rPr>
                                <w:rFonts w:ascii="黑体" w:eastAsia="黑体"/>
                                <w:sz w:val="24"/>
                              </w:rPr>
                            </w:pPr>
                            <w:r w:rsidRPr="00DE603B">
                              <w:rPr>
                                <w:rFonts w:ascii="黑体" w:eastAsia="黑体" w:hint="eastAsia"/>
                                <w:sz w:val="24"/>
                              </w:rPr>
                              <w:t>2022年出纳社会实践报告 全文共9页，当前为第9页。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9" o:spid="_x0000_s1034" type="#_x0000_t202" style="width:500pt;height:5pt;margin-top:836pt;margin-left:0;mso-wrap-distance-bottom:0;mso-wrap-distance-left:9pt;mso-wrap-distance-right:9pt;mso-wrap-distance-top:0;position:absolute;visibility:hidden;v-text-anchor:top;z-index:251674624" filled="f" fillcolor="this" stroked="t" strokecolor="black" strokeweight="0.5pt">
                <v:textbox>
                  <w:txbxContent>
                    <w:p w:rsidR="00DE603B" w:rsidRPr="00DE603B" w14:paraId="03EAE75B" w14:textId="6E4DBE47">
                      <w:pPr>
                        <w:rPr>
                          <w:rFonts w:ascii="黑体" w:eastAsia="黑体"/>
                          <w:sz w:val="24"/>
                        </w:rPr>
                      </w:pPr>
                      <w:r w:rsidRPr="00DE603B">
                        <w:rPr>
                          <w:rFonts w:ascii="黑体" w:eastAsia="黑体" w:hint="eastAsia"/>
                          <w:sz w:val="24"/>
                        </w:rPr>
                        <w:t>2022年出纳社会实践报告 全文共9页，当前为第9页。</w:t>
                      </w:r>
                    </w:p>
                  </w:txbxContent>
                </v:textbox>
              </v:shape>
            </w:pict>
          </mc:Fallback>
        </mc:AlternateContent>
      </w:r>
      <w:r>
        <w:rPr>
          <w:rFonts w:ascii="仿宋" w:eastAsia="仿宋" w:hAnsi="仿宋"/>
          <w:sz w:val="30"/>
          <w:szCs w:val="30"/>
        </w:rPr>
        <w:t>以内部经济活动影响为主，未能充分揭示外部环境因素对企业的影响程度；〔</w:t>
      </w:r>
      <w:r>
        <w:rPr>
          <w:rFonts w:ascii="仿宋" w:eastAsia="仿宋" w:hAnsi="仿宋"/>
          <w:sz w:val="30"/>
          <w:szCs w:val="30"/>
        </w:rPr>
        <w:t>5</w:t>
      </w:r>
      <w:r>
        <w:rPr>
          <w:rFonts w:ascii="仿宋" w:eastAsia="仿宋" w:hAnsi="仿宋"/>
          <w:sz w:val="30"/>
          <w:szCs w:val="30"/>
        </w:rPr>
        <w:t>〕现行出纳报告报送的时间是以出纳分期假设为前提，定期报告，时效性较差。</w:t>
      </w:r>
      <w:r>
        <w:rPr>
          <w:rFonts w:ascii="仿宋" w:eastAsia="仿宋" w:hAnsi="仿宋"/>
          <w:sz w:val="30"/>
          <w:szCs w:val="30"/>
        </w:rPr>
        <w:br/>
      </w:r>
      <w:r>
        <w:rPr>
          <w:rFonts w:ascii="仿宋" w:eastAsia="仿宋" w:hAnsi="仿宋"/>
          <w:sz w:val="30"/>
          <w:szCs w:val="30"/>
        </w:rPr>
        <w:t>　　二、出纳实务工作的改革思考：</w:t>
      </w:r>
      <w:r>
        <w:rPr>
          <w:rFonts w:ascii="仿宋" w:eastAsia="仿宋" w:hAnsi="仿宋"/>
          <w:sz w:val="30"/>
          <w:szCs w:val="30"/>
        </w:rPr>
        <w:br/>
      </w:r>
      <w:r>
        <w:rPr>
          <w:rFonts w:ascii="仿宋" w:eastAsia="仿宋" w:hAnsi="仿宋"/>
          <w:sz w:val="30"/>
          <w:szCs w:val="30"/>
        </w:rPr>
        <w:t>　　出纳管理作为国民经济管理中的一个重要组成局部，其在社会经济开展中的作用将越来越大。随着知识经济时代的来临、管理方式的变化，出纳工作的重点应日益从信息加工演化为对知识、信息的分析、决定和运用上来，出纳实务工作方面的改革势在必行。</w:t>
      </w:r>
      <w:r>
        <w:rPr>
          <w:rFonts w:ascii="仿宋" w:eastAsia="仿宋" w:hAnsi="仿宋"/>
          <w:sz w:val="30"/>
          <w:szCs w:val="30"/>
        </w:rPr>
        <w:br/>
      </w:r>
      <w:r>
        <w:rPr>
          <w:rFonts w:ascii="仿宋" w:eastAsia="仿宋" w:hAnsi="仿宋"/>
          <w:sz w:val="30"/>
          <w:szCs w:val="30"/>
        </w:rPr>
        <w:t>　　</w:t>
      </w:r>
      <w:r>
        <w:rPr>
          <w:rFonts w:ascii="仿宋" w:eastAsia="仿宋" w:hAnsi="仿宋"/>
          <w:sz w:val="30"/>
          <w:szCs w:val="30"/>
        </w:rPr>
        <w:t>1</w:t>
      </w:r>
      <w:r>
        <w:rPr>
          <w:rFonts w:ascii="仿宋" w:eastAsia="仿宋" w:hAnsi="仿宋"/>
          <w:sz w:val="30"/>
          <w:szCs w:val="30"/>
        </w:rPr>
        <w:t>、不断扩大出纳职业范围。在知识经济时代，出纳工作的基点已经不是仅仅满足于过去的信息〔计算机能轻而易举地在极短时间内完成此项任务〕，而是将信息控制、未来预测作为工作的重点。出纳工作除传统的企业出纳核算外，财务管理、经营方案制订、财务控制系统设计、投资决策等应成为重要的职业范围。因此出纳实务工作者应不断拓宽视眼，延伸和转变出纳工作的功能，充分发挥出纳在知识经济时代应有的作用。</w:t>
      </w:r>
      <w:r>
        <w:rPr>
          <w:rFonts w:ascii="仿宋" w:eastAsia="仿宋" w:hAnsi="仿宋"/>
          <w:sz w:val="30"/>
          <w:szCs w:val="30"/>
        </w:rPr>
        <w:br/>
      </w:r>
      <w:r>
        <w:rPr>
          <w:rFonts w:ascii="仿宋" w:eastAsia="仿宋" w:hAnsi="仿宋"/>
          <w:sz w:val="30"/>
          <w:szCs w:val="30"/>
        </w:rPr>
        <w:t>　　</w:t>
      </w:r>
      <w:r>
        <w:rPr>
          <w:rFonts w:ascii="仿宋" w:eastAsia="仿宋" w:hAnsi="仿宋"/>
          <w:sz w:val="30"/>
          <w:szCs w:val="30"/>
        </w:rPr>
        <w:t>2</w:t>
      </w:r>
    </w:p>
    <w:p w:rsidR="00B770DF" w:rsidRPr="00463D2D" w:rsidP="008E41F2" w14:textId="1E303154">
      <w:pPr>
        <w:spacing w:line="600" w:lineRule="auto"/>
        <w:rPr>
          <w:rFonts w:ascii="仿宋" w:eastAsia="仿宋" w:hAnsi="仿宋"/>
          <w:sz w:val="30"/>
          <w:szCs w:val="30"/>
        </w:rPr>
      </w:pPr>
      <w:r>
        <w:rPr>
          <w:rFonts w:ascii="仿宋" w:eastAsia="仿宋" w:hAnsi="仿宋"/>
          <w:sz w:val="30"/>
          <w:szCs w:val="30"/>
        </w:rPr>
        <w:t>、不断更新出纳知识体系。在知识经济时代，企业组织结构将出现较大的变革；按工作成果取酬的弹性工作制将成为普遍的工时制度；</w:t>
      </w:r>
      <w:r>
        <w:rPr>
          <w:rFonts w:ascii="仿宋" w:eastAsia="仿宋" w:hAnsi="仿宋"/>
          <w:noProof/>
          <w:sz w:val="30"/>
          <w:szCs w:val="30"/>
        </w:rPr>
        <mc:AlternateContent>
          <mc:Choice Requires="wps">
            <w:drawing>
              <wp:anchor distT="0" distB="0" distL="114300" distR="114300" simplePos="0" relativeHeight="251677696"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561109360" name="PageShape10"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E603B" w:rsidRPr="00DE603B" w14:textId="5237902E">
                            <w:pPr>
                              <w:rPr>
                                <w:rFonts w:ascii="黑体" w:eastAsia="黑体"/>
                                <w:sz w:val="24"/>
                              </w:rPr>
                            </w:pPr>
                            <w:r w:rsidRPr="00DE603B">
                              <w:rPr>
                                <w:rFonts w:ascii="黑体" w:eastAsia="黑体" w:hint="eastAsia"/>
                                <w:sz w:val="24"/>
                              </w:rPr>
                              <w:t>2022年出纳社会实践报告 全文共10页，当前为第10页。</w:t>
                            </w:r>
                            <w:r w:rsidRPr="00DE603B">
                              <w:rPr>
                                <w:rFonts w:ascii="黑体" w:eastAsia="黑体"/>
                                <w:sz w:val="24"/>
                              </w:rPr>
                              <w:br/>
                            </w:r>
                            <w:r w:rsidRPr="00DE603B">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https://d.book118.com/968036044053006026</w:t>
                              </w:r>
                            </w:hyperlink>
                          </w:p>
                          <w:p w:rsidR="00DE603B" w:rsidRPr="00DE603B">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10" o:spid="_x0000_s1035" type="#_x0000_t202" style="width:500pt;height:5pt;margin-top:836pt;margin-left:0;mso-wrap-distance-bottom:0;mso-wrap-distance-left:9pt;mso-wrap-distance-right:9pt;mso-wrap-distance-top:0;position:absolute;visibility:hidden;v-text-anchor:top;z-index:251676672" filled="f" fillcolor="this" stroked="t" strokecolor="black" strokeweight="0.5pt">
                <v:textbox>
                  <w:txbxContent>
                    <w:p w:rsidR="00DE603B" w:rsidRPr="00DE603B" w14:paraId="29A8BAC9" w14:textId="5237902E">
                      <w:pPr>
                        <w:rPr>
                          <w:rFonts w:ascii="黑体" w:eastAsia="黑体"/>
                          <w:sz w:val="24"/>
                        </w:rPr>
                      </w:pPr>
                      <w:r w:rsidRPr="00DE603B">
                        <w:rPr>
                          <w:rFonts w:ascii="黑体" w:eastAsia="黑体" w:hint="eastAsia"/>
                          <w:sz w:val="24"/>
                        </w:rPr>
                        <w:t>2022年出纳社会实践报告 全文共10页，当前为第10页。</w:t>
                      </w:r>
                      <w:r w:rsidRPr="00DE603B">
                        <w:rPr>
                          <w:rFonts w:ascii="黑体" w:eastAsia="黑体"/>
                          <w:sz w:val="24"/>
                        </w:rPr>
                        <w:br/>
                      </w:r>
                      <w:r w:rsidRPr="00DE603B">
                        <w:rPr>
                          <w:rFonts w:ascii="黑体" w:eastAsia="黑体"/>
                          <w:sz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https://d.book118.com/968036044053006026</w:t>
                        </w:r>
                      </w:hyperlink>
                    </w:p>
                    <w:p w:rsidR="00DE603B" w:rsidRPr="00DE603B">
                      <w:pPr>
                        <w:rPr>
                          <w:rFonts w:ascii="黑体" w:eastAsia="黑体"/>
                          <w:sz w:val="24"/>
                        </w:rPr>
                      </w:pPr>
                    </w:p>
                  </w:txbxContent>
                </v:textbox>
              </v:shape>
            </w:pict>
          </mc:Fallback>
        </mc:AlternateContent>
      </w:r>
      <w:r>
        <w:rPr>
          <w:rFonts w:ascii="仿宋" w:eastAsia="仿宋" w:hAnsi="仿宋"/>
          <w:sz w:val="30"/>
          <w:szCs w:val="30"/>
        </w:rPr>
        <w:t>企业越来越重视人力资源和人力投资，员工也期望将自己的智慧财产投资于企业；企业的更多精力将放在新产品的研究上。另外，经济各部门之间的联系更为紧密，经济运行的</w:t>
      </w:r>
      <w:r>
        <w:rPr>
          <w:rFonts w:ascii="仿宋" w:eastAsia="仿宋" w:hAnsi="仿宋"/>
          <w:sz w:val="30"/>
          <w:szCs w:val="30"/>
        </w:rPr>
        <w:t>“</w:t>
      </w:r>
      <w:r>
        <w:rPr>
          <w:rFonts w:ascii="仿宋" w:eastAsia="仿宋" w:hAnsi="仿宋"/>
          <w:sz w:val="30"/>
          <w:szCs w:val="30"/>
        </w:rPr>
        <w:t>触角〞也延伸向经济部门以外的其他领域，如政治、文化、环境等等，近年来出现的绿色出纳、行为出纳等就是这种趋势的端倪。因此出纳实务工作者应适应社会变革，不断增长和更新知识。</w:t>
      </w:r>
      <w:r>
        <w:rPr>
          <w:rFonts w:ascii="仿宋" w:eastAsia="仿宋" w:hAnsi="仿宋"/>
          <w:sz w:val="30"/>
          <w:szCs w:val="30"/>
        </w:rPr>
        <w:br/>
      </w:r>
      <w:r>
        <w:rPr>
          <w:rFonts w:ascii="仿宋" w:eastAsia="仿宋" w:hAnsi="仿宋"/>
          <w:sz w:val="30"/>
          <w:szCs w:val="30"/>
        </w:rPr>
        <w:t>　　</w:t>
      </w:r>
      <w:r>
        <w:rPr>
          <w:rFonts w:ascii="仿宋" w:eastAsia="仿宋" w:hAnsi="仿宋"/>
          <w:sz w:val="30"/>
          <w:szCs w:val="30"/>
        </w:rPr>
        <w:t>3</w:t>
      </w:r>
      <w:r>
        <w:rPr>
          <w:rFonts w:ascii="仿宋" w:eastAsia="仿宋" w:hAnsi="仿宋"/>
          <w:sz w:val="30"/>
          <w:szCs w:val="30"/>
        </w:rPr>
        <w:t>、不断普及与深入信息技术的应用。在知识经济时代，财务信息的收集、分析和处理，资本的筹集、调度和投入，产品的设计、加工和制造等关键性的过程，都务必依靠健全的信息技术才能顺利进行，随着经济信息化的出现，使得国际互联网〔</w:t>
      </w:r>
      <w:r>
        <w:rPr>
          <w:rFonts w:ascii="仿宋" w:eastAsia="仿宋" w:hAnsi="仿宋"/>
          <w:sz w:val="30"/>
          <w:szCs w:val="30"/>
        </w:rPr>
        <w:t>Internet</w:t>
      </w:r>
      <w:r>
        <w:rPr>
          <w:rFonts w:ascii="仿宋" w:eastAsia="仿宋" w:hAnsi="仿宋"/>
          <w:sz w:val="30"/>
          <w:szCs w:val="30"/>
        </w:rPr>
        <w:t>〕、企业内部网〔</w:t>
      </w:r>
      <w:r>
        <w:rPr>
          <w:rFonts w:ascii="仿宋" w:eastAsia="仿宋" w:hAnsi="仿宋"/>
          <w:sz w:val="30"/>
          <w:szCs w:val="30"/>
        </w:rPr>
        <w:t>Intranet</w:t>
      </w:r>
      <w:r>
        <w:rPr>
          <w:rFonts w:ascii="仿宋" w:eastAsia="仿宋" w:hAnsi="仿宋"/>
          <w:sz w:val="30"/>
          <w:szCs w:val="30"/>
        </w:rPr>
        <w:t>〕成为出纳人员的常用工具，手工处理方式已经到了非变革不可的时候。信息技术在出纳中应用的不断普及与深入，及其本身技术、知识更新的不断加快，必将进一步加大对出纳职业开展和出纳人员知识结构的要求。</w:t>
      </w:r>
      <w:r>
        <w:rPr>
          <w:rFonts w:ascii="仿宋" w:eastAsia="仿宋" w:hAnsi="仿宋"/>
          <w:sz w:val="30"/>
          <w:szCs w:val="30"/>
        </w:rPr>
        <w:br/>
      </w:r>
      <w:r>
        <w:rPr>
          <w:rFonts w:ascii="仿宋" w:eastAsia="仿宋" w:hAnsi="仿宋"/>
          <w:sz w:val="30"/>
          <w:szCs w:val="30"/>
        </w:rPr>
        <w:t>　　三、出纳教育的改革思考：</w:t>
      </w:r>
      <w:r>
        <w:rPr>
          <w:rFonts w:ascii="仿宋" w:eastAsia="仿宋" w:hAnsi="仿宋"/>
          <w:sz w:val="30"/>
          <w:szCs w:val="30"/>
        </w:rPr>
        <w:br/>
      </w:r>
      <w:r>
        <w:rPr>
          <w:rFonts w:ascii="仿宋" w:eastAsia="仿宋" w:hAnsi="仿宋"/>
          <w:sz w:val="30"/>
          <w:szCs w:val="30"/>
        </w:rPr>
        <w:t>　　知识经济时代将以</w:t>
      </w:r>
      <w:r>
        <w:rPr>
          <w:rFonts w:ascii="仿宋" w:eastAsia="仿宋" w:hAnsi="仿宋"/>
          <w:sz w:val="30"/>
          <w:szCs w:val="30"/>
        </w:rPr>
        <w:t>“</w:t>
      </w:r>
    </w:p>
    <w:sectPr w:rsidSect="00EE6EB2">
      <w:headerReference w:type="default" r:id="rId24"/>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altName w:val="DengXian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paraId="37E61362"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14:paraId="552BF67C"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14:paraId="01BEC7B9"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14:paraId="2829568C"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14:paraId="2DD188C5"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14:paraId="620BC60D"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14:paraId="0D195FBB"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14:paraId="6AED887C"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14:paraId="6D3F6CE5"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14:paraId="2C0E6DB7"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14:paraId="047DB7DF"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48859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01029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40580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62113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89557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25061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81053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70583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68265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87485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16824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12420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5187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8963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45381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0334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3589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51113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85647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50616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27557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24490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77056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49655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61169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212901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4537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75218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15972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31820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30811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39788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1316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24371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63117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27336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73298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4620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75674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5210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63956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0967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38327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8601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04140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38348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29178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41735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89092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82497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53029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4810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06806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7767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4497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653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50924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71250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88638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47351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40603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098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2001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1083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35330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8730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88349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4203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68075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88751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7973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87411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84334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15891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55407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31054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4437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89018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01274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32946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14:textId="77777777">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C47312" w:rsidR="00C47312">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C47312" w:rsidR="00C47312">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00C47312">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0918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01971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33638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56645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1543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8134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12494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35216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53499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r w:rsidR="00C47312">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68435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14:textId="77777777">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C47312">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C47312">
                      <w:fldChar w:fldCharType="begin"/>
                    </w:r>
                    <w:r>
                      <w:instrText xml:space="preserve"> NUMPAGES  \* MERGEFORMAT </w:instrText>
                    </w:r>
                    <w:r w:rsidR="00C47312">
                      <w:fldChar w:fldCharType="separate"/>
                    </w:r>
                    <w:r w:rsidR="00C47312">
                      <w:rPr>
                        <w:noProof/>
                      </w:rPr>
                      <w:t>17</w:t>
                    </w:r>
                    <w:r w:rsidR="00C47312">
                      <w:rPr>
                        <w:noProof/>
                      </w:rPr>
                      <w:fldChar w:fldCharType="end"/>
                    </w:r>
                    <w:r>
                      <w:rPr>
                        <w:rFonts w:hint="eastAsia"/>
                      </w:rPr>
                      <w:t xml:space="preserve"> </w:t>
                    </w:r>
                    <w:r>
                      <w:rPr>
                        <w:rFonts w:hint="eastAsia"/>
                      </w:rPr>
                      <w:t>页</w:t>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paraId="59A6EA25" w14:textId="0AA722EA">
    <w:pPr>
      <w:pStyle w:val="Header"/>
      <w:jc w:val="center"/>
    </w:pPr>
    <w:r>
      <w:rPr>
        <w:rFonts w:hint="eastAsia"/>
      </w:rPr>
      <w:t>2022</w:t>
    </w:r>
    <w:r>
      <w:rPr>
        <w:rFonts w:hint="eastAsia"/>
      </w:rPr>
      <w:t>年出纳社会实践报告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603B" w:rsidP="00DE603B" w14:textId="0AA722EA">
    <w:pPr>
      <w:pStyle w:val="Header"/>
      <w:jc w:val="center"/>
    </w:pPr>
    <w:r>
      <w:rPr>
        <w:rFonts w:hint="eastAsia"/>
      </w:rPr>
      <w:t>2022</w:t>
    </w:r>
    <w:r>
      <w:rPr>
        <w:rFonts w:hint="eastAsia"/>
      </w:rPr>
      <w:t>年出纳社会实践报告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111447"/>
    <w:rsid w:val="00172A27"/>
    <w:rsid w:val="001A00E6"/>
    <w:rsid w:val="001B54E1"/>
    <w:rsid w:val="003278FE"/>
    <w:rsid w:val="00351D59"/>
    <w:rsid w:val="0039366B"/>
    <w:rsid w:val="00463D2D"/>
    <w:rsid w:val="005D7669"/>
    <w:rsid w:val="00791A70"/>
    <w:rsid w:val="007D7B9C"/>
    <w:rsid w:val="00891700"/>
    <w:rsid w:val="008E41F2"/>
    <w:rsid w:val="009403E9"/>
    <w:rsid w:val="009A6802"/>
    <w:rsid w:val="00AD3602"/>
    <w:rsid w:val="00B770DF"/>
    <w:rsid w:val="00B92584"/>
    <w:rsid w:val="00C47312"/>
    <w:rsid w:val="00CA5EC3"/>
    <w:rsid w:val="00D430C4"/>
    <w:rsid w:val="00D63F45"/>
    <w:rsid w:val="00DB55B9"/>
    <w:rsid w:val="00DE603B"/>
    <w:rsid w:val="00E5003F"/>
    <w:rsid w:val="00E61D78"/>
    <w:rsid w:val="00EA31C3"/>
    <w:rsid w:val="00EE6EB2"/>
    <w:rsid w:val="00F027F0"/>
    <w:rsid w:val="00F515E4"/>
    <w:rsid w:val="00FC5F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65D4026"/>
  <w15:docId w15:val="{1C059F59-4D34-440D-8CE4-E4A0A851E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yperlink" Target="https://d.book118.com/968036044053006026" TargetMode="Externa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BE2C0-7A86-4CD4-9697-6246B4413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15875</Words>
  <Characters>15875</Characters>
  <Application>Microsoft Office Word</Application>
  <DocSecurity>0</DocSecurity>
  <Lines>610</Lines>
  <Paragraphs>3</Paragraphs>
  <ScaleCrop>false</ScaleCrop>
  <Company/>
  <LinksUpToDate>false</LinksUpToDate>
  <CharactersWithSpaces>31747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空空不是空空</dc:creator>
  <cp:lastModifiedBy>YH W</cp:lastModifiedBy>
  <cp:revision>2</cp:revision>
  <cp:lastPrinted>1899-12-31T16:00:00Z</cp:lastPrinted>
  <dcterms:created xsi:type="dcterms:W3CDTF">2024-01-12T05:21:00Z</dcterms:created>
  <dcterms:modified xsi:type="dcterms:W3CDTF">2024-01-12T05:21:00Z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