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特种用途钢丝及钢丝绳行业相关公司筹备报告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40" w:history="1">
        <w:r>
          <w:rPr>
            <w:rFonts w:ascii="仿宋" w:eastAsia="仿宋" w:hAnsi="仿宋" w:cs="仿宋" w:hint="eastAsia"/>
            <w:lang w:eastAsia="zh-CN"/>
          </w:rPr>
          <w:t>概论</w:t>
        </w:r>
        <w:r>
          <w:tab/>
        </w:r>
        <w:r>
          <w:fldChar w:fldCharType="begin"/>
        </w:r>
        <w:r>
          <w:instrText xml:space="preserve"> PAGEREF _Toc28640 \h </w:instrText>
        </w:r>
        <w:r>
          <w:fldChar w:fldCharType="separate"/>
        </w:r>
        <w:r>
          <w:t>3</w:t>
        </w:r>
        <w:r>
          <w:fldChar w:fldCharType="end"/>
        </w:r>
      </w:hyperlink>
    </w:p>
    <w:p>
      <w:pPr>
        <w:pStyle w:val="TOC1"/>
        <w:tabs>
          <w:tab w:val="right" w:leader="dot" w:pos="8306"/>
        </w:tabs>
      </w:pPr>
      <w:hyperlink w:anchor="_Toc20749" w:history="1">
        <w:r>
          <w:rPr>
            <w:rFonts w:ascii="仿宋" w:eastAsia="仿宋" w:hAnsi="仿宋" w:cs="仿宋" w:hint="eastAsia"/>
            <w:lang w:eastAsia="zh-CN"/>
          </w:rPr>
          <w:t>一、特种用途钢丝及钢丝绳筹建公司基本信息</w:t>
        </w:r>
        <w:r>
          <w:tab/>
        </w:r>
        <w:r>
          <w:fldChar w:fldCharType="begin"/>
        </w:r>
        <w:r>
          <w:instrText xml:space="preserve"> PAGEREF _Toc20749 \h </w:instrText>
        </w:r>
        <w:r>
          <w:fldChar w:fldCharType="separate"/>
        </w:r>
        <w:r>
          <w:t>3</w:t>
        </w:r>
        <w:r>
          <w:fldChar w:fldCharType="end"/>
        </w:r>
      </w:hyperlink>
    </w:p>
    <w:p>
      <w:pPr>
        <w:pStyle w:val="TOC2"/>
        <w:tabs>
          <w:tab w:val="right" w:leader="dot" w:pos="8306"/>
        </w:tabs>
      </w:pPr>
      <w:hyperlink w:anchor="_Toc17723" w:history="1">
        <w:r>
          <w:rPr>
            <w:rFonts w:ascii="仿宋" w:eastAsia="仿宋" w:hAnsi="仿宋" w:cs="仿宋" w:hint="eastAsia"/>
            <w:lang w:eastAsia="zh-CN"/>
          </w:rPr>
          <w:t>(一)、公司名称</w:t>
        </w:r>
        <w:r>
          <w:tab/>
        </w:r>
        <w:r>
          <w:fldChar w:fldCharType="begin"/>
        </w:r>
        <w:r>
          <w:instrText xml:space="preserve"> PAGEREF _Toc17723 \h </w:instrText>
        </w:r>
        <w:r>
          <w:fldChar w:fldCharType="separate"/>
        </w:r>
        <w:r>
          <w:t>3</w:t>
        </w:r>
        <w:r>
          <w:fldChar w:fldCharType="end"/>
        </w:r>
      </w:hyperlink>
    </w:p>
    <w:p>
      <w:pPr>
        <w:pStyle w:val="TOC2"/>
        <w:tabs>
          <w:tab w:val="right" w:leader="dot" w:pos="8306"/>
        </w:tabs>
      </w:pPr>
      <w:hyperlink w:anchor="_Toc7739" w:history="1">
        <w:r>
          <w:rPr>
            <w:rFonts w:ascii="仿宋" w:eastAsia="仿宋" w:hAnsi="仿宋" w:cs="仿宋" w:hint="eastAsia"/>
            <w:lang w:eastAsia="zh-CN"/>
          </w:rPr>
          <w:t>(二)、注册资本</w:t>
        </w:r>
        <w:r>
          <w:tab/>
        </w:r>
        <w:r>
          <w:fldChar w:fldCharType="begin"/>
        </w:r>
        <w:r>
          <w:instrText xml:space="preserve"> PAGEREF _Toc7739 \h </w:instrText>
        </w:r>
        <w:r>
          <w:fldChar w:fldCharType="separate"/>
        </w:r>
        <w:r>
          <w:t>3</w:t>
        </w:r>
        <w:r>
          <w:fldChar w:fldCharType="end"/>
        </w:r>
      </w:hyperlink>
    </w:p>
    <w:p>
      <w:pPr>
        <w:pStyle w:val="TOC2"/>
        <w:tabs>
          <w:tab w:val="right" w:leader="dot" w:pos="8306"/>
        </w:tabs>
      </w:pPr>
      <w:hyperlink w:anchor="_Toc15503" w:history="1">
        <w:r>
          <w:rPr>
            <w:rFonts w:ascii="仿宋" w:eastAsia="仿宋" w:hAnsi="仿宋" w:cs="仿宋" w:hint="eastAsia"/>
            <w:lang w:eastAsia="zh-CN"/>
          </w:rPr>
          <w:t>(三)、注册地址</w:t>
        </w:r>
        <w:r>
          <w:tab/>
        </w:r>
        <w:r>
          <w:fldChar w:fldCharType="begin"/>
        </w:r>
        <w:r>
          <w:instrText xml:space="preserve"> PAGEREF _Toc15503 \h </w:instrText>
        </w:r>
        <w:r>
          <w:fldChar w:fldCharType="separate"/>
        </w:r>
        <w:r>
          <w:t>3</w:t>
        </w:r>
        <w:r>
          <w:fldChar w:fldCharType="end"/>
        </w:r>
      </w:hyperlink>
    </w:p>
    <w:p>
      <w:pPr>
        <w:pStyle w:val="TOC2"/>
        <w:tabs>
          <w:tab w:val="right" w:leader="dot" w:pos="8306"/>
        </w:tabs>
      </w:pPr>
      <w:hyperlink w:anchor="_Toc18380" w:history="1">
        <w:r>
          <w:rPr>
            <w:rFonts w:ascii="仿宋" w:eastAsia="仿宋" w:hAnsi="仿宋" w:cs="仿宋" w:hint="eastAsia"/>
            <w:lang w:eastAsia="zh-CN"/>
          </w:rPr>
          <w:t>(四)、法人代表</w:t>
        </w:r>
        <w:r>
          <w:tab/>
        </w:r>
        <w:r>
          <w:fldChar w:fldCharType="begin"/>
        </w:r>
        <w:r>
          <w:instrText xml:space="preserve"> PAGEREF _Toc18380 \h </w:instrText>
        </w:r>
        <w:r>
          <w:fldChar w:fldCharType="separate"/>
        </w:r>
        <w:r>
          <w:t>3</w:t>
        </w:r>
        <w:r>
          <w:fldChar w:fldCharType="end"/>
        </w:r>
      </w:hyperlink>
    </w:p>
    <w:p>
      <w:pPr>
        <w:pStyle w:val="TOC2"/>
        <w:tabs>
          <w:tab w:val="right" w:leader="dot" w:pos="8306"/>
        </w:tabs>
      </w:pPr>
      <w:hyperlink w:anchor="_Toc3294" w:history="1">
        <w:r>
          <w:rPr>
            <w:rFonts w:ascii="仿宋" w:eastAsia="仿宋" w:hAnsi="仿宋" w:cs="仿宋" w:hint="eastAsia"/>
            <w:lang w:eastAsia="zh-CN"/>
          </w:rPr>
          <w:t>(五)、主要经营范围</w:t>
        </w:r>
        <w:r>
          <w:tab/>
        </w:r>
        <w:r>
          <w:fldChar w:fldCharType="begin"/>
        </w:r>
        <w:r>
          <w:instrText xml:space="preserve"> PAGEREF _Toc3294 \h </w:instrText>
        </w:r>
        <w:r>
          <w:fldChar w:fldCharType="separate"/>
        </w:r>
        <w:r>
          <w:t>4</w:t>
        </w:r>
        <w:r>
          <w:fldChar w:fldCharType="end"/>
        </w:r>
      </w:hyperlink>
    </w:p>
    <w:p>
      <w:pPr>
        <w:pStyle w:val="TOC2"/>
        <w:tabs>
          <w:tab w:val="right" w:leader="dot" w:pos="8306"/>
        </w:tabs>
      </w:pPr>
      <w:hyperlink w:anchor="_Toc31995" w:history="1">
        <w:r>
          <w:rPr>
            <w:rFonts w:ascii="仿宋" w:eastAsia="仿宋" w:hAnsi="仿宋" w:cs="仿宋" w:hint="eastAsia"/>
            <w:lang w:eastAsia="zh-CN"/>
          </w:rPr>
          <w:t>(六)、主要股东</w:t>
        </w:r>
        <w:r>
          <w:tab/>
        </w:r>
        <w:r>
          <w:fldChar w:fldCharType="begin"/>
        </w:r>
        <w:r>
          <w:instrText xml:space="preserve"> PAGEREF _Toc31995 \h </w:instrText>
        </w:r>
        <w:r>
          <w:fldChar w:fldCharType="separate"/>
        </w:r>
        <w:r>
          <w:t>4</w:t>
        </w:r>
        <w:r>
          <w:fldChar w:fldCharType="end"/>
        </w:r>
      </w:hyperlink>
    </w:p>
    <w:p>
      <w:pPr>
        <w:pStyle w:val="TOC1"/>
        <w:tabs>
          <w:tab w:val="right" w:leader="dot" w:pos="8306"/>
        </w:tabs>
      </w:pPr>
      <w:hyperlink w:anchor="_Toc21398" w:history="1">
        <w:r>
          <w:rPr>
            <w:rFonts w:ascii="仿宋" w:eastAsia="仿宋" w:hAnsi="仿宋" w:cs="仿宋" w:hint="eastAsia"/>
            <w:lang w:eastAsia="zh-CN"/>
          </w:rPr>
          <w:t>二、公司成立背景及可行性分析</w:t>
        </w:r>
        <w:r>
          <w:tab/>
        </w:r>
        <w:r>
          <w:fldChar w:fldCharType="begin"/>
        </w:r>
        <w:r>
          <w:instrText xml:space="preserve"> PAGEREF _Toc21398 \h </w:instrText>
        </w:r>
        <w:r>
          <w:fldChar w:fldCharType="separate"/>
        </w:r>
        <w:r>
          <w:t>5</w:t>
        </w:r>
        <w:r>
          <w:fldChar w:fldCharType="end"/>
        </w:r>
      </w:hyperlink>
    </w:p>
    <w:p>
      <w:pPr>
        <w:pStyle w:val="TOC2"/>
        <w:tabs>
          <w:tab w:val="right" w:leader="dot" w:pos="8306"/>
        </w:tabs>
      </w:pPr>
      <w:hyperlink w:anchor="_Toc27677" w:history="1">
        <w:r>
          <w:rPr>
            <w:rFonts w:ascii="仿宋" w:eastAsia="仿宋" w:hAnsi="仿宋" w:cs="仿宋" w:hint="eastAsia"/>
            <w:lang w:eastAsia="zh-CN"/>
          </w:rPr>
          <w:t>(一)、发展思路</w:t>
        </w:r>
        <w:r>
          <w:tab/>
        </w:r>
        <w:r>
          <w:fldChar w:fldCharType="begin"/>
        </w:r>
        <w:r>
          <w:instrText xml:space="preserve"> PAGEREF _Toc27677 \h </w:instrText>
        </w:r>
        <w:r>
          <w:fldChar w:fldCharType="separate"/>
        </w:r>
        <w:r>
          <w:t>5</w:t>
        </w:r>
        <w:r>
          <w:fldChar w:fldCharType="end"/>
        </w:r>
      </w:hyperlink>
    </w:p>
    <w:p>
      <w:pPr>
        <w:pStyle w:val="TOC2"/>
        <w:tabs>
          <w:tab w:val="right" w:leader="dot" w:pos="8306"/>
        </w:tabs>
      </w:pPr>
      <w:hyperlink w:anchor="_Toc23023" w:history="1">
        <w:r>
          <w:rPr>
            <w:rFonts w:ascii="仿宋" w:eastAsia="仿宋" w:hAnsi="仿宋" w:cs="仿宋" w:hint="eastAsia"/>
            <w:lang w:eastAsia="zh-CN"/>
          </w:rPr>
          <w:t>(二)、产业发展背景分析</w:t>
        </w:r>
        <w:r>
          <w:tab/>
        </w:r>
        <w:r>
          <w:fldChar w:fldCharType="begin"/>
        </w:r>
        <w:r>
          <w:instrText xml:space="preserve"> PAGEREF _Toc23023 \h </w:instrText>
        </w:r>
        <w:r>
          <w:fldChar w:fldCharType="separate"/>
        </w:r>
        <w:r>
          <w:t>6</w:t>
        </w:r>
        <w:r>
          <w:fldChar w:fldCharType="end"/>
        </w:r>
      </w:hyperlink>
    </w:p>
    <w:p>
      <w:pPr>
        <w:pStyle w:val="TOC2"/>
        <w:tabs>
          <w:tab w:val="right" w:leader="dot" w:pos="8306"/>
        </w:tabs>
      </w:pPr>
      <w:hyperlink w:anchor="_Toc1268" w:history="1">
        <w:r>
          <w:rPr>
            <w:rFonts w:ascii="仿宋" w:eastAsia="仿宋" w:hAnsi="仿宋" w:cs="仿宋" w:hint="eastAsia"/>
            <w:lang w:eastAsia="zh-CN"/>
          </w:rPr>
          <w:t>(三)、产业发展原则</w:t>
        </w:r>
        <w:r>
          <w:tab/>
        </w:r>
        <w:r>
          <w:fldChar w:fldCharType="begin"/>
        </w:r>
        <w:r>
          <w:instrText xml:space="preserve"> PAGEREF _Toc1268 \h </w:instrText>
        </w:r>
        <w:r>
          <w:fldChar w:fldCharType="separate"/>
        </w:r>
        <w:r>
          <w:t>7</w:t>
        </w:r>
        <w:r>
          <w:fldChar w:fldCharType="end"/>
        </w:r>
      </w:hyperlink>
    </w:p>
    <w:p>
      <w:pPr>
        <w:pStyle w:val="TOC2"/>
        <w:tabs>
          <w:tab w:val="right" w:leader="dot" w:pos="8306"/>
        </w:tabs>
      </w:pPr>
      <w:hyperlink w:anchor="_Toc5731" w:history="1">
        <w:r>
          <w:rPr>
            <w:rFonts w:ascii="仿宋" w:eastAsia="仿宋" w:hAnsi="仿宋" w:cs="仿宋" w:hint="eastAsia"/>
            <w:lang w:eastAsia="zh-CN"/>
          </w:rPr>
          <w:t>(四)、区域产业环境分析</w:t>
        </w:r>
        <w:r>
          <w:tab/>
        </w:r>
        <w:r>
          <w:fldChar w:fldCharType="begin"/>
        </w:r>
        <w:r>
          <w:instrText xml:space="preserve"> PAGEREF _Toc5731 \h </w:instrText>
        </w:r>
        <w:r>
          <w:fldChar w:fldCharType="separate"/>
        </w:r>
        <w:r>
          <w:t>8</w:t>
        </w:r>
        <w:r>
          <w:fldChar w:fldCharType="end"/>
        </w:r>
      </w:hyperlink>
    </w:p>
    <w:p>
      <w:pPr>
        <w:pStyle w:val="TOC2"/>
        <w:tabs>
          <w:tab w:val="right" w:leader="dot" w:pos="8306"/>
        </w:tabs>
      </w:pPr>
      <w:hyperlink w:anchor="_Toc6859" w:history="1">
        <w:r>
          <w:rPr>
            <w:rFonts w:ascii="仿宋" w:eastAsia="仿宋" w:hAnsi="仿宋" w:cs="仿宋" w:hint="eastAsia"/>
            <w:lang w:eastAsia="zh-CN"/>
          </w:rPr>
          <w:t>(五)、可行性分析</w:t>
        </w:r>
        <w:r>
          <w:tab/>
        </w:r>
        <w:r>
          <w:fldChar w:fldCharType="begin"/>
        </w:r>
        <w:r>
          <w:instrText xml:space="preserve"> PAGEREF _Toc6859 \h </w:instrText>
        </w:r>
        <w:r>
          <w:fldChar w:fldCharType="separate"/>
        </w:r>
        <w:r>
          <w:t>10</w:t>
        </w:r>
        <w:r>
          <w:fldChar w:fldCharType="end"/>
        </w:r>
      </w:hyperlink>
    </w:p>
    <w:p>
      <w:pPr>
        <w:pStyle w:val="TOC2"/>
        <w:tabs>
          <w:tab w:val="right" w:leader="dot" w:pos="8306"/>
        </w:tabs>
      </w:pPr>
      <w:hyperlink w:anchor="_Toc21220" w:history="1">
        <w:r>
          <w:rPr>
            <w:rFonts w:ascii="仿宋" w:eastAsia="仿宋" w:hAnsi="仿宋" w:cs="仿宋" w:hint="eastAsia"/>
            <w:lang w:eastAsia="zh-CN"/>
          </w:rPr>
          <w:t>(六)、产业发展重点任务</w:t>
        </w:r>
        <w:r>
          <w:tab/>
        </w:r>
        <w:r>
          <w:fldChar w:fldCharType="begin"/>
        </w:r>
        <w:r>
          <w:instrText xml:space="preserve"> PAGEREF _Toc21220 \h </w:instrText>
        </w:r>
        <w:r>
          <w:fldChar w:fldCharType="separate"/>
        </w:r>
        <w:r>
          <w:t>11</w:t>
        </w:r>
        <w:r>
          <w:fldChar w:fldCharType="end"/>
        </w:r>
      </w:hyperlink>
    </w:p>
    <w:p>
      <w:pPr>
        <w:pStyle w:val="TOC2"/>
        <w:tabs>
          <w:tab w:val="right" w:leader="dot" w:pos="8306"/>
        </w:tabs>
      </w:pPr>
      <w:hyperlink w:anchor="_Toc19543" w:history="1">
        <w:r>
          <w:rPr>
            <w:rFonts w:ascii="仿宋" w:eastAsia="仿宋" w:hAnsi="仿宋" w:cs="仿宋" w:hint="eastAsia"/>
            <w:lang w:eastAsia="zh-CN"/>
          </w:rPr>
          <w:t>(七)、特种用途钢丝及钢丝绳项目建设必要性分析</w:t>
        </w:r>
        <w:r>
          <w:tab/>
        </w:r>
        <w:r>
          <w:fldChar w:fldCharType="begin"/>
        </w:r>
        <w:r>
          <w:instrText xml:space="preserve"> PAGEREF _Toc19543 \h </w:instrText>
        </w:r>
        <w:r>
          <w:fldChar w:fldCharType="separate"/>
        </w:r>
        <w:r>
          <w:t>13</w:t>
        </w:r>
        <w:r>
          <w:fldChar w:fldCharType="end"/>
        </w:r>
      </w:hyperlink>
    </w:p>
    <w:p>
      <w:pPr>
        <w:pStyle w:val="TOC1"/>
        <w:tabs>
          <w:tab w:val="right" w:leader="dot" w:pos="8306"/>
        </w:tabs>
      </w:pPr>
      <w:hyperlink w:anchor="_Toc26036" w:history="1">
        <w:r>
          <w:rPr>
            <w:rFonts w:ascii="仿宋" w:eastAsia="仿宋" w:hAnsi="仿宋" w:cs="仿宋" w:hint="eastAsia"/>
            <w:lang w:eastAsia="zh-CN"/>
          </w:rPr>
          <w:t>三、发展规划</w:t>
        </w:r>
        <w:r>
          <w:tab/>
        </w:r>
        <w:r>
          <w:fldChar w:fldCharType="begin"/>
        </w:r>
        <w:r>
          <w:instrText xml:space="preserve"> PAGEREF _Toc26036 \h </w:instrText>
        </w:r>
        <w:r>
          <w:fldChar w:fldCharType="separate"/>
        </w:r>
        <w:r>
          <w:t>15</w:t>
        </w:r>
        <w:r>
          <w:fldChar w:fldCharType="end"/>
        </w:r>
      </w:hyperlink>
    </w:p>
    <w:p>
      <w:pPr>
        <w:pStyle w:val="TOC2"/>
        <w:tabs>
          <w:tab w:val="right" w:leader="dot" w:pos="8306"/>
        </w:tabs>
      </w:pPr>
      <w:hyperlink w:anchor="_Toc1963" w:history="1">
        <w:r>
          <w:rPr>
            <w:rFonts w:ascii="仿宋" w:eastAsia="仿宋" w:hAnsi="仿宋" w:cs="仿宋" w:hint="eastAsia"/>
            <w:lang w:eastAsia="zh-CN"/>
          </w:rPr>
          <w:t>(一)、公司发展规划</w:t>
        </w:r>
        <w:r>
          <w:tab/>
        </w:r>
        <w:r>
          <w:fldChar w:fldCharType="begin"/>
        </w:r>
        <w:r>
          <w:instrText xml:space="preserve"> PAGEREF _Toc1963 \h </w:instrText>
        </w:r>
        <w:r>
          <w:fldChar w:fldCharType="separate"/>
        </w:r>
        <w:r>
          <w:t>15</w:t>
        </w:r>
        <w:r>
          <w:fldChar w:fldCharType="end"/>
        </w:r>
      </w:hyperlink>
    </w:p>
    <w:p>
      <w:pPr>
        <w:pStyle w:val="TOC2"/>
        <w:tabs>
          <w:tab w:val="right" w:leader="dot" w:pos="8306"/>
        </w:tabs>
      </w:pPr>
      <w:hyperlink w:anchor="_Toc6670" w:history="1">
        <w:r>
          <w:rPr>
            <w:rFonts w:ascii="仿宋" w:eastAsia="仿宋" w:hAnsi="仿宋" w:cs="仿宋" w:hint="eastAsia"/>
            <w:lang w:eastAsia="zh-CN"/>
          </w:rPr>
          <w:t>(二)、保障措施</w:t>
        </w:r>
        <w:r>
          <w:tab/>
        </w:r>
        <w:r>
          <w:fldChar w:fldCharType="begin"/>
        </w:r>
        <w:r>
          <w:instrText xml:space="preserve"> PAGEREF _Toc6670 \h </w:instrText>
        </w:r>
        <w:r>
          <w:fldChar w:fldCharType="separate"/>
        </w:r>
        <w:r>
          <w:t>16</w:t>
        </w:r>
        <w:r>
          <w:fldChar w:fldCharType="end"/>
        </w:r>
      </w:hyperlink>
    </w:p>
    <w:p>
      <w:pPr>
        <w:pStyle w:val="TOC1"/>
        <w:tabs>
          <w:tab w:val="right" w:leader="dot" w:pos="8306"/>
        </w:tabs>
      </w:pPr>
      <w:hyperlink w:anchor="_Toc29379" w:history="1">
        <w:r>
          <w:rPr>
            <w:rFonts w:ascii="仿宋" w:eastAsia="仿宋" w:hAnsi="仿宋" w:cs="仿宋" w:hint="eastAsia"/>
            <w:lang w:eastAsia="zh-CN"/>
          </w:rPr>
          <w:t>四、选址分析</w:t>
        </w:r>
        <w:r>
          <w:tab/>
        </w:r>
        <w:r>
          <w:fldChar w:fldCharType="begin"/>
        </w:r>
        <w:r>
          <w:instrText xml:space="preserve"> PAGEREF _Toc29379 \h </w:instrText>
        </w:r>
        <w:r>
          <w:fldChar w:fldCharType="separate"/>
        </w:r>
        <w:r>
          <w:t>21</w:t>
        </w:r>
        <w:r>
          <w:fldChar w:fldCharType="end"/>
        </w:r>
      </w:hyperlink>
    </w:p>
    <w:p>
      <w:pPr>
        <w:pStyle w:val="TOC2"/>
        <w:tabs>
          <w:tab w:val="right" w:leader="dot" w:pos="8306"/>
        </w:tabs>
      </w:pPr>
      <w:hyperlink w:anchor="_Toc3837" w:history="1">
        <w:r>
          <w:rPr>
            <w:rFonts w:ascii="仿宋" w:eastAsia="仿宋" w:hAnsi="仿宋" w:cs="仿宋" w:hint="eastAsia"/>
            <w:lang w:eastAsia="zh-CN"/>
          </w:rPr>
          <w:t>(一)、特种用途钢丝及钢丝绳项目选址原则</w:t>
        </w:r>
        <w:r>
          <w:tab/>
        </w:r>
        <w:r>
          <w:fldChar w:fldCharType="begin"/>
        </w:r>
        <w:r>
          <w:instrText xml:space="preserve"> PAGEREF _Toc3837 \h </w:instrText>
        </w:r>
        <w:r>
          <w:fldChar w:fldCharType="separate"/>
        </w:r>
        <w:r>
          <w:t>21</w:t>
        </w:r>
        <w:r>
          <w:fldChar w:fldCharType="end"/>
        </w:r>
      </w:hyperlink>
    </w:p>
    <w:p>
      <w:pPr>
        <w:pStyle w:val="TOC2"/>
        <w:tabs>
          <w:tab w:val="right" w:leader="dot" w:pos="8306"/>
        </w:tabs>
      </w:pPr>
      <w:hyperlink w:anchor="_Toc1394" w:history="1">
        <w:r>
          <w:rPr>
            <w:rFonts w:ascii="仿宋" w:eastAsia="仿宋" w:hAnsi="仿宋" w:cs="仿宋" w:hint="eastAsia"/>
            <w:lang w:eastAsia="zh-CN"/>
          </w:rPr>
          <w:t>(二)、建设区基本情况</w:t>
        </w:r>
        <w:r>
          <w:tab/>
        </w:r>
        <w:r>
          <w:fldChar w:fldCharType="begin"/>
        </w:r>
        <w:r>
          <w:instrText xml:space="preserve"> PAGEREF _Toc1394 \h </w:instrText>
        </w:r>
        <w:r>
          <w:fldChar w:fldCharType="separate"/>
        </w:r>
        <w:r>
          <w:t>23</w:t>
        </w:r>
        <w:r>
          <w:fldChar w:fldCharType="end"/>
        </w:r>
      </w:hyperlink>
    </w:p>
    <w:p>
      <w:pPr>
        <w:pStyle w:val="TOC2"/>
        <w:tabs>
          <w:tab w:val="right" w:leader="dot" w:pos="8306"/>
        </w:tabs>
      </w:pPr>
      <w:hyperlink w:anchor="_Toc17946" w:history="1">
        <w:r>
          <w:rPr>
            <w:rFonts w:ascii="仿宋" w:eastAsia="仿宋" w:hAnsi="仿宋" w:cs="仿宋" w:hint="eastAsia"/>
            <w:lang w:eastAsia="zh-CN"/>
          </w:rPr>
          <w:t>(三)、发展目标</w:t>
        </w:r>
        <w:r>
          <w:tab/>
        </w:r>
        <w:r>
          <w:fldChar w:fldCharType="begin"/>
        </w:r>
        <w:r>
          <w:instrText xml:space="preserve"> PAGEREF _Toc17946 \h </w:instrText>
        </w:r>
        <w:r>
          <w:fldChar w:fldCharType="separate"/>
        </w:r>
        <w:r>
          <w:t>24</w:t>
        </w:r>
        <w:r>
          <w:fldChar w:fldCharType="end"/>
        </w:r>
      </w:hyperlink>
    </w:p>
    <w:p>
      <w:pPr>
        <w:pStyle w:val="TOC2"/>
        <w:tabs>
          <w:tab w:val="right" w:leader="dot" w:pos="8306"/>
        </w:tabs>
      </w:pPr>
      <w:hyperlink w:anchor="_Toc18360" w:history="1">
        <w:r>
          <w:rPr>
            <w:rFonts w:ascii="仿宋" w:eastAsia="仿宋" w:hAnsi="仿宋" w:cs="仿宋" w:hint="eastAsia"/>
            <w:lang w:eastAsia="zh-CN"/>
          </w:rPr>
          <w:t>(四)、产业发展方向</w:t>
        </w:r>
        <w:r>
          <w:tab/>
        </w:r>
        <w:r>
          <w:fldChar w:fldCharType="begin"/>
        </w:r>
        <w:r>
          <w:instrText xml:space="preserve"> PAGEREF _Toc18360 \h </w:instrText>
        </w:r>
        <w:r>
          <w:fldChar w:fldCharType="separate"/>
        </w:r>
        <w:r>
          <w:t>25</w:t>
        </w:r>
        <w:r>
          <w:fldChar w:fldCharType="end"/>
        </w:r>
      </w:hyperlink>
    </w:p>
    <w:p>
      <w:pPr>
        <w:pStyle w:val="TOC2"/>
        <w:tabs>
          <w:tab w:val="right" w:leader="dot" w:pos="8306"/>
        </w:tabs>
      </w:pPr>
      <w:hyperlink w:anchor="_Toc10505" w:history="1">
        <w:r>
          <w:rPr>
            <w:rFonts w:ascii="仿宋" w:eastAsia="仿宋" w:hAnsi="仿宋" w:cs="仿宋" w:hint="eastAsia"/>
            <w:lang w:eastAsia="zh-CN"/>
          </w:rPr>
          <w:t>(五)、特种用途钢丝及钢丝绳项目选址综合评价</w:t>
        </w:r>
        <w:r>
          <w:tab/>
        </w:r>
        <w:r>
          <w:fldChar w:fldCharType="begin"/>
        </w:r>
        <w:r>
          <w:instrText xml:space="preserve"> PAGEREF _Toc10505 \h </w:instrText>
        </w:r>
        <w:r>
          <w:fldChar w:fldCharType="separate"/>
        </w:r>
        <w:r>
          <w:t>26</w:t>
        </w:r>
        <w:r>
          <w:fldChar w:fldCharType="end"/>
        </w:r>
      </w:hyperlink>
    </w:p>
    <w:p>
      <w:pPr>
        <w:pStyle w:val="TOC1"/>
        <w:tabs>
          <w:tab w:val="right" w:leader="dot" w:pos="8306"/>
        </w:tabs>
      </w:pPr>
      <w:hyperlink w:anchor="_Toc32713" w:history="1">
        <w:r>
          <w:rPr>
            <w:rFonts w:ascii="仿宋" w:eastAsia="仿宋" w:hAnsi="仿宋" w:cs="仿宋" w:hint="eastAsia"/>
            <w:lang w:eastAsia="zh-CN"/>
          </w:rPr>
          <w:t>五、行业、市场分析</w:t>
        </w:r>
        <w:r>
          <w:tab/>
        </w:r>
        <w:r>
          <w:fldChar w:fldCharType="begin"/>
        </w:r>
        <w:r>
          <w:instrText xml:space="preserve"> PAGEREF _Toc32713 \h </w:instrText>
        </w:r>
        <w:r>
          <w:fldChar w:fldCharType="separate"/>
        </w:r>
        <w:r>
          <w:t>27</w:t>
        </w:r>
        <w:r>
          <w:fldChar w:fldCharType="end"/>
        </w:r>
      </w:hyperlink>
    </w:p>
    <w:p>
      <w:pPr>
        <w:pStyle w:val="TOC2"/>
        <w:tabs>
          <w:tab w:val="right" w:leader="dot" w:pos="8306"/>
        </w:tabs>
      </w:pPr>
      <w:hyperlink w:anchor="_Toc17374" w:history="1">
        <w:r>
          <w:rPr>
            <w:rFonts w:ascii="仿宋" w:eastAsia="仿宋" w:hAnsi="仿宋" w:cs="仿宋" w:hint="eastAsia"/>
            <w:lang w:eastAsia="zh-CN"/>
          </w:rPr>
          <w:t>(一)、行业分析</w:t>
        </w:r>
        <w:r>
          <w:tab/>
        </w:r>
        <w:r>
          <w:fldChar w:fldCharType="begin"/>
        </w:r>
        <w:r>
          <w:instrText xml:space="preserve"> PAGEREF _Toc17374 \h </w:instrText>
        </w:r>
        <w:r>
          <w:fldChar w:fldCharType="separate"/>
        </w:r>
        <w:r>
          <w:t>27</w:t>
        </w:r>
        <w:r>
          <w:fldChar w:fldCharType="end"/>
        </w:r>
      </w:hyperlink>
    </w:p>
    <w:p>
      <w:pPr>
        <w:pStyle w:val="TOC2"/>
        <w:tabs>
          <w:tab w:val="right" w:leader="dot" w:pos="8306"/>
        </w:tabs>
      </w:pPr>
      <w:hyperlink w:anchor="_Toc13646" w:history="1">
        <w:r>
          <w:rPr>
            <w:rFonts w:ascii="仿宋" w:eastAsia="仿宋" w:hAnsi="仿宋" w:cs="仿宋" w:hint="eastAsia"/>
            <w:lang w:eastAsia="zh-CN"/>
          </w:rPr>
          <w:t>(二)、市场分析</w:t>
        </w:r>
        <w:r>
          <w:tab/>
        </w:r>
        <w:r>
          <w:fldChar w:fldCharType="begin"/>
        </w:r>
        <w:r>
          <w:instrText xml:space="preserve"> PAGEREF _Toc13646 \h </w:instrText>
        </w:r>
        <w:r>
          <w:fldChar w:fldCharType="separate"/>
        </w:r>
        <w:r>
          <w:t>28</w:t>
        </w:r>
        <w:r>
          <w:fldChar w:fldCharType="end"/>
        </w:r>
      </w:hyperlink>
    </w:p>
    <w:p>
      <w:pPr>
        <w:pStyle w:val="TOC2"/>
        <w:tabs>
          <w:tab w:val="right" w:leader="dot" w:pos="8306"/>
        </w:tabs>
      </w:pPr>
      <w:hyperlink w:anchor="_Toc9187" w:history="1">
        <w:r>
          <w:rPr>
            <w:rFonts w:ascii="仿宋" w:eastAsia="仿宋" w:hAnsi="仿宋" w:cs="仿宋" w:hint="eastAsia"/>
            <w:lang w:eastAsia="zh-CN"/>
          </w:rPr>
          <w:t>(三)、行业发展及市场前景分析</w:t>
        </w:r>
        <w:r>
          <w:tab/>
        </w:r>
        <w:r>
          <w:fldChar w:fldCharType="begin"/>
        </w:r>
        <w:r>
          <w:instrText xml:space="preserve"> PAGEREF _Toc9187 \h </w:instrText>
        </w:r>
        <w:r>
          <w:fldChar w:fldCharType="separate"/>
        </w:r>
        <w:r>
          <w:t>28</w:t>
        </w:r>
        <w:r>
          <w:fldChar w:fldCharType="end"/>
        </w:r>
      </w:hyperlink>
    </w:p>
    <w:p>
      <w:pPr>
        <w:pStyle w:val="TOC1"/>
        <w:tabs>
          <w:tab w:val="right" w:leader="dot" w:pos="8306"/>
        </w:tabs>
      </w:pPr>
      <w:hyperlink w:anchor="_Toc23460" w:history="1">
        <w:r>
          <w:rPr>
            <w:rFonts w:ascii="仿宋" w:eastAsia="仿宋" w:hAnsi="仿宋" w:cs="仿宋" w:hint="eastAsia"/>
            <w:lang w:eastAsia="zh-CN"/>
          </w:rPr>
          <w:t>六、公司组建背景分析</w:t>
        </w:r>
        <w:r>
          <w:tab/>
        </w:r>
        <w:r>
          <w:fldChar w:fldCharType="begin"/>
        </w:r>
        <w:r>
          <w:instrText xml:space="preserve"> PAGEREF _Toc23460 \h </w:instrText>
        </w:r>
        <w:r>
          <w:fldChar w:fldCharType="separate"/>
        </w:r>
        <w:r>
          <w:t>29</w:t>
        </w:r>
        <w:r>
          <w:fldChar w:fldCharType="end"/>
        </w:r>
      </w:hyperlink>
    </w:p>
    <w:p>
      <w:pPr>
        <w:pStyle w:val="TOC2"/>
        <w:tabs>
          <w:tab w:val="right" w:leader="dot" w:pos="8306"/>
        </w:tabs>
      </w:pPr>
      <w:hyperlink w:anchor="_Toc1363" w:history="1">
        <w:r>
          <w:rPr>
            <w:rFonts w:ascii="仿宋" w:eastAsia="仿宋" w:hAnsi="仿宋" w:cs="仿宋" w:hint="eastAsia"/>
            <w:lang w:eastAsia="zh-CN"/>
          </w:rPr>
          <w:t>(一)、特种用途钢丝及钢丝绳项目背景分析</w:t>
        </w:r>
        <w:r>
          <w:tab/>
        </w:r>
        <w:r>
          <w:fldChar w:fldCharType="begin"/>
        </w:r>
        <w:r>
          <w:instrText xml:space="preserve"> PAGEREF _Toc1363 \h </w:instrText>
        </w:r>
        <w:r>
          <w:fldChar w:fldCharType="separate"/>
        </w:r>
        <w:r>
          <w:t>29</w:t>
        </w:r>
        <w:r>
          <w:fldChar w:fldCharType="end"/>
        </w:r>
      </w:hyperlink>
    </w:p>
    <w:p>
      <w:pPr>
        <w:pStyle w:val="TOC2"/>
        <w:tabs>
          <w:tab w:val="right" w:leader="dot" w:pos="8306"/>
        </w:tabs>
      </w:pPr>
      <w:hyperlink w:anchor="_Toc17191" w:history="1">
        <w:r>
          <w:rPr>
            <w:rFonts w:ascii="仿宋" w:eastAsia="仿宋" w:hAnsi="仿宋" w:cs="仿宋" w:hint="eastAsia"/>
            <w:lang w:eastAsia="zh-CN"/>
          </w:rPr>
          <w:t>(二)、特种用途钢丝及钢丝绳项目建设必要性分析</w:t>
        </w:r>
        <w:r>
          <w:tab/>
        </w:r>
        <w:r>
          <w:fldChar w:fldCharType="begin"/>
        </w:r>
        <w:r>
          <w:instrText xml:space="preserve"> PAGEREF _Toc17191 \h </w:instrText>
        </w:r>
        <w:r>
          <w:fldChar w:fldCharType="separate"/>
        </w:r>
        <w:r>
          <w:t>30</w:t>
        </w:r>
        <w:r>
          <w:fldChar w:fldCharType="end"/>
        </w:r>
      </w:hyperlink>
    </w:p>
    <w:p>
      <w:pPr>
        <w:pStyle w:val="TOC2"/>
        <w:tabs>
          <w:tab w:val="right" w:leader="dot" w:pos="8306"/>
        </w:tabs>
      </w:pPr>
      <w:hyperlink w:anchor="_Toc4087" w:history="1">
        <w:r>
          <w:rPr>
            <w:rFonts w:ascii="仿宋" w:eastAsia="仿宋" w:hAnsi="仿宋" w:cs="仿宋" w:hint="eastAsia"/>
            <w:lang w:eastAsia="zh-CN"/>
          </w:rPr>
          <w:t>(三)、鼓励中小企业发展</w:t>
        </w:r>
        <w:r>
          <w:tab/>
        </w:r>
        <w:r>
          <w:fldChar w:fldCharType="begin"/>
        </w:r>
        <w:r>
          <w:instrText xml:space="preserve"> PAGEREF _Toc4087 \h </w:instrText>
        </w:r>
        <w:r>
          <w:fldChar w:fldCharType="separate"/>
        </w:r>
        <w:r>
          <w:t>32</w:t>
        </w:r>
        <w:r>
          <w:fldChar w:fldCharType="end"/>
        </w:r>
      </w:hyperlink>
    </w:p>
    <w:p>
      <w:pPr>
        <w:pStyle w:val="TOC2"/>
        <w:tabs>
          <w:tab w:val="right" w:leader="dot" w:pos="8306"/>
        </w:tabs>
      </w:pPr>
      <w:hyperlink w:anchor="_Toc12751" w:history="1">
        <w:r>
          <w:rPr>
            <w:rFonts w:ascii="仿宋" w:eastAsia="仿宋" w:hAnsi="仿宋" w:cs="仿宋" w:hint="eastAsia"/>
            <w:lang w:eastAsia="zh-CN"/>
          </w:rPr>
          <w:t>(四)、宏观经济形势分析</w:t>
        </w:r>
        <w:r>
          <w:tab/>
        </w:r>
        <w:r>
          <w:fldChar w:fldCharType="begin"/>
        </w:r>
        <w:r>
          <w:instrText xml:space="preserve"> PAGEREF _Toc12751 \h </w:instrText>
        </w:r>
        <w:r>
          <w:fldChar w:fldCharType="separate"/>
        </w:r>
        <w:r>
          <w:t>33</w:t>
        </w:r>
        <w:r>
          <w:fldChar w:fldCharType="end"/>
        </w:r>
      </w:hyperlink>
    </w:p>
    <w:p>
      <w:pPr>
        <w:pStyle w:val="TOC1"/>
        <w:tabs>
          <w:tab w:val="right" w:leader="dot" w:pos="8306"/>
        </w:tabs>
      </w:pPr>
      <w:hyperlink w:anchor="_Toc8669" w:history="1">
        <w:r>
          <w:rPr>
            <w:rFonts w:ascii="仿宋" w:eastAsia="仿宋" w:hAnsi="仿宋" w:cs="仿宋" w:hint="eastAsia"/>
            <w:lang w:eastAsia="zh-CN"/>
          </w:rPr>
          <w:t>七、建设进度分析</w:t>
        </w:r>
        <w:r>
          <w:tab/>
        </w:r>
        <w:r>
          <w:fldChar w:fldCharType="begin"/>
        </w:r>
        <w:r>
          <w:instrText xml:space="preserve"> PAGEREF _Toc8669 \h </w:instrText>
        </w:r>
        <w:r>
          <w:fldChar w:fldCharType="separate"/>
        </w:r>
        <w:r>
          <w:t>34</w:t>
        </w:r>
        <w:r>
          <w:fldChar w:fldCharType="end"/>
        </w:r>
      </w:hyperlink>
    </w:p>
    <w:p>
      <w:pPr>
        <w:pStyle w:val="TOC2"/>
        <w:tabs>
          <w:tab w:val="right" w:leader="dot" w:pos="8306"/>
        </w:tabs>
      </w:pPr>
      <w:hyperlink w:anchor="_Toc17826" w:history="1">
        <w:r>
          <w:rPr>
            <w:rFonts w:ascii="仿宋" w:eastAsia="仿宋" w:hAnsi="仿宋" w:cs="仿宋" w:hint="eastAsia"/>
            <w:lang w:eastAsia="zh-CN"/>
          </w:rPr>
          <w:t>(一)、特种用途钢丝及钢丝绳项目进度安排</w:t>
        </w:r>
        <w:r>
          <w:tab/>
        </w:r>
        <w:r>
          <w:fldChar w:fldCharType="begin"/>
        </w:r>
        <w:r>
          <w:instrText xml:space="preserve"> PAGEREF _Toc17826 \h </w:instrText>
        </w:r>
        <w:r>
          <w:fldChar w:fldCharType="separate"/>
        </w:r>
        <w:r>
          <w:t>34</w:t>
        </w:r>
        <w:r>
          <w:fldChar w:fldCharType="end"/>
        </w:r>
      </w:hyperlink>
    </w:p>
    <w:p>
      <w:pPr>
        <w:pStyle w:val="TOC2"/>
        <w:tabs>
          <w:tab w:val="right" w:leader="dot" w:pos="8306"/>
        </w:tabs>
      </w:pPr>
      <w:hyperlink w:anchor="_Toc24693" w:history="1">
        <w:r>
          <w:rPr>
            <w:rFonts w:ascii="仿宋" w:eastAsia="仿宋" w:hAnsi="仿宋" w:cs="仿宋" w:hint="eastAsia"/>
            <w:lang w:eastAsia="zh-CN"/>
          </w:rPr>
          <w:t>(二)、特种用途钢丝及钢丝绳项目实施保障措施</w:t>
        </w:r>
        <w:r>
          <w:tab/>
        </w:r>
        <w:r>
          <w:fldChar w:fldCharType="begin"/>
        </w:r>
        <w:r>
          <w:instrText xml:space="preserve"> PAGEREF _Toc24693 \h </w:instrText>
        </w:r>
        <w:r>
          <w:fldChar w:fldCharType="separate"/>
        </w:r>
        <w:r>
          <w:t>35</w:t>
        </w:r>
        <w:r>
          <w:fldChar w:fldCharType="end"/>
        </w:r>
      </w:hyperlink>
    </w:p>
    <w:p>
      <w:pPr>
        <w:pStyle w:val="TOC1"/>
        <w:tabs>
          <w:tab w:val="right" w:leader="dot" w:pos="8306"/>
        </w:tabs>
      </w:pPr>
      <w:hyperlink w:anchor="_Toc6089" w:history="1">
        <w:r>
          <w:rPr>
            <w:rFonts w:ascii="仿宋" w:eastAsia="仿宋" w:hAnsi="仿宋" w:cs="仿宋" w:hint="eastAsia"/>
            <w:lang w:eastAsia="zh-CN"/>
          </w:rPr>
          <w:t>八、特种用途钢丝及钢丝绳项目经济效益</w:t>
        </w:r>
        <w:r>
          <w:tab/>
        </w:r>
        <w:r>
          <w:fldChar w:fldCharType="begin"/>
        </w:r>
        <w:r>
          <w:instrText xml:space="preserve"> PAGEREF _Toc6089 \h </w:instrText>
        </w:r>
        <w:r>
          <w:fldChar w:fldCharType="separate"/>
        </w:r>
        <w:r>
          <w:t>36</w:t>
        </w:r>
        <w:r>
          <w:fldChar w:fldCharType="end"/>
        </w:r>
      </w:hyperlink>
    </w:p>
    <w:p>
      <w:pPr>
        <w:pStyle w:val="TOC2"/>
        <w:tabs>
          <w:tab w:val="right" w:leader="dot" w:pos="8306"/>
        </w:tabs>
      </w:pPr>
      <w:hyperlink w:anchor="_Toc19411" w:history="1">
        <w:r>
          <w:rPr>
            <w:rFonts w:ascii="仿宋" w:eastAsia="仿宋" w:hAnsi="仿宋" w:cs="仿宋" w:hint="eastAsia"/>
            <w:lang w:eastAsia="zh-CN"/>
          </w:rPr>
          <w:t>(一)、基本假设及基础参数选取</w:t>
        </w:r>
        <w:r>
          <w:tab/>
        </w:r>
        <w:r>
          <w:fldChar w:fldCharType="begin"/>
        </w:r>
        <w:r>
          <w:instrText xml:space="preserve"> PAGEREF _Toc19411 \h </w:instrText>
        </w:r>
        <w:r>
          <w:fldChar w:fldCharType="separate"/>
        </w:r>
        <w:r>
          <w:t>36</w:t>
        </w:r>
        <w:r>
          <w:fldChar w:fldCharType="end"/>
        </w:r>
      </w:hyperlink>
    </w:p>
    <w:p>
      <w:pPr>
        <w:pStyle w:val="TOC2"/>
        <w:tabs>
          <w:tab w:val="right" w:leader="dot" w:pos="8306"/>
        </w:tabs>
      </w:pPr>
      <w:hyperlink w:anchor="_Toc3409" w:history="1">
        <w:r>
          <w:rPr>
            <w:rFonts w:ascii="仿宋" w:eastAsia="仿宋" w:hAnsi="仿宋" w:cs="仿宋" w:hint="eastAsia"/>
            <w:lang w:eastAsia="zh-CN"/>
          </w:rPr>
          <w:t>(二)、经济评价财务测算</w:t>
        </w:r>
        <w:r>
          <w:tab/>
        </w:r>
        <w:r>
          <w:fldChar w:fldCharType="begin"/>
        </w:r>
        <w:r>
          <w:instrText xml:space="preserve"> PAGEREF _Toc3409 \h </w:instrText>
        </w:r>
        <w:r>
          <w:fldChar w:fldCharType="separate"/>
        </w:r>
        <w:r>
          <w:t>37</w:t>
        </w:r>
        <w:r>
          <w:fldChar w:fldCharType="end"/>
        </w:r>
      </w:hyperlink>
    </w:p>
    <w:p>
      <w:pPr>
        <w:pStyle w:val="TOC2"/>
        <w:tabs>
          <w:tab w:val="right" w:leader="dot" w:pos="8306"/>
        </w:tabs>
      </w:pPr>
      <w:hyperlink w:anchor="_Toc11510" w:history="1">
        <w:r>
          <w:rPr>
            <w:rFonts w:ascii="仿宋" w:eastAsia="仿宋" w:hAnsi="仿宋" w:cs="仿宋" w:hint="eastAsia"/>
            <w:lang w:eastAsia="zh-CN"/>
          </w:rPr>
          <w:t>(三)、特种用途钢丝及钢丝绳项目盈利能力分析</w:t>
        </w:r>
        <w:r>
          <w:tab/>
        </w:r>
        <w:r>
          <w:fldChar w:fldCharType="begin"/>
        </w:r>
        <w:r>
          <w:instrText xml:space="preserve"> PAGEREF _Toc11510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0" w:history="1">
        <w:r>
          <w:rPr>
            <w:rFonts w:ascii="仿宋" w:eastAsia="仿宋" w:hAnsi="仿宋" w:cs="仿宋" w:hint="eastAsia"/>
            <w:lang w:eastAsia="zh-CN"/>
          </w:rPr>
          <w:t>(四)、财务生存能力分析</w:t>
        </w:r>
        <w:r>
          <w:tab/>
        </w:r>
        <w:r>
          <w:fldChar w:fldCharType="begin"/>
        </w:r>
        <w:r>
          <w:instrText xml:space="preserve"> PAGEREF _Toc27350 \h </w:instrText>
        </w:r>
        <w:r>
          <w:fldChar w:fldCharType="separate"/>
        </w:r>
        <w:r>
          <w:t>40</w:t>
        </w:r>
        <w:r>
          <w:fldChar w:fldCharType="end"/>
        </w:r>
      </w:hyperlink>
    </w:p>
    <w:p>
      <w:pPr>
        <w:pStyle w:val="TOC2"/>
        <w:tabs>
          <w:tab w:val="right" w:leader="dot" w:pos="8306"/>
        </w:tabs>
      </w:pPr>
      <w:hyperlink w:anchor="_Toc16187" w:history="1">
        <w:r>
          <w:rPr>
            <w:rFonts w:ascii="仿宋" w:eastAsia="仿宋" w:hAnsi="仿宋" w:cs="仿宋" w:hint="eastAsia"/>
            <w:lang w:eastAsia="zh-CN"/>
          </w:rPr>
          <w:t>(五)、偿债能力分析</w:t>
        </w:r>
        <w:r>
          <w:tab/>
        </w:r>
        <w:r>
          <w:fldChar w:fldCharType="begin"/>
        </w:r>
        <w:r>
          <w:instrText xml:space="preserve"> PAGEREF _Toc16187 \h </w:instrText>
        </w:r>
        <w:r>
          <w:fldChar w:fldCharType="separate"/>
        </w:r>
        <w:r>
          <w:t>40</w:t>
        </w:r>
        <w:r>
          <w:fldChar w:fldCharType="end"/>
        </w:r>
      </w:hyperlink>
    </w:p>
    <w:p>
      <w:pPr>
        <w:pStyle w:val="TOC2"/>
        <w:tabs>
          <w:tab w:val="right" w:leader="dot" w:pos="8306"/>
        </w:tabs>
      </w:pPr>
      <w:hyperlink w:anchor="_Toc10926" w:history="1">
        <w:r>
          <w:rPr>
            <w:rFonts w:ascii="仿宋" w:eastAsia="仿宋" w:hAnsi="仿宋" w:cs="仿宋" w:hint="eastAsia"/>
            <w:lang w:eastAsia="zh-CN"/>
          </w:rPr>
          <w:t>(六)、经济评价结论</w:t>
        </w:r>
        <w:r>
          <w:tab/>
        </w:r>
        <w:r>
          <w:fldChar w:fldCharType="begin"/>
        </w:r>
        <w:r>
          <w:instrText xml:space="preserve"> PAGEREF _Toc10926 \h </w:instrText>
        </w:r>
        <w:r>
          <w:fldChar w:fldCharType="separate"/>
        </w:r>
        <w:r>
          <w:t>42</w:t>
        </w:r>
        <w:r>
          <w:fldChar w:fldCharType="end"/>
        </w:r>
      </w:hyperlink>
    </w:p>
    <w:p>
      <w:pPr>
        <w:pStyle w:val="TOC1"/>
        <w:tabs>
          <w:tab w:val="right" w:leader="dot" w:pos="8306"/>
        </w:tabs>
      </w:pPr>
      <w:hyperlink w:anchor="_Toc13922" w:history="1">
        <w:r>
          <w:rPr>
            <w:rFonts w:ascii="仿宋" w:eastAsia="仿宋" w:hAnsi="仿宋" w:cs="仿宋" w:hint="eastAsia"/>
            <w:lang w:eastAsia="zh-CN"/>
          </w:rPr>
          <w:t>九、投资方案分析</w:t>
        </w:r>
        <w:r>
          <w:tab/>
        </w:r>
        <w:r>
          <w:fldChar w:fldCharType="begin"/>
        </w:r>
        <w:r>
          <w:instrText xml:space="preserve"> PAGEREF _Toc13922 \h </w:instrText>
        </w:r>
        <w:r>
          <w:fldChar w:fldCharType="separate"/>
        </w:r>
        <w:r>
          <w:t>42</w:t>
        </w:r>
        <w:r>
          <w:fldChar w:fldCharType="end"/>
        </w:r>
      </w:hyperlink>
    </w:p>
    <w:p>
      <w:pPr>
        <w:pStyle w:val="TOC2"/>
        <w:tabs>
          <w:tab w:val="right" w:leader="dot" w:pos="8306"/>
        </w:tabs>
      </w:pPr>
      <w:hyperlink w:anchor="_Toc20816" w:history="1">
        <w:r>
          <w:rPr>
            <w:rFonts w:ascii="仿宋" w:eastAsia="仿宋" w:hAnsi="仿宋" w:cs="仿宋" w:hint="eastAsia"/>
            <w:lang w:eastAsia="zh-CN"/>
          </w:rPr>
          <w:t>(一)、编制说明</w:t>
        </w:r>
        <w:r>
          <w:tab/>
        </w:r>
        <w:r>
          <w:fldChar w:fldCharType="begin"/>
        </w:r>
        <w:r>
          <w:instrText xml:space="preserve"> PAGEREF _Toc20816 \h </w:instrText>
        </w:r>
        <w:r>
          <w:fldChar w:fldCharType="separate"/>
        </w:r>
        <w:r>
          <w:t>42</w:t>
        </w:r>
        <w:r>
          <w:fldChar w:fldCharType="end"/>
        </w:r>
      </w:hyperlink>
    </w:p>
    <w:p>
      <w:pPr>
        <w:pStyle w:val="TOC2"/>
        <w:tabs>
          <w:tab w:val="right" w:leader="dot" w:pos="8306"/>
        </w:tabs>
      </w:pPr>
      <w:hyperlink w:anchor="_Toc3541" w:history="1">
        <w:r>
          <w:rPr>
            <w:rFonts w:ascii="仿宋" w:eastAsia="仿宋" w:hAnsi="仿宋" w:cs="仿宋" w:hint="eastAsia"/>
            <w:lang w:eastAsia="zh-CN"/>
          </w:rPr>
          <w:t>(二)、建设投资</w:t>
        </w:r>
        <w:r>
          <w:tab/>
        </w:r>
        <w:r>
          <w:fldChar w:fldCharType="begin"/>
        </w:r>
        <w:r>
          <w:instrText xml:space="preserve"> PAGEREF _Toc3541 \h </w:instrText>
        </w:r>
        <w:r>
          <w:fldChar w:fldCharType="separate"/>
        </w:r>
        <w:r>
          <w:t>43</w:t>
        </w:r>
        <w:r>
          <w:fldChar w:fldCharType="end"/>
        </w:r>
      </w:hyperlink>
    </w:p>
    <w:p>
      <w:pPr>
        <w:pStyle w:val="TOC2"/>
        <w:tabs>
          <w:tab w:val="right" w:leader="dot" w:pos="8306"/>
        </w:tabs>
      </w:pPr>
      <w:hyperlink w:anchor="_Toc6665" w:history="1">
        <w:r>
          <w:rPr>
            <w:rFonts w:ascii="仿宋" w:eastAsia="仿宋" w:hAnsi="仿宋" w:cs="仿宋" w:hint="eastAsia"/>
            <w:lang w:eastAsia="zh-CN"/>
          </w:rPr>
          <w:t>(三)、建设期利息</w:t>
        </w:r>
        <w:r>
          <w:tab/>
        </w:r>
        <w:r>
          <w:fldChar w:fldCharType="begin"/>
        </w:r>
        <w:r>
          <w:instrText xml:space="preserve"> PAGEREF _Toc6665 \h </w:instrText>
        </w:r>
        <w:r>
          <w:fldChar w:fldCharType="separate"/>
        </w:r>
        <w:r>
          <w:t>43</w:t>
        </w:r>
        <w:r>
          <w:fldChar w:fldCharType="end"/>
        </w:r>
      </w:hyperlink>
    </w:p>
    <w:p>
      <w:pPr>
        <w:pStyle w:val="TOC2"/>
        <w:tabs>
          <w:tab w:val="right" w:leader="dot" w:pos="8306"/>
        </w:tabs>
      </w:pPr>
      <w:hyperlink w:anchor="_Toc13073" w:history="1">
        <w:r>
          <w:rPr>
            <w:rFonts w:ascii="仿宋" w:eastAsia="仿宋" w:hAnsi="仿宋" w:cs="仿宋" w:hint="eastAsia"/>
            <w:lang w:eastAsia="zh-CN"/>
          </w:rPr>
          <w:t>(四)、流动资金</w:t>
        </w:r>
        <w:r>
          <w:tab/>
        </w:r>
        <w:r>
          <w:fldChar w:fldCharType="begin"/>
        </w:r>
        <w:r>
          <w:instrText xml:space="preserve"> PAGEREF _Toc13073 \h </w:instrText>
        </w:r>
        <w:r>
          <w:fldChar w:fldCharType="separate"/>
        </w:r>
        <w:r>
          <w:t>44</w:t>
        </w:r>
        <w:r>
          <w:fldChar w:fldCharType="end"/>
        </w:r>
      </w:hyperlink>
    </w:p>
    <w:p>
      <w:pPr>
        <w:pStyle w:val="TOC2"/>
        <w:tabs>
          <w:tab w:val="right" w:leader="dot" w:pos="8306"/>
        </w:tabs>
      </w:pPr>
      <w:hyperlink w:anchor="_Toc26174" w:history="1">
        <w:r>
          <w:rPr>
            <w:rFonts w:ascii="仿宋" w:eastAsia="仿宋" w:hAnsi="仿宋" w:cs="仿宋" w:hint="eastAsia"/>
            <w:lang w:eastAsia="zh-CN"/>
          </w:rPr>
          <w:t>(五)、特种用途钢丝及钢丝绳项目总投资</w:t>
        </w:r>
        <w:r>
          <w:tab/>
        </w:r>
        <w:r>
          <w:fldChar w:fldCharType="begin"/>
        </w:r>
        <w:r>
          <w:instrText xml:space="preserve"> PAGEREF _Toc26174 \h </w:instrText>
        </w:r>
        <w:r>
          <w:fldChar w:fldCharType="separate"/>
        </w:r>
        <w:r>
          <w:t>44</w:t>
        </w:r>
        <w:r>
          <w:fldChar w:fldCharType="end"/>
        </w:r>
      </w:hyperlink>
    </w:p>
    <w:p>
      <w:pPr>
        <w:pStyle w:val="TOC2"/>
        <w:tabs>
          <w:tab w:val="right" w:leader="dot" w:pos="8306"/>
        </w:tabs>
      </w:pPr>
      <w:hyperlink w:anchor="_Toc27740" w:history="1">
        <w:r>
          <w:rPr>
            <w:rFonts w:ascii="仿宋" w:eastAsia="仿宋" w:hAnsi="仿宋" w:cs="仿宋" w:hint="eastAsia"/>
            <w:lang w:eastAsia="zh-CN"/>
          </w:rPr>
          <w:t>(六)、资金筹措与投资计划</w:t>
        </w:r>
        <w:r>
          <w:tab/>
        </w:r>
        <w:r>
          <w:fldChar w:fldCharType="begin"/>
        </w:r>
        <w:r>
          <w:instrText xml:space="preserve"> PAGEREF _Toc27740 \h </w:instrText>
        </w:r>
        <w:r>
          <w:fldChar w:fldCharType="separate"/>
        </w:r>
        <w:r>
          <w:t>44</w:t>
        </w:r>
        <w:r>
          <w:fldChar w:fldCharType="end"/>
        </w:r>
      </w:hyperlink>
    </w:p>
    <w:p>
      <w:pPr>
        <w:pStyle w:val="TOC1"/>
        <w:tabs>
          <w:tab w:val="right" w:leader="dot" w:pos="8306"/>
        </w:tabs>
      </w:pPr>
      <w:hyperlink w:anchor="_Toc27589" w:history="1">
        <w:r>
          <w:rPr>
            <w:rFonts w:ascii="仿宋" w:eastAsia="仿宋" w:hAnsi="仿宋" w:cs="仿宋" w:hint="eastAsia"/>
            <w:lang w:eastAsia="zh-CN"/>
          </w:rPr>
          <w:t>十、环境保护分析</w:t>
        </w:r>
        <w:r>
          <w:tab/>
        </w:r>
        <w:r>
          <w:fldChar w:fldCharType="begin"/>
        </w:r>
        <w:r>
          <w:instrText xml:space="preserve"> PAGEREF _Toc27589 \h </w:instrText>
        </w:r>
        <w:r>
          <w:fldChar w:fldCharType="separate"/>
        </w:r>
        <w:r>
          <w:t>45</w:t>
        </w:r>
        <w:r>
          <w:fldChar w:fldCharType="end"/>
        </w:r>
      </w:hyperlink>
    </w:p>
    <w:p>
      <w:pPr>
        <w:pStyle w:val="TOC2"/>
        <w:tabs>
          <w:tab w:val="right" w:leader="dot" w:pos="8306"/>
        </w:tabs>
      </w:pPr>
      <w:hyperlink w:anchor="_Toc9776" w:history="1">
        <w:r>
          <w:rPr>
            <w:rFonts w:ascii="仿宋" w:eastAsia="仿宋" w:hAnsi="仿宋" w:cs="仿宋" w:hint="eastAsia"/>
            <w:lang w:eastAsia="zh-CN"/>
          </w:rPr>
          <w:t>(一)、编制依据</w:t>
        </w:r>
        <w:r>
          <w:tab/>
        </w:r>
        <w:r>
          <w:fldChar w:fldCharType="begin"/>
        </w:r>
        <w:r>
          <w:instrText xml:space="preserve"> PAGEREF _Toc9776 \h </w:instrText>
        </w:r>
        <w:r>
          <w:fldChar w:fldCharType="separate"/>
        </w:r>
        <w:r>
          <w:t>45</w:t>
        </w:r>
        <w:r>
          <w:fldChar w:fldCharType="end"/>
        </w:r>
      </w:hyperlink>
    </w:p>
    <w:p>
      <w:pPr>
        <w:pStyle w:val="TOC2"/>
        <w:tabs>
          <w:tab w:val="right" w:leader="dot" w:pos="8306"/>
        </w:tabs>
      </w:pPr>
      <w:hyperlink w:anchor="_Toc17192" w:history="1">
        <w:r>
          <w:rPr>
            <w:rFonts w:ascii="仿宋" w:eastAsia="仿宋" w:hAnsi="仿宋" w:cs="仿宋" w:hint="eastAsia"/>
            <w:lang w:eastAsia="zh-CN"/>
          </w:rPr>
          <w:t>(二)、环境影响合理性分析</w:t>
        </w:r>
        <w:r>
          <w:tab/>
        </w:r>
        <w:r>
          <w:fldChar w:fldCharType="begin"/>
        </w:r>
        <w:r>
          <w:instrText xml:space="preserve"> PAGEREF _Toc17192 \h </w:instrText>
        </w:r>
        <w:r>
          <w:fldChar w:fldCharType="separate"/>
        </w:r>
        <w:r>
          <w:t>45</w:t>
        </w:r>
        <w:r>
          <w:fldChar w:fldCharType="end"/>
        </w:r>
      </w:hyperlink>
    </w:p>
    <w:p>
      <w:pPr>
        <w:pStyle w:val="TOC2"/>
        <w:tabs>
          <w:tab w:val="right" w:leader="dot" w:pos="8306"/>
        </w:tabs>
      </w:pPr>
      <w:hyperlink w:anchor="_Toc25864" w:history="1">
        <w:r>
          <w:rPr>
            <w:rFonts w:ascii="仿宋" w:eastAsia="仿宋" w:hAnsi="仿宋" w:cs="仿宋" w:hint="eastAsia"/>
            <w:lang w:eastAsia="zh-CN"/>
          </w:rPr>
          <w:t>(三)、建设期大气环境影响分析</w:t>
        </w:r>
        <w:r>
          <w:tab/>
        </w:r>
        <w:r>
          <w:fldChar w:fldCharType="begin"/>
        </w:r>
        <w:r>
          <w:instrText xml:space="preserve"> PAGEREF _Toc25864 \h </w:instrText>
        </w:r>
        <w:r>
          <w:fldChar w:fldCharType="separate"/>
        </w:r>
        <w:r>
          <w:t>46</w:t>
        </w:r>
        <w:r>
          <w:fldChar w:fldCharType="end"/>
        </w:r>
      </w:hyperlink>
    </w:p>
    <w:p>
      <w:pPr>
        <w:pStyle w:val="TOC2"/>
        <w:tabs>
          <w:tab w:val="right" w:leader="dot" w:pos="8306"/>
        </w:tabs>
      </w:pPr>
      <w:hyperlink w:anchor="_Toc15556" w:history="1">
        <w:r>
          <w:rPr>
            <w:rFonts w:ascii="仿宋" w:eastAsia="仿宋" w:hAnsi="仿宋" w:cs="仿宋" w:hint="eastAsia"/>
            <w:lang w:eastAsia="zh-CN"/>
          </w:rPr>
          <w:t>(四)、建设期水环境影响分析</w:t>
        </w:r>
        <w:r>
          <w:tab/>
        </w:r>
        <w:r>
          <w:fldChar w:fldCharType="begin"/>
        </w:r>
        <w:r>
          <w:instrText xml:space="preserve"> PAGEREF _Toc15556 \h </w:instrText>
        </w:r>
        <w:r>
          <w:fldChar w:fldCharType="separate"/>
        </w:r>
        <w:r>
          <w:t>47</w:t>
        </w:r>
        <w:r>
          <w:fldChar w:fldCharType="end"/>
        </w:r>
      </w:hyperlink>
    </w:p>
    <w:p>
      <w:pPr>
        <w:pStyle w:val="TOC2"/>
        <w:tabs>
          <w:tab w:val="right" w:leader="dot" w:pos="8306"/>
        </w:tabs>
      </w:pPr>
      <w:hyperlink w:anchor="_Toc18023" w:history="1">
        <w:r>
          <w:rPr>
            <w:rFonts w:ascii="仿宋" w:eastAsia="仿宋" w:hAnsi="仿宋" w:cs="仿宋" w:hint="eastAsia"/>
            <w:lang w:eastAsia="zh-CN"/>
          </w:rPr>
          <w:t>(五)、建设期固体废弃物环境影响分析</w:t>
        </w:r>
        <w:r>
          <w:tab/>
        </w:r>
        <w:r>
          <w:fldChar w:fldCharType="begin"/>
        </w:r>
        <w:r>
          <w:instrText xml:space="preserve"> PAGEREF _Toc18023 \h </w:instrText>
        </w:r>
        <w:r>
          <w:fldChar w:fldCharType="separate"/>
        </w:r>
        <w:r>
          <w:t>48</w:t>
        </w:r>
        <w:r>
          <w:fldChar w:fldCharType="end"/>
        </w:r>
      </w:hyperlink>
    </w:p>
    <w:p>
      <w:pPr>
        <w:pStyle w:val="TOC2"/>
        <w:tabs>
          <w:tab w:val="right" w:leader="dot" w:pos="8306"/>
        </w:tabs>
      </w:pPr>
      <w:hyperlink w:anchor="_Toc23593" w:history="1">
        <w:r>
          <w:rPr>
            <w:rFonts w:ascii="仿宋" w:eastAsia="仿宋" w:hAnsi="仿宋" w:cs="仿宋" w:hint="eastAsia"/>
            <w:lang w:eastAsia="zh-CN"/>
          </w:rPr>
          <w:t>(六)、建设期声环境影响分析</w:t>
        </w:r>
        <w:r>
          <w:tab/>
        </w:r>
        <w:r>
          <w:fldChar w:fldCharType="begin"/>
        </w:r>
        <w:r>
          <w:instrText xml:space="preserve"> PAGEREF _Toc23593 \h </w:instrText>
        </w:r>
        <w:r>
          <w:fldChar w:fldCharType="separate"/>
        </w:r>
        <w:r>
          <w:t>50</w:t>
        </w:r>
        <w:r>
          <w:fldChar w:fldCharType="end"/>
        </w:r>
      </w:hyperlink>
    </w:p>
    <w:p>
      <w:pPr>
        <w:pStyle w:val="TOC2"/>
        <w:tabs>
          <w:tab w:val="right" w:leader="dot" w:pos="8306"/>
        </w:tabs>
      </w:pPr>
      <w:hyperlink w:anchor="_Toc4951" w:history="1">
        <w:r>
          <w:rPr>
            <w:rFonts w:ascii="仿宋" w:eastAsia="仿宋" w:hAnsi="仿宋" w:cs="仿宋" w:hint="eastAsia"/>
            <w:lang w:eastAsia="zh-CN"/>
          </w:rPr>
          <w:t>(七)、营运期大气环境影响分析</w:t>
        </w:r>
        <w:r>
          <w:tab/>
        </w:r>
        <w:r>
          <w:fldChar w:fldCharType="begin"/>
        </w:r>
        <w:r>
          <w:instrText xml:space="preserve"> PAGEREF _Toc4951 \h </w:instrText>
        </w:r>
        <w:r>
          <w:fldChar w:fldCharType="separate"/>
        </w:r>
        <w:r>
          <w:t>51</w:t>
        </w:r>
        <w:r>
          <w:fldChar w:fldCharType="end"/>
        </w:r>
      </w:hyperlink>
    </w:p>
    <w:p>
      <w:pPr>
        <w:pStyle w:val="TOC2"/>
        <w:tabs>
          <w:tab w:val="right" w:leader="dot" w:pos="8306"/>
        </w:tabs>
      </w:pPr>
      <w:hyperlink w:anchor="_Toc4896" w:history="1">
        <w:r>
          <w:rPr>
            <w:rFonts w:ascii="仿宋" w:eastAsia="仿宋" w:hAnsi="仿宋" w:cs="仿宋" w:hint="eastAsia"/>
            <w:lang w:eastAsia="zh-CN"/>
          </w:rPr>
          <w:t>(八)、营运期水环境影响分析</w:t>
        </w:r>
        <w:r>
          <w:tab/>
        </w:r>
        <w:r>
          <w:fldChar w:fldCharType="begin"/>
        </w:r>
        <w:r>
          <w:instrText xml:space="preserve"> PAGEREF _Toc4896 \h </w:instrText>
        </w:r>
        <w:r>
          <w:fldChar w:fldCharType="separate"/>
        </w:r>
        <w:r>
          <w:t>52</w:t>
        </w:r>
        <w:r>
          <w:fldChar w:fldCharType="end"/>
        </w:r>
      </w:hyperlink>
    </w:p>
    <w:p>
      <w:pPr>
        <w:pStyle w:val="TOC2"/>
        <w:tabs>
          <w:tab w:val="right" w:leader="dot" w:pos="8306"/>
        </w:tabs>
      </w:pPr>
      <w:hyperlink w:anchor="_Toc14264" w:history="1">
        <w:r>
          <w:rPr>
            <w:rFonts w:ascii="仿宋" w:eastAsia="仿宋" w:hAnsi="仿宋" w:cs="仿宋" w:hint="eastAsia"/>
            <w:lang w:eastAsia="zh-CN"/>
          </w:rPr>
          <w:t>(九)、营运期固体废弃物环境影响分析</w:t>
        </w:r>
        <w:r>
          <w:tab/>
        </w:r>
        <w:r>
          <w:fldChar w:fldCharType="begin"/>
        </w:r>
        <w:r>
          <w:instrText xml:space="preserve"> PAGEREF _Toc14264 \h </w:instrText>
        </w:r>
        <w:r>
          <w:fldChar w:fldCharType="separate"/>
        </w:r>
        <w:r>
          <w:t>53</w:t>
        </w:r>
        <w:r>
          <w:fldChar w:fldCharType="end"/>
        </w:r>
      </w:hyperlink>
    </w:p>
    <w:p>
      <w:pPr>
        <w:pStyle w:val="TOC2"/>
        <w:tabs>
          <w:tab w:val="right" w:leader="dot" w:pos="8306"/>
        </w:tabs>
      </w:pPr>
      <w:hyperlink w:anchor="_Toc25157" w:history="1">
        <w:r>
          <w:rPr>
            <w:rFonts w:ascii="仿宋" w:eastAsia="仿宋" w:hAnsi="仿宋" w:cs="仿宋" w:hint="eastAsia"/>
            <w:lang w:eastAsia="zh-CN"/>
          </w:rPr>
          <w:t>(十)、营运期声环境影响分析</w:t>
        </w:r>
        <w:r>
          <w:tab/>
        </w:r>
        <w:r>
          <w:fldChar w:fldCharType="begin"/>
        </w:r>
        <w:r>
          <w:instrText xml:space="preserve"> PAGEREF _Toc25157 \h </w:instrText>
        </w:r>
        <w:r>
          <w:fldChar w:fldCharType="separate"/>
        </w:r>
        <w:r>
          <w:t>54</w:t>
        </w:r>
        <w:r>
          <w:fldChar w:fldCharType="end"/>
        </w:r>
      </w:hyperlink>
    </w:p>
    <w:p>
      <w:pPr>
        <w:pStyle w:val="TOC2"/>
        <w:tabs>
          <w:tab w:val="right" w:leader="dot" w:pos="8306"/>
        </w:tabs>
      </w:pPr>
      <w:hyperlink w:anchor="_Toc19725" w:history="1">
        <w:r>
          <w:rPr>
            <w:rFonts w:ascii="仿宋" w:eastAsia="仿宋" w:hAnsi="仿宋" w:cs="仿宋" w:hint="eastAsia"/>
            <w:lang w:eastAsia="zh-CN"/>
          </w:rPr>
          <w:t>(十一)、清洁生产</w:t>
        </w:r>
        <w:r>
          <w:tab/>
        </w:r>
        <w:r>
          <w:fldChar w:fldCharType="begin"/>
        </w:r>
        <w:r>
          <w:instrText xml:space="preserve"> PAGEREF _Toc19725 \h </w:instrText>
        </w:r>
        <w:r>
          <w:fldChar w:fldCharType="separate"/>
        </w:r>
        <w:r>
          <w:t>56</w:t>
        </w:r>
        <w:r>
          <w:fldChar w:fldCharType="end"/>
        </w:r>
      </w:hyperlink>
    </w:p>
    <w:p>
      <w:pPr>
        <w:pStyle w:val="TOC2"/>
        <w:tabs>
          <w:tab w:val="right" w:leader="dot" w:pos="8306"/>
        </w:tabs>
      </w:pPr>
      <w:hyperlink w:anchor="_Toc29468" w:history="1">
        <w:r>
          <w:rPr>
            <w:rFonts w:ascii="仿宋" w:eastAsia="仿宋" w:hAnsi="仿宋" w:cs="仿宋" w:hint="eastAsia"/>
            <w:lang w:eastAsia="zh-CN"/>
          </w:rPr>
          <w:t>(十二)、环境管理分析</w:t>
        </w:r>
        <w:r>
          <w:tab/>
        </w:r>
        <w:r>
          <w:fldChar w:fldCharType="begin"/>
        </w:r>
        <w:r>
          <w:instrText xml:space="preserve"> PAGEREF _Toc29468 \h </w:instrText>
        </w:r>
        <w:r>
          <w:fldChar w:fldCharType="separate"/>
        </w:r>
        <w:r>
          <w:t>57</w:t>
        </w:r>
        <w:r>
          <w:fldChar w:fldCharType="end"/>
        </w:r>
      </w:hyperlink>
    </w:p>
    <w:p>
      <w:pPr>
        <w:pStyle w:val="TOC2"/>
        <w:tabs>
          <w:tab w:val="right" w:leader="dot" w:pos="8306"/>
        </w:tabs>
      </w:pPr>
      <w:hyperlink w:anchor="_Toc7339" w:history="1">
        <w:r>
          <w:rPr>
            <w:rFonts w:ascii="仿宋" w:eastAsia="仿宋" w:hAnsi="仿宋" w:cs="仿宋" w:hint="eastAsia"/>
            <w:lang w:eastAsia="zh-CN"/>
          </w:rPr>
          <w:t>(十三)、结论及建议</w:t>
        </w:r>
        <w:r>
          <w:tab/>
        </w:r>
        <w:r>
          <w:fldChar w:fldCharType="begin"/>
        </w:r>
        <w:r>
          <w:instrText xml:space="preserve"> PAGEREF _Toc7339 \h </w:instrText>
        </w:r>
        <w:r>
          <w:fldChar w:fldCharType="separate"/>
        </w:r>
        <w:r>
          <w:t>58</w:t>
        </w:r>
        <w:r>
          <w:fldChar w:fldCharType="end"/>
        </w:r>
      </w:hyperlink>
    </w:p>
    <w:p>
      <w:pPr>
        <w:pStyle w:val="TOC1"/>
        <w:tabs>
          <w:tab w:val="right" w:leader="dot" w:pos="8306"/>
        </w:tabs>
      </w:pPr>
      <w:hyperlink w:anchor="_Toc8189" w:history="1">
        <w:r>
          <w:rPr>
            <w:rFonts w:ascii="仿宋" w:eastAsia="仿宋" w:hAnsi="仿宋" w:cs="仿宋" w:hint="eastAsia"/>
            <w:lang w:eastAsia="zh-CN"/>
          </w:rPr>
          <w:t>十一、市场营销策略</w:t>
        </w:r>
        <w:r>
          <w:tab/>
        </w:r>
        <w:r>
          <w:fldChar w:fldCharType="begin"/>
        </w:r>
        <w:r>
          <w:instrText xml:space="preserve"> PAGEREF _Toc8189 \h </w:instrText>
        </w:r>
        <w:r>
          <w:fldChar w:fldCharType="separate"/>
        </w:r>
        <w:r>
          <w:t>59</w:t>
        </w:r>
        <w:r>
          <w:fldChar w:fldCharType="end"/>
        </w:r>
      </w:hyperlink>
    </w:p>
    <w:p>
      <w:pPr>
        <w:pStyle w:val="TOC2"/>
        <w:tabs>
          <w:tab w:val="right" w:leader="dot" w:pos="8306"/>
        </w:tabs>
      </w:pPr>
      <w:hyperlink w:anchor="_Toc23673" w:history="1">
        <w:r>
          <w:rPr>
            <w:rFonts w:ascii="仿宋" w:eastAsia="仿宋" w:hAnsi="仿宋" w:cs="仿宋" w:hint="eastAsia"/>
            <w:lang w:eastAsia="zh-CN"/>
          </w:rPr>
          <w:t>(一)、市场定位和目标市场</w:t>
        </w:r>
        <w:r>
          <w:tab/>
        </w:r>
        <w:r>
          <w:fldChar w:fldCharType="begin"/>
        </w:r>
        <w:r>
          <w:instrText xml:space="preserve"> PAGEREF _Toc23673 \h </w:instrText>
        </w:r>
        <w:r>
          <w:fldChar w:fldCharType="separate"/>
        </w:r>
        <w:r>
          <w:t>59</w:t>
        </w:r>
        <w:r>
          <w:fldChar w:fldCharType="end"/>
        </w:r>
      </w:hyperlink>
    </w:p>
    <w:p>
      <w:pPr>
        <w:pStyle w:val="TOC2"/>
        <w:tabs>
          <w:tab w:val="right" w:leader="dot" w:pos="8306"/>
        </w:tabs>
      </w:pPr>
      <w:hyperlink w:anchor="_Toc16474" w:history="1">
        <w:r>
          <w:rPr>
            <w:rFonts w:ascii="仿宋" w:eastAsia="仿宋" w:hAnsi="仿宋" w:cs="仿宋" w:hint="eastAsia"/>
            <w:lang w:eastAsia="zh-CN"/>
          </w:rPr>
          <w:t>(二)、定价策略</w:t>
        </w:r>
        <w:r>
          <w:tab/>
        </w:r>
        <w:r>
          <w:fldChar w:fldCharType="begin"/>
        </w:r>
        <w:r>
          <w:instrText xml:space="preserve"> PAGEREF _Toc16474 \h </w:instrText>
        </w:r>
        <w:r>
          <w:fldChar w:fldCharType="separate"/>
        </w:r>
        <w:r>
          <w:t>60</w:t>
        </w:r>
        <w:r>
          <w:fldChar w:fldCharType="end"/>
        </w:r>
      </w:hyperlink>
    </w:p>
    <w:p>
      <w:pPr>
        <w:pStyle w:val="TOC2"/>
        <w:tabs>
          <w:tab w:val="right" w:leader="dot" w:pos="8306"/>
        </w:tabs>
      </w:pPr>
      <w:hyperlink w:anchor="_Toc17064" w:history="1">
        <w:r>
          <w:rPr>
            <w:rFonts w:ascii="仿宋" w:eastAsia="仿宋" w:hAnsi="仿宋" w:cs="仿宋" w:hint="eastAsia"/>
            <w:lang w:eastAsia="zh-CN"/>
          </w:rPr>
          <w:t>(三)、销售和推广策略</w:t>
        </w:r>
        <w:r>
          <w:tab/>
        </w:r>
        <w:r>
          <w:fldChar w:fldCharType="begin"/>
        </w:r>
        <w:r>
          <w:instrText xml:space="preserve"> PAGEREF _Toc17064 \h </w:instrText>
        </w:r>
        <w:r>
          <w:fldChar w:fldCharType="separate"/>
        </w:r>
        <w:r>
          <w:t>62</w:t>
        </w:r>
        <w:r>
          <w:fldChar w:fldCharType="end"/>
        </w:r>
      </w:hyperlink>
    </w:p>
    <w:p>
      <w:pPr>
        <w:pStyle w:val="TOC2"/>
        <w:tabs>
          <w:tab w:val="right" w:leader="dot" w:pos="8306"/>
        </w:tabs>
      </w:pPr>
      <w:hyperlink w:anchor="_Toc1057" w:history="1">
        <w:r>
          <w:rPr>
            <w:rFonts w:ascii="仿宋" w:eastAsia="仿宋" w:hAnsi="仿宋" w:cs="仿宋" w:hint="eastAsia"/>
            <w:lang w:eastAsia="zh-CN"/>
          </w:rPr>
          <w:t>(四)、销售渠道和分销策略</w:t>
        </w:r>
        <w:r>
          <w:tab/>
        </w:r>
        <w:r>
          <w:fldChar w:fldCharType="begin"/>
        </w:r>
        <w:r>
          <w:instrText xml:space="preserve"> PAGEREF _Toc1057 \h </w:instrText>
        </w:r>
        <w:r>
          <w:fldChar w:fldCharType="separate"/>
        </w:r>
        <w:r>
          <w:t>63</w:t>
        </w:r>
        <w:r>
          <w:fldChar w:fldCharType="end"/>
        </w:r>
      </w:hyperlink>
    </w:p>
    <w:p>
      <w:pPr>
        <w:pStyle w:val="TOC1"/>
        <w:tabs>
          <w:tab w:val="right" w:leader="dot" w:pos="8306"/>
        </w:tabs>
      </w:pPr>
      <w:hyperlink w:anchor="_Toc12283" w:history="1">
        <w:r>
          <w:rPr>
            <w:rFonts w:ascii="仿宋" w:eastAsia="仿宋" w:hAnsi="仿宋" w:cs="仿宋" w:hint="eastAsia"/>
            <w:lang w:eastAsia="zh-CN"/>
          </w:rPr>
          <w:t>十二、社会和环境责任</w:t>
        </w:r>
        <w:r>
          <w:tab/>
        </w:r>
        <w:r>
          <w:fldChar w:fldCharType="begin"/>
        </w:r>
        <w:r>
          <w:instrText xml:space="preserve"> PAGEREF _Toc12283 \h </w:instrText>
        </w:r>
        <w:r>
          <w:fldChar w:fldCharType="separate"/>
        </w:r>
        <w:r>
          <w:t>64</w:t>
        </w:r>
        <w:r>
          <w:fldChar w:fldCharType="end"/>
        </w:r>
      </w:hyperlink>
    </w:p>
    <w:p>
      <w:pPr>
        <w:pStyle w:val="TOC2"/>
        <w:tabs>
          <w:tab w:val="right" w:leader="dot" w:pos="8306"/>
        </w:tabs>
      </w:pPr>
      <w:hyperlink w:anchor="_Toc16206" w:history="1">
        <w:r>
          <w:rPr>
            <w:rFonts w:ascii="仿宋" w:eastAsia="仿宋" w:hAnsi="仿宋" w:cs="仿宋" w:hint="eastAsia"/>
            <w:lang w:eastAsia="zh-CN"/>
          </w:rPr>
          <w:t>(一)、社会责任特种用途钢丝及钢丝绳项目</w:t>
        </w:r>
        <w:r>
          <w:tab/>
        </w:r>
        <w:r>
          <w:fldChar w:fldCharType="begin"/>
        </w:r>
        <w:r>
          <w:instrText xml:space="preserve"> PAGEREF _Toc16206 \h </w:instrText>
        </w:r>
        <w:r>
          <w:fldChar w:fldCharType="separate"/>
        </w:r>
        <w:r>
          <w:t>64</w:t>
        </w:r>
        <w:r>
          <w:fldChar w:fldCharType="end"/>
        </w:r>
      </w:hyperlink>
    </w:p>
    <w:p>
      <w:pPr>
        <w:pStyle w:val="TOC2"/>
        <w:tabs>
          <w:tab w:val="right" w:leader="dot" w:pos="8306"/>
        </w:tabs>
      </w:pPr>
      <w:hyperlink w:anchor="_Toc28068" w:history="1">
        <w:r>
          <w:rPr>
            <w:rFonts w:ascii="仿宋" w:eastAsia="仿宋" w:hAnsi="仿宋" w:cs="仿宋" w:hint="eastAsia"/>
            <w:lang w:eastAsia="zh-CN"/>
          </w:rPr>
          <w:t>(二)、环境保护举措</w:t>
        </w:r>
        <w:r>
          <w:tab/>
        </w:r>
        <w:r>
          <w:fldChar w:fldCharType="begin"/>
        </w:r>
        <w:r>
          <w:instrText xml:space="preserve"> PAGEREF _Toc28068 \h </w:instrText>
        </w:r>
        <w:r>
          <w:fldChar w:fldCharType="separate"/>
        </w:r>
        <w:r>
          <w:t>65</w:t>
        </w:r>
        <w:r>
          <w:fldChar w:fldCharType="end"/>
        </w:r>
      </w:hyperlink>
    </w:p>
    <w:p>
      <w:pPr>
        <w:pStyle w:val="TOC2"/>
        <w:tabs>
          <w:tab w:val="right" w:leader="dot" w:pos="8306"/>
        </w:tabs>
      </w:pPr>
      <w:hyperlink w:anchor="_Toc20198" w:history="1">
        <w:r>
          <w:rPr>
            <w:rFonts w:ascii="仿宋" w:eastAsia="仿宋" w:hAnsi="仿宋" w:cs="仿宋" w:hint="eastAsia"/>
            <w:lang w:eastAsia="zh-CN"/>
          </w:rPr>
          <w:t>(三)、可持续发展倡议</w:t>
        </w:r>
        <w:r>
          <w:tab/>
        </w:r>
        <w:r>
          <w:fldChar w:fldCharType="begin"/>
        </w:r>
        <w:r>
          <w:instrText xml:space="preserve"> PAGEREF _Toc20198 \h </w:instrText>
        </w:r>
        <w:r>
          <w:fldChar w:fldCharType="separate"/>
        </w:r>
        <w:r>
          <w:t>65</w:t>
        </w:r>
        <w:r>
          <w:fldChar w:fldCharType="end"/>
        </w:r>
      </w:hyperlink>
    </w:p>
    <w:p>
      <w:pPr>
        <w:pStyle w:val="TOC1"/>
        <w:tabs>
          <w:tab w:val="right" w:leader="dot" w:pos="8306"/>
        </w:tabs>
      </w:pPr>
      <w:hyperlink w:anchor="_Toc8899" w:history="1">
        <w:r>
          <w:rPr>
            <w:rFonts w:ascii="仿宋" w:eastAsia="仿宋" w:hAnsi="仿宋" w:cs="仿宋" w:hint="eastAsia"/>
            <w:lang w:eastAsia="zh-CN"/>
          </w:rPr>
          <w:t>十三、战略合作伙伴</w:t>
        </w:r>
        <w:r>
          <w:tab/>
        </w:r>
        <w:r>
          <w:fldChar w:fldCharType="begin"/>
        </w:r>
        <w:r>
          <w:instrText xml:space="preserve"> PAGEREF _Toc8899 \h </w:instrText>
        </w:r>
        <w:r>
          <w:fldChar w:fldCharType="separate"/>
        </w:r>
        <w:r>
          <w:t>65</w:t>
        </w:r>
        <w:r>
          <w:fldChar w:fldCharType="end"/>
        </w:r>
      </w:hyperlink>
    </w:p>
    <w:p>
      <w:pPr>
        <w:pStyle w:val="TOC2"/>
        <w:tabs>
          <w:tab w:val="right" w:leader="dot" w:pos="8306"/>
        </w:tabs>
      </w:pPr>
      <w:hyperlink w:anchor="_Toc19186" w:history="1">
        <w:r>
          <w:rPr>
            <w:rFonts w:ascii="仿宋" w:eastAsia="仿宋" w:hAnsi="仿宋" w:cs="仿宋" w:hint="eastAsia"/>
            <w:lang w:eastAsia="zh-CN"/>
          </w:rPr>
          <w:t>(一)、合作伙伴关系</w:t>
        </w:r>
        <w:r>
          <w:tab/>
        </w:r>
        <w:r>
          <w:fldChar w:fldCharType="begin"/>
        </w:r>
        <w:r>
          <w:instrText xml:space="preserve"> PAGEREF _Toc19186 \h </w:instrText>
        </w:r>
        <w:r>
          <w:fldChar w:fldCharType="separate"/>
        </w:r>
        <w:r>
          <w:t>65</w:t>
        </w:r>
        <w:r>
          <w:fldChar w:fldCharType="end"/>
        </w:r>
      </w:hyperlink>
    </w:p>
    <w:p>
      <w:pPr>
        <w:pStyle w:val="TOC2"/>
        <w:tabs>
          <w:tab w:val="right" w:leader="dot" w:pos="8306"/>
        </w:tabs>
      </w:pPr>
      <w:hyperlink w:anchor="_Toc1792" w:history="1">
        <w:r>
          <w:rPr>
            <w:rFonts w:ascii="仿宋" w:eastAsia="仿宋" w:hAnsi="仿宋" w:cs="仿宋" w:hint="eastAsia"/>
            <w:lang w:eastAsia="zh-CN"/>
          </w:rPr>
          <w:t>(二)、合作特种用途钢丝及钢丝绳项目</w:t>
        </w:r>
        <w:r>
          <w:tab/>
        </w:r>
        <w:r>
          <w:fldChar w:fldCharType="begin"/>
        </w:r>
        <w:r>
          <w:instrText xml:space="preserve"> PAGEREF _Toc1792 \h </w:instrText>
        </w:r>
        <w:r>
          <w:fldChar w:fldCharType="separate"/>
        </w:r>
        <w:r>
          <w:t>66</w:t>
        </w:r>
        <w:r>
          <w:fldChar w:fldCharType="end"/>
        </w:r>
      </w:hyperlink>
    </w:p>
    <w:p>
      <w:pPr>
        <w:pStyle w:val="TOC2"/>
        <w:tabs>
          <w:tab w:val="right" w:leader="dot" w:pos="8306"/>
        </w:tabs>
      </w:pPr>
      <w:hyperlink w:anchor="_Toc5432" w:history="1">
        <w:r>
          <w:rPr>
            <w:rFonts w:ascii="仿宋" w:eastAsia="仿宋" w:hAnsi="仿宋" w:cs="仿宋" w:hint="eastAsia"/>
            <w:lang w:eastAsia="zh-CN"/>
          </w:rPr>
          <w:t>(三)、合作伙伴的作用</w:t>
        </w:r>
        <w:r>
          <w:tab/>
        </w:r>
        <w:r>
          <w:fldChar w:fldCharType="begin"/>
        </w:r>
        <w:r>
          <w:instrText xml:space="preserve"> PAGEREF _Toc5432 \h </w:instrText>
        </w:r>
        <w:r>
          <w:fldChar w:fldCharType="separate"/>
        </w:r>
        <w:r>
          <w:t>66</w:t>
        </w:r>
        <w:r>
          <w:fldChar w:fldCharType="end"/>
        </w:r>
      </w:hyperlink>
    </w:p>
    <w:p>
      <w:pPr>
        <w:pStyle w:val="TOC1"/>
        <w:tabs>
          <w:tab w:val="right" w:leader="dot" w:pos="8306"/>
        </w:tabs>
      </w:pPr>
      <w:hyperlink w:anchor="_Toc17115" w:history="1">
        <w:r>
          <w:rPr>
            <w:rFonts w:ascii="仿宋" w:eastAsia="仿宋" w:hAnsi="仿宋" w:cs="仿宋" w:hint="eastAsia"/>
            <w:lang w:eastAsia="zh-CN"/>
          </w:rPr>
          <w:t>十四、法律和合规事项</w:t>
        </w:r>
        <w:r>
          <w:tab/>
        </w:r>
        <w:r>
          <w:fldChar w:fldCharType="begin"/>
        </w:r>
        <w:r>
          <w:instrText xml:space="preserve"> PAGEREF _Toc17115 \h </w:instrText>
        </w:r>
        <w:r>
          <w:fldChar w:fldCharType="separate"/>
        </w:r>
        <w:r>
          <w:t>67</w:t>
        </w:r>
        <w:r>
          <w:fldChar w:fldCharType="end"/>
        </w:r>
      </w:hyperlink>
    </w:p>
    <w:p>
      <w:pPr>
        <w:pStyle w:val="TOC2"/>
        <w:tabs>
          <w:tab w:val="right" w:leader="dot" w:pos="8306"/>
        </w:tabs>
      </w:pPr>
      <w:hyperlink w:anchor="_Toc4795" w:history="1">
        <w:r>
          <w:rPr>
            <w:rFonts w:ascii="仿宋" w:eastAsia="仿宋" w:hAnsi="仿宋" w:cs="仿宋" w:hint="eastAsia"/>
            <w:lang w:eastAsia="zh-CN"/>
          </w:rPr>
          <w:t>(一)、公司注册和法律地位</w:t>
        </w:r>
        <w:r>
          <w:tab/>
        </w:r>
        <w:r>
          <w:fldChar w:fldCharType="begin"/>
        </w:r>
        <w:r>
          <w:instrText xml:space="preserve"> PAGEREF _Toc4795 \h </w:instrText>
        </w:r>
        <w:r>
          <w:fldChar w:fldCharType="separate"/>
        </w:r>
        <w:r>
          <w:t>67</w:t>
        </w:r>
        <w:r>
          <w:fldChar w:fldCharType="end"/>
        </w:r>
      </w:hyperlink>
    </w:p>
    <w:p>
      <w:pPr>
        <w:pStyle w:val="TOC2"/>
        <w:tabs>
          <w:tab w:val="right" w:leader="dot" w:pos="8306"/>
        </w:tabs>
      </w:pPr>
      <w:hyperlink w:anchor="_Toc13229" w:history="1">
        <w:r>
          <w:rPr>
            <w:rFonts w:ascii="仿宋" w:eastAsia="仿宋" w:hAnsi="仿宋" w:cs="仿宋" w:hint="eastAsia"/>
            <w:lang w:eastAsia="zh-CN"/>
          </w:rPr>
          <w:t>(二)、专业许可与许可证</w:t>
        </w:r>
        <w:r>
          <w:tab/>
        </w:r>
        <w:r>
          <w:fldChar w:fldCharType="begin"/>
        </w:r>
        <w:r>
          <w:instrText xml:space="preserve"> PAGEREF _Toc13229 \h </w:instrText>
        </w:r>
        <w:r>
          <w:fldChar w:fldCharType="separate"/>
        </w:r>
        <w:r>
          <w:t>67</w:t>
        </w:r>
        <w:r>
          <w:fldChar w:fldCharType="end"/>
        </w:r>
      </w:hyperlink>
    </w:p>
    <w:p>
      <w:pPr>
        <w:pStyle w:val="TOC2"/>
        <w:tabs>
          <w:tab w:val="right" w:leader="dot" w:pos="8306"/>
        </w:tabs>
      </w:pPr>
      <w:hyperlink w:anchor="_Toc3665" w:history="1">
        <w:r>
          <w:rPr>
            <w:rFonts w:ascii="仿宋" w:eastAsia="仿宋" w:hAnsi="仿宋" w:cs="仿宋" w:hint="eastAsia"/>
            <w:lang w:eastAsia="zh-CN"/>
          </w:rPr>
          <w:t>(三)、知识产权</w:t>
        </w:r>
        <w:r>
          <w:tab/>
        </w:r>
        <w:r>
          <w:fldChar w:fldCharType="begin"/>
        </w:r>
        <w:r>
          <w:instrText xml:space="preserve"> PAGEREF _Toc3665 \h </w:instrText>
        </w:r>
        <w:r>
          <w:fldChar w:fldCharType="separate"/>
        </w:r>
        <w:r>
          <w:t>67</w:t>
        </w:r>
        <w:r>
          <w:fldChar w:fldCharType="end"/>
        </w:r>
      </w:hyperlink>
    </w:p>
    <w:p>
      <w:pPr>
        <w:pStyle w:val="TOC2"/>
        <w:tabs>
          <w:tab w:val="right" w:leader="dot" w:pos="8306"/>
        </w:tabs>
      </w:pPr>
      <w:hyperlink w:anchor="_Toc14440" w:history="1">
        <w:r>
          <w:rPr>
            <w:rFonts w:ascii="仿宋" w:eastAsia="仿宋" w:hAnsi="仿宋" w:cs="仿宋" w:hint="eastAsia"/>
            <w:lang w:eastAsia="zh-CN"/>
          </w:rPr>
          <w:t>(四)、合同与法律义务</w:t>
        </w:r>
        <w:r>
          <w:tab/>
        </w:r>
        <w:r>
          <w:fldChar w:fldCharType="begin"/>
        </w:r>
        <w:r>
          <w:instrText xml:space="preserve"> PAGEREF _Toc14440 \h </w:instrText>
        </w:r>
        <w:r>
          <w:fldChar w:fldCharType="separate"/>
        </w:r>
        <w:r>
          <w:t>68</w:t>
        </w:r>
        <w:r>
          <w:fldChar w:fldCharType="end"/>
        </w:r>
      </w:hyperlink>
    </w:p>
    <w:p>
      <w:pPr>
        <w:pStyle w:val="TOC1"/>
        <w:tabs>
          <w:tab w:val="right" w:leader="dot" w:pos="8306"/>
        </w:tabs>
      </w:pPr>
      <w:hyperlink w:anchor="_Toc29900" w:history="1">
        <w:r>
          <w:rPr>
            <w:rFonts w:ascii="仿宋" w:eastAsia="仿宋" w:hAnsi="仿宋" w:cs="仿宋" w:hint="eastAsia"/>
            <w:lang w:eastAsia="zh-CN"/>
          </w:rPr>
          <w:t>十五、特种用途钢丝及钢丝绳项目总结分析</w:t>
        </w:r>
        <w:r>
          <w:tab/>
        </w:r>
        <w:r>
          <w:fldChar w:fldCharType="begin"/>
        </w:r>
        <w:r>
          <w:instrText xml:space="preserve"> PAGEREF _Toc29900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0749"/>
      <w:r>
        <w:rPr>
          <w:rFonts w:ascii="仿宋" w:eastAsia="仿宋" w:hAnsi="仿宋" w:cs="仿宋" w:hint="eastAsia"/>
          <w:sz w:val="28"/>
          <w:lang w:eastAsia="zh-CN"/>
        </w:rPr>
        <w:t>一、特种用途钢丝及钢丝绳筹建公司基本信息</w:t>
      </w:r>
      <w:bookmarkEnd w:id="2"/>
    </w:p>
    <w:p>
      <w:pPr>
        <w:pStyle w:val="Heading2"/>
        <w:rPr>
          <w:rFonts w:ascii="仿宋" w:eastAsia="仿宋" w:hAnsi="仿宋" w:cs="仿宋" w:hint="eastAsia"/>
          <w:lang w:eastAsia="zh-CN"/>
        </w:rPr>
      </w:pPr>
      <w:bookmarkStart w:id="3" w:name="_Toc17723"/>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7739"/>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15503"/>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18380"/>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3294"/>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经营范围：从事XXX相关业务(企业依法自主选择经营特种用途钢丝及钢丝绳项目，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开展经营活动；依法须经批准的特种用途钢丝及钢丝绳项目，经相关部门批准后依批准的内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容开展经营活动；不得从事本市产业政策禁止和限制类特种用途钢丝及钢丝绳项目的经营活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31995"/>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https://d.book118.com/968040014130006036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特种用途钢丝及钢丝绳行业相关公司筹备报告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68040014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2024-02-03T15:25:00Z</dcterms:created>
  <dcterms:modified xsi:type="dcterms:W3CDTF">2024-02-03T15:25:43Z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FA6A77D4573149FDB0D2F26F7510745D_11</vt:lpwstr>
  </property>
  <property fmtid="{D5CDD505-2E9C-101B-9397-08002B2CF9AE}" pid="3" name="KSOProductBuildVer">
    <vt:lpwstr>2052-12.1.0.16250</vt:lpwstr>
  </property>
</Properties>
</file>