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学历教育项目构思建设方案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5" w:history="1">
        <w:r>
          <w:rPr>
            <w:rFonts w:ascii="仿宋" w:eastAsia="仿宋" w:hAnsi="仿宋" w:cs="仿宋" w:hint="eastAsia"/>
            <w:lang w:eastAsia="zh-CN"/>
          </w:rPr>
          <w:t>前言</w:t>
        </w:r>
        <w:r>
          <w:tab/>
        </w:r>
        <w:r>
          <w:fldChar w:fldCharType="begin"/>
        </w:r>
        <w:r>
          <w:instrText xml:space="preserve"> PAGEREF _Toc7025 \h </w:instrText>
        </w:r>
        <w:r>
          <w:fldChar w:fldCharType="separate"/>
        </w:r>
        <w:r>
          <w:t>3</w:t>
        </w:r>
        <w:r>
          <w:fldChar w:fldCharType="end"/>
        </w:r>
      </w:hyperlink>
    </w:p>
    <w:p>
      <w:pPr>
        <w:pStyle w:val="TOC1"/>
        <w:tabs>
          <w:tab w:val="right" w:leader="dot" w:pos="8306"/>
        </w:tabs>
      </w:pPr>
      <w:hyperlink w:anchor="_Toc11208" w:history="1">
        <w:r>
          <w:rPr>
            <w:rFonts w:ascii="仿宋" w:eastAsia="仿宋" w:hAnsi="仿宋" w:cs="仿宋" w:hint="eastAsia"/>
            <w:lang w:eastAsia="zh-CN"/>
          </w:rPr>
          <w:t>一、学历教育项目概论</w:t>
        </w:r>
        <w:r>
          <w:tab/>
        </w:r>
        <w:r>
          <w:fldChar w:fldCharType="begin"/>
        </w:r>
        <w:r>
          <w:instrText xml:space="preserve"> PAGEREF _Toc11208 \h </w:instrText>
        </w:r>
        <w:r>
          <w:fldChar w:fldCharType="separate"/>
        </w:r>
        <w:r>
          <w:t>3</w:t>
        </w:r>
        <w:r>
          <w:fldChar w:fldCharType="end"/>
        </w:r>
      </w:hyperlink>
    </w:p>
    <w:p>
      <w:pPr>
        <w:pStyle w:val="TOC2"/>
        <w:tabs>
          <w:tab w:val="right" w:leader="dot" w:pos="8306"/>
        </w:tabs>
      </w:pPr>
      <w:hyperlink w:anchor="_Toc14351" w:history="1">
        <w:r>
          <w:rPr>
            <w:rFonts w:ascii="仿宋" w:eastAsia="仿宋" w:hAnsi="仿宋" w:cs="仿宋" w:hint="eastAsia"/>
            <w:lang w:eastAsia="zh-CN"/>
          </w:rPr>
          <w:t>(一)、项目申报单位概况</w:t>
        </w:r>
        <w:r>
          <w:tab/>
        </w:r>
        <w:r>
          <w:fldChar w:fldCharType="begin"/>
        </w:r>
        <w:r>
          <w:instrText xml:space="preserve"> PAGEREF _Toc14351 \h </w:instrText>
        </w:r>
        <w:r>
          <w:fldChar w:fldCharType="separate"/>
        </w:r>
        <w:r>
          <w:t>3</w:t>
        </w:r>
        <w:r>
          <w:fldChar w:fldCharType="end"/>
        </w:r>
      </w:hyperlink>
    </w:p>
    <w:p>
      <w:pPr>
        <w:pStyle w:val="TOC2"/>
        <w:tabs>
          <w:tab w:val="right" w:leader="dot" w:pos="8306"/>
        </w:tabs>
      </w:pPr>
      <w:hyperlink w:anchor="_Toc10947" w:history="1">
        <w:r>
          <w:rPr>
            <w:rFonts w:ascii="仿宋" w:eastAsia="仿宋" w:hAnsi="仿宋" w:cs="仿宋" w:hint="eastAsia"/>
            <w:lang w:eastAsia="zh-CN"/>
          </w:rPr>
          <w:t>(二)、项目概况</w:t>
        </w:r>
        <w:r>
          <w:tab/>
        </w:r>
        <w:r>
          <w:fldChar w:fldCharType="begin"/>
        </w:r>
        <w:r>
          <w:instrText xml:space="preserve"> PAGEREF _Toc10947 \h </w:instrText>
        </w:r>
        <w:r>
          <w:fldChar w:fldCharType="separate"/>
        </w:r>
        <w:r>
          <w:t>4</w:t>
        </w:r>
        <w:r>
          <w:fldChar w:fldCharType="end"/>
        </w:r>
      </w:hyperlink>
    </w:p>
    <w:p>
      <w:pPr>
        <w:pStyle w:val="TOC1"/>
        <w:tabs>
          <w:tab w:val="right" w:leader="dot" w:pos="8306"/>
        </w:tabs>
      </w:pPr>
      <w:hyperlink w:anchor="_Toc23998" w:history="1">
        <w:r>
          <w:rPr>
            <w:rFonts w:ascii="仿宋" w:eastAsia="仿宋" w:hAnsi="仿宋" w:cs="仿宋" w:hint="eastAsia"/>
            <w:lang w:eastAsia="zh-CN"/>
          </w:rPr>
          <w:t>二、环境和生态影响分析</w:t>
        </w:r>
        <w:r>
          <w:tab/>
        </w:r>
        <w:r>
          <w:fldChar w:fldCharType="begin"/>
        </w:r>
        <w:r>
          <w:instrText xml:space="preserve"> PAGEREF _Toc23998 \h </w:instrText>
        </w:r>
        <w:r>
          <w:fldChar w:fldCharType="separate"/>
        </w:r>
        <w:r>
          <w:t>7</w:t>
        </w:r>
        <w:r>
          <w:fldChar w:fldCharType="end"/>
        </w:r>
      </w:hyperlink>
    </w:p>
    <w:p>
      <w:pPr>
        <w:pStyle w:val="TOC2"/>
        <w:tabs>
          <w:tab w:val="right" w:leader="dot" w:pos="8306"/>
        </w:tabs>
      </w:pPr>
      <w:hyperlink w:anchor="_Toc28282" w:history="1">
        <w:r>
          <w:rPr>
            <w:rFonts w:ascii="仿宋" w:eastAsia="仿宋" w:hAnsi="仿宋" w:cs="仿宋" w:hint="eastAsia"/>
            <w:lang w:eastAsia="zh-CN"/>
          </w:rPr>
          <w:t>(一)、环境和生态现状</w:t>
        </w:r>
        <w:r>
          <w:tab/>
        </w:r>
        <w:r>
          <w:fldChar w:fldCharType="begin"/>
        </w:r>
        <w:r>
          <w:instrText xml:space="preserve"> PAGEREF _Toc28282 \h </w:instrText>
        </w:r>
        <w:r>
          <w:fldChar w:fldCharType="separate"/>
        </w:r>
        <w:r>
          <w:t>7</w:t>
        </w:r>
        <w:r>
          <w:fldChar w:fldCharType="end"/>
        </w:r>
      </w:hyperlink>
    </w:p>
    <w:p>
      <w:pPr>
        <w:pStyle w:val="TOC2"/>
        <w:tabs>
          <w:tab w:val="right" w:leader="dot" w:pos="8306"/>
        </w:tabs>
      </w:pPr>
      <w:hyperlink w:anchor="_Toc7790" w:history="1">
        <w:r>
          <w:rPr>
            <w:rFonts w:ascii="仿宋" w:eastAsia="仿宋" w:hAnsi="仿宋" w:cs="仿宋" w:hint="eastAsia"/>
            <w:lang w:eastAsia="zh-CN"/>
          </w:rPr>
          <w:t>(二)、生态环境影响分析</w:t>
        </w:r>
        <w:r>
          <w:tab/>
        </w:r>
        <w:r>
          <w:fldChar w:fldCharType="begin"/>
        </w:r>
        <w:r>
          <w:instrText xml:space="preserve"> PAGEREF _Toc7790 \h </w:instrText>
        </w:r>
        <w:r>
          <w:fldChar w:fldCharType="separate"/>
        </w:r>
        <w:r>
          <w:t>8</w:t>
        </w:r>
        <w:r>
          <w:fldChar w:fldCharType="end"/>
        </w:r>
      </w:hyperlink>
    </w:p>
    <w:p>
      <w:pPr>
        <w:pStyle w:val="TOC2"/>
        <w:tabs>
          <w:tab w:val="right" w:leader="dot" w:pos="8306"/>
        </w:tabs>
      </w:pPr>
      <w:hyperlink w:anchor="_Toc2704" w:history="1">
        <w:r>
          <w:rPr>
            <w:rFonts w:ascii="仿宋" w:eastAsia="仿宋" w:hAnsi="仿宋" w:cs="仿宋" w:hint="eastAsia"/>
            <w:lang w:eastAsia="zh-CN"/>
          </w:rPr>
          <w:t>(三)、生态环境保护措施</w:t>
        </w:r>
        <w:r>
          <w:tab/>
        </w:r>
        <w:r>
          <w:fldChar w:fldCharType="begin"/>
        </w:r>
        <w:r>
          <w:instrText xml:space="preserve"> PAGEREF _Toc2704 \h </w:instrText>
        </w:r>
        <w:r>
          <w:fldChar w:fldCharType="separate"/>
        </w:r>
        <w:r>
          <w:t>10</w:t>
        </w:r>
        <w:r>
          <w:fldChar w:fldCharType="end"/>
        </w:r>
      </w:hyperlink>
    </w:p>
    <w:p>
      <w:pPr>
        <w:pStyle w:val="TOC2"/>
        <w:tabs>
          <w:tab w:val="right" w:leader="dot" w:pos="8306"/>
        </w:tabs>
      </w:pPr>
      <w:hyperlink w:anchor="_Toc10975" w:history="1">
        <w:r>
          <w:rPr>
            <w:rFonts w:ascii="仿宋" w:eastAsia="仿宋" w:hAnsi="仿宋" w:cs="仿宋" w:hint="eastAsia"/>
            <w:lang w:eastAsia="zh-CN"/>
          </w:rPr>
          <w:t>(四)、地质灾害影响分析</w:t>
        </w:r>
        <w:r>
          <w:tab/>
        </w:r>
        <w:r>
          <w:fldChar w:fldCharType="begin"/>
        </w:r>
        <w:r>
          <w:instrText xml:space="preserve"> PAGEREF _Toc10975 \h </w:instrText>
        </w:r>
        <w:r>
          <w:fldChar w:fldCharType="separate"/>
        </w:r>
        <w:r>
          <w:t>11</w:t>
        </w:r>
        <w:r>
          <w:fldChar w:fldCharType="end"/>
        </w:r>
      </w:hyperlink>
    </w:p>
    <w:p>
      <w:pPr>
        <w:pStyle w:val="TOC2"/>
        <w:tabs>
          <w:tab w:val="right" w:leader="dot" w:pos="8306"/>
        </w:tabs>
      </w:pPr>
      <w:hyperlink w:anchor="_Toc20931" w:history="1">
        <w:r>
          <w:rPr>
            <w:rFonts w:ascii="仿宋" w:eastAsia="仿宋" w:hAnsi="仿宋" w:cs="仿宋" w:hint="eastAsia"/>
            <w:lang w:eastAsia="zh-CN"/>
          </w:rPr>
          <w:t>(五)、特殊环境影响</w:t>
        </w:r>
        <w:r>
          <w:tab/>
        </w:r>
        <w:r>
          <w:fldChar w:fldCharType="begin"/>
        </w:r>
        <w:r>
          <w:instrText xml:space="preserve"> PAGEREF _Toc20931 \h </w:instrText>
        </w:r>
        <w:r>
          <w:fldChar w:fldCharType="separate"/>
        </w:r>
        <w:r>
          <w:t>13</w:t>
        </w:r>
        <w:r>
          <w:fldChar w:fldCharType="end"/>
        </w:r>
      </w:hyperlink>
    </w:p>
    <w:p>
      <w:pPr>
        <w:pStyle w:val="TOC1"/>
        <w:tabs>
          <w:tab w:val="right" w:leader="dot" w:pos="8306"/>
        </w:tabs>
      </w:pPr>
      <w:hyperlink w:anchor="_Toc25554" w:history="1">
        <w:r>
          <w:rPr>
            <w:rFonts w:ascii="仿宋" w:eastAsia="仿宋" w:hAnsi="仿宋" w:cs="仿宋" w:hint="eastAsia"/>
            <w:lang w:eastAsia="zh-CN"/>
          </w:rPr>
          <w:t>三、资源开发及综合利用分析</w:t>
        </w:r>
        <w:r>
          <w:tab/>
        </w:r>
        <w:r>
          <w:fldChar w:fldCharType="begin"/>
        </w:r>
        <w:r>
          <w:instrText xml:space="preserve"> PAGEREF _Toc25554 \h </w:instrText>
        </w:r>
        <w:r>
          <w:fldChar w:fldCharType="separate"/>
        </w:r>
        <w:r>
          <w:t>14</w:t>
        </w:r>
        <w:r>
          <w:fldChar w:fldCharType="end"/>
        </w:r>
      </w:hyperlink>
    </w:p>
    <w:p>
      <w:pPr>
        <w:pStyle w:val="TOC2"/>
        <w:tabs>
          <w:tab w:val="right" w:leader="dot" w:pos="8306"/>
        </w:tabs>
      </w:pPr>
      <w:hyperlink w:anchor="_Toc32485" w:history="1">
        <w:r>
          <w:rPr>
            <w:rFonts w:ascii="仿宋" w:eastAsia="仿宋" w:hAnsi="仿宋" w:cs="仿宋" w:hint="eastAsia"/>
            <w:lang w:eastAsia="zh-CN"/>
          </w:rPr>
          <w:t>(一)、资源开发方案</w:t>
        </w:r>
        <w:r>
          <w:tab/>
        </w:r>
        <w:r>
          <w:fldChar w:fldCharType="begin"/>
        </w:r>
        <w:r>
          <w:instrText xml:space="preserve"> PAGEREF _Toc32485 \h </w:instrText>
        </w:r>
        <w:r>
          <w:fldChar w:fldCharType="separate"/>
        </w:r>
        <w:r>
          <w:t>14</w:t>
        </w:r>
        <w:r>
          <w:fldChar w:fldCharType="end"/>
        </w:r>
      </w:hyperlink>
    </w:p>
    <w:p>
      <w:pPr>
        <w:pStyle w:val="TOC2"/>
        <w:tabs>
          <w:tab w:val="right" w:leader="dot" w:pos="8306"/>
        </w:tabs>
      </w:pPr>
      <w:hyperlink w:anchor="_Toc18844" w:history="1">
        <w:r>
          <w:rPr>
            <w:rFonts w:ascii="仿宋" w:eastAsia="仿宋" w:hAnsi="仿宋" w:cs="仿宋" w:hint="eastAsia"/>
            <w:lang w:eastAsia="zh-CN"/>
          </w:rPr>
          <w:t>(二)、资源利用方案</w:t>
        </w:r>
        <w:r>
          <w:tab/>
        </w:r>
        <w:r>
          <w:fldChar w:fldCharType="begin"/>
        </w:r>
        <w:r>
          <w:instrText xml:space="preserve"> PAGEREF _Toc18844 \h </w:instrText>
        </w:r>
        <w:r>
          <w:fldChar w:fldCharType="separate"/>
        </w:r>
        <w:r>
          <w:t>15</w:t>
        </w:r>
        <w:r>
          <w:fldChar w:fldCharType="end"/>
        </w:r>
      </w:hyperlink>
    </w:p>
    <w:p>
      <w:pPr>
        <w:pStyle w:val="TOC2"/>
        <w:tabs>
          <w:tab w:val="right" w:leader="dot" w:pos="8306"/>
        </w:tabs>
      </w:pPr>
      <w:hyperlink w:anchor="_Toc9880" w:history="1">
        <w:r>
          <w:rPr>
            <w:rFonts w:ascii="仿宋" w:eastAsia="仿宋" w:hAnsi="仿宋" w:cs="仿宋" w:hint="eastAsia"/>
            <w:lang w:eastAsia="zh-CN"/>
          </w:rPr>
          <w:t>(三)、资源节约措施</w:t>
        </w:r>
        <w:r>
          <w:tab/>
        </w:r>
        <w:r>
          <w:fldChar w:fldCharType="begin"/>
        </w:r>
        <w:r>
          <w:instrText xml:space="preserve"> PAGEREF _Toc9880 \h </w:instrText>
        </w:r>
        <w:r>
          <w:fldChar w:fldCharType="separate"/>
        </w:r>
        <w:r>
          <w:t>16</w:t>
        </w:r>
        <w:r>
          <w:fldChar w:fldCharType="end"/>
        </w:r>
      </w:hyperlink>
    </w:p>
    <w:p>
      <w:pPr>
        <w:pStyle w:val="TOC1"/>
        <w:tabs>
          <w:tab w:val="right" w:leader="dot" w:pos="8306"/>
        </w:tabs>
      </w:pPr>
      <w:hyperlink w:anchor="_Toc25965" w:history="1">
        <w:r>
          <w:rPr>
            <w:rFonts w:ascii="仿宋" w:eastAsia="仿宋" w:hAnsi="仿宋" w:cs="仿宋" w:hint="eastAsia"/>
            <w:lang w:eastAsia="zh-CN"/>
          </w:rPr>
          <w:t>四、项目选址研究</w:t>
        </w:r>
        <w:r>
          <w:tab/>
        </w:r>
        <w:r>
          <w:fldChar w:fldCharType="begin"/>
        </w:r>
        <w:r>
          <w:instrText xml:space="preserve"> PAGEREF _Toc25965 \h </w:instrText>
        </w:r>
        <w:r>
          <w:fldChar w:fldCharType="separate"/>
        </w:r>
        <w:r>
          <w:t>17</w:t>
        </w:r>
        <w:r>
          <w:fldChar w:fldCharType="end"/>
        </w:r>
      </w:hyperlink>
    </w:p>
    <w:p>
      <w:pPr>
        <w:pStyle w:val="TOC2"/>
        <w:tabs>
          <w:tab w:val="right" w:leader="dot" w:pos="8306"/>
        </w:tabs>
      </w:pPr>
      <w:hyperlink w:anchor="_Toc16381" w:history="1">
        <w:r>
          <w:rPr>
            <w:rFonts w:ascii="仿宋" w:eastAsia="仿宋" w:hAnsi="仿宋" w:cs="仿宋" w:hint="eastAsia"/>
            <w:lang w:eastAsia="zh-CN"/>
          </w:rPr>
          <w:t>(一)、项目选址原则</w:t>
        </w:r>
        <w:r>
          <w:tab/>
        </w:r>
        <w:r>
          <w:fldChar w:fldCharType="begin"/>
        </w:r>
        <w:r>
          <w:instrText xml:space="preserve"> PAGEREF _Toc16381 \h </w:instrText>
        </w:r>
        <w:r>
          <w:fldChar w:fldCharType="separate"/>
        </w:r>
        <w:r>
          <w:t>17</w:t>
        </w:r>
        <w:r>
          <w:fldChar w:fldCharType="end"/>
        </w:r>
      </w:hyperlink>
    </w:p>
    <w:p>
      <w:pPr>
        <w:pStyle w:val="TOC2"/>
        <w:tabs>
          <w:tab w:val="right" w:leader="dot" w:pos="8306"/>
        </w:tabs>
      </w:pPr>
      <w:hyperlink w:anchor="_Toc25044" w:history="1">
        <w:r>
          <w:rPr>
            <w:rFonts w:ascii="仿宋" w:eastAsia="仿宋" w:hAnsi="仿宋" w:cs="仿宋" w:hint="eastAsia"/>
            <w:lang w:eastAsia="zh-CN"/>
          </w:rPr>
          <w:t>(二)、项目选址</w:t>
        </w:r>
        <w:r>
          <w:tab/>
        </w:r>
        <w:r>
          <w:fldChar w:fldCharType="begin"/>
        </w:r>
        <w:r>
          <w:instrText xml:space="preserve"> PAGEREF _Toc25044 \h </w:instrText>
        </w:r>
        <w:r>
          <w:fldChar w:fldCharType="separate"/>
        </w:r>
        <w:r>
          <w:t>21</w:t>
        </w:r>
        <w:r>
          <w:fldChar w:fldCharType="end"/>
        </w:r>
      </w:hyperlink>
    </w:p>
    <w:p>
      <w:pPr>
        <w:pStyle w:val="TOC2"/>
        <w:tabs>
          <w:tab w:val="right" w:leader="dot" w:pos="8306"/>
        </w:tabs>
      </w:pPr>
      <w:hyperlink w:anchor="_Toc17325" w:history="1">
        <w:r>
          <w:rPr>
            <w:rFonts w:ascii="仿宋" w:eastAsia="仿宋" w:hAnsi="仿宋" w:cs="仿宋" w:hint="eastAsia"/>
            <w:lang w:eastAsia="zh-CN"/>
          </w:rPr>
          <w:t>(三)、建设条件分析</w:t>
        </w:r>
        <w:r>
          <w:tab/>
        </w:r>
        <w:r>
          <w:fldChar w:fldCharType="begin"/>
        </w:r>
        <w:r>
          <w:instrText xml:space="preserve"> PAGEREF _Toc17325 \h </w:instrText>
        </w:r>
        <w:r>
          <w:fldChar w:fldCharType="separate"/>
        </w:r>
        <w:r>
          <w:t>23</w:t>
        </w:r>
        <w:r>
          <w:fldChar w:fldCharType="end"/>
        </w:r>
      </w:hyperlink>
    </w:p>
    <w:p>
      <w:pPr>
        <w:pStyle w:val="TOC2"/>
        <w:tabs>
          <w:tab w:val="right" w:leader="dot" w:pos="8306"/>
        </w:tabs>
      </w:pPr>
      <w:hyperlink w:anchor="_Toc29754" w:history="1">
        <w:r>
          <w:rPr>
            <w:rFonts w:ascii="仿宋" w:eastAsia="仿宋" w:hAnsi="仿宋" w:cs="仿宋" w:hint="eastAsia"/>
            <w:lang w:eastAsia="zh-CN"/>
          </w:rPr>
          <w:t>(四)、用地控制指标</w:t>
        </w:r>
        <w:r>
          <w:tab/>
        </w:r>
        <w:r>
          <w:fldChar w:fldCharType="begin"/>
        </w:r>
        <w:r>
          <w:instrText xml:space="preserve"> PAGEREF _Toc29754 \h </w:instrText>
        </w:r>
        <w:r>
          <w:fldChar w:fldCharType="separate"/>
        </w:r>
        <w:r>
          <w:t>24</w:t>
        </w:r>
        <w:r>
          <w:fldChar w:fldCharType="end"/>
        </w:r>
      </w:hyperlink>
    </w:p>
    <w:p>
      <w:pPr>
        <w:pStyle w:val="TOC2"/>
        <w:tabs>
          <w:tab w:val="right" w:leader="dot" w:pos="8306"/>
        </w:tabs>
      </w:pPr>
      <w:hyperlink w:anchor="_Toc7099" w:history="1">
        <w:r>
          <w:rPr>
            <w:rFonts w:ascii="仿宋" w:eastAsia="仿宋" w:hAnsi="仿宋" w:cs="仿宋" w:hint="eastAsia"/>
            <w:lang w:eastAsia="zh-CN"/>
          </w:rPr>
          <w:t>(五)、地总体要求</w:t>
        </w:r>
        <w:r>
          <w:tab/>
        </w:r>
        <w:r>
          <w:fldChar w:fldCharType="begin"/>
        </w:r>
        <w:r>
          <w:instrText xml:space="preserve"> PAGEREF _Toc7099 \h </w:instrText>
        </w:r>
        <w:r>
          <w:fldChar w:fldCharType="separate"/>
        </w:r>
        <w:r>
          <w:t>25</w:t>
        </w:r>
        <w:r>
          <w:fldChar w:fldCharType="end"/>
        </w:r>
      </w:hyperlink>
    </w:p>
    <w:p>
      <w:pPr>
        <w:pStyle w:val="TOC2"/>
        <w:tabs>
          <w:tab w:val="right" w:leader="dot" w:pos="8306"/>
        </w:tabs>
      </w:pPr>
      <w:hyperlink w:anchor="_Toc1905" w:history="1">
        <w:r>
          <w:rPr>
            <w:rFonts w:ascii="仿宋" w:eastAsia="仿宋" w:hAnsi="仿宋" w:cs="仿宋" w:hint="eastAsia"/>
            <w:lang w:eastAsia="zh-CN"/>
          </w:rPr>
          <w:t>(六)、节约用地措施</w:t>
        </w:r>
        <w:r>
          <w:tab/>
        </w:r>
        <w:r>
          <w:fldChar w:fldCharType="begin"/>
        </w:r>
        <w:r>
          <w:instrText xml:space="preserve"> PAGEREF _Toc1905 \h </w:instrText>
        </w:r>
        <w:r>
          <w:fldChar w:fldCharType="separate"/>
        </w:r>
        <w:r>
          <w:t>27</w:t>
        </w:r>
        <w:r>
          <w:fldChar w:fldCharType="end"/>
        </w:r>
      </w:hyperlink>
    </w:p>
    <w:p>
      <w:pPr>
        <w:pStyle w:val="TOC2"/>
        <w:tabs>
          <w:tab w:val="right" w:leader="dot" w:pos="8306"/>
        </w:tabs>
      </w:pPr>
      <w:hyperlink w:anchor="_Toc13459" w:history="1">
        <w:r>
          <w:rPr>
            <w:rFonts w:ascii="仿宋" w:eastAsia="仿宋" w:hAnsi="仿宋" w:cs="仿宋" w:hint="eastAsia"/>
            <w:lang w:eastAsia="zh-CN"/>
          </w:rPr>
          <w:t>(七)、选址综合评价</w:t>
        </w:r>
        <w:r>
          <w:tab/>
        </w:r>
        <w:r>
          <w:fldChar w:fldCharType="begin"/>
        </w:r>
        <w:r>
          <w:instrText xml:space="preserve"> PAGEREF _Toc13459 \h </w:instrText>
        </w:r>
        <w:r>
          <w:fldChar w:fldCharType="separate"/>
        </w:r>
        <w:r>
          <w:t>28</w:t>
        </w:r>
        <w:r>
          <w:fldChar w:fldCharType="end"/>
        </w:r>
      </w:hyperlink>
    </w:p>
    <w:p>
      <w:pPr>
        <w:pStyle w:val="TOC1"/>
        <w:tabs>
          <w:tab w:val="right" w:leader="dot" w:pos="8306"/>
        </w:tabs>
      </w:pPr>
      <w:hyperlink w:anchor="_Toc22414" w:history="1">
        <w:r>
          <w:rPr>
            <w:rFonts w:ascii="仿宋" w:eastAsia="仿宋" w:hAnsi="仿宋" w:cs="仿宋" w:hint="eastAsia"/>
            <w:lang w:eastAsia="zh-CN"/>
          </w:rPr>
          <w:t>五、财务管理与成本控制</w:t>
        </w:r>
        <w:r>
          <w:tab/>
        </w:r>
        <w:r>
          <w:fldChar w:fldCharType="begin"/>
        </w:r>
        <w:r>
          <w:instrText xml:space="preserve"> PAGEREF _Toc22414 \h </w:instrText>
        </w:r>
        <w:r>
          <w:fldChar w:fldCharType="separate"/>
        </w:r>
        <w:r>
          <w:t>29</w:t>
        </w:r>
        <w:r>
          <w:fldChar w:fldCharType="end"/>
        </w:r>
      </w:hyperlink>
    </w:p>
    <w:p>
      <w:pPr>
        <w:pStyle w:val="TOC2"/>
        <w:tabs>
          <w:tab w:val="right" w:leader="dot" w:pos="8306"/>
        </w:tabs>
      </w:pPr>
      <w:hyperlink w:anchor="_Toc15851" w:history="1">
        <w:r>
          <w:rPr>
            <w:rFonts w:ascii="仿宋" w:eastAsia="仿宋" w:hAnsi="仿宋" w:cs="仿宋" w:hint="eastAsia"/>
            <w:lang w:eastAsia="zh-CN"/>
          </w:rPr>
          <w:t>(一)、财务管理体系建设</w:t>
        </w:r>
        <w:r>
          <w:tab/>
        </w:r>
        <w:r>
          <w:fldChar w:fldCharType="begin"/>
        </w:r>
        <w:r>
          <w:instrText xml:space="preserve"> PAGEREF _Toc15851 \h </w:instrText>
        </w:r>
        <w:r>
          <w:fldChar w:fldCharType="separate"/>
        </w:r>
        <w:r>
          <w:t>29</w:t>
        </w:r>
        <w:r>
          <w:fldChar w:fldCharType="end"/>
        </w:r>
      </w:hyperlink>
    </w:p>
    <w:p>
      <w:pPr>
        <w:pStyle w:val="TOC2"/>
        <w:tabs>
          <w:tab w:val="right" w:leader="dot" w:pos="8306"/>
        </w:tabs>
      </w:pPr>
      <w:hyperlink w:anchor="_Toc29083" w:history="1">
        <w:r>
          <w:rPr>
            <w:rFonts w:ascii="仿宋" w:eastAsia="仿宋" w:hAnsi="仿宋" w:cs="仿宋" w:hint="eastAsia"/>
            <w:lang w:eastAsia="zh-CN"/>
          </w:rPr>
          <w:t>(二)、成本控制措施</w:t>
        </w:r>
        <w:r>
          <w:tab/>
        </w:r>
        <w:r>
          <w:fldChar w:fldCharType="begin"/>
        </w:r>
        <w:r>
          <w:instrText xml:space="preserve"> PAGEREF _Toc29083 \h </w:instrText>
        </w:r>
        <w:r>
          <w:fldChar w:fldCharType="separate"/>
        </w:r>
        <w:r>
          <w:t>30</w:t>
        </w:r>
        <w:r>
          <w:fldChar w:fldCharType="end"/>
        </w:r>
      </w:hyperlink>
    </w:p>
    <w:p>
      <w:pPr>
        <w:pStyle w:val="TOC1"/>
        <w:tabs>
          <w:tab w:val="right" w:leader="dot" w:pos="8306"/>
        </w:tabs>
      </w:pPr>
      <w:hyperlink w:anchor="_Toc25635" w:history="1">
        <w:r>
          <w:rPr>
            <w:rFonts w:ascii="仿宋" w:eastAsia="仿宋" w:hAnsi="仿宋" w:cs="仿宋" w:hint="eastAsia"/>
            <w:lang w:eastAsia="zh-CN"/>
          </w:rPr>
          <w:t>六、建设风险评估分析</w:t>
        </w:r>
        <w:r>
          <w:tab/>
        </w:r>
        <w:r>
          <w:fldChar w:fldCharType="begin"/>
        </w:r>
        <w:r>
          <w:instrText xml:space="preserve"> PAGEREF _Toc25635 \h </w:instrText>
        </w:r>
        <w:r>
          <w:fldChar w:fldCharType="separate"/>
        </w:r>
        <w:r>
          <w:t>31</w:t>
        </w:r>
        <w:r>
          <w:fldChar w:fldCharType="end"/>
        </w:r>
      </w:hyperlink>
    </w:p>
    <w:p>
      <w:pPr>
        <w:pStyle w:val="TOC2"/>
        <w:tabs>
          <w:tab w:val="right" w:leader="dot" w:pos="8306"/>
        </w:tabs>
      </w:pPr>
      <w:hyperlink w:anchor="_Toc24048" w:history="1">
        <w:r>
          <w:rPr>
            <w:rFonts w:ascii="仿宋" w:eastAsia="仿宋" w:hAnsi="仿宋" w:cs="仿宋" w:hint="eastAsia"/>
            <w:lang w:eastAsia="zh-CN"/>
          </w:rPr>
          <w:t>(一)、政策风险分析</w:t>
        </w:r>
        <w:r>
          <w:tab/>
        </w:r>
        <w:r>
          <w:fldChar w:fldCharType="begin"/>
        </w:r>
        <w:r>
          <w:instrText xml:space="preserve"> PAGEREF _Toc24048 \h </w:instrText>
        </w:r>
        <w:r>
          <w:fldChar w:fldCharType="separate"/>
        </w:r>
        <w:r>
          <w:t>31</w:t>
        </w:r>
        <w:r>
          <w:fldChar w:fldCharType="end"/>
        </w:r>
      </w:hyperlink>
    </w:p>
    <w:p>
      <w:pPr>
        <w:pStyle w:val="TOC2"/>
        <w:tabs>
          <w:tab w:val="right" w:leader="dot" w:pos="8306"/>
        </w:tabs>
      </w:pPr>
      <w:hyperlink w:anchor="_Toc19915" w:history="1">
        <w:r>
          <w:rPr>
            <w:rFonts w:ascii="仿宋" w:eastAsia="仿宋" w:hAnsi="仿宋" w:cs="仿宋" w:hint="eastAsia"/>
            <w:lang w:eastAsia="zh-CN"/>
          </w:rPr>
          <w:t>(二)、社会风险分析</w:t>
        </w:r>
        <w:r>
          <w:tab/>
        </w:r>
        <w:r>
          <w:fldChar w:fldCharType="begin"/>
        </w:r>
        <w:r>
          <w:instrText xml:space="preserve"> PAGEREF _Toc19915 \h </w:instrText>
        </w:r>
        <w:r>
          <w:fldChar w:fldCharType="separate"/>
        </w:r>
        <w:r>
          <w:t>33</w:t>
        </w:r>
        <w:r>
          <w:fldChar w:fldCharType="end"/>
        </w:r>
      </w:hyperlink>
    </w:p>
    <w:p>
      <w:pPr>
        <w:pStyle w:val="TOC2"/>
        <w:tabs>
          <w:tab w:val="right" w:leader="dot" w:pos="8306"/>
        </w:tabs>
      </w:pPr>
      <w:hyperlink w:anchor="_Toc12844" w:history="1">
        <w:r>
          <w:rPr>
            <w:rFonts w:ascii="仿宋" w:eastAsia="仿宋" w:hAnsi="仿宋" w:cs="仿宋" w:hint="eastAsia"/>
            <w:lang w:eastAsia="zh-CN"/>
          </w:rPr>
          <w:t>(三)、市场风险分析</w:t>
        </w:r>
        <w:r>
          <w:tab/>
        </w:r>
        <w:r>
          <w:fldChar w:fldCharType="begin"/>
        </w:r>
        <w:r>
          <w:instrText xml:space="preserve"> PAGEREF _Toc12844 \h </w:instrText>
        </w:r>
        <w:r>
          <w:fldChar w:fldCharType="separate"/>
        </w:r>
        <w:r>
          <w:t>34</w:t>
        </w:r>
        <w:r>
          <w:fldChar w:fldCharType="end"/>
        </w:r>
      </w:hyperlink>
    </w:p>
    <w:p>
      <w:pPr>
        <w:pStyle w:val="TOC2"/>
        <w:tabs>
          <w:tab w:val="right" w:leader="dot" w:pos="8306"/>
        </w:tabs>
      </w:pPr>
      <w:hyperlink w:anchor="_Toc17952" w:history="1">
        <w:r>
          <w:rPr>
            <w:rFonts w:ascii="仿宋" w:eastAsia="仿宋" w:hAnsi="仿宋" w:cs="仿宋" w:hint="eastAsia"/>
            <w:lang w:eastAsia="zh-CN"/>
          </w:rPr>
          <w:t>(四)、资金风险分析</w:t>
        </w:r>
        <w:r>
          <w:tab/>
        </w:r>
        <w:r>
          <w:fldChar w:fldCharType="begin"/>
        </w:r>
        <w:r>
          <w:instrText xml:space="preserve"> PAGEREF _Toc17952 \h </w:instrText>
        </w:r>
        <w:r>
          <w:fldChar w:fldCharType="separate"/>
        </w:r>
        <w:r>
          <w:t>35</w:t>
        </w:r>
        <w:r>
          <w:fldChar w:fldCharType="end"/>
        </w:r>
      </w:hyperlink>
    </w:p>
    <w:p>
      <w:pPr>
        <w:pStyle w:val="TOC2"/>
        <w:tabs>
          <w:tab w:val="right" w:leader="dot" w:pos="8306"/>
        </w:tabs>
      </w:pPr>
      <w:hyperlink w:anchor="_Toc28714" w:history="1">
        <w:r>
          <w:rPr>
            <w:rFonts w:ascii="仿宋" w:eastAsia="仿宋" w:hAnsi="仿宋" w:cs="仿宋" w:hint="eastAsia"/>
            <w:lang w:eastAsia="zh-CN"/>
          </w:rPr>
          <w:t>(五)、技术风险分析</w:t>
        </w:r>
        <w:r>
          <w:tab/>
        </w:r>
        <w:r>
          <w:fldChar w:fldCharType="begin"/>
        </w:r>
        <w:r>
          <w:instrText xml:space="preserve"> PAGEREF _Toc28714 \h </w:instrText>
        </w:r>
        <w:r>
          <w:fldChar w:fldCharType="separate"/>
        </w:r>
        <w:r>
          <w:t>36</w:t>
        </w:r>
        <w:r>
          <w:fldChar w:fldCharType="end"/>
        </w:r>
      </w:hyperlink>
    </w:p>
    <w:p>
      <w:pPr>
        <w:pStyle w:val="TOC2"/>
        <w:tabs>
          <w:tab w:val="right" w:leader="dot" w:pos="8306"/>
        </w:tabs>
      </w:pPr>
      <w:hyperlink w:anchor="_Toc1225" w:history="1">
        <w:r>
          <w:rPr>
            <w:rFonts w:ascii="仿宋" w:eastAsia="仿宋" w:hAnsi="仿宋" w:cs="仿宋" w:hint="eastAsia"/>
            <w:lang w:eastAsia="zh-CN"/>
          </w:rPr>
          <w:t>(六)、财务风险分析</w:t>
        </w:r>
        <w:r>
          <w:tab/>
        </w:r>
        <w:r>
          <w:fldChar w:fldCharType="begin"/>
        </w:r>
        <w:r>
          <w:instrText xml:space="preserve"> PAGEREF _Toc1225 \h </w:instrText>
        </w:r>
        <w:r>
          <w:fldChar w:fldCharType="separate"/>
        </w:r>
        <w:r>
          <w:t>38</w:t>
        </w:r>
        <w:r>
          <w:fldChar w:fldCharType="end"/>
        </w:r>
      </w:hyperlink>
    </w:p>
    <w:p>
      <w:pPr>
        <w:pStyle w:val="TOC2"/>
        <w:tabs>
          <w:tab w:val="right" w:leader="dot" w:pos="8306"/>
        </w:tabs>
      </w:pPr>
      <w:hyperlink w:anchor="_Toc356" w:history="1">
        <w:r>
          <w:rPr>
            <w:rFonts w:ascii="仿宋" w:eastAsia="仿宋" w:hAnsi="仿宋" w:cs="仿宋" w:hint="eastAsia"/>
            <w:lang w:eastAsia="zh-CN"/>
          </w:rPr>
          <w:t>(七)、管理风险分析</w:t>
        </w:r>
        <w:r>
          <w:tab/>
        </w:r>
        <w:r>
          <w:fldChar w:fldCharType="begin"/>
        </w:r>
        <w:r>
          <w:instrText xml:space="preserve"> PAGEREF _Toc356 \h </w:instrText>
        </w:r>
        <w:r>
          <w:fldChar w:fldCharType="separate"/>
        </w:r>
        <w:r>
          <w:t>39</w:t>
        </w:r>
        <w:r>
          <w:fldChar w:fldCharType="end"/>
        </w:r>
      </w:hyperlink>
    </w:p>
    <w:p>
      <w:pPr>
        <w:pStyle w:val="TOC2"/>
        <w:tabs>
          <w:tab w:val="right" w:leader="dot" w:pos="8306"/>
        </w:tabs>
      </w:pPr>
      <w:hyperlink w:anchor="_Toc17432" w:history="1">
        <w:r>
          <w:rPr>
            <w:rFonts w:ascii="仿宋" w:eastAsia="仿宋" w:hAnsi="仿宋" w:cs="仿宋" w:hint="eastAsia"/>
            <w:lang w:eastAsia="zh-CN"/>
          </w:rPr>
          <w:t>(八)、其它风险分析</w:t>
        </w:r>
        <w:r>
          <w:tab/>
        </w:r>
        <w:r>
          <w:fldChar w:fldCharType="begin"/>
        </w:r>
        <w:r>
          <w:instrText xml:space="preserve"> PAGEREF _Toc17432 \h </w:instrText>
        </w:r>
        <w:r>
          <w:fldChar w:fldCharType="separate"/>
        </w:r>
        <w:r>
          <w:t>41</w:t>
        </w:r>
        <w:r>
          <w:fldChar w:fldCharType="end"/>
        </w:r>
      </w:hyperlink>
    </w:p>
    <w:p>
      <w:pPr>
        <w:pStyle w:val="TOC2"/>
        <w:tabs>
          <w:tab w:val="right" w:leader="dot" w:pos="8306"/>
        </w:tabs>
      </w:pPr>
      <w:hyperlink w:anchor="_Toc23200" w:history="1">
        <w:r>
          <w:rPr>
            <w:rFonts w:ascii="仿宋" w:eastAsia="仿宋" w:hAnsi="仿宋" w:cs="仿宋" w:hint="eastAsia"/>
            <w:lang w:eastAsia="zh-CN"/>
          </w:rPr>
          <w:t>(九)、社会影响评估</w:t>
        </w:r>
        <w:r>
          <w:tab/>
        </w:r>
        <w:r>
          <w:fldChar w:fldCharType="begin"/>
        </w:r>
        <w:r>
          <w:instrText xml:space="preserve"> PAGEREF _Toc23200 \h </w:instrText>
        </w:r>
        <w:r>
          <w:fldChar w:fldCharType="separate"/>
        </w:r>
        <w:r>
          <w:t>42</w:t>
        </w:r>
        <w:r>
          <w:fldChar w:fldCharType="end"/>
        </w:r>
      </w:hyperlink>
    </w:p>
    <w:p>
      <w:pPr>
        <w:pStyle w:val="TOC1"/>
        <w:tabs>
          <w:tab w:val="right" w:leader="dot" w:pos="8306"/>
        </w:tabs>
      </w:pPr>
      <w:hyperlink w:anchor="_Toc8847" w:history="1">
        <w:r>
          <w:rPr>
            <w:rFonts w:ascii="仿宋" w:eastAsia="仿宋" w:hAnsi="仿宋" w:cs="仿宋" w:hint="eastAsia"/>
            <w:lang w:eastAsia="zh-CN"/>
          </w:rPr>
          <w:t>七、项目实施与管理方案</w:t>
        </w:r>
        <w:r>
          <w:tab/>
        </w:r>
        <w:r>
          <w:fldChar w:fldCharType="begin"/>
        </w:r>
        <w:r>
          <w:instrText xml:space="preserve"> PAGEREF _Toc8847 \h </w:instrText>
        </w:r>
        <w:r>
          <w:fldChar w:fldCharType="separate"/>
        </w:r>
        <w:r>
          <w:t>44</w:t>
        </w:r>
        <w:r>
          <w:fldChar w:fldCharType="end"/>
        </w:r>
      </w:hyperlink>
    </w:p>
    <w:p>
      <w:pPr>
        <w:pStyle w:val="TOC2"/>
        <w:tabs>
          <w:tab w:val="right" w:leader="dot" w:pos="8306"/>
        </w:tabs>
      </w:pPr>
      <w:hyperlink w:anchor="_Toc29151" w:history="1">
        <w:r>
          <w:rPr>
            <w:rFonts w:ascii="仿宋" w:eastAsia="仿宋" w:hAnsi="仿宋" w:cs="仿宋" w:hint="eastAsia"/>
            <w:lang w:eastAsia="zh-CN"/>
          </w:rPr>
          <w:t>(一)、项目实施计划</w:t>
        </w:r>
        <w:r>
          <w:tab/>
        </w:r>
        <w:r>
          <w:fldChar w:fldCharType="begin"/>
        </w:r>
        <w:r>
          <w:instrText xml:space="preserve"> PAGEREF _Toc29151 \h </w:instrText>
        </w:r>
        <w:r>
          <w:fldChar w:fldCharType="separate"/>
        </w:r>
        <w:r>
          <w:t>44</w:t>
        </w:r>
        <w:r>
          <w:fldChar w:fldCharType="end"/>
        </w:r>
      </w:hyperlink>
    </w:p>
    <w:p>
      <w:pPr>
        <w:pStyle w:val="TOC2"/>
        <w:tabs>
          <w:tab w:val="right" w:leader="dot" w:pos="8306"/>
        </w:tabs>
      </w:pPr>
      <w:hyperlink w:anchor="_Toc29067" w:history="1">
        <w:r>
          <w:rPr>
            <w:rFonts w:ascii="仿宋" w:eastAsia="仿宋" w:hAnsi="仿宋" w:cs="仿宋" w:hint="eastAsia"/>
            <w:lang w:eastAsia="zh-CN"/>
          </w:rPr>
          <w:t>(二)、项目组织机构与职责</w:t>
        </w:r>
        <w:r>
          <w:tab/>
        </w:r>
        <w:r>
          <w:fldChar w:fldCharType="begin"/>
        </w:r>
        <w:r>
          <w:instrText xml:space="preserve"> PAGEREF _Toc29067 \h </w:instrText>
        </w:r>
        <w:r>
          <w:fldChar w:fldCharType="separate"/>
        </w:r>
        <w:r>
          <w:t>45</w:t>
        </w:r>
        <w:r>
          <w:fldChar w:fldCharType="end"/>
        </w:r>
      </w:hyperlink>
    </w:p>
    <w:p>
      <w:pPr>
        <w:pStyle w:val="TOC2"/>
        <w:tabs>
          <w:tab w:val="right" w:leader="dot" w:pos="8306"/>
        </w:tabs>
      </w:pPr>
      <w:hyperlink w:anchor="_Toc16609" w:history="1">
        <w:r>
          <w:rPr>
            <w:rFonts w:ascii="仿宋" w:eastAsia="仿宋" w:hAnsi="仿宋" w:cs="仿宋" w:hint="eastAsia"/>
            <w:lang w:eastAsia="zh-CN"/>
          </w:rPr>
          <w:t>(三)、项目管理与监控体系</w:t>
        </w:r>
        <w:r>
          <w:tab/>
        </w:r>
        <w:r>
          <w:fldChar w:fldCharType="begin"/>
        </w:r>
        <w:r>
          <w:instrText xml:space="preserve"> PAGEREF _Toc16609 \h </w:instrText>
        </w:r>
        <w:r>
          <w:fldChar w:fldCharType="separate"/>
        </w:r>
        <w:r>
          <w:t>48</w:t>
        </w:r>
        <w:r>
          <w:fldChar w:fldCharType="end"/>
        </w:r>
      </w:hyperlink>
    </w:p>
    <w:p>
      <w:pPr>
        <w:pStyle w:val="TOC1"/>
        <w:tabs>
          <w:tab w:val="right" w:leader="dot" w:pos="8306"/>
        </w:tabs>
      </w:pPr>
      <w:hyperlink w:anchor="_Toc25149" w:history="1">
        <w:r>
          <w:rPr>
            <w:rFonts w:ascii="仿宋" w:eastAsia="仿宋" w:hAnsi="仿宋" w:cs="仿宋" w:hint="eastAsia"/>
            <w:lang w:eastAsia="zh-CN"/>
          </w:rPr>
          <w:t>八、资金管理与财务规划</w:t>
        </w:r>
        <w:r>
          <w:tab/>
        </w:r>
        <w:r>
          <w:fldChar w:fldCharType="begin"/>
        </w:r>
        <w:r>
          <w:instrText xml:space="preserve"> PAGEREF _Toc25149 \h </w:instrText>
        </w:r>
        <w:r>
          <w:fldChar w:fldCharType="separate"/>
        </w:r>
        <w:r>
          <w:t>50</w:t>
        </w:r>
        <w:r>
          <w:fldChar w:fldCharType="end"/>
        </w:r>
      </w:hyperlink>
    </w:p>
    <w:p>
      <w:pPr>
        <w:pStyle w:val="TOC2"/>
        <w:tabs>
          <w:tab w:val="right" w:leader="dot" w:pos="8306"/>
        </w:tabs>
      </w:pPr>
      <w:hyperlink w:anchor="_Toc8387" w:history="1">
        <w:r>
          <w:rPr>
            <w:rFonts w:ascii="仿宋" w:eastAsia="仿宋" w:hAnsi="仿宋" w:cs="仿宋" w:hint="eastAsia"/>
            <w:lang w:eastAsia="zh-CN"/>
          </w:rPr>
          <w:t>(一)、项目资金来源与筹措</w:t>
        </w:r>
        <w:r>
          <w:tab/>
        </w:r>
        <w:r>
          <w:fldChar w:fldCharType="begin"/>
        </w:r>
        <w:r>
          <w:instrText xml:space="preserve"> PAGEREF _Toc8387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0" w:history="1">
        <w:r>
          <w:rPr>
            <w:rFonts w:ascii="仿宋" w:eastAsia="仿宋" w:hAnsi="仿宋" w:cs="仿宋" w:hint="eastAsia"/>
            <w:lang w:eastAsia="zh-CN"/>
          </w:rPr>
          <w:t>(二)、资金使用与监管</w:t>
        </w:r>
        <w:r>
          <w:tab/>
        </w:r>
        <w:r>
          <w:fldChar w:fldCharType="begin"/>
        </w:r>
        <w:r>
          <w:instrText xml:space="preserve"> PAGEREF _Toc19280 \h </w:instrText>
        </w:r>
        <w:r>
          <w:fldChar w:fldCharType="separate"/>
        </w:r>
        <w:r>
          <w:t>51</w:t>
        </w:r>
        <w:r>
          <w:fldChar w:fldCharType="end"/>
        </w:r>
      </w:hyperlink>
    </w:p>
    <w:p>
      <w:pPr>
        <w:pStyle w:val="TOC2"/>
        <w:tabs>
          <w:tab w:val="right" w:leader="dot" w:pos="8306"/>
        </w:tabs>
      </w:pPr>
      <w:hyperlink w:anchor="_Toc28540" w:history="1">
        <w:r>
          <w:rPr>
            <w:rFonts w:ascii="仿宋" w:eastAsia="仿宋" w:hAnsi="仿宋" w:cs="仿宋" w:hint="eastAsia"/>
            <w:lang w:eastAsia="zh-CN"/>
          </w:rPr>
          <w:t>(三)、财务规划与预测</w:t>
        </w:r>
        <w:r>
          <w:tab/>
        </w:r>
        <w:r>
          <w:fldChar w:fldCharType="begin"/>
        </w:r>
        <w:r>
          <w:instrText xml:space="preserve"> PAGEREF _Toc28540 \h </w:instrText>
        </w:r>
        <w:r>
          <w:fldChar w:fldCharType="separate"/>
        </w:r>
        <w:r>
          <w:t>52</w:t>
        </w:r>
        <w:r>
          <w:fldChar w:fldCharType="end"/>
        </w:r>
      </w:hyperlink>
    </w:p>
    <w:p>
      <w:pPr>
        <w:pStyle w:val="TOC1"/>
        <w:tabs>
          <w:tab w:val="right" w:leader="dot" w:pos="8306"/>
        </w:tabs>
      </w:pPr>
      <w:hyperlink w:anchor="_Toc21749" w:history="1">
        <w:r>
          <w:rPr>
            <w:rFonts w:ascii="仿宋" w:eastAsia="仿宋" w:hAnsi="仿宋" w:cs="仿宋" w:hint="eastAsia"/>
            <w:lang w:eastAsia="zh-CN"/>
          </w:rPr>
          <w:t>九、安全与应急管理</w:t>
        </w:r>
        <w:r>
          <w:tab/>
        </w:r>
        <w:r>
          <w:fldChar w:fldCharType="begin"/>
        </w:r>
        <w:r>
          <w:instrText xml:space="preserve"> PAGEREF _Toc21749 \h </w:instrText>
        </w:r>
        <w:r>
          <w:fldChar w:fldCharType="separate"/>
        </w:r>
        <w:r>
          <w:t>53</w:t>
        </w:r>
        <w:r>
          <w:fldChar w:fldCharType="end"/>
        </w:r>
      </w:hyperlink>
    </w:p>
    <w:p>
      <w:pPr>
        <w:pStyle w:val="TOC2"/>
        <w:tabs>
          <w:tab w:val="right" w:leader="dot" w:pos="8306"/>
        </w:tabs>
      </w:pPr>
      <w:hyperlink w:anchor="_Toc13886" w:history="1">
        <w:r>
          <w:rPr>
            <w:rFonts w:ascii="仿宋" w:eastAsia="仿宋" w:hAnsi="仿宋" w:cs="仿宋" w:hint="eastAsia"/>
            <w:lang w:eastAsia="zh-CN"/>
          </w:rPr>
          <w:t>(一)、安全生产管理</w:t>
        </w:r>
        <w:r>
          <w:tab/>
        </w:r>
        <w:r>
          <w:fldChar w:fldCharType="begin"/>
        </w:r>
        <w:r>
          <w:instrText xml:space="preserve"> PAGEREF _Toc13886 \h </w:instrText>
        </w:r>
        <w:r>
          <w:fldChar w:fldCharType="separate"/>
        </w:r>
        <w:r>
          <w:t>53</w:t>
        </w:r>
        <w:r>
          <w:fldChar w:fldCharType="end"/>
        </w:r>
      </w:hyperlink>
    </w:p>
    <w:p>
      <w:pPr>
        <w:pStyle w:val="TOC2"/>
        <w:tabs>
          <w:tab w:val="right" w:leader="dot" w:pos="8306"/>
        </w:tabs>
      </w:pPr>
      <w:hyperlink w:anchor="_Toc1587" w:history="1">
        <w:r>
          <w:rPr>
            <w:rFonts w:ascii="仿宋" w:eastAsia="仿宋" w:hAnsi="仿宋" w:cs="仿宋" w:hint="eastAsia"/>
            <w:lang w:eastAsia="zh-CN"/>
          </w:rPr>
          <w:t>(二)、应急预案与响应</w:t>
        </w:r>
        <w:r>
          <w:tab/>
        </w:r>
        <w:r>
          <w:fldChar w:fldCharType="begin"/>
        </w:r>
        <w:r>
          <w:instrText xml:space="preserve"> PAGEREF _Toc1587 \h </w:instrText>
        </w:r>
        <w:r>
          <w:fldChar w:fldCharType="separate"/>
        </w:r>
        <w:r>
          <w:t>55</w:t>
        </w:r>
        <w:r>
          <w:fldChar w:fldCharType="end"/>
        </w:r>
      </w:hyperlink>
    </w:p>
    <w:p>
      <w:pPr>
        <w:pStyle w:val="TOC1"/>
        <w:tabs>
          <w:tab w:val="right" w:leader="dot" w:pos="8306"/>
        </w:tabs>
      </w:pPr>
      <w:hyperlink w:anchor="_Toc21" w:history="1">
        <w:r>
          <w:rPr>
            <w:rFonts w:ascii="仿宋" w:eastAsia="仿宋" w:hAnsi="仿宋" w:cs="仿宋" w:hint="eastAsia"/>
            <w:lang w:eastAsia="zh-CN"/>
          </w:rPr>
          <w:t>十、环境保护与治理方案</w:t>
        </w:r>
        <w:r>
          <w:tab/>
        </w:r>
        <w:r>
          <w:fldChar w:fldCharType="begin"/>
        </w:r>
        <w:r>
          <w:instrText xml:space="preserve"> PAGEREF _Toc21 \h </w:instrText>
        </w:r>
        <w:r>
          <w:fldChar w:fldCharType="separate"/>
        </w:r>
        <w:r>
          <w:t>57</w:t>
        </w:r>
        <w:r>
          <w:fldChar w:fldCharType="end"/>
        </w:r>
      </w:hyperlink>
    </w:p>
    <w:p>
      <w:pPr>
        <w:pStyle w:val="TOC2"/>
        <w:tabs>
          <w:tab w:val="right" w:leader="dot" w:pos="8306"/>
        </w:tabs>
      </w:pPr>
      <w:hyperlink w:anchor="_Toc17821" w:history="1">
        <w:r>
          <w:rPr>
            <w:rFonts w:ascii="仿宋" w:eastAsia="仿宋" w:hAnsi="仿宋" w:cs="仿宋" w:hint="eastAsia"/>
            <w:lang w:eastAsia="zh-CN"/>
          </w:rPr>
          <w:t>(一)、项目环境影响评估</w:t>
        </w:r>
        <w:r>
          <w:tab/>
        </w:r>
        <w:r>
          <w:fldChar w:fldCharType="begin"/>
        </w:r>
        <w:r>
          <w:instrText xml:space="preserve"> PAGEREF _Toc17821 \h </w:instrText>
        </w:r>
        <w:r>
          <w:fldChar w:fldCharType="separate"/>
        </w:r>
        <w:r>
          <w:t>57</w:t>
        </w:r>
        <w:r>
          <w:fldChar w:fldCharType="end"/>
        </w:r>
      </w:hyperlink>
    </w:p>
    <w:p>
      <w:pPr>
        <w:pStyle w:val="TOC2"/>
        <w:tabs>
          <w:tab w:val="right" w:leader="dot" w:pos="8306"/>
        </w:tabs>
      </w:pPr>
      <w:hyperlink w:anchor="_Toc18992" w:history="1">
        <w:r>
          <w:rPr>
            <w:rFonts w:ascii="仿宋" w:eastAsia="仿宋" w:hAnsi="仿宋" w:cs="仿宋" w:hint="eastAsia"/>
            <w:lang w:eastAsia="zh-CN"/>
          </w:rPr>
          <w:t>(二)、环境保护措施与治理方案</w:t>
        </w:r>
        <w:r>
          <w:tab/>
        </w:r>
        <w:r>
          <w:fldChar w:fldCharType="begin"/>
        </w:r>
        <w:r>
          <w:instrText xml:space="preserve"> PAGEREF _Toc18992 \h </w:instrText>
        </w:r>
        <w:r>
          <w:fldChar w:fldCharType="separate"/>
        </w:r>
        <w:r>
          <w:t>57</w:t>
        </w:r>
        <w:r>
          <w:fldChar w:fldCharType="end"/>
        </w:r>
      </w:hyperlink>
    </w:p>
    <w:p>
      <w:pPr>
        <w:pStyle w:val="TOC1"/>
        <w:tabs>
          <w:tab w:val="right" w:leader="dot" w:pos="8306"/>
        </w:tabs>
      </w:pPr>
      <w:hyperlink w:anchor="_Toc12515" w:history="1">
        <w:r>
          <w:rPr>
            <w:rFonts w:ascii="仿宋" w:eastAsia="仿宋" w:hAnsi="仿宋" w:cs="仿宋" w:hint="eastAsia"/>
            <w:lang w:eastAsia="zh-CN"/>
          </w:rPr>
          <w:t>十一、项目变更管理</w:t>
        </w:r>
        <w:r>
          <w:tab/>
        </w:r>
        <w:r>
          <w:fldChar w:fldCharType="begin"/>
        </w:r>
        <w:r>
          <w:instrText xml:space="preserve"> PAGEREF _Toc12515 \h </w:instrText>
        </w:r>
        <w:r>
          <w:fldChar w:fldCharType="separate"/>
        </w:r>
        <w:r>
          <w:t>58</w:t>
        </w:r>
        <w:r>
          <w:fldChar w:fldCharType="end"/>
        </w:r>
      </w:hyperlink>
    </w:p>
    <w:p>
      <w:pPr>
        <w:pStyle w:val="TOC2"/>
        <w:tabs>
          <w:tab w:val="right" w:leader="dot" w:pos="8306"/>
        </w:tabs>
      </w:pPr>
      <w:hyperlink w:anchor="_Toc951" w:history="1">
        <w:r>
          <w:rPr>
            <w:rFonts w:ascii="仿宋" w:eastAsia="仿宋" w:hAnsi="仿宋" w:cs="仿宋" w:hint="eastAsia"/>
            <w:lang w:eastAsia="zh-CN"/>
          </w:rPr>
          <w:t>(一)、变更控制流程</w:t>
        </w:r>
        <w:r>
          <w:tab/>
        </w:r>
        <w:r>
          <w:fldChar w:fldCharType="begin"/>
        </w:r>
        <w:r>
          <w:instrText xml:space="preserve"> PAGEREF _Toc951 \h </w:instrText>
        </w:r>
        <w:r>
          <w:fldChar w:fldCharType="separate"/>
        </w:r>
        <w:r>
          <w:t>58</w:t>
        </w:r>
        <w:r>
          <w:fldChar w:fldCharType="end"/>
        </w:r>
      </w:hyperlink>
    </w:p>
    <w:p>
      <w:pPr>
        <w:pStyle w:val="TOC2"/>
        <w:tabs>
          <w:tab w:val="right" w:leader="dot" w:pos="8306"/>
        </w:tabs>
      </w:pPr>
      <w:hyperlink w:anchor="_Toc2528" w:history="1">
        <w:r>
          <w:rPr>
            <w:rFonts w:ascii="仿宋" w:eastAsia="仿宋" w:hAnsi="仿宋" w:cs="仿宋" w:hint="eastAsia"/>
            <w:lang w:eastAsia="zh-CN"/>
          </w:rPr>
          <w:t>(二)、影响评估与处理</w:t>
        </w:r>
        <w:r>
          <w:tab/>
        </w:r>
        <w:r>
          <w:fldChar w:fldCharType="begin"/>
        </w:r>
        <w:r>
          <w:instrText xml:space="preserve"> PAGEREF _Toc2528 \h </w:instrText>
        </w:r>
        <w:r>
          <w:fldChar w:fldCharType="separate"/>
        </w:r>
        <w:r>
          <w:t>59</w:t>
        </w:r>
        <w:r>
          <w:fldChar w:fldCharType="end"/>
        </w:r>
      </w:hyperlink>
    </w:p>
    <w:p>
      <w:pPr>
        <w:pStyle w:val="TOC2"/>
        <w:tabs>
          <w:tab w:val="right" w:leader="dot" w:pos="8306"/>
        </w:tabs>
      </w:pPr>
      <w:hyperlink w:anchor="_Toc292" w:history="1">
        <w:r>
          <w:rPr>
            <w:rFonts w:ascii="仿宋" w:eastAsia="仿宋" w:hAnsi="仿宋" w:cs="仿宋" w:hint="eastAsia"/>
            <w:lang w:eastAsia="zh-CN"/>
          </w:rPr>
          <w:t>(三)、变更记录与追踪</w:t>
        </w:r>
        <w:r>
          <w:tab/>
        </w:r>
        <w:r>
          <w:fldChar w:fldCharType="begin"/>
        </w:r>
        <w:r>
          <w:instrText xml:space="preserve"> PAGEREF _Toc292 \h </w:instrText>
        </w:r>
        <w:r>
          <w:fldChar w:fldCharType="separate"/>
        </w:r>
        <w:r>
          <w:t>60</w:t>
        </w:r>
        <w:r>
          <w:fldChar w:fldCharType="end"/>
        </w:r>
      </w:hyperlink>
    </w:p>
    <w:p>
      <w:pPr>
        <w:pStyle w:val="TOC2"/>
        <w:tabs>
          <w:tab w:val="right" w:leader="dot" w:pos="8306"/>
        </w:tabs>
      </w:pPr>
      <w:hyperlink w:anchor="_Toc11532" w:history="1">
        <w:r>
          <w:rPr>
            <w:rFonts w:ascii="仿宋" w:eastAsia="仿宋" w:hAnsi="仿宋" w:cs="仿宋" w:hint="eastAsia"/>
            <w:lang w:eastAsia="zh-CN"/>
          </w:rPr>
          <w:t>(四)、变更管理策略</w:t>
        </w:r>
        <w:r>
          <w:tab/>
        </w:r>
        <w:r>
          <w:fldChar w:fldCharType="begin"/>
        </w:r>
        <w:r>
          <w:instrText xml:space="preserve"> PAGEREF _Toc11532 \h </w:instrText>
        </w:r>
        <w:r>
          <w:fldChar w:fldCharType="separate"/>
        </w:r>
        <w:r>
          <w:t>62</w:t>
        </w:r>
        <w:r>
          <w:fldChar w:fldCharType="end"/>
        </w:r>
      </w:hyperlink>
    </w:p>
    <w:p>
      <w:pPr>
        <w:pStyle w:val="TOC1"/>
        <w:tabs>
          <w:tab w:val="right" w:leader="dot" w:pos="8306"/>
        </w:tabs>
      </w:pPr>
      <w:hyperlink w:anchor="_Toc10092" w:history="1">
        <w:r>
          <w:rPr>
            <w:rFonts w:ascii="仿宋" w:eastAsia="仿宋" w:hAnsi="仿宋" w:cs="仿宋" w:hint="eastAsia"/>
            <w:lang w:eastAsia="zh-CN"/>
          </w:rPr>
          <w:t>十二、环境保护与绿色发展</w:t>
        </w:r>
        <w:r>
          <w:tab/>
        </w:r>
        <w:r>
          <w:fldChar w:fldCharType="begin"/>
        </w:r>
        <w:r>
          <w:instrText xml:space="preserve"> PAGEREF _Toc10092 \h </w:instrText>
        </w:r>
        <w:r>
          <w:fldChar w:fldCharType="separate"/>
        </w:r>
        <w:r>
          <w:t>64</w:t>
        </w:r>
        <w:r>
          <w:fldChar w:fldCharType="end"/>
        </w:r>
      </w:hyperlink>
    </w:p>
    <w:p>
      <w:pPr>
        <w:pStyle w:val="TOC2"/>
        <w:tabs>
          <w:tab w:val="right" w:leader="dot" w:pos="8306"/>
        </w:tabs>
      </w:pPr>
      <w:hyperlink w:anchor="_Toc25718" w:history="1">
        <w:r>
          <w:rPr>
            <w:rFonts w:ascii="仿宋" w:eastAsia="仿宋" w:hAnsi="仿宋" w:cs="仿宋" w:hint="eastAsia"/>
            <w:lang w:eastAsia="zh-CN"/>
          </w:rPr>
          <w:t>(一)、环境保护措施</w:t>
        </w:r>
        <w:r>
          <w:tab/>
        </w:r>
        <w:r>
          <w:fldChar w:fldCharType="begin"/>
        </w:r>
        <w:r>
          <w:instrText xml:space="preserve"> PAGEREF _Toc25718 \h </w:instrText>
        </w:r>
        <w:r>
          <w:fldChar w:fldCharType="separate"/>
        </w:r>
        <w:r>
          <w:t>64</w:t>
        </w:r>
        <w:r>
          <w:fldChar w:fldCharType="end"/>
        </w:r>
      </w:hyperlink>
    </w:p>
    <w:p>
      <w:pPr>
        <w:pStyle w:val="TOC2"/>
        <w:tabs>
          <w:tab w:val="right" w:leader="dot" w:pos="8306"/>
        </w:tabs>
      </w:pPr>
      <w:hyperlink w:anchor="_Toc30085" w:history="1">
        <w:r>
          <w:rPr>
            <w:rFonts w:ascii="仿宋" w:eastAsia="仿宋" w:hAnsi="仿宋" w:cs="仿宋" w:hint="eastAsia"/>
            <w:lang w:eastAsia="zh-CN"/>
          </w:rPr>
          <w:t>(二)、绿色发展与可持续发展策略</w:t>
        </w:r>
        <w:r>
          <w:tab/>
        </w:r>
        <w:r>
          <w:fldChar w:fldCharType="begin"/>
        </w:r>
        <w:r>
          <w:instrText xml:space="preserve"> PAGEREF _Toc30085 \h </w:instrText>
        </w:r>
        <w:r>
          <w:fldChar w:fldCharType="separate"/>
        </w:r>
        <w:r>
          <w:t>65</w:t>
        </w:r>
        <w:r>
          <w:fldChar w:fldCharType="end"/>
        </w:r>
      </w:hyperlink>
    </w:p>
    <w:p>
      <w:pPr>
        <w:pStyle w:val="TOC1"/>
        <w:tabs>
          <w:tab w:val="right" w:leader="dot" w:pos="8306"/>
        </w:tabs>
      </w:pPr>
      <w:hyperlink w:anchor="_Toc17344" w:history="1">
        <w:r>
          <w:rPr>
            <w:rFonts w:ascii="仿宋" w:eastAsia="仿宋" w:hAnsi="仿宋" w:cs="仿宋" w:hint="eastAsia"/>
            <w:lang w:eastAsia="zh-CN"/>
          </w:rPr>
          <w:t>十三、知识产权管理与保护</w:t>
        </w:r>
        <w:r>
          <w:tab/>
        </w:r>
        <w:r>
          <w:fldChar w:fldCharType="begin"/>
        </w:r>
        <w:r>
          <w:instrText xml:space="preserve"> PAGEREF _Toc17344 \h </w:instrText>
        </w:r>
        <w:r>
          <w:fldChar w:fldCharType="separate"/>
        </w:r>
        <w:r>
          <w:t>67</w:t>
        </w:r>
        <w:r>
          <w:fldChar w:fldCharType="end"/>
        </w:r>
      </w:hyperlink>
    </w:p>
    <w:p>
      <w:pPr>
        <w:pStyle w:val="TOC2"/>
        <w:tabs>
          <w:tab w:val="right" w:leader="dot" w:pos="8306"/>
        </w:tabs>
      </w:pPr>
      <w:hyperlink w:anchor="_Toc1803" w:history="1">
        <w:r>
          <w:rPr>
            <w:rFonts w:ascii="仿宋" w:eastAsia="仿宋" w:hAnsi="仿宋" w:cs="仿宋" w:hint="eastAsia"/>
            <w:lang w:eastAsia="zh-CN"/>
          </w:rPr>
          <w:t>(一)、知识产权管理体系建设</w:t>
        </w:r>
        <w:r>
          <w:tab/>
        </w:r>
        <w:r>
          <w:fldChar w:fldCharType="begin"/>
        </w:r>
        <w:r>
          <w:instrText xml:space="preserve"> PAGEREF _Toc1803 \h </w:instrText>
        </w:r>
        <w:r>
          <w:fldChar w:fldCharType="separate"/>
        </w:r>
        <w:r>
          <w:t>67</w:t>
        </w:r>
        <w:r>
          <w:fldChar w:fldCharType="end"/>
        </w:r>
      </w:hyperlink>
    </w:p>
    <w:p>
      <w:pPr>
        <w:pStyle w:val="TOC2"/>
        <w:tabs>
          <w:tab w:val="right" w:leader="dot" w:pos="8306"/>
        </w:tabs>
      </w:pPr>
      <w:hyperlink w:anchor="_Toc23718" w:history="1">
        <w:r>
          <w:rPr>
            <w:rFonts w:ascii="仿宋" w:eastAsia="仿宋" w:hAnsi="仿宋" w:cs="仿宋" w:hint="eastAsia"/>
            <w:lang w:eastAsia="zh-CN"/>
          </w:rPr>
          <w:t>(二)、知识产权保护措施</w:t>
        </w:r>
        <w:r>
          <w:tab/>
        </w:r>
        <w:r>
          <w:fldChar w:fldCharType="begin"/>
        </w:r>
        <w:r>
          <w:instrText xml:space="preserve"> PAGEREF _Toc23718 \h </w:instrText>
        </w:r>
        <w:r>
          <w:fldChar w:fldCharType="separate"/>
        </w:r>
        <w:r>
          <w:t>68</w:t>
        </w:r>
        <w:r>
          <w:fldChar w:fldCharType="end"/>
        </w:r>
      </w:hyperlink>
    </w:p>
    <w:p>
      <w:pPr>
        <w:pStyle w:val="TOC1"/>
        <w:tabs>
          <w:tab w:val="right" w:leader="dot" w:pos="8306"/>
        </w:tabs>
      </w:pPr>
      <w:hyperlink w:anchor="_Toc16655" w:history="1">
        <w:r>
          <w:rPr>
            <w:rFonts w:ascii="仿宋" w:eastAsia="仿宋" w:hAnsi="仿宋" w:cs="仿宋" w:hint="eastAsia"/>
            <w:lang w:eastAsia="zh-CN"/>
          </w:rPr>
          <w:t>十四、企业合规与伦理</w:t>
        </w:r>
        <w:r>
          <w:tab/>
        </w:r>
        <w:r>
          <w:fldChar w:fldCharType="begin"/>
        </w:r>
        <w:r>
          <w:instrText xml:space="preserve"> PAGEREF _Toc16655 \h </w:instrText>
        </w:r>
        <w:r>
          <w:fldChar w:fldCharType="separate"/>
        </w:r>
        <w:r>
          <w:t>69</w:t>
        </w:r>
        <w:r>
          <w:fldChar w:fldCharType="end"/>
        </w:r>
      </w:hyperlink>
    </w:p>
    <w:p>
      <w:pPr>
        <w:pStyle w:val="TOC2"/>
        <w:tabs>
          <w:tab w:val="right" w:leader="dot" w:pos="8306"/>
        </w:tabs>
      </w:pPr>
      <w:hyperlink w:anchor="_Toc22811" w:history="1">
        <w:r>
          <w:rPr>
            <w:rFonts w:ascii="仿宋" w:eastAsia="仿宋" w:hAnsi="仿宋" w:cs="仿宋" w:hint="eastAsia"/>
            <w:lang w:eastAsia="zh-CN"/>
          </w:rPr>
          <w:t>(一)、合规政策与程序</w:t>
        </w:r>
        <w:r>
          <w:tab/>
        </w:r>
        <w:r>
          <w:fldChar w:fldCharType="begin"/>
        </w:r>
        <w:r>
          <w:instrText xml:space="preserve"> PAGEREF _Toc22811 \h </w:instrText>
        </w:r>
        <w:r>
          <w:fldChar w:fldCharType="separate"/>
        </w:r>
        <w:r>
          <w:t>69</w:t>
        </w:r>
        <w:r>
          <w:fldChar w:fldCharType="end"/>
        </w:r>
      </w:hyperlink>
    </w:p>
    <w:p>
      <w:pPr>
        <w:pStyle w:val="TOC2"/>
        <w:tabs>
          <w:tab w:val="right" w:leader="dot" w:pos="8306"/>
        </w:tabs>
      </w:pPr>
      <w:hyperlink w:anchor="_Toc8786" w:history="1">
        <w:r>
          <w:rPr>
            <w:rFonts w:ascii="仿宋" w:eastAsia="仿宋" w:hAnsi="仿宋" w:cs="仿宋" w:hint="eastAsia"/>
            <w:lang w:eastAsia="zh-CN"/>
          </w:rPr>
          <w:t>(二)、伦理规范与培训</w:t>
        </w:r>
        <w:r>
          <w:tab/>
        </w:r>
        <w:r>
          <w:fldChar w:fldCharType="begin"/>
        </w:r>
        <w:r>
          <w:instrText xml:space="preserve"> PAGEREF _Toc8786 \h </w:instrText>
        </w:r>
        <w:r>
          <w:fldChar w:fldCharType="separate"/>
        </w:r>
        <w:r>
          <w:t>71</w:t>
        </w:r>
        <w:r>
          <w:fldChar w:fldCharType="end"/>
        </w:r>
      </w:hyperlink>
    </w:p>
    <w:p>
      <w:pPr>
        <w:pStyle w:val="TOC2"/>
        <w:tabs>
          <w:tab w:val="right" w:leader="dot" w:pos="8306"/>
        </w:tabs>
      </w:pPr>
      <w:hyperlink w:anchor="_Toc12041" w:history="1">
        <w:r>
          <w:rPr>
            <w:rFonts w:ascii="仿宋" w:eastAsia="仿宋" w:hAnsi="仿宋" w:cs="仿宋" w:hint="eastAsia"/>
            <w:lang w:eastAsia="zh-CN"/>
          </w:rPr>
          <w:t>(三)、合规风险评估</w:t>
        </w:r>
        <w:r>
          <w:tab/>
        </w:r>
        <w:r>
          <w:fldChar w:fldCharType="begin"/>
        </w:r>
        <w:r>
          <w:instrText xml:space="preserve"> PAGEREF _Toc12041 \h </w:instrText>
        </w:r>
        <w:r>
          <w:fldChar w:fldCharType="separate"/>
        </w:r>
        <w:r>
          <w:t>71</w:t>
        </w:r>
        <w:r>
          <w:fldChar w:fldCharType="end"/>
        </w:r>
      </w:hyperlink>
    </w:p>
    <w:p>
      <w:pPr>
        <w:pStyle w:val="TOC2"/>
        <w:tabs>
          <w:tab w:val="right" w:leader="dot" w:pos="8306"/>
        </w:tabs>
      </w:pPr>
      <w:hyperlink w:anchor="_Toc14979" w:history="1">
        <w:r>
          <w:rPr>
            <w:rFonts w:ascii="仿宋" w:eastAsia="仿宋" w:hAnsi="仿宋" w:cs="仿宋" w:hint="eastAsia"/>
            <w:lang w:eastAsia="zh-CN"/>
          </w:rPr>
          <w:t>(四)、合规监督与执行</w:t>
        </w:r>
        <w:r>
          <w:tab/>
        </w:r>
        <w:r>
          <w:fldChar w:fldCharType="begin"/>
        </w:r>
        <w:r>
          <w:instrText xml:space="preserve"> PAGEREF _Toc14979 \h </w:instrText>
        </w:r>
        <w:r>
          <w:fldChar w:fldCharType="separate"/>
        </w:r>
        <w:r>
          <w:t>73</w:t>
        </w:r>
        <w:r>
          <w:fldChar w:fldCharType="end"/>
        </w:r>
      </w:hyperlink>
    </w:p>
    <w:p>
      <w:pPr>
        <w:pStyle w:val="TOC1"/>
        <w:tabs>
          <w:tab w:val="right" w:leader="dot" w:pos="8306"/>
        </w:tabs>
      </w:pPr>
      <w:hyperlink w:anchor="_Toc807" w:history="1">
        <w:r>
          <w:rPr>
            <w:rFonts w:ascii="仿宋" w:eastAsia="仿宋" w:hAnsi="仿宋" w:cs="仿宋" w:hint="eastAsia"/>
            <w:lang w:eastAsia="zh-CN"/>
          </w:rPr>
          <w:t>十五、质量管理与控制</w:t>
        </w:r>
        <w:r>
          <w:tab/>
        </w:r>
        <w:r>
          <w:fldChar w:fldCharType="begin"/>
        </w:r>
        <w:r>
          <w:instrText xml:space="preserve"> PAGEREF _Toc807 \h </w:instrText>
        </w:r>
        <w:r>
          <w:fldChar w:fldCharType="separate"/>
        </w:r>
        <w:r>
          <w:t>73</w:t>
        </w:r>
        <w:r>
          <w:fldChar w:fldCharType="end"/>
        </w:r>
      </w:hyperlink>
    </w:p>
    <w:p>
      <w:pPr>
        <w:pStyle w:val="TOC2"/>
        <w:tabs>
          <w:tab w:val="right" w:leader="dot" w:pos="8306"/>
        </w:tabs>
      </w:pPr>
      <w:hyperlink w:anchor="_Toc10292" w:history="1">
        <w:r>
          <w:rPr>
            <w:rFonts w:ascii="仿宋" w:eastAsia="仿宋" w:hAnsi="仿宋" w:cs="仿宋" w:hint="eastAsia"/>
            <w:lang w:eastAsia="zh-CN"/>
          </w:rPr>
          <w:t>(一)、质量管理体系建设</w:t>
        </w:r>
        <w:r>
          <w:tab/>
        </w:r>
        <w:r>
          <w:fldChar w:fldCharType="begin"/>
        </w:r>
        <w:r>
          <w:instrText xml:space="preserve"> PAGEREF _Toc10292 \h </w:instrText>
        </w:r>
        <w:r>
          <w:fldChar w:fldCharType="separate"/>
        </w:r>
        <w:r>
          <w:t>73</w:t>
        </w:r>
        <w:r>
          <w:fldChar w:fldCharType="end"/>
        </w:r>
      </w:hyperlink>
    </w:p>
    <w:p>
      <w:pPr>
        <w:pStyle w:val="TOC2"/>
        <w:tabs>
          <w:tab w:val="right" w:leader="dot" w:pos="8306"/>
        </w:tabs>
      </w:pPr>
      <w:hyperlink w:anchor="_Toc15248" w:history="1">
        <w:r>
          <w:rPr>
            <w:rFonts w:ascii="仿宋" w:eastAsia="仿宋" w:hAnsi="仿宋" w:cs="仿宋" w:hint="eastAsia"/>
            <w:lang w:eastAsia="zh-CN"/>
          </w:rPr>
          <w:t>(二)、质量控制措施</w:t>
        </w:r>
        <w:r>
          <w:tab/>
        </w:r>
        <w:r>
          <w:fldChar w:fldCharType="begin"/>
        </w:r>
        <w:r>
          <w:instrText xml:space="preserve"> PAGEREF _Toc15248 \h </w:instrText>
        </w:r>
        <w:r>
          <w:fldChar w:fldCharType="separate"/>
        </w:r>
        <w:r>
          <w:t>75</w:t>
        </w:r>
        <w:r>
          <w:fldChar w:fldCharType="end"/>
        </w:r>
      </w:hyperlink>
    </w:p>
    <w:p>
      <w:pPr>
        <w:pStyle w:val="TOC1"/>
        <w:tabs>
          <w:tab w:val="right" w:leader="dot" w:pos="8306"/>
        </w:tabs>
      </w:pPr>
      <w:hyperlink w:anchor="_Toc15263" w:history="1">
        <w:r>
          <w:rPr>
            <w:rFonts w:ascii="仿宋" w:eastAsia="仿宋" w:hAnsi="仿宋" w:cs="仿宋" w:hint="eastAsia"/>
            <w:lang w:eastAsia="zh-CN"/>
          </w:rPr>
          <w:t>十六、项目施工方案</w:t>
        </w:r>
        <w:r>
          <w:tab/>
        </w:r>
        <w:r>
          <w:fldChar w:fldCharType="begin"/>
        </w:r>
        <w:r>
          <w:instrText xml:space="preserve"> PAGEREF _Toc15263 \h </w:instrText>
        </w:r>
        <w:r>
          <w:fldChar w:fldCharType="separate"/>
        </w:r>
        <w:r>
          <w:t>76</w:t>
        </w:r>
        <w:r>
          <w:fldChar w:fldCharType="end"/>
        </w:r>
      </w:hyperlink>
    </w:p>
    <w:p>
      <w:pPr>
        <w:pStyle w:val="TOC2"/>
        <w:tabs>
          <w:tab w:val="right" w:leader="dot" w:pos="8306"/>
        </w:tabs>
      </w:pPr>
      <w:hyperlink w:anchor="_Toc2045" w:history="1">
        <w:r>
          <w:rPr>
            <w:rFonts w:ascii="仿宋" w:eastAsia="仿宋" w:hAnsi="仿宋" w:cs="仿宋" w:hint="eastAsia"/>
            <w:lang w:eastAsia="zh-CN"/>
          </w:rPr>
          <w:t>(一)、施工组织设计</w:t>
        </w:r>
        <w:r>
          <w:tab/>
        </w:r>
        <w:r>
          <w:fldChar w:fldCharType="begin"/>
        </w:r>
        <w:r>
          <w:instrText xml:space="preserve"> PAGEREF _Toc2045 \h </w:instrText>
        </w:r>
        <w:r>
          <w:fldChar w:fldCharType="separate"/>
        </w:r>
        <w:r>
          <w:t>76</w:t>
        </w:r>
        <w:r>
          <w:fldChar w:fldCharType="end"/>
        </w:r>
      </w:hyperlink>
    </w:p>
    <w:p>
      <w:pPr>
        <w:pStyle w:val="TOC2"/>
        <w:tabs>
          <w:tab w:val="right" w:leader="dot" w:pos="8306"/>
        </w:tabs>
      </w:pPr>
      <w:hyperlink w:anchor="_Toc3188" w:history="1">
        <w:r>
          <w:rPr>
            <w:rFonts w:ascii="仿宋" w:eastAsia="仿宋" w:hAnsi="仿宋" w:cs="仿宋" w:hint="eastAsia"/>
            <w:lang w:eastAsia="zh-CN"/>
          </w:rPr>
          <w:t>(二)、施工工艺与技术路线</w:t>
        </w:r>
        <w:r>
          <w:tab/>
        </w:r>
        <w:r>
          <w:fldChar w:fldCharType="begin"/>
        </w:r>
        <w:r>
          <w:instrText xml:space="preserve"> PAGEREF _Toc3188 \h </w:instrText>
        </w:r>
        <w:r>
          <w:fldChar w:fldCharType="separate"/>
        </w:r>
        <w:r>
          <w:t>78</w:t>
        </w:r>
        <w:r>
          <w:fldChar w:fldCharType="end"/>
        </w:r>
      </w:hyperlink>
    </w:p>
    <w:p>
      <w:pPr>
        <w:pStyle w:val="TOC2"/>
        <w:tabs>
          <w:tab w:val="right" w:leader="dot" w:pos="8306"/>
        </w:tabs>
      </w:pPr>
      <w:hyperlink w:anchor="_Toc5320" w:history="1">
        <w:r>
          <w:rPr>
            <w:rFonts w:ascii="仿宋" w:eastAsia="仿宋" w:hAnsi="仿宋" w:cs="仿宋" w:hint="eastAsia"/>
            <w:lang w:eastAsia="zh-CN"/>
          </w:rPr>
          <w:t>(三)、关键节点施工计划</w:t>
        </w:r>
        <w:r>
          <w:tab/>
        </w:r>
        <w:r>
          <w:fldChar w:fldCharType="begin"/>
        </w:r>
        <w:r>
          <w:instrText xml:space="preserve"> PAGEREF _Toc5320 \h </w:instrText>
        </w:r>
        <w:r>
          <w:fldChar w:fldCharType="separate"/>
        </w:r>
        <w:r>
          <w:t>79</w:t>
        </w:r>
        <w:r>
          <w:fldChar w:fldCharType="end"/>
        </w:r>
      </w:hyperlink>
    </w:p>
    <w:p>
      <w:pPr>
        <w:pStyle w:val="TOC2"/>
        <w:tabs>
          <w:tab w:val="right" w:leader="dot" w:pos="8306"/>
        </w:tabs>
      </w:pPr>
      <w:hyperlink w:anchor="_Toc845" w:history="1">
        <w:r>
          <w:rPr>
            <w:rFonts w:ascii="仿宋" w:eastAsia="仿宋" w:hAnsi="仿宋" w:cs="仿宋" w:hint="eastAsia"/>
            <w:lang w:eastAsia="zh-CN"/>
          </w:rPr>
          <w:t>(四)、施工现场管理</w:t>
        </w:r>
        <w:r>
          <w:tab/>
        </w:r>
        <w:r>
          <w:fldChar w:fldCharType="begin"/>
        </w:r>
        <w:r>
          <w:instrText xml:space="preserve"> PAGEREF _Toc845 \h </w:instrText>
        </w:r>
        <w:r>
          <w:fldChar w:fldCharType="separate"/>
        </w:r>
        <w:r>
          <w:t>80</w:t>
        </w:r>
        <w:r>
          <w:fldChar w:fldCharType="end"/>
        </w:r>
      </w:hyperlink>
    </w:p>
    <w:p>
      <w:pPr>
        <w:pStyle w:val="TOC1"/>
        <w:tabs>
          <w:tab w:val="right" w:leader="dot" w:pos="8306"/>
        </w:tabs>
      </w:pPr>
      <w:hyperlink w:anchor="_Toc1837" w:history="1">
        <w:r>
          <w:rPr>
            <w:rFonts w:ascii="仿宋" w:eastAsia="仿宋" w:hAnsi="仿宋" w:cs="仿宋" w:hint="eastAsia"/>
            <w:lang w:eastAsia="zh-CN"/>
          </w:rPr>
          <w:t>十七、创新驱动与持续发展</w:t>
        </w:r>
        <w:r>
          <w:tab/>
        </w:r>
        <w:r>
          <w:fldChar w:fldCharType="begin"/>
        </w:r>
        <w:r>
          <w:instrText xml:space="preserve"> PAGEREF _Toc1837 \h </w:instrText>
        </w:r>
        <w:r>
          <w:fldChar w:fldCharType="separate"/>
        </w:r>
        <w:r>
          <w:t>82</w:t>
        </w:r>
        <w:r>
          <w:fldChar w:fldCharType="end"/>
        </w:r>
      </w:hyperlink>
    </w:p>
    <w:p>
      <w:pPr>
        <w:pStyle w:val="TOC2"/>
        <w:tabs>
          <w:tab w:val="right" w:leader="dot" w:pos="8306"/>
        </w:tabs>
      </w:pPr>
      <w:hyperlink w:anchor="_Toc7027" w:history="1">
        <w:r>
          <w:rPr>
            <w:rFonts w:ascii="仿宋" w:eastAsia="仿宋" w:hAnsi="仿宋" w:cs="仿宋" w:hint="eastAsia"/>
            <w:lang w:eastAsia="zh-CN"/>
          </w:rPr>
          <w:t>(一)、创新驱动战略实施</w:t>
        </w:r>
        <w:r>
          <w:tab/>
        </w:r>
        <w:r>
          <w:fldChar w:fldCharType="begin"/>
        </w:r>
        <w:r>
          <w:instrText xml:space="preserve"> PAGEREF _Toc7027 \h </w:instrText>
        </w:r>
        <w:r>
          <w:fldChar w:fldCharType="separate"/>
        </w:r>
        <w:r>
          <w:t>82</w:t>
        </w:r>
        <w:r>
          <w:fldChar w:fldCharType="end"/>
        </w:r>
      </w:hyperlink>
    </w:p>
    <w:p>
      <w:pPr>
        <w:pStyle w:val="TOC2"/>
        <w:tabs>
          <w:tab w:val="right" w:leader="dot" w:pos="8306"/>
        </w:tabs>
      </w:pPr>
      <w:hyperlink w:anchor="_Toc5213" w:history="1">
        <w:r>
          <w:rPr>
            <w:rFonts w:ascii="仿宋" w:eastAsia="仿宋" w:hAnsi="仿宋" w:cs="仿宋" w:hint="eastAsia"/>
            <w:lang w:eastAsia="zh-CN"/>
          </w:rPr>
          <w:t>(二)、持续发展路径探索</w:t>
        </w:r>
        <w:r>
          <w:tab/>
        </w:r>
        <w:r>
          <w:fldChar w:fldCharType="begin"/>
        </w:r>
        <w:r>
          <w:instrText xml:space="preserve"> PAGEREF _Toc5213 \h </w:instrText>
        </w:r>
        <w:r>
          <w:fldChar w:fldCharType="separate"/>
        </w:r>
        <w:r>
          <w:t>84</w:t>
        </w:r>
        <w:r>
          <w:fldChar w:fldCharType="end"/>
        </w:r>
      </w:hyperlink>
    </w:p>
    <w:p>
      <w:pPr>
        <w:pStyle w:val="TOC1"/>
        <w:tabs>
          <w:tab w:val="right" w:leader="dot" w:pos="8306"/>
        </w:tabs>
      </w:pPr>
      <w:hyperlink w:anchor="_Toc2075" w:history="1">
        <w:r>
          <w:rPr>
            <w:rFonts w:ascii="仿宋" w:eastAsia="仿宋" w:hAnsi="仿宋" w:cs="仿宋" w:hint="eastAsia"/>
            <w:lang w:eastAsia="zh-CN"/>
          </w:rPr>
          <w:t>十八、人力资源管理与开发</w:t>
        </w:r>
        <w:r>
          <w:tab/>
        </w:r>
        <w:r>
          <w:fldChar w:fldCharType="begin"/>
        </w:r>
        <w:r>
          <w:instrText xml:space="preserve"> PAGEREF _Toc2075 \h </w:instrText>
        </w:r>
        <w:r>
          <w:fldChar w:fldCharType="separate"/>
        </w:r>
        <w:r>
          <w:t>88</w:t>
        </w:r>
        <w:r>
          <w:fldChar w:fldCharType="end"/>
        </w:r>
      </w:hyperlink>
    </w:p>
    <w:p>
      <w:pPr>
        <w:pStyle w:val="TOC2"/>
        <w:tabs>
          <w:tab w:val="right" w:leader="dot" w:pos="8306"/>
        </w:tabs>
      </w:pPr>
      <w:hyperlink w:anchor="_Toc21088" w:history="1">
        <w:r>
          <w:rPr>
            <w:rFonts w:ascii="仿宋" w:eastAsia="仿宋" w:hAnsi="仿宋" w:cs="仿宋" w:hint="eastAsia"/>
            <w:lang w:eastAsia="zh-CN"/>
          </w:rPr>
          <w:t>(一)、人力资源规划</w:t>
        </w:r>
        <w:r>
          <w:tab/>
        </w:r>
        <w:r>
          <w:fldChar w:fldCharType="begin"/>
        </w:r>
        <w:r>
          <w:instrText xml:space="preserve"> PAGEREF _Toc21088 \h </w:instrText>
        </w:r>
        <w:r>
          <w:fldChar w:fldCharType="separate"/>
        </w:r>
        <w:r>
          <w:t>88</w:t>
        </w:r>
        <w:r>
          <w:fldChar w:fldCharType="end"/>
        </w:r>
      </w:hyperlink>
    </w:p>
    <w:p>
      <w:pPr>
        <w:pStyle w:val="TOC2"/>
        <w:tabs>
          <w:tab w:val="right" w:leader="dot" w:pos="8306"/>
        </w:tabs>
      </w:pPr>
      <w:hyperlink w:anchor="_Toc71" w:history="1">
        <w:r>
          <w:rPr>
            <w:rFonts w:ascii="仿宋" w:eastAsia="仿宋" w:hAnsi="仿宋" w:cs="仿宋" w:hint="eastAsia"/>
            <w:lang w:eastAsia="zh-CN"/>
          </w:rPr>
          <w:t>(二)、人力资源开发与培训</w:t>
        </w:r>
        <w:r>
          <w:tab/>
        </w:r>
        <w:r>
          <w:fldChar w:fldCharType="begin"/>
        </w:r>
        <w:r>
          <w:instrText xml:space="preserve"> PAGEREF _Toc71 \h </w:instrText>
        </w:r>
        <w:r>
          <w:fldChar w:fldCharType="separate"/>
        </w:r>
        <w:r>
          <w:t>90</w:t>
        </w:r>
        <w:r>
          <w:fldChar w:fldCharType="end"/>
        </w:r>
      </w:hyperlink>
    </w:p>
    <w:p>
      <w:pPr>
        <w:pStyle w:val="TOC1"/>
        <w:tabs>
          <w:tab w:val="right" w:leader="dot" w:pos="8306"/>
        </w:tabs>
      </w:pPr>
      <w:hyperlink w:anchor="_Toc6366" w:history="1">
        <w:r>
          <w:rPr>
            <w:rFonts w:ascii="仿宋" w:eastAsia="仿宋" w:hAnsi="仿宋" w:cs="仿宋" w:hint="eastAsia"/>
            <w:lang w:eastAsia="zh-CN"/>
          </w:rPr>
          <w:t>十九、产业协同与集群发展</w:t>
        </w:r>
        <w:r>
          <w:tab/>
        </w:r>
        <w:r>
          <w:fldChar w:fldCharType="begin"/>
        </w:r>
        <w:r>
          <w:instrText xml:space="preserve"> PAGEREF _Toc6366 \h </w:instrText>
        </w:r>
        <w:r>
          <w:fldChar w:fldCharType="separate"/>
        </w:r>
        <w:r>
          <w:t>92</w:t>
        </w:r>
        <w:r>
          <w:fldChar w:fldCharType="end"/>
        </w:r>
      </w:hyperlink>
    </w:p>
    <w:p>
      <w:pPr>
        <w:pStyle w:val="TOC2"/>
        <w:tabs>
          <w:tab w:val="right" w:leader="dot" w:pos="8306"/>
        </w:tabs>
      </w:pPr>
      <w:hyperlink w:anchor="_Toc20203" w:history="1">
        <w:r>
          <w:rPr>
            <w:rFonts w:ascii="仿宋" w:eastAsia="仿宋" w:hAnsi="仿宋" w:cs="仿宋" w:hint="eastAsia"/>
            <w:lang w:eastAsia="zh-CN"/>
          </w:rPr>
          <w:t>(一)、产业协同机制建设</w:t>
        </w:r>
        <w:r>
          <w:tab/>
        </w:r>
        <w:r>
          <w:fldChar w:fldCharType="begin"/>
        </w:r>
        <w:r>
          <w:instrText xml:space="preserve"> PAGEREF _Toc20203 \h </w:instrText>
        </w:r>
        <w:r>
          <w:fldChar w:fldCharType="separate"/>
        </w:r>
        <w:r>
          <w:t>92</w:t>
        </w:r>
        <w:r>
          <w:fldChar w:fldCharType="end"/>
        </w:r>
      </w:hyperlink>
    </w:p>
    <w:p>
      <w:pPr>
        <w:pStyle w:val="TOC2"/>
        <w:tabs>
          <w:tab w:val="right" w:leader="dot" w:pos="8306"/>
        </w:tabs>
      </w:pPr>
      <w:hyperlink w:anchor="_Toc14652" w:history="1">
        <w:r>
          <w:rPr>
            <w:rFonts w:ascii="仿宋" w:eastAsia="仿宋" w:hAnsi="仿宋" w:cs="仿宋" w:hint="eastAsia"/>
            <w:lang w:eastAsia="zh-CN"/>
          </w:rPr>
          <w:t>(二)、产业集群培育与发展</w:t>
        </w:r>
        <w:r>
          <w:tab/>
        </w:r>
        <w:r>
          <w:fldChar w:fldCharType="begin"/>
        </w:r>
        <w:r>
          <w:instrText xml:space="preserve"> PAGEREF _Toc14652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08"/>
      <w:r>
        <w:rPr>
          <w:rFonts w:ascii="仿宋" w:eastAsia="仿宋" w:hAnsi="仿宋" w:cs="仿宋" w:hint="eastAsia"/>
          <w:sz w:val="28"/>
          <w:lang w:eastAsia="zh-CN"/>
        </w:rPr>
        <w:t>一、学历教育项目概论</w:t>
      </w:r>
      <w:bookmarkEnd w:id="2"/>
    </w:p>
    <w:p>
      <w:pPr>
        <w:pStyle w:val="Heading2"/>
        <w:rPr>
          <w:rFonts w:ascii="仿宋" w:eastAsia="仿宋" w:hAnsi="仿宋" w:cs="仿宋" w:hint="eastAsia"/>
          <w:lang w:eastAsia="zh-CN"/>
        </w:rPr>
      </w:pPr>
      <w:bookmarkStart w:id="3" w:name="_Toc143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学历教育项目的申报单位是“XXX实业发展公司”，这是一家在其所处行业内备受尊敬的企业。公司自成立以来，通过其在学历教育项目中表现出的创新精神和卓越执行力，在市场上赢得了显著的地位。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该公司的法定代表人秦XX，在学历教育项目及其他多个行业领域中都有着显著的贡献。秦XX以其出色的领导才能和敏锐的商业洞察力，带领公司在学历教育项目等多个领域实现了持续的成长和成功。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学历教育项目的重要合作伙伴。公司专注于[行业名称]领域，以创新作为驱动力，不断推动技术进步和市场扩张。在学历教育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学历教育项目中展现了强劲的增长和稳定的财务表现。公司通过有效的策略，在学历教育项目中扩大了其市场份额并增强了盈利能力。同时，公司积极承担社会责任，参与各类社会公益项目，增强了其在学历教育项目中的品牌形象和社会影响力。</w:t>
      </w:r>
    </w:p>
    <w:p>
      <w:pPr>
        <w:pStyle w:val="Heading2"/>
        <w:ind w:firstLine="560" w:firstLineChars="200"/>
        <w:rPr>
          <w:rFonts w:ascii="仿宋" w:eastAsia="仿宋" w:hAnsi="仿宋" w:cs="仿宋" w:hint="eastAsia"/>
          <w:sz w:val="28"/>
          <w:lang w:eastAsia="zh-CN"/>
        </w:rPr>
      </w:pPr>
      <w:bookmarkStart w:id="4" w:name="_Toc109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历教育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学历教育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99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828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779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学历教育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学历教育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学历教育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70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0975"/>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https://d.book118.com/968043121063006046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B161A"/>
    <w:rsid w:val="3A1B1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4312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2024-03-05T11:00:00Z</dcterms:created>
  <dcterms:modified xsi:type="dcterms:W3CDTF">2024-03-05T11:02:27Z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F6B731EC36684982B1727F62210CF64E_11</vt:lpwstr>
  </property>
  <property fmtid="{D5CDD505-2E9C-101B-9397-08002B2CF9AE}" pid="3" name="KSOProductBuildVer">
    <vt:lpwstr>2052-12.1.0.16250</vt:lpwstr>
  </property>
</Properties>
</file>