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第三方健康机构项目建设总纲及方案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16" w:history="1">
        <w:r>
          <w:rPr>
            <w:rFonts w:ascii="仿宋" w:eastAsia="仿宋" w:hAnsi="仿宋" w:cs="仿宋" w:hint="eastAsia"/>
            <w:lang w:eastAsia="zh-CN"/>
          </w:rPr>
          <w:t>概论</w:t>
        </w:r>
        <w:r>
          <w:tab/>
        </w:r>
        <w:r>
          <w:fldChar w:fldCharType="begin"/>
        </w:r>
        <w:r>
          <w:instrText xml:space="preserve"> PAGEREF _Toc29516 \h </w:instrText>
        </w:r>
        <w:r>
          <w:fldChar w:fldCharType="separate"/>
        </w:r>
        <w:r>
          <w:t>3</w:t>
        </w:r>
        <w:r>
          <w:fldChar w:fldCharType="end"/>
        </w:r>
      </w:hyperlink>
    </w:p>
    <w:p>
      <w:pPr>
        <w:pStyle w:val="TOC1"/>
        <w:tabs>
          <w:tab w:val="right" w:leader="dot" w:pos="8306"/>
        </w:tabs>
      </w:pPr>
      <w:hyperlink w:anchor="_Toc24079" w:history="1">
        <w:r>
          <w:rPr>
            <w:rFonts w:ascii="仿宋" w:eastAsia="仿宋" w:hAnsi="仿宋" w:cs="仿宋" w:hint="eastAsia"/>
            <w:lang w:eastAsia="zh-CN"/>
          </w:rPr>
          <w:t>一、项目监理与质量保证</w:t>
        </w:r>
        <w:r>
          <w:tab/>
        </w:r>
        <w:r>
          <w:fldChar w:fldCharType="begin"/>
        </w:r>
        <w:r>
          <w:instrText xml:space="preserve"> PAGEREF _Toc24079 \h </w:instrText>
        </w:r>
        <w:r>
          <w:fldChar w:fldCharType="separate"/>
        </w:r>
        <w:r>
          <w:t>3</w:t>
        </w:r>
        <w:r>
          <w:fldChar w:fldCharType="end"/>
        </w:r>
      </w:hyperlink>
    </w:p>
    <w:p>
      <w:pPr>
        <w:pStyle w:val="TOC2"/>
        <w:tabs>
          <w:tab w:val="right" w:leader="dot" w:pos="8306"/>
        </w:tabs>
      </w:pPr>
      <w:hyperlink w:anchor="_Toc12751" w:history="1">
        <w:r>
          <w:rPr>
            <w:rFonts w:ascii="仿宋" w:eastAsia="仿宋" w:hAnsi="仿宋" w:cs="仿宋" w:hint="eastAsia"/>
            <w:lang w:eastAsia="zh-CN"/>
          </w:rPr>
          <w:t>(一)、监理体系构建</w:t>
        </w:r>
        <w:r>
          <w:tab/>
        </w:r>
        <w:r>
          <w:fldChar w:fldCharType="begin"/>
        </w:r>
        <w:r>
          <w:instrText xml:space="preserve"> PAGEREF _Toc12751 \h </w:instrText>
        </w:r>
        <w:r>
          <w:fldChar w:fldCharType="separate"/>
        </w:r>
        <w:r>
          <w:t>3</w:t>
        </w:r>
        <w:r>
          <w:fldChar w:fldCharType="end"/>
        </w:r>
      </w:hyperlink>
    </w:p>
    <w:p>
      <w:pPr>
        <w:pStyle w:val="TOC2"/>
        <w:tabs>
          <w:tab w:val="right" w:leader="dot" w:pos="8306"/>
        </w:tabs>
      </w:pPr>
      <w:hyperlink w:anchor="_Toc20837" w:history="1">
        <w:r>
          <w:rPr>
            <w:rFonts w:ascii="仿宋" w:eastAsia="仿宋" w:hAnsi="仿宋" w:cs="仿宋" w:hint="eastAsia"/>
            <w:lang w:eastAsia="zh-CN"/>
          </w:rPr>
          <w:t>(二)、质量保证体系实施</w:t>
        </w:r>
        <w:r>
          <w:tab/>
        </w:r>
        <w:r>
          <w:fldChar w:fldCharType="begin"/>
        </w:r>
        <w:r>
          <w:instrText xml:space="preserve"> PAGEREF _Toc20837 \h </w:instrText>
        </w:r>
        <w:r>
          <w:fldChar w:fldCharType="separate"/>
        </w:r>
        <w:r>
          <w:t>4</w:t>
        </w:r>
        <w:r>
          <w:fldChar w:fldCharType="end"/>
        </w:r>
      </w:hyperlink>
    </w:p>
    <w:p>
      <w:pPr>
        <w:pStyle w:val="TOC2"/>
        <w:tabs>
          <w:tab w:val="right" w:leader="dot" w:pos="8306"/>
        </w:tabs>
      </w:pPr>
      <w:hyperlink w:anchor="_Toc23892" w:history="1">
        <w:r>
          <w:rPr>
            <w:rFonts w:ascii="仿宋" w:eastAsia="仿宋" w:hAnsi="仿宋" w:cs="仿宋" w:hint="eastAsia"/>
            <w:lang w:eastAsia="zh-CN"/>
          </w:rPr>
          <w:t>(三)、监理与质量控制流程</w:t>
        </w:r>
        <w:r>
          <w:tab/>
        </w:r>
        <w:r>
          <w:fldChar w:fldCharType="begin"/>
        </w:r>
        <w:r>
          <w:instrText xml:space="preserve"> PAGEREF _Toc23892 \h </w:instrText>
        </w:r>
        <w:r>
          <w:fldChar w:fldCharType="separate"/>
        </w:r>
        <w:r>
          <w:t>4</w:t>
        </w:r>
        <w:r>
          <w:fldChar w:fldCharType="end"/>
        </w:r>
      </w:hyperlink>
    </w:p>
    <w:p>
      <w:pPr>
        <w:pStyle w:val="TOC1"/>
        <w:tabs>
          <w:tab w:val="right" w:leader="dot" w:pos="8306"/>
        </w:tabs>
      </w:pPr>
      <w:hyperlink w:anchor="_Toc2020" w:history="1">
        <w:r>
          <w:rPr>
            <w:rFonts w:ascii="仿宋" w:eastAsia="仿宋" w:hAnsi="仿宋" w:cs="仿宋" w:hint="eastAsia"/>
            <w:lang w:eastAsia="zh-CN"/>
          </w:rPr>
          <w:t>二、经济影响分析</w:t>
        </w:r>
        <w:r>
          <w:tab/>
        </w:r>
        <w:r>
          <w:fldChar w:fldCharType="begin"/>
        </w:r>
        <w:r>
          <w:instrText xml:space="preserve"> PAGEREF _Toc2020 \h </w:instrText>
        </w:r>
        <w:r>
          <w:fldChar w:fldCharType="separate"/>
        </w:r>
        <w:r>
          <w:t>5</w:t>
        </w:r>
        <w:r>
          <w:fldChar w:fldCharType="end"/>
        </w:r>
      </w:hyperlink>
    </w:p>
    <w:p>
      <w:pPr>
        <w:pStyle w:val="TOC2"/>
        <w:tabs>
          <w:tab w:val="right" w:leader="dot" w:pos="8306"/>
        </w:tabs>
      </w:pPr>
      <w:hyperlink w:anchor="_Toc12748" w:history="1">
        <w:r>
          <w:rPr>
            <w:rFonts w:ascii="仿宋" w:eastAsia="仿宋" w:hAnsi="仿宋" w:cs="仿宋" w:hint="eastAsia"/>
            <w:lang w:eastAsia="zh-CN"/>
          </w:rPr>
          <w:t>(一)、经济费用效益或费用效果分析</w:t>
        </w:r>
        <w:r>
          <w:tab/>
        </w:r>
        <w:r>
          <w:fldChar w:fldCharType="begin"/>
        </w:r>
        <w:r>
          <w:instrText xml:space="preserve"> PAGEREF _Toc12748 \h </w:instrText>
        </w:r>
        <w:r>
          <w:fldChar w:fldCharType="separate"/>
        </w:r>
        <w:r>
          <w:t>5</w:t>
        </w:r>
        <w:r>
          <w:fldChar w:fldCharType="end"/>
        </w:r>
      </w:hyperlink>
    </w:p>
    <w:p>
      <w:pPr>
        <w:pStyle w:val="TOC2"/>
        <w:tabs>
          <w:tab w:val="right" w:leader="dot" w:pos="8306"/>
        </w:tabs>
      </w:pPr>
      <w:hyperlink w:anchor="_Toc14651" w:history="1">
        <w:r>
          <w:rPr>
            <w:rFonts w:ascii="仿宋" w:eastAsia="仿宋" w:hAnsi="仿宋" w:cs="仿宋" w:hint="eastAsia"/>
            <w:lang w:eastAsia="zh-CN"/>
          </w:rPr>
          <w:t>(二)、行业影响分析</w:t>
        </w:r>
        <w:r>
          <w:tab/>
        </w:r>
        <w:r>
          <w:fldChar w:fldCharType="begin"/>
        </w:r>
        <w:r>
          <w:instrText xml:space="preserve"> PAGEREF _Toc14651 \h </w:instrText>
        </w:r>
        <w:r>
          <w:fldChar w:fldCharType="separate"/>
        </w:r>
        <w:r>
          <w:t>7</w:t>
        </w:r>
        <w:r>
          <w:fldChar w:fldCharType="end"/>
        </w:r>
      </w:hyperlink>
    </w:p>
    <w:p>
      <w:pPr>
        <w:pStyle w:val="TOC2"/>
        <w:tabs>
          <w:tab w:val="right" w:leader="dot" w:pos="8306"/>
        </w:tabs>
      </w:pPr>
      <w:hyperlink w:anchor="_Toc19877" w:history="1">
        <w:r>
          <w:rPr>
            <w:rFonts w:ascii="仿宋" w:eastAsia="仿宋" w:hAnsi="仿宋" w:cs="仿宋" w:hint="eastAsia"/>
            <w:lang w:eastAsia="zh-CN"/>
          </w:rPr>
          <w:t>(三)、区域经济影响分析</w:t>
        </w:r>
        <w:r>
          <w:tab/>
        </w:r>
        <w:r>
          <w:fldChar w:fldCharType="begin"/>
        </w:r>
        <w:r>
          <w:instrText xml:space="preserve"> PAGEREF _Toc19877 \h </w:instrText>
        </w:r>
        <w:r>
          <w:fldChar w:fldCharType="separate"/>
        </w:r>
        <w:r>
          <w:t>9</w:t>
        </w:r>
        <w:r>
          <w:fldChar w:fldCharType="end"/>
        </w:r>
      </w:hyperlink>
    </w:p>
    <w:p>
      <w:pPr>
        <w:pStyle w:val="TOC2"/>
        <w:tabs>
          <w:tab w:val="right" w:leader="dot" w:pos="8306"/>
        </w:tabs>
      </w:pPr>
      <w:hyperlink w:anchor="_Toc8631" w:history="1">
        <w:r>
          <w:rPr>
            <w:rFonts w:ascii="仿宋" w:eastAsia="仿宋" w:hAnsi="仿宋" w:cs="仿宋" w:hint="eastAsia"/>
            <w:lang w:eastAsia="zh-CN"/>
          </w:rPr>
          <w:t>(四)、宏观经济影响分析</w:t>
        </w:r>
        <w:r>
          <w:tab/>
        </w:r>
        <w:r>
          <w:fldChar w:fldCharType="begin"/>
        </w:r>
        <w:r>
          <w:instrText xml:space="preserve"> PAGEREF _Toc8631 \h </w:instrText>
        </w:r>
        <w:r>
          <w:fldChar w:fldCharType="separate"/>
        </w:r>
        <w:r>
          <w:t>10</w:t>
        </w:r>
        <w:r>
          <w:fldChar w:fldCharType="end"/>
        </w:r>
      </w:hyperlink>
    </w:p>
    <w:p>
      <w:pPr>
        <w:pStyle w:val="TOC1"/>
        <w:tabs>
          <w:tab w:val="right" w:leader="dot" w:pos="8306"/>
        </w:tabs>
      </w:pPr>
      <w:hyperlink w:anchor="_Toc32068" w:history="1">
        <w:r>
          <w:rPr>
            <w:rFonts w:ascii="仿宋" w:eastAsia="仿宋" w:hAnsi="仿宋" w:cs="仿宋" w:hint="eastAsia"/>
            <w:lang w:eastAsia="zh-CN"/>
          </w:rPr>
          <w:t>三、环境和生态影响分析</w:t>
        </w:r>
        <w:r>
          <w:tab/>
        </w:r>
        <w:r>
          <w:fldChar w:fldCharType="begin"/>
        </w:r>
        <w:r>
          <w:instrText xml:space="preserve"> PAGEREF _Toc32068 \h </w:instrText>
        </w:r>
        <w:r>
          <w:fldChar w:fldCharType="separate"/>
        </w:r>
        <w:r>
          <w:t>11</w:t>
        </w:r>
        <w:r>
          <w:fldChar w:fldCharType="end"/>
        </w:r>
      </w:hyperlink>
    </w:p>
    <w:p>
      <w:pPr>
        <w:pStyle w:val="TOC2"/>
        <w:tabs>
          <w:tab w:val="right" w:leader="dot" w:pos="8306"/>
        </w:tabs>
      </w:pPr>
      <w:hyperlink w:anchor="_Toc68" w:history="1">
        <w:r>
          <w:rPr>
            <w:rFonts w:ascii="仿宋" w:eastAsia="仿宋" w:hAnsi="仿宋" w:cs="仿宋" w:hint="eastAsia"/>
            <w:lang w:eastAsia="zh-CN"/>
          </w:rPr>
          <w:t>(一)、环境和生态现状</w:t>
        </w:r>
        <w:r>
          <w:tab/>
        </w:r>
        <w:r>
          <w:fldChar w:fldCharType="begin"/>
        </w:r>
        <w:r>
          <w:instrText xml:space="preserve"> PAGEREF _Toc68 \h </w:instrText>
        </w:r>
        <w:r>
          <w:fldChar w:fldCharType="separate"/>
        </w:r>
        <w:r>
          <w:t>11</w:t>
        </w:r>
        <w:r>
          <w:fldChar w:fldCharType="end"/>
        </w:r>
      </w:hyperlink>
    </w:p>
    <w:p>
      <w:pPr>
        <w:pStyle w:val="TOC2"/>
        <w:tabs>
          <w:tab w:val="right" w:leader="dot" w:pos="8306"/>
        </w:tabs>
      </w:pPr>
      <w:hyperlink w:anchor="_Toc8057" w:history="1">
        <w:r>
          <w:rPr>
            <w:rFonts w:ascii="仿宋" w:eastAsia="仿宋" w:hAnsi="仿宋" w:cs="仿宋" w:hint="eastAsia"/>
            <w:lang w:eastAsia="zh-CN"/>
          </w:rPr>
          <w:t>(二)、生态环境影响分析</w:t>
        </w:r>
        <w:r>
          <w:tab/>
        </w:r>
        <w:r>
          <w:fldChar w:fldCharType="begin"/>
        </w:r>
        <w:r>
          <w:instrText xml:space="preserve"> PAGEREF _Toc8057 \h </w:instrText>
        </w:r>
        <w:r>
          <w:fldChar w:fldCharType="separate"/>
        </w:r>
        <w:r>
          <w:t>13</w:t>
        </w:r>
        <w:r>
          <w:fldChar w:fldCharType="end"/>
        </w:r>
      </w:hyperlink>
    </w:p>
    <w:p>
      <w:pPr>
        <w:pStyle w:val="TOC2"/>
        <w:tabs>
          <w:tab w:val="right" w:leader="dot" w:pos="8306"/>
        </w:tabs>
      </w:pPr>
      <w:hyperlink w:anchor="_Toc19880" w:history="1">
        <w:r>
          <w:rPr>
            <w:rFonts w:ascii="仿宋" w:eastAsia="仿宋" w:hAnsi="仿宋" w:cs="仿宋" w:hint="eastAsia"/>
            <w:lang w:eastAsia="zh-CN"/>
          </w:rPr>
          <w:t>(三)、生态环境保护措施</w:t>
        </w:r>
        <w:r>
          <w:tab/>
        </w:r>
        <w:r>
          <w:fldChar w:fldCharType="begin"/>
        </w:r>
        <w:r>
          <w:instrText xml:space="preserve"> PAGEREF _Toc19880 \h </w:instrText>
        </w:r>
        <w:r>
          <w:fldChar w:fldCharType="separate"/>
        </w:r>
        <w:r>
          <w:t>14</w:t>
        </w:r>
        <w:r>
          <w:fldChar w:fldCharType="end"/>
        </w:r>
      </w:hyperlink>
    </w:p>
    <w:p>
      <w:pPr>
        <w:pStyle w:val="TOC2"/>
        <w:tabs>
          <w:tab w:val="right" w:leader="dot" w:pos="8306"/>
        </w:tabs>
      </w:pPr>
      <w:hyperlink w:anchor="_Toc21094" w:history="1">
        <w:r>
          <w:rPr>
            <w:rFonts w:ascii="仿宋" w:eastAsia="仿宋" w:hAnsi="仿宋" w:cs="仿宋" w:hint="eastAsia"/>
            <w:lang w:eastAsia="zh-CN"/>
          </w:rPr>
          <w:t>(四)、地质灾害影响分析</w:t>
        </w:r>
        <w:r>
          <w:tab/>
        </w:r>
        <w:r>
          <w:fldChar w:fldCharType="begin"/>
        </w:r>
        <w:r>
          <w:instrText xml:space="preserve"> PAGEREF _Toc21094 \h </w:instrText>
        </w:r>
        <w:r>
          <w:fldChar w:fldCharType="separate"/>
        </w:r>
        <w:r>
          <w:t>16</w:t>
        </w:r>
        <w:r>
          <w:fldChar w:fldCharType="end"/>
        </w:r>
      </w:hyperlink>
    </w:p>
    <w:p>
      <w:pPr>
        <w:pStyle w:val="TOC2"/>
        <w:tabs>
          <w:tab w:val="right" w:leader="dot" w:pos="8306"/>
        </w:tabs>
      </w:pPr>
      <w:hyperlink w:anchor="_Toc15936" w:history="1">
        <w:r>
          <w:rPr>
            <w:rFonts w:ascii="仿宋" w:eastAsia="仿宋" w:hAnsi="仿宋" w:cs="仿宋" w:hint="eastAsia"/>
            <w:lang w:eastAsia="zh-CN"/>
          </w:rPr>
          <w:t>(五)、特殊环境影响</w:t>
        </w:r>
        <w:r>
          <w:tab/>
        </w:r>
        <w:r>
          <w:fldChar w:fldCharType="begin"/>
        </w:r>
        <w:r>
          <w:instrText xml:space="preserve"> PAGEREF _Toc15936 \h </w:instrText>
        </w:r>
        <w:r>
          <w:fldChar w:fldCharType="separate"/>
        </w:r>
        <w:r>
          <w:t>17</w:t>
        </w:r>
        <w:r>
          <w:fldChar w:fldCharType="end"/>
        </w:r>
      </w:hyperlink>
    </w:p>
    <w:p>
      <w:pPr>
        <w:pStyle w:val="TOC1"/>
        <w:tabs>
          <w:tab w:val="right" w:leader="dot" w:pos="8306"/>
        </w:tabs>
      </w:pPr>
      <w:hyperlink w:anchor="_Toc21668" w:history="1">
        <w:r>
          <w:rPr>
            <w:rFonts w:ascii="仿宋" w:eastAsia="仿宋" w:hAnsi="仿宋" w:cs="仿宋" w:hint="eastAsia"/>
            <w:lang w:eastAsia="zh-CN"/>
          </w:rPr>
          <w:t>四、发展规划、产业政策和行业准入分析</w:t>
        </w:r>
        <w:r>
          <w:tab/>
        </w:r>
        <w:r>
          <w:fldChar w:fldCharType="begin"/>
        </w:r>
        <w:r>
          <w:instrText xml:space="preserve"> PAGEREF _Toc21668 \h </w:instrText>
        </w:r>
        <w:r>
          <w:fldChar w:fldCharType="separate"/>
        </w:r>
        <w:r>
          <w:t>19</w:t>
        </w:r>
        <w:r>
          <w:fldChar w:fldCharType="end"/>
        </w:r>
      </w:hyperlink>
    </w:p>
    <w:p>
      <w:pPr>
        <w:pStyle w:val="TOC2"/>
        <w:tabs>
          <w:tab w:val="right" w:leader="dot" w:pos="8306"/>
        </w:tabs>
      </w:pPr>
      <w:hyperlink w:anchor="_Toc27406" w:history="1">
        <w:r>
          <w:rPr>
            <w:rFonts w:ascii="仿宋" w:eastAsia="仿宋" w:hAnsi="仿宋" w:cs="仿宋" w:hint="eastAsia"/>
            <w:lang w:eastAsia="zh-CN"/>
          </w:rPr>
          <w:t>(一)、发展规划分析</w:t>
        </w:r>
        <w:r>
          <w:tab/>
        </w:r>
        <w:r>
          <w:fldChar w:fldCharType="begin"/>
        </w:r>
        <w:r>
          <w:instrText xml:space="preserve"> PAGEREF _Toc27406 \h </w:instrText>
        </w:r>
        <w:r>
          <w:fldChar w:fldCharType="separate"/>
        </w:r>
        <w:r>
          <w:t>19</w:t>
        </w:r>
        <w:r>
          <w:fldChar w:fldCharType="end"/>
        </w:r>
      </w:hyperlink>
    </w:p>
    <w:p>
      <w:pPr>
        <w:pStyle w:val="TOC2"/>
        <w:tabs>
          <w:tab w:val="right" w:leader="dot" w:pos="8306"/>
        </w:tabs>
      </w:pPr>
      <w:hyperlink w:anchor="_Toc9404" w:history="1">
        <w:r>
          <w:rPr>
            <w:rFonts w:ascii="仿宋" w:eastAsia="仿宋" w:hAnsi="仿宋" w:cs="仿宋" w:hint="eastAsia"/>
            <w:lang w:eastAsia="zh-CN"/>
          </w:rPr>
          <w:t>(二)、产业政策分析</w:t>
        </w:r>
        <w:r>
          <w:tab/>
        </w:r>
        <w:r>
          <w:fldChar w:fldCharType="begin"/>
        </w:r>
        <w:r>
          <w:instrText xml:space="preserve"> PAGEREF _Toc9404 \h </w:instrText>
        </w:r>
        <w:r>
          <w:fldChar w:fldCharType="separate"/>
        </w:r>
        <w:r>
          <w:t>20</w:t>
        </w:r>
        <w:r>
          <w:fldChar w:fldCharType="end"/>
        </w:r>
      </w:hyperlink>
    </w:p>
    <w:p>
      <w:pPr>
        <w:pStyle w:val="TOC2"/>
        <w:tabs>
          <w:tab w:val="right" w:leader="dot" w:pos="8306"/>
        </w:tabs>
      </w:pPr>
      <w:hyperlink w:anchor="_Toc9182" w:history="1">
        <w:r>
          <w:rPr>
            <w:rFonts w:ascii="仿宋" w:eastAsia="仿宋" w:hAnsi="仿宋" w:cs="仿宋" w:hint="eastAsia"/>
            <w:lang w:eastAsia="zh-CN"/>
          </w:rPr>
          <w:t>(三)、行业准入分析</w:t>
        </w:r>
        <w:r>
          <w:tab/>
        </w:r>
        <w:r>
          <w:fldChar w:fldCharType="begin"/>
        </w:r>
        <w:r>
          <w:instrText xml:space="preserve"> PAGEREF _Toc9182 \h </w:instrText>
        </w:r>
        <w:r>
          <w:fldChar w:fldCharType="separate"/>
        </w:r>
        <w:r>
          <w:t>22</w:t>
        </w:r>
        <w:r>
          <w:fldChar w:fldCharType="end"/>
        </w:r>
      </w:hyperlink>
    </w:p>
    <w:p>
      <w:pPr>
        <w:pStyle w:val="TOC1"/>
        <w:tabs>
          <w:tab w:val="right" w:leader="dot" w:pos="8306"/>
        </w:tabs>
      </w:pPr>
      <w:hyperlink w:anchor="_Toc31013" w:history="1">
        <w:r>
          <w:rPr>
            <w:rFonts w:ascii="仿宋" w:eastAsia="仿宋" w:hAnsi="仿宋" w:cs="仿宋" w:hint="eastAsia"/>
            <w:lang w:eastAsia="zh-CN"/>
          </w:rPr>
          <w:t>五、建设风险评估分析</w:t>
        </w:r>
        <w:r>
          <w:tab/>
        </w:r>
        <w:r>
          <w:fldChar w:fldCharType="begin"/>
        </w:r>
        <w:r>
          <w:instrText xml:space="preserve"> PAGEREF _Toc31013 \h </w:instrText>
        </w:r>
        <w:r>
          <w:fldChar w:fldCharType="separate"/>
        </w:r>
        <w:r>
          <w:t>23</w:t>
        </w:r>
        <w:r>
          <w:fldChar w:fldCharType="end"/>
        </w:r>
      </w:hyperlink>
    </w:p>
    <w:p>
      <w:pPr>
        <w:pStyle w:val="TOC2"/>
        <w:tabs>
          <w:tab w:val="right" w:leader="dot" w:pos="8306"/>
        </w:tabs>
      </w:pPr>
      <w:hyperlink w:anchor="_Toc15292" w:history="1">
        <w:r>
          <w:rPr>
            <w:rFonts w:ascii="仿宋" w:eastAsia="仿宋" w:hAnsi="仿宋" w:cs="仿宋" w:hint="eastAsia"/>
            <w:lang w:eastAsia="zh-CN"/>
          </w:rPr>
          <w:t>(一)、政策风险分析</w:t>
        </w:r>
        <w:r>
          <w:tab/>
        </w:r>
        <w:r>
          <w:fldChar w:fldCharType="begin"/>
        </w:r>
        <w:r>
          <w:instrText xml:space="preserve"> PAGEREF _Toc15292 \h </w:instrText>
        </w:r>
        <w:r>
          <w:fldChar w:fldCharType="separate"/>
        </w:r>
        <w:r>
          <w:t>23</w:t>
        </w:r>
        <w:r>
          <w:fldChar w:fldCharType="end"/>
        </w:r>
      </w:hyperlink>
    </w:p>
    <w:p>
      <w:pPr>
        <w:pStyle w:val="TOC2"/>
        <w:tabs>
          <w:tab w:val="right" w:leader="dot" w:pos="8306"/>
        </w:tabs>
      </w:pPr>
      <w:hyperlink w:anchor="_Toc15713" w:history="1">
        <w:r>
          <w:rPr>
            <w:rFonts w:ascii="仿宋" w:eastAsia="仿宋" w:hAnsi="仿宋" w:cs="仿宋" w:hint="eastAsia"/>
            <w:lang w:eastAsia="zh-CN"/>
          </w:rPr>
          <w:t>(二)、社会风险分析</w:t>
        </w:r>
        <w:r>
          <w:tab/>
        </w:r>
        <w:r>
          <w:fldChar w:fldCharType="begin"/>
        </w:r>
        <w:r>
          <w:instrText xml:space="preserve"> PAGEREF _Toc15713 \h </w:instrText>
        </w:r>
        <w:r>
          <w:fldChar w:fldCharType="separate"/>
        </w:r>
        <w:r>
          <w:t>24</w:t>
        </w:r>
        <w:r>
          <w:fldChar w:fldCharType="end"/>
        </w:r>
      </w:hyperlink>
    </w:p>
    <w:p>
      <w:pPr>
        <w:pStyle w:val="TOC2"/>
        <w:tabs>
          <w:tab w:val="right" w:leader="dot" w:pos="8306"/>
        </w:tabs>
      </w:pPr>
      <w:hyperlink w:anchor="_Toc27172" w:history="1">
        <w:r>
          <w:rPr>
            <w:rFonts w:ascii="仿宋" w:eastAsia="仿宋" w:hAnsi="仿宋" w:cs="仿宋" w:hint="eastAsia"/>
            <w:lang w:eastAsia="zh-CN"/>
          </w:rPr>
          <w:t>(三)、市场风险分析</w:t>
        </w:r>
        <w:r>
          <w:tab/>
        </w:r>
        <w:r>
          <w:fldChar w:fldCharType="begin"/>
        </w:r>
        <w:r>
          <w:instrText xml:space="preserve"> PAGEREF _Toc27172 \h </w:instrText>
        </w:r>
        <w:r>
          <w:fldChar w:fldCharType="separate"/>
        </w:r>
        <w:r>
          <w:t>26</w:t>
        </w:r>
        <w:r>
          <w:fldChar w:fldCharType="end"/>
        </w:r>
      </w:hyperlink>
    </w:p>
    <w:p>
      <w:pPr>
        <w:pStyle w:val="TOC2"/>
        <w:tabs>
          <w:tab w:val="right" w:leader="dot" w:pos="8306"/>
        </w:tabs>
      </w:pPr>
      <w:hyperlink w:anchor="_Toc25851" w:history="1">
        <w:r>
          <w:rPr>
            <w:rFonts w:ascii="仿宋" w:eastAsia="仿宋" w:hAnsi="仿宋" w:cs="仿宋" w:hint="eastAsia"/>
            <w:lang w:eastAsia="zh-CN"/>
          </w:rPr>
          <w:t>(四)、资金风险分析</w:t>
        </w:r>
        <w:r>
          <w:tab/>
        </w:r>
        <w:r>
          <w:fldChar w:fldCharType="begin"/>
        </w:r>
        <w:r>
          <w:instrText xml:space="preserve"> PAGEREF _Toc25851 \h </w:instrText>
        </w:r>
        <w:r>
          <w:fldChar w:fldCharType="separate"/>
        </w:r>
        <w:r>
          <w:t>27</w:t>
        </w:r>
        <w:r>
          <w:fldChar w:fldCharType="end"/>
        </w:r>
      </w:hyperlink>
    </w:p>
    <w:p>
      <w:pPr>
        <w:pStyle w:val="TOC2"/>
        <w:tabs>
          <w:tab w:val="right" w:leader="dot" w:pos="8306"/>
        </w:tabs>
      </w:pPr>
      <w:hyperlink w:anchor="_Toc28292" w:history="1">
        <w:r>
          <w:rPr>
            <w:rFonts w:ascii="仿宋" w:eastAsia="仿宋" w:hAnsi="仿宋" w:cs="仿宋" w:hint="eastAsia"/>
            <w:lang w:eastAsia="zh-CN"/>
          </w:rPr>
          <w:t>(五)、技术风险分析</w:t>
        </w:r>
        <w:r>
          <w:tab/>
        </w:r>
        <w:r>
          <w:fldChar w:fldCharType="begin"/>
        </w:r>
        <w:r>
          <w:instrText xml:space="preserve"> PAGEREF _Toc28292 \h </w:instrText>
        </w:r>
        <w:r>
          <w:fldChar w:fldCharType="separate"/>
        </w:r>
        <w:r>
          <w:t>28</w:t>
        </w:r>
        <w:r>
          <w:fldChar w:fldCharType="end"/>
        </w:r>
      </w:hyperlink>
    </w:p>
    <w:p>
      <w:pPr>
        <w:pStyle w:val="TOC2"/>
        <w:tabs>
          <w:tab w:val="right" w:leader="dot" w:pos="8306"/>
        </w:tabs>
      </w:pPr>
      <w:hyperlink w:anchor="_Toc11118" w:history="1">
        <w:r>
          <w:rPr>
            <w:rFonts w:ascii="仿宋" w:eastAsia="仿宋" w:hAnsi="仿宋" w:cs="仿宋" w:hint="eastAsia"/>
            <w:lang w:eastAsia="zh-CN"/>
          </w:rPr>
          <w:t>(六)、财务风险分析</w:t>
        </w:r>
        <w:r>
          <w:tab/>
        </w:r>
        <w:r>
          <w:fldChar w:fldCharType="begin"/>
        </w:r>
        <w:r>
          <w:instrText xml:space="preserve"> PAGEREF _Toc11118 \h </w:instrText>
        </w:r>
        <w:r>
          <w:fldChar w:fldCharType="separate"/>
        </w:r>
        <w:r>
          <w:t>29</w:t>
        </w:r>
        <w:r>
          <w:fldChar w:fldCharType="end"/>
        </w:r>
      </w:hyperlink>
    </w:p>
    <w:p>
      <w:pPr>
        <w:pStyle w:val="TOC2"/>
        <w:tabs>
          <w:tab w:val="right" w:leader="dot" w:pos="8306"/>
        </w:tabs>
      </w:pPr>
      <w:hyperlink w:anchor="_Toc20752" w:history="1">
        <w:r>
          <w:rPr>
            <w:rFonts w:ascii="仿宋" w:eastAsia="仿宋" w:hAnsi="仿宋" w:cs="仿宋" w:hint="eastAsia"/>
            <w:lang w:eastAsia="zh-CN"/>
          </w:rPr>
          <w:t>(七)、管理风险分析</w:t>
        </w:r>
        <w:r>
          <w:tab/>
        </w:r>
        <w:r>
          <w:fldChar w:fldCharType="begin"/>
        </w:r>
        <w:r>
          <w:instrText xml:space="preserve"> PAGEREF _Toc20752 \h </w:instrText>
        </w:r>
        <w:r>
          <w:fldChar w:fldCharType="separate"/>
        </w:r>
        <w:r>
          <w:t>31</w:t>
        </w:r>
        <w:r>
          <w:fldChar w:fldCharType="end"/>
        </w:r>
      </w:hyperlink>
    </w:p>
    <w:p>
      <w:pPr>
        <w:pStyle w:val="TOC2"/>
        <w:tabs>
          <w:tab w:val="right" w:leader="dot" w:pos="8306"/>
        </w:tabs>
      </w:pPr>
      <w:hyperlink w:anchor="_Toc20538" w:history="1">
        <w:r>
          <w:rPr>
            <w:rFonts w:ascii="仿宋" w:eastAsia="仿宋" w:hAnsi="仿宋" w:cs="仿宋" w:hint="eastAsia"/>
            <w:lang w:eastAsia="zh-CN"/>
          </w:rPr>
          <w:t>(八)、其它风险分析</w:t>
        </w:r>
        <w:r>
          <w:tab/>
        </w:r>
        <w:r>
          <w:fldChar w:fldCharType="begin"/>
        </w:r>
        <w:r>
          <w:instrText xml:space="preserve"> PAGEREF _Toc20538 \h </w:instrText>
        </w:r>
        <w:r>
          <w:fldChar w:fldCharType="separate"/>
        </w:r>
        <w:r>
          <w:t>32</w:t>
        </w:r>
        <w:r>
          <w:fldChar w:fldCharType="end"/>
        </w:r>
      </w:hyperlink>
    </w:p>
    <w:p>
      <w:pPr>
        <w:pStyle w:val="TOC2"/>
        <w:tabs>
          <w:tab w:val="right" w:leader="dot" w:pos="8306"/>
        </w:tabs>
      </w:pPr>
      <w:hyperlink w:anchor="_Toc13050" w:history="1">
        <w:r>
          <w:rPr>
            <w:rFonts w:ascii="仿宋" w:eastAsia="仿宋" w:hAnsi="仿宋" w:cs="仿宋" w:hint="eastAsia"/>
            <w:lang w:eastAsia="zh-CN"/>
          </w:rPr>
          <w:t>(九)、社会影响评估</w:t>
        </w:r>
        <w:r>
          <w:tab/>
        </w:r>
        <w:r>
          <w:fldChar w:fldCharType="begin"/>
        </w:r>
        <w:r>
          <w:instrText xml:space="preserve"> PAGEREF _Toc13050 \h </w:instrText>
        </w:r>
        <w:r>
          <w:fldChar w:fldCharType="separate"/>
        </w:r>
        <w:r>
          <w:t>34</w:t>
        </w:r>
        <w:r>
          <w:fldChar w:fldCharType="end"/>
        </w:r>
      </w:hyperlink>
    </w:p>
    <w:p>
      <w:pPr>
        <w:pStyle w:val="TOC1"/>
        <w:tabs>
          <w:tab w:val="right" w:leader="dot" w:pos="8306"/>
        </w:tabs>
      </w:pPr>
      <w:hyperlink w:anchor="_Toc6325" w:history="1">
        <w:r>
          <w:rPr>
            <w:rFonts w:ascii="仿宋" w:eastAsia="仿宋" w:hAnsi="仿宋" w:cs="仿宋" w:hint="eastAsia"/>
            <w:lang w:eastAsia="zh-CN"/>
          </w:rPr>
          <w:t>六、项目选址研究</w:t>
        </w:r>
        <w:r>
          <w:tab/>
        </w:r>
        <w:r>
          <w:fldChar w:fldCharType="begin"/>
        </w:r>
        <w:r>
          <w:instrText xml:space="preserve"> PAGEREF _Toc6325 \h </w:instrText>
        </w:r>
        <w:r>
          <w:fldChar w:fldCharType="separate"/>
        </w:r>
        <w:r>
          <w:t>36</w:t>
        </w:r>
        <w:r>
          <w:fldChar w:fldCharType="end"/>
        </w:r>
      </w:hyperlink>
    </w:p>
    <w:p>
      <w:pPr>
        <w:pStyle w:val="TOC2"/>
        <w:tabs>
          <w:tab w:val="right" w:leader="dot" w:pos="8306"/>
        </w:tabs>
      </w:pPr>
      <w:hyperlink w:anchor="_Toc29056" w:history="1">
        <w:r>
          <w:rPr>
            <w:rFonts w:ascii="仿宋" w:eastAsia="仿宋" w:hAnsi="仿宋" w:cs="仿宋" w:hint="eastAsia"/>
            <w:lang w:eastAsia="zh-CN"/>
          </w:rPr>
          <w:t>(一)、项目选址原则</w:t>
        </w:r>
        <w:r>
          <w:tab/>
        </w:r>
        <w:r>
          <w:fldChar w:fldCharType="begin"/>
        </w:r>
        <w:r>
          <w:instrText xml:space="preserve"> PAGEREF _Toc29056 \h </w:instrText>
        </w:r>
        <w:r>
          <w:fldChar w:fldCharType="separate"/>
        </w:r>
        <w:r>
          <w:t>36</w:t>
        </w:r>
        <w:r>
          <w:fldChar w:fldCharType="end"/>
        </w:r>
      </w:hyperlink>
    </w:p>
    <w:p>
      <w:pPr>
        <w:pStyle w:val="TOC2"/>
        <w:tabs>
          <w:tab w:val="right" w:leader="dot" w:pos="8306"/>
        </w:tabs>
      </w:pPr>
      <w:hyperlink w:anchor="_Toc27997" w:history="1">
        <w:r>
          <w:rPr>
            <w:rFonts w:ascii="仿宋" w:eastAsia="仿宋" w:hAnsi="仿宋" w:cs="仿宋" w:hint="eastAsia"/>
            <w:lang w:eastAsia="zh-CN"/>
          </w:rPr>
          <w:t>(二)、项目选址</w:t>
        </w:r>
        <w:r>
          <w:tab/>
        </w:r>
        <w:r>
          <w:fldChar w:fldCharType="begin"/>
        </w:r>
        <w:r>
          <w:instrText xml:space="preserve"> PAGEREF _Toc27997 \h </w:instrText>
        </w:r>
        <w:r>
          <w:fldChar w:fldCharType="separate"/>
        </w:r>
        <w:r>
          <w:t>39</w:t>
        </w:r>
        <w:r>
          <w:fldChar w:fldCharType="end"/>
        </w:r>
      </w:hyperlink>
    </w:p>
    <w:p>
      <w:pPr>
        <w:pStyle w:val="TOC2"/>
        <w:tabs>
          <w:tab w:val="right" w:leader="dot" w:pos="8306"/>
        </w:tabs>
      </w:pPr>
      <w:hyperlink w:anchor="_Toc14970" w:history="1">
        <w:r>
          <w:rPr>
            <w:rFonts w:ascii="仿宋" w:eastAsia="仿宋" w:hAnsi="仿宋" w:cs="仿宋" w:hint="eastAsia"/>
            <w:lang w:eastAsia="zh-CN"/>
          </w:rPr>
          <w:t>(三)、建设条件分析</w:t>
        </w:r>
        <w:r>
          <w:tab/>
        </w:r>
        <w:r>
          <w:fldChar w:fldCharType="begin"/>
        </w:r>
        <w:r>
          <w:instrText xml:space="preserve"> PAGEREF _Toc14970 \h </w:instrText>
        </w:r>
        <w:r>
          <w:fldChar w:fldCharType="separate"/>
        </w:r>
        <w:r>
          <w:t>41</w:t>
        </w:r>
        <w:r>
          <w:fldChar w:fldCharType="end"/>
        </w:r>
      </w:hyperlink>
    </w:p>
    <w:p>
      <w:pPr>
        <w:pStyle w:val="TOC2"/>
        <w:tabs>
          <w:tab w:val="right" w:leader="dot" w:pos="8306"/>
        </w:tabs>
      </w:pPr>
      <w:hyperlink w:anchor="_Toc22194" w:history="1">
        <w:r>
          <w:rPr>
            <w:rFonts w:ascii="仿宋" w:eastAsia="仿宋" w:hAnsi="仿宋" w:cs="仿宋" w:hint="eastAsia"/>
            <w:lang w:eastAsia="zh-CN"/>
          </w:rPr>
          <w:t>(四)、用地控制指标</w:t>
        </w:r>
        <w:r>
          <w:tab/>
        </w:r>
        <w:r>
          <w:fldChar w:fldCharType="begin"/>
        </w:r>
        <w:r>
          <w:instrText xml:space="preserve"> PAGEREF _Toc22194 \h </w:instrText>
        </w:r>
        <w:r>
          <w:fldChar w:fldCharType="separate"/>
        </w:r>
        <w:r>
          <w:t>42</w:t>
        </w:r>
        <w:r>
          <w:fldChar w:fldCharType="end"/>
        </w:r>
      </w:hyperlink>
    </w:p>
    <w:p>
      <w:pPr>
        <w:pStyle w:val="TOC2"/>
        <w:tabs>
          <w:tab w:val="right" w:leader="dot" w:pos="8306"/>
        </w:tabs>
      </w:pPr>
      <w:hyperlink w:anchor="_Toc26191" w:history="1">
        <w:r>
          <w:rPr>
            <w:rFonts w:ascii="仿宋" w:eastAsia="仿宋" w:hAnsi="仿宋" w:cs="仿宋" w:hint="eastAsia"/>
            <w:lang w:eastAsia="zh-CN"/>
          </w:rPr>
          <w:t>(五)、地总体要求</w:t>
        </w:r>
        <w:r>
          <w:tab/>
        </w:r>
        <w:r>
          <w:fldChar w:fldCharType="begin"/>
        </w:r>
        <w:r>
          <w:instrText xml:space="preserve"> PAGEREF _Toc26191 \h </w:instrText>
        </w:r>
        <w:r>
          <w:fldChar w:fldCharType="separate"/>
        </w:r>
        <w:r>
          <w:t>44</w:t>
        </w:r>
        <w:r>
          <w:fldChar w:fldCharType="end"/>
        </w:r>
      </w:hyperlink>
    </w:p>
    <w:p>
      <w:pPr>
        <w:pStyle w:val="TOC2"/>
        <w:tabs>
          <w:tab w:val="right" w:leader="dot" w:pos="8306"/>
        </w:tabs>
      </w:pPr>
      <w:hyperlink w:anchor="_Toc32222" w:history="1">
        <w:r>
          <w:rPr>
            <w:rFonts w:ascii="仿宋" w:eastAsia="仿宋" w:hAnsi="仿宋" w:cs="仿宋" w:hint="eastAsia"/>
            <w:lang w:eastAsia="zh-CN"/>
          </w:rPr>
          <w:t>(六)、节约用地措施</w:t>
        </w:r>
        <w:r>
          <w:tab/>
        </w:r>
        <w:r>
          <w:fldChar w:fldCharType="begin"/>
        </w:r>
        <w:r>
          <w:instrText xml:space="preserve"> PAGEREF _Toc32222 \h </w:instrText>
        </w:r>
        <w:r>
          <w:fldChar w:fldCharType="separate"/>
        </w:r>
        <w:r>
          <w:t>45</w:t>
        </w:r>
        <w:r>
          <w:fldChar w:fldCharType="end"/>
        </w:r>
      </w:hyperlink>
    </w:p>
    <w:p>
      <w:pPr>
        <w:pStyle w:val="TOC2"/>
        <w:tabs>
          <w:tab w:val="right" w:leader="dot" w:pos="8306"/>
        </w:tabs>
      </w:pPr>
      <w:hyperlink w:anchor="_Toc19053" w:history="1">
        <w:r>
          <w:rPr>
            <w:rFonts w:ascii="仿宋" w:eastAsia="仿宋" w:hAnsi="仿宋" w:cs="仿宋" w:hint="eastAsia"/>
            <w:lang w:eastAsia="zh-CN"/>
          </w:rPr>
          <w:t>(七)、选址综合评价</w:t>
        </w:r>
        <w:r>
          <w:tab/>
        </w:r>
        <w:r>
          <w:fldChar w:fldCharType="begin"/>
        </w:r>
        <w:r>
          <w:instrText xml:space="preserve"> PAGEREF _Toc19053 \h </w:instrText>
        </w:r>
        <w:r>
          <w:fldChar w:fldCharType="separate"/>
        </w:r>
        <w:r>
          <w:t>46</w:t>
        </w:r>
        <w:r>
          <w:fldChar w:fldCharType="end"/>
        </w:r>
      </w:hyperlink>
    </w:p>
    <w:p>
      <w:pPr>
        <w:pStyle w:val="TOC1"/>
        <w:tabs>
          <w:tab w:val="right" w:leader="dot" w:pos="8306"/>
        </w:tabs>
      </w:pPr>
      <w:hyperlink w:anchor="_Toc14270" w:history="1">
        <w:r>
          <w:rPr>
            <w:rFonts w:ascii="仿宋" w:eastAsia="仿宋" w:hAnsi="仿宋" w:cs="仿宋" w:hint="eastAsia"/>
            <w:lang w:eastAsia="zh-CN"/>
          </w:rPr>
          <w:t>七、安全与应急管理</w:t>
        </w:r>
        <w:r>
          <w:tab/>
        </w:r>
        <w:r>
          <w:fldChar w:fldCharType="begin"/>
        </w:r>
        <w:r>
          <w:instrText xml:space="preserve"> PAGEREF _Toc14270 \h </w:instrText>
        </w:r>
        <w:r>
          <w:fldChar w:fldCharType="separate"/>
        </w:r>
        <w:r>
          <w:t>47</w:t>
        </w:r>
        <w:r>
          <w:fldChar w:fldCharType="end"/>
        </w:r>
      </w:hyperlink>
    </w:p>
    <w:p>
      <w:pPr>
        <w:pStyle w:val="TOC2"/>
        <w:tabs>
          <w:tab w:val="right" w:leader="dot" w:pos="8306"/>
        </w:tabs>
      </w:pPr>
      <w:hyperlink w:anchor="_Toc4289" w:history="1">
        <w:r>
          <w:rPr>
            <w:rFonts w:ascii="仿宋" w:eastAsia="仿宋" w:hAnsi="仿宋" w:cs="仿宋" w:hint="eastAsia"/>
            <w:lang w:eastAsia="zh-CN"/>
          </w:rPr>
          <w:t>(一)、安全生产管理</w:t>
        </w:r>
        <w:r>
          <w:tab/>
        </w:r>
        <w:r>
          <w:fldChar w:fldCharType="begin"/>
        </w:r>
        <w:r>
          <w:instrText xml:space="preserve"> PAGEREF _Toc4289 \h </w:instrText>
        </w:r>
        <w:r>
          <w:fldChar w:fldCharType="separate"/>
        </w:r>
        <w:r>
          <w:t>47</w:t>
        </w:r>
        <w:r>
          <w:fldChar w:fldCharType="end"/>
        </w:r>
      </w:hyperlink>
    </w:p>
    <w:p>
      <w:pPr>
        <w:pStyle w:val="TOC2"/>
        <w:tabs>
          <w:tab w:val="right" w:leader="dot" w:pos="8306"/>
        </w:tabs>
      </w:pPr>
      <w:hyperlink w:anchor="_Toc5380" w:history="1">
        <w:r>
          <w:rPr>
            <w:rFonts w:ascii="仿宋" w:eastAsia="仿宋" w:hAnsi="仿宋" w:cs="仿宋" w:hint="eastAsia"/>
            <w:lang w:eastAsia="zh-CN"/>
          </w:rPr>
          <w:t>(二)、应急预案与响应</w:t>
        </w:r>
        <w:r>
          <w:tab/>
        </w:r>
        <w:r>
          <w:fldChar w:fldCharType="begin"/>
        </w:r>
        <w:r>
          <w:instrText xml:space="preserve"> PAGEREF _Toc5380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51" w:history="1">
        <w:r>
          <w:rPr>
            <w:rFonts w:ascii="仿宋" w:eastAsia="仿宋" w:hAnsi="仿宋" w:cs="仿宋" w:hint="eastAsia"/>
            <w:lang w:eastAsia="zh-CN"/>
          </w:rPr>
          <w:t>八、环境保护与绿色发展</w:t>
        </w:r>
        <w:r>
          <w:tab/>
        </w:r>
        <w:r>
          <w:fldChar w:fldCharType="begin"/>
        </w:r>
        <w:r>
          <w:instrText xml:space="preserve"> PAGEREF _Toc17351 \h </w:instrText>
        </w:r>
        <w:r>
          <w:fldChar w:fldCharType="separate"/>
        </w:r>
        <w:r>
          <w:t>51</w:t>
        </w:r>
        <w:r>
          <w:fldChar w:fldCharType="end"/>
        </w:r>
      </w:hyperlink>
    </w:p>
    <w:p>
      <w:pPr>
        <w:pStyle w:val="TOC2"/>
        <w:tabs>
          <w:tab w:val="right" w:leader="dot" w:pos="8306"/>
        </w:tabs>
      </w:pPr>
      <w:hyperlink w:anchor="_Toc2182" w:history="1">
        <w:r>
          <w:rPr>
            <w:rFonts w:ascii="仿宋" w:eastAsia="仿宋" w:hAnsi="仿宋" w:cs="仿宋" w:hint="eastAsia"/>
            <w:lang w:eastAsia="zh-CN"/>
          </w:rPr>
          <w:t>(一)、环境保护措施</w:t>
        </w:r>
        <w:r>
          <w:tab/>
        </w:r>
        <w:r>
          <w:fldChar w:fldCharType="begin"/>
        </w:r>
        <w:r>
          <w:instrText xml:space="preserve"> PAGEREF _Toc2182 \h </w:instrText>
        </w:r>
        <w:r>
          <w:fldChar w:fldCharType="separate"/>
        </w:r>
        <w:r>
          <w:t>51</w:t>
        </w:r>
        <w:r>
          <w:fldChar w:fldCharType="end"/>
        </w:r>
      </w:hyperlink>
    </w:p>
    <w:p>
      <w:pPr>
        <w:pStyle w:val="TOC2"/>
        <w:tabs>
          <w:tab w:val="right" w:leader="dot" w:pos="8306"/>
        </w:tabs>
      </w:pPr>
      <w:hyperlink w:anchor="_Toc31777" w:history="1">
        <w:r>
          <w:rPr>
            <w:rFonts w:ascii="仿宋" w:eastAsia="仿宋" w:hAnsi="仿宋" w:cs="仿宋" w:hint="eastAsia"/>
            <w:lang w:eastAsia="zh-CN"/>
          </w:rPr>
          <w:t>(二)、绿色发展与可持续发展策略</w:t>
        </w:r>
        <w:r>
          <w:tab/>
        </w:r>
        <w:r>
          <w:fldChar w:fldCharType="begin"/>
        </w:r>
        <w:r>
          <w:instrText xml:space="preserve"> PAGEREF _Toc31777 \h </w:instrText>
        </w:r>
        <w:r>
          <w:fldChar w:fldCharType="separate"/>
        </w:r>
        <w:r>
          <w:t>52</w:t>
        </w:r>
        <w:r>
          <w:fldChar w:fldCharType="end"/>
        </w:r>
      </w:hyperlink>
    </w:p>
    <w:p>
      <w:pPr>
        <w:pStyle w:val="TOC1"/>
        <w:tabs>
          <w:tab w:val="right" w:leader="dot" w:pos="8306"/>
        </w:tabs>
      </w:pPr>
      <w:hyperlink w:anchor="_Toc31997" w:history="1">
        <w:r>
          <w:rPr>
            <w:rFonts w:ascii="仿宋" w:eastAsia="仿宋" w:hAnsi="仿宋" w:cs="仿宋" w:hint="eastAsia"/>
            <w:lang w:eastAsia="zh-CN"/>
          </w:rPr>
          <w:t>九、项目实施与管理方案</w:t>
        </w:r>
        <w:r>
          <w:tab/>
        </w:r>
        <w:r>
          <w:fldChar w:fldCharType="begin"/>
        </w:r>
        <w:r>
          <w:instrText xml:space="preserve"> PAGEREF _Toc31997 \h </w:instrText>
        </w:r>
        <w:r>
          <w:fldChar w:fldCharType="separate"/>
        </w:r>
        <w:r>
          <w:t>54</w:t>
        </w:r>
        <w:r>
          <w:fldChar w:fldCharType="end"/>
        </w:r>
      </w:hyperlink>
    </w:p>
    <w:p>
      <w:pPr>
        <w:pStyle w:val="TOC2"/>
        <w:tabs>
          <w:tab w:val="right" w:leader="dot" w:pos="8306"/>
        </w:tabs>
      </w:pPr>
      <w:hyperlink w:anchor="_Toc17364" w:history="1">
        <w:r>
          <w:rPr>
            <w:rFonts w:ascii="仿宋" w:eastAsia="仿宋" w:hAnsi="仿宋" w:cs="仿宋" w:hint="eastAsia"/>
            <w:lang w:eastAsia="zh-CN"/>
          </w:rPr>
          <w:t>(一)、项目实施计划</w:t>
        </w:r>
        <w:r>
          <w:tab/>
        </w:r>
        <w:r>
          <w:fldChar w:fldCharType="begin"/>
        </w:r>
        <w:r>
          <w:instrText xml:space="preserve"> PAGEREF _Toc17364 \h </w:instrText>
        </w:r>
        <w:r>
          <w:fldChar w:fldCharType="separate"/>
        </w:r>
        <w:r>
          <w:t>54</w:t>
        </w:r>
        <w:r>
          <w:fldChar w:fldCharType="end"/>
        </w:r>
      </w:hyperlink>
    </w:p>
    <w:p>
      <w:pPr>
        <w:pStyle w:val="TOC2"/>
        <w:tabs>
          <w:tab w:val="right" w:leader="dot" w:pos="8306"/>
        </w:tabs>
      </w:pPr>
      <w:hyperlink w:anchor="_Toc15804" w:history="1">
        <w:r>
          <w:rPr>
            <w:rFonts w:ascii="仿宋" w:eastAsia="仿宋" w:hAnsi="仿宋" w:cs="仿宋" w:hint="eastAsia"/>
            <w:lang w:eastAsia="zh-CN"/>
          </w:rPr>
          <w:t>(二)、项目组织机构与职责</w:t>
        </w:r>
        <w:r>
          <w:tab/>
        </w:r>
        <w:r>
          <w:fldChar w:fldCharType="begin"/>
        </w:r>
        <w:r>
          <w:instrText xml:space="preserve"> PAGEREF _Toc15804 \h </w:instrText>
        </w:r>
        <w:r>
          <w:fldChar w:fldCharType="separate"/>
        </w:r>
        <w:r>
          <w:t>55</w:t>
        </w:r>
        <w:r>
          <w:fldChar w:fldCharType="end"/>
        </w:r>
      </w:hyperlink>
    </w:p>
    <w:p>
      <w:pPr>
        <w:pStyle w:val="TOC2"/>
        <w:tabs>
          <w:tab w:val="right" w:leader="dot" w:pos="8306"/>
        </w:tabs>
      </w:pPr>
      <w:hyperlink w:anchor="_Toc9384" w:history="1">
        <w:r>
          <w:rPr>
            <w:rFonts w:ascii="仿宋" w:eastAsia="仿宋" w:hAnsi="仿宋" w:cs="仿宋" w:hint="eastAsia"/>
            <w:lang w:eastAsia="zh-CN"/>
          </w:rPr>
          <w:t>(三)、项目管理与监控体系</w:t>
        </w:r>
        <w:r>
          <w:tab/>
        </w:r>
        <w:r>
          <w:fldChar w:fldCharType="begin"/>
        </w:r>
        <w:r>
          <w:instrText xml:space="preserve"> PAGEREF _Toc9384 \h </w:instrText>
        </w:r>
        <w:r>
          <w:fldChar w:fldCharType="separate"/>
        </w:r>
        <w:r>
          <w:t>58</w:t>
        </w:r>
        <w:r>
          <w:fldChar w:fldCharType="end"/>
        </w:r>
      </w:hyperlink>
    </w:p>
    <w:p>
      <w:pPr>
        <w:pStyle w:val="TOC1"/>
        <w:tabs>
          <w:tab w:val="right" w:leader="dot" w:pos="8306"/>
        </w:tabs>
      </w:pPr>
      <w:hyperlink w:anchor="_Toc29228" w:history="1">
        <w:r>
          <w:rPr>
            <w:rFonts w:ascii="仿宋" w:eastAsia="仿宋" w:hAnsi="仿宋" w:cs="仿宋" w:hint="eastAsia"/>
            <w:lang w:eastAsia="zh-CN"/>
          </w:rPr>
          <w:t>十、土地利用与规划方案</w:t>
        </w:r>
        <w:r>
          <w:tab/>
        </w:r>
        <w:r>
          <w:fldChar w:fldCharType="begin"/>
        </w:r>
        <w:r>
          <w:instrText xml:space="preserve"> PAGEREF _Toc29228 \h </w:instrText>
        </w:r>
        <w:r>
          <w:fldChar w:fldCharType="separate"/>
        </w:r>
        <w:r>
          <w:t>59</w:t>
        </w:r>
        <w:r>
          <w:fldChar w:fldCharType="end"/>
        </w:r>
      </w:hyperlink>
    </w:p>
    <w:p>
      <w:pPr>
        <w:pStyle w:val="TOC2"/>
        <w:tabs>
          <w:tab w:val="right" w:leader="dot" w:pos="8306"/>
        </w:tabs>
      </w:pPr>
      <w:hyperlink w:anchor="_Toc16949" w:history="1">
        <w:r>
          <w:rPr>
            <w:rFonts w:ascii="仿宋" w:eastAsia="仿宋" w:hAnsi="仿宋" w:cs="仿宋" w:hint="eastAsia"/>
            <w:lang w:eastAsia="zh-CN"/>
          </w:rPr>
          <w:t>(一)、项目用地情况分析</w:t>
        </w:r>
        <w:r>
          <w:tab/>
        </w:r>
        <w:r>
          <w:fldChar w:fldCharType="begin"/>
        </w:r>
        <w:r>
          <w:instrText xml:space="preserve"> PAGEREF _Toc16949 \h </w:instrText>
        </w:r>
        <w:r>
          <w:fldChar w:fldCharType="separate"/>
        </w:r>
        <w:r>
          <w:t>59</w:t>
        </w:r>
        <w:r>
          <w:fldChar w:fldCharType="end"/>
        </w:r>
      </w:hyperlink>
    </w:p>
    <w:p>
      <w:pPr>
        <w:pStyle w:val="TOC2"/>
        <w:tabs>
          <w:tab w:val="right" w:leader="dot" w:pos="8306"/>
        </w:tabs>
      </w:pPr>
      <w:hyperlink w:anchor="_Toc10764" w:history="1">
        <w:r>
          <w:rPr>
            <w:rFonts w:ascii="仿宋" w:eastAsia="仿宋" w:hAnsi="仿宋" w:cs="仿宋" w:hint="eastAsia"/>
            <w:lang w:eastAsia="zh-CN"/>
          </w:rPr>
          <w:t>(二)、土地利用规划方案</w:t>
        </w:r>
        <w:r>
          <w:tab/>
        </w:r>
        <w:r>
          <w:fldChar w:fldCharType="begin"/>
        </w:r>
        <w:r>
          <w:instrText xml:space="preserve"> PAGEREF _Toc10764 \h </w:instrText>
        </w:r>
        <w:r>
          <w:fldChar w:fldCharType="separate"/>
        </w:r>
        <w:r>
          <w:t>60</w:t>
        </w:r>
        <w:r>
          <w:fldChar w:fldCharType="end"/>
        </w:r>
      </w:hyperlink>
    </w:p>
    <w:p>
      <w:pPr>
        <w:pStyle w:val="TOC1"/>
        <w:tabs>
          <w:tab w:val="right" w:leader="dot" w:pos="8306"/>
        </w:tabs>
      </w:pPr>
      <w:hyperlink w:anchor="_Toc9633" w:history="1">
        <w:r>
          <w:rPr>
            <w:rFonts w:ascii="仿宋" w:eastAsia="仿宋" w:hAnsi="仿宋" w:cs="仿宋" w:hint="eastAsia"/>
            <w:lang w:eastAsia="zh-CN"/>
          </w:rPr>
          <w:t>十一、环境保护与治理方案</w:t>
        </w:r>
        <w:r>
          <w:tab/>
        </w:r>
        <w:r>
          <w:fldChar w:fldCharType="begin"/>
        </w:r>
        <w:r>
          <w:instrText xml:space="preserve"> PAGEREF _Toc9633 \h </w:instrText>
        </w:r>
        <w:r>
          <w:fldChar w:fldCharType="separate"/>
        </w:r>
        <w:r>
          <w:t>62</w:t>
        </w:r>
        <w:r>
          <w:fldChar w:fldCharType="end"/>
        </w:r>
      </w:hyperlink>
    </w:p>
    <w:p>
      <w:pPr>
        <w:pStyle w:val="TOC2"/>
        <w:tabs>
          <w:tab w:val="right" w:leader="dot" w:pos="8306"/>
        </w:tabs>
      </w:pPr>
      <w:hyperlink w:anchor="_Toc10436" w:history="1">
        <w:r>
          <w:rPr>
            <w:rFonts w:ascii="仿宋" w:eastAsia="仿宋" w:hAnsi="仿宋" w:cs="仿宋" w:hint="eastAsia"/>
            <w:lang w:eastAsia="zh-CN"/>
          </w:rPr>
          <w:t>(一)、项目环境影响评估</w:t>
        </w:r>
        <w:r>
          <w:tab/>
        </w:r>
        <w:r>
          <w:fldChar w:fldCharType="begin"/>
        </w:r>
        <w:r>
          <w:instrText xml:space="preserve"> PAGEREF _Toc10436 \h </w:instrText>
        </w:r>
        <w:r>
          <w:fldChar w:fldCharType="separate"/>
        </w:r>
        <w:r>
          <w:t>62</w:t>
        </w:r>
        <w:r>
          <w:fldChar w:fldCharType="end"/>
        </w:r>
      </w:hyperlink>
    </w:p>
    <w:p>
      <w:pPr>
        <w:pStyle w:val="TOC2"/>
        <w:tabs>
          <w:tab w:val="right" w:leader="dot" w:pos="8306"/>
        </w:tabs>
      </w:pPr>
      <w:hyperlink w:anchor="_Toc20518" w:history="1">
        <w:r>
          <w:rPr>
            <w:rFonts w:ascii="仿宋" w:eastAsia="仿宋" w:hAnsi="仿宋" w:cs="仿宋" w:hint="eastAsia"/>
            <w:lang w:eastAsia="zh-CN"/>
          </w:rPr>
          <w:t>(二)、环境保护措施与治理方案</w:t>
        </w:r>
        <w:r>
          <w:tab/>
        </w:r>
        <w:r>
          <w:fldChar w:fldCharType="begin"/>
        </w:r>
        <w:r>
          <w:instrText xml:space="preserve"> PAGEREF _Toc20518 \h </w:instrText>
        </w:r>
        <w:r>
          <w:fldChar w:fldCharType="separate"/>
        </w:r>
        <w:r>
          <w:t>62</w:t>
        </w:r>
        <w:r>
          <w:fldChar w:fldCharType="end"/>
        </w:r>
      </w:hyperlink>
    </w:p>
    <w:p>
      <w:pPr>
        <w:pStyle w:val="TOC1"/>
        <w:tabs>
          <w:tab w:val="right" w:leader="dot" w:pos="8306"/>
        </w:tabs>
      </w:pPr>
      <w:hyperlink w:anchor="_Toc20562" w:history="1">
        <w:r>
          <w:rPr>
            <w:rFonts w:ascii="仿宋" w:eastAsia="仿宋" w:hAnsi="仿宋" w:cs="仿宋" w:hint="eastAsia"/>
            <w:lang w:eastAsia="zh-CN"/>
          </w:rPr>
          <w:t>十二、经济效益与社会效益优化</w:t>
        </w:r>
        <w:r>
          <w:tab/>
        </w:r>
        <w:r>
          <w:fldChar w:fldCharType="begin"/>
        </w:r>
        <w:r>
          <w:instrText xml:space="preserve"> PAGEREF _Toc20562 \h </w:instrText>
        </w:r>
        <w:r>
          <w:fldChar w:fldCharType="separate"/>
        </w:r>
        <w:r>
          <w:t>63</w:t>
        </w:r>
        <w:r>
          <w:fldChar w:fldCharType="end"/>
        </w:r>
      </w:hyperlink>
    </w:p>
    <w:p>
      <w:pPr>
        <w:pStyle w:val="TOC2"/>
        <w:tabs>
          <w:tab w:val="right" w:leader="dot" w:pos="8306"/>
        </w:tabs>
      </w:pPr>
      <w:hyperlink w:anchor="_Toc4811" w:history="1">
        <w:r>
          <w:rPr>
            <w:rFonts w:ascii="仿宋" w:eastAsia="仿宋" w:hAnsi="仿宋" w:cs="仿宋" w:hint="eastAsia"/>
            <w:lang w:eastAsia="zh-CN"/>
          </w:rPr>
          <w:t>(一)、经济效益提升策略</w:t>
        </w:r>
        <w:r>
          <w:tab/>
        </w:r>
        <w:r>
          <w:fldChar w:fldCharType="begin"/>
        </w:r>
        <w:r>
          <w:instrText xml:space="preserve"> PAGEREF _Toc4811 \h </w:instrText>
        </w:r>
        <w:r>
          <w:fldChar w:fldCharType="separate"/>
        </w:r>
        <w:r>
          <w:t>63</w:t>
        </w:r>
        <w:r>
          <w:fldChar w:fldCharType="end"/>
        </w:r>
      </w:hyperlink>
    </w:p>
    <w:p>
      <w:pPr>
        <w:pStyle w:val="TOC2"/>
        <w:tabs>
          <w:tab w:val="right" w:leader="dot" w:pos="8306"/>
        </w:tabs>
      </w:pPr>
      <w:hyperlink w:anchor="_Toc20630" w:history="1">
        <w:r>
          <w:rPr>
            <w:rFonts w:ascii="仿宋" w:eastAsia="仿宋" w:hAnsi="仿宋" w:cs="仿宋" w:hint="eastAsia"/>
            <w:lang w:eastAsia="zh-CN"/>
          </w:rPr>
          <w:t>(二)、社会效益增强方案</w:t>
        </w:r>
        <w:r>
          <w:tab/>
        </w:r>
        <w:r>
          <w:fldChar w:fldCharType="begin"/>
        </w:r>
        <w:r>
          <w:instrText xml:space="preserve"> PAGEREF _Toc20630 \h </w:instrText>
        </w:r>
        <w:r>
          <w:fldChar w:fldCharType="separate"/>
        </w:r>
        <w:r>
          <w:t>64</w:t>
        </w:r>
        <w:r>
          <w:fldChar w:fldCharType="end"/>
        </w:r>
      </w:hyperlink>
    </w:p>
    <w:p>
      <w:pPr>
        <w:pStyle w:val="TOC1"/>
        <w:tabs>
          <w:tab w:val="right" w:leader="dot" w:pos="8306"/>
        </w:tabs>
      </w:pPr>
      <w:hyperlink w:anchor="_Toc23810" w:history="1">
        <w:r>
          <w:rPr>
            <w:rFonts w:ascii="仿宋" w:eastAsia="仿宋" w:hAnsi="仿宋" w:cs="仿宋" w:hint="eastAsia"/>
            <w:lang w:eastAsia="zh-CN"/>
          </w:rPr>
          <w:t>十三、法律法规与政策遵循</w:t>
        </w:r>
        <w:r>
          <w:tab/>
        </w:r>
        <w:r>
          <w:fldChar w:fldCharType="begin"/>
        </w:r>
        <w:r>
          <w:instrText xml:space="preserve"> PAGEREF _Toc23810 \h </w:instrText>
        </w:r>
        <w:r>
          <w:fldChar w:fldCharType="separate"/>
        </w:r>
        <w:r>
          <w:t>65</w:t>
        </w:r>
        <w:r>
          <w:fldChar w:fldCharType="end"/>
        </w:r>
      </w:hyperlink>
    </w:p>
    <w:p>
      <w:pPr>
        <w:pStyle w:val="TOC2"/>
        <w:tabs>
          <w:tab w:val="right" w:leader="dot" w:pos="8306"/>
        </w:tabs>
      </w:pPr>
      <w:hyperlink w:anchor="_Toc9738" w:history="1">
        <w:r>
          <w:rPr>
            <w:rFonts w:ascii="仿宋" w:eastAsia="仿宋" w:hAnsi="仿宋" w:cs="仿宋" w:hint="eastAsia"/>
            <w:lang w:eastAsia="zh-CN"/>
          </w:rPr>
          <w:t>(一)、法律法规遵守</w:t>
        </w:r>
        <w:r>
          <w:tab/>
        </w:r>
        <w:r>
          <w:fldChar w:fldCharType="begin"/>
        </w:r>
        <w:r>
          <w:instrText xml:space="preserve"> PAGEREF _Toc9738 \h </w:instrText>
        </w:r>
        <w:r>
          <w:fldChar w:fldCharType="separate"/>
        </w:r>
        <w:r>
          <w:t>65</w:t>
        </w:r>
        <w:r>
          <w:fldChar w:fldCharType="end"/>
        </w:r>
      </w:hyperlink>
    </w:p>
    <w:p>
      <w:pPr>
        <w:pStyle w:val="TOC2"/>
        <w:tabs>
          <w:tab w:val="right" w:leader="dot" w:pos="8306"/>
        </w:tabs>
      </w:pPr>
      <w:hyperlink w:anchor="_Toc255" w:history="1">
        <w:r>
          <w:rPr>
            <w:rFonts w:ascii="仿宋" w:eastAsia="仿宋" w:hAnsi="仿宋" w:cs="仿宋" w:hint="eastAsia"/>
            <w:lang w:eastAsia="zh-CN"/>
          </w:rPr>
          <w:t>(二)、政策导向与利用</w:t>
        </w:r>
        <w:r>
          <w:tab/>
        </w:r>
        <w:r>
          <w:fldChar w:fldCharType="begin"/>
        </w:r>
        <w:r>
          <w:instrText xml:space="preserve"> PAGEREF _Toc255 \h </w:instrText>
        </w:r>
        <w:r>
          <w:fldChar w:fldCharType="separate"/>
        </w:r>
        <w:r>
          <w:t>66</w:t>
        </w:r>
        <w:r>
          <w:fldChar w:fldCharType="end"/>
        </w:r>
      </w:hyperlink>
    </w:p>
    <w:p>
      <w:pPr>
        <w:pStyle w:val="TOC1"/>
        <w:tabs>
          <w:tab w:val="right" w:leader="dot" w:pos="8306"/>
        </w:tabs>
      </w:pPr>
      <w:hyperlink w:anchor="_Toc2855" w:history="1">
        <w:r>
          <w:rPr>
            <w:rFonts w:ascii="仿宋" w:eastAsia="仿宋" w:hAnsi="仿宋" w:cs="仿宋" w:hint="eastAsia"/>
            <w:lang w:eastAsia="zh-CN"/>
          </w:rPr>
          <w:t>十四、成果转化与推广应用</w:t>
        </w:r>
        <w:r>
          <w:tab/>
        </w:r>
        <w:r>
          <w:fldChar w:fldCharType="begin"/>
        </w:r>
        <w:r>
          <w:instrText xml:space="preserve"> PAGEREF _Toc2855 \h </w:instrText>
        </w:r>
        <w:r>
          <w:fldChar w:fldCharType="separate"/>
        </w:r>
        <w:r>
          <w:t>67</w:t>
        </w:r>
        <w:r>
          <w:fldChar w:fldCharType="end"/>
        </w:r>
      </w:hyperlink>
    </w:p>
    <w:p>
      <w:pPr>
        <w:pStyle w:val="TOC2"/>
        <w:tabs>
          <w:tab w:val="right" w:leader="dot" w:pos="8306"/>
        </w:tabs>
      </w:pPr>
      <w:hyperlink w:anchor="_Toc9224" w:history="1">
        <w:r>
          <w:rPr>
            <w:rFonts w:ascii="仿宋" w:eastAsia="仿宋" w:hAnsi="仿宋" w:cs="仿宋" w:hint="eastAsia"/>
            <w:lang w:eastAsia="zh-CN"/>
          </w:rPr>
          <w:t>(一)、成果转化策略制定</w:t>
        </w:r>
        <w:r>
          <w:tab/>
        </w:r>
        <w:r>
          <w:fldChar w:fldCharType="begin"/>
        </w:r>
        <w:r>
          <w:instrText xml:space="preserve"> PAGEREF _Toc9224 \h </w:instrText>
        </w:r>
        <w:r>
          <w:fldChar w:fldCharType="separate"/>
        </w:r>
        <w:r>
          <w:t>67</w:t>
        </w:r>
        <w:r>
          <w:fldChar w:fldCharType="end"/>
        </w:r>
      </w:hyperlink>
    </w:p>
    <w:p>
      <w:pPr>
        <w:pStyle w:val="TOC2"/>
        <w:tabs>
          <w:tab w:val="right" w:leader="dot" w:pos="8306"/>
        </w:tabs>
      </w:pPr>
      <w:hyperlink w:anchor="_Toc23047" w:history="1">
        <w:r>
          <w:rPr>
            <w:rFonts w:ascii="仿宋" w:eastAsia="仿宋" w:hAnsi="仿宋" w:cs="仿宋" w:hint="eastAsia"/>
            <w:lang w:eastAsia="zh-CN"/>
          </w:rPr>
          <w:t>(二)、成果推广应用方案</w:t>
        </w:r>
        <w:r>
          <w:tab/>
        </w:r>
        <w:r>
          <w:fldChar w:fldCharType="begin"/>
        </w:r>
        <w:r>
          <w:instrText xml:space="preserve"> PAGEREF _Toc23047 \h </w:instrText>
        </w:r>
        <w:r>
          <w:fldChar w:fldCharType="separate"/>
        </w:r>
        <w:r>
          <w:t>68</w:t>
        </w:r>
        <w:r>
          <w:fldChar w:fldCharType="end"/>
        </w:r>
      </w:hyperlink>
    </w:p>
    <w:p>
      <w:pPr>
        <w:pStyle w:val="TOC1"/>
        <w:tabs>
          <w:tab w:val="right" w:leader="dot" w:pos="8306"/>
        </w:tabs>
      </w:pPr>
      <w:hyperlink w:anchor="_Toc530" w:history="1">
        <w:r>
          <w:rPr>
            <w:rFonts w:ascii="仿宋" w:eastAsia="仿宋" w:hAnsi="仿宋" w:cs="仿宋" w:hint="eastAsia"/>
            <w:lang w:eastAsia="zh-CN"/>
          </w:rPr>
          <w:t>十五、企业合规与伦理</w:t>
        </w:r>
        <w:r>
          <w:tab/>
        </w:r>
        <w:r>
          <w:fldChar w:fldCharType="begin"/>
        </w:r>
        <w:r>
          <w:instrText xml:space="preserve"> PAGEREF _Toc530 \h </w:instrText>
        </w:r>
        <w:r>
          <w:fldChar w:fldCharType="separate"/>
        </w:r>
        <w:r>
          <w:t>70</w:t>
        </w:r>
        <w:r>
          <w:fldChar w:fldCharType="end"/>
        </w:r>
      </w:hyperlink>
    </w:p>
    <w:p>
      <w:pPr>
        <w:pStyle w:val="TOC2"/>
        <w:tabs>
          <w:tab w:val="right" w:leader="dot" w:pos="8306"/>
        </w:tabs>
      </w:pPr>
      <w:hyperlink w:anchor="_Toc2054" w:history="1">
        <w:r>
          <w:rPr>
            <w:rFonts w:ascii="仿宋" w:eastAsia="仿宋" w:hAnsi="仿宋" w:cs="仿宋" w:hint="eastAsia"/>
            <w:lang w:eastAsia="zh-CN"/>
          </w:rPr>
          <w:t>(一)、合规政策与程序</w:t>
        </w:r>
        <w:r>
          <w:tab/>
        </w:r>
        <w:r>
          <w:fldChar w:fldCharType="begin"/>
        </w:r>
        <w:r>
          <w:instrText xml:space="preserve"> PAGEREF _Toc2054 \h </w:instrText>
        </w:r>
        <w:r>
          <w:fldChar w:fldCharType="separate"/>
        </w:r>
        <w:r>
          <w:t>70</w:t>
        </w:r>
        <w:r>
          <w:fldChar w:fldCharType="end"/>
        </w:r>
      </w:hyperlink>
    </w:p>
    <w:p>
      <w:pPr>
        <w:pStyle w:val="TOC2"/>
        <w:tabs>
          <w:tab w:val="right" w:leader="dot" w:pos="8306"/>
        </w:tabs>
      </w:pPr>
      <w:hyperlink w:anchor="_Toc10079" w:history="1">
        <w:r>
          <w:rPr>
            <w:rFonts w:ascii="仿宋" w:eastAsia="仿宋" w:hAnsi="仿宋" w:cs="仿宋" w:hint="eastAsia"/>
            <w:lang w:eastAsia="zh-CN"/>
          </w:rPr>
          <w:t>(二)、伦理规范与培训</w:t>
        </w:r>
        <w:r>
          <w:tab/>
        </w:r>
        <w:r>
          <w:fldChar w:fldCharType="begin"/>
        </w:r>
        <w:r>
          <w:instrText xml:space="preserve"> PAGEREF _Toc10079 \h </w:instrText>
        </w:r>
        <w:r>
          <w:fldChar w:fldCharType="separate"/>
        </w:r>
        <w:r>
          <w:t>71</w:t>
        </w:r>
        <w:r>
          <w:fldChar w:fldCharType="end"/>
        </w:r>
      </w:hyperlink>
    </w:p>
    <w:p>
      <w:pPr>
        <w:pStyle w:val="TOC2"/>
        <w:tabs>
          <w:tab w:val="right" w:leader="dot" w:pos="8306"/>
        </w:tabs>
      </w:pPr>
      <w:hyperlink w:anchor="_Toc29545" w:history="1">
        <w:r>
          <w:rPr>
            <w:rFonts w:ascii="仿宋" w:eastAsia="仿宋" w:hAnsi="仿宋" w:cs="仿宋" w:hint="eastAsia"/>
            <w:lang w:eastAsia="zh-CN"/>
          </w:rPr>
          <w:t>(三)、合规风险评估</w:t>
        </w:r>
        <w:r>
          <w:tab/>
        </w:r>
        <w:r>
          <w:fldChar w:fldCharType="begin"/>
        </w:r>
        <w:r>
          <w:instrText xml:space="preserve"> PAGEREF _Toc29545 \h </w:instrText>
        </w:r>
        <w:r>
          <w:fldChar w:fldCharType="separate"/>
        </w:r>
        <w:r>
          <w:t>72</w:t>
        </w:r>
        <w:r>
          <w:fldChar w:fldCharType="end"/>
        </w:r>
      </w:hyperlink>
    </w:p>
    <w:p>
      <w:pPr>
        <w:pStyle w:val="TOC2"/>
        <w:tabs>
          <w:tab w:val="right" w:leader="dot" w:pos="8306"/>
        </w:tabs>
      </w:pPr>
      <w:hyperlink w:anchor="_Toc6141" w:history="1">
        <w:r>
          <w:rPr>
            <w:rFonts w:ascii="仿宋" w:eastAsia="仿宋" w:hAnsi="仿宋" w:cs="仿宋" w:hint="eastAsia"/>
            <w:lang w:eastAsia="zh-CN"/>
          </w:rPr>
          <w:t>(四)、合规监督与执行</w:t>
        </w:r>
        <w:r>
          <w:tab/>
        </w:r>
        <w:r>
          <w:fldChar w:fldCharType="begin"/>
        </w:r>
        <w:r>
          <w:instrText xml:space="preserve"> PAGEREF _Toc6141 \h </w:instrText>
        </w:r>
        <w:r>
          <w:fldChar w:fldCharType="separate"/>
        </w:r>
        <w:r>
          <w:t>73</w:t>
        </w:r>
        <w:r>
          <w:fldChar w:fldCharType="end"/>
        </w:r>
      </w:hyperlink>
    </w:p>
    <w:p>
      <w:pPr>
        <w:pStyle w:val="TOC1"/>
        <w:tabs>
          <w:tab w:val="right" w:leader="dot" w:pos="8306"/>
        </w:tabs>
      </w:pPr>
      <w:hyperlink w:anchor="_Toc15196" w:history="1">
        <w:r>
          <w:rPr>
            <w:rFonts w:ascii="仿宋" w:eastAsia="仿宋" w:hAnsi="仿宋" w:cs="仿宋" w:hint="eastAsia"/>
            <w:lang w:eastAsia="zh-CN"/>
          </w:rPr>
          <w:t>十六、合作与交流机制建立</w:t>
        </w:r>
        <w:r>
          <w:tab/>
        </w:r>
        <w:r>
          <w:fldChar w:fldCharType="begin"/>
        </w:r>
        <w:r>
          <w:instrText xml:space="preserve"> PAGEREF _Toc15196 \h </w:instrText>
        </w:r>
        <w:r>
          <w:fldChar w:fldCharType="separate"/>
        </w:r>
        <w:r>
          <w:t>74</w:t>
        </w:r>
        <w:r>
          <w:fldChar w:fldCharType="end"/>
        </w:r>
      </w:hyperlink>
    </w:p>
    <w:p>
      <w:pPr>
        <w:pStyle w:val="TOC2"/>
        <w:tabs>
          <w:tab w:val="right" w:leader="dot" w:pos="8306"/>
        </w:tabs>
      </w:pPr>
      <w:hyperlink w:anchor="_Toc23640" w:history="1">
        <w:r>
          <w:rPr>
            <w:rFonts w:ascii="仿宋" w:eastAsia="仿宋" w:hAnsi="仿宋" w:cs="仿宋" w:hint="eastAsia"/>
            <w:lang w:eastAsia="zh-CN"/>
          </w:rPr>
          <w:t>(一)、合作伙伴选择与合作方式</w:t>
        </w:r>
        <w:r>
          <w:tab/>
        </w:r>
        <w:r>
          <w:fldChar w:fldCharType="begin"/>
        </w:r>
        <w:r>
          <w:instrText xml:space="preserve"> PAGEREF _Toc23640 \h </w:instrText>
        </w:r>
        <w:r>
          <w:fldChar w:fldCharType="separate"/>
        </w:r>
        <w:r>
          <w:t>74</w:t>
        </w:r>
        <w:r>
          <w:fldChar w:fldCharType="end"/>
        </w:r>
      </w:hyperlink>
    </w:p>
    <w:p>
      <w:pPr>
        <w:pStyle w:val="TOC2"/>
        <w:tabs>
          <w:tab w:val="right" w:leader="dot" w:pos="8306"/>
        </w:tabs>
      </w:pPr>
      <w:hyperlink w:anchor="_Toc23753" w:history="1">
        <w:r>
          <w:rPr>
            <w:rFonts w:ascii="仿宋" w:eastAsia="仿宋" w:hAnsi="仿宋" w:cs="仿宋" w:hint="eastAsia"/>
            <w:lang w:eastAsia="zh-CN"/>
          </w:rPr>
          <w:t>(二)、交流与合作平台搭建</w:t>
        </w:r>
        <w:r>
          <w:tab/>
        </w:r>
        <w:r>
          <w:fldChar w:fldCharType="begin"/>
        </w:r>
        <w:r>
          <w:instrText xml:space="preserve"> PAGEREF _Toc23753 \h </w:instrText>
        </w:r>
        <w:r>
          <w:fldChar w:fldCharType="separate"/>
        </w:r>
        <w:r>
          <w:t>75</w:t>
        </w:r>
        <w:r>
          <w:fldChar w:fldCharType="end"/>
        </w:r>
      </w:hyperlink>
    </w:p>
    <w:p>
      <w:pPr>
        <w:pStyle w:val="TOC1"/>
        <w:tabs>
          <w:tab w:val="right" w:leader="dot" w:pos="8306"/>
        </w:tabs>
      </w:pPr>
      <w:hyperlink w:anchor="_Toc25403" w:history="1">
        <w:r>
          <w:rPr>
            <w:rFonts w:ascii="仿宋" w:eastAsia="仿宋" w:hAnsi="仿宋" w:cs="仿宋" w:hint="eastAsia"/>
            <w:lang w:eastAsia="zh-CN"/>
          </w:rPr>
          <w:t>十七、质量管理与控制</w:t>
        </w:r>
        <w:r>
          <w:tab/>
        </w:r>
        <w:r>
          <w:fldChar w:fldCharType="begin"/>
        </w:r>
        <w:r>
          <w:instrText xml:space="preserve"> PAGEREF _Toc25403 \h </w:instrText>
        </w:r>
        <w:r>
          <w:fldChar w:fldCharType="separate"/>
        </w:r>
        <w:r>
          <w:t>77</w:t>
        </w:r>
        <w:r>
          <w:fldChar w:fldCharType="end"/>
        </w:r>
      </w:hyperlink>
    </w:p>
    <w:p>
      <w:pPr>
        <w:pStyle w:val="TOC2"/>
        <w:tabs>
          <w:tab w:val="right" w:leader="dot" w:pos="8306"/>
        </w:tabs>
      </w:pPr>
      <w:hyperlink w:anchor="_Toc25285" w:history="1">
        <w:r>
          <w:rPr>
            <w:rFonts w:ascii="仿宋" w:eastAsia="仿宋" w:hAnsi="仿宋" w:cs="仿宋" w:hint="eastAsia"/>
            <w:lang w:eastAsia="zh-CN"/>
          </w:rPr>
          <w:t>(一)、质量管理体系建设</w:t>
        </w:r>
        <w:r>
          <w:tab/>
        </w:r>
        <w:r>
          <w:fldChar w:fldCharType="begin"/>
        </w:r>
        <w:r>
          <w:instrText xml:space="preserve"> PAGEREF _Toc25285 \h </w:instrText>
        </w:r>
        <w:r>
          <w:fldChar w:fldCharType="separate"/>
        </w:r>
        <w:r>
          <w:t>77</w:t>
        </w:r>
        <w:r>
          <w:fldChar w:fldCharType="end"/>
        </w:r>
      </w:hyperlink>
    </w:p>
    <w:p>
      <w:pPr>
        <w:pStyle w:val="TOC2"/>
        <w:tabs>
          <w:tab w:val="right" w:leader="dot" w:pos="8306"/>
        </w:tabs>
      </w:pPr>
      <w:hyperlink w:anchor="_Toc27892" w:history="1">
        <w:r>
          <w:rPr>
            <w:rFonts w:ascii="仿宋" w:eastAsia="仿宋" w:hAnsi="仿宋" w:cs="仿宋" w:hint="eastAsia"/>
            <w:lang w:eastAsia="zh-CN"/>
          </w:rPr>
          <w:t>(二)、质量控制措施</w:t>
        </w:r>
        <w:r>
          <w:tab/>
        </w:r>
        <w:r>
          <w:fldChar w:fldCharType="begin"/>
        </w:r>
        <w:r>
          <w:instrText xml:space="preserve"> PAGEREF _Toc27892 \h </w:instrText>
        </w:r>
        <w:r>
          <w:fldChar w:fldCharType="separate"/>
        </w:r>
        <w:r>
          <w:t>78</w:t>
        </w:r>
        <w:r>
          <w:fldChar w:fldCharType="end"/>
        </w:r>
      </w:hyperlink>
    </w:p>
    <w:p>
      <w:pPr>
        <w:pStyle w:val="TOC1"/>
        <w:tabs>
          <w:tab w:val="right" w:leader="dot" w:pos="8306"/>
        </w:tabs>
      </w:pPr>
      <w:hyperlink w:anchor="_Toc12214" w:history="1">
        <w:r>
          <w:rPr>
            <w:rFonts w:ascii="仿宋" w:eastAsia="仿宋" w:hAnsi="仿宋" w:cs="仿宋" w:hint="eastAsia"/>
            <w:lang w:eastAsia="zh-CN"/>
          </w:rPr>
          <w:t>十八、设施与设备管理</w:t>
        </w:r>
        <w:r>
          <w:tab/>
        </w:r>
        <w:r>
          <w:fldChar w:fldCharType="begin"/>
        </w:r>
        <w:r>
          <w:instrText xml:space="preserve"> PAGEREF _Toc12214 \h </w:instrText>
        </w:r>
        <w:r>
          <w:fldChar w:fldCharType="separate"/>
        </w:r>
        <w:r>
          <w:t>79</w:t>
        </w:r>
        <w:r>
          <w:fldChar w:fldCharType="end"/>
        </w:r>
      </w:hyperlink>
    </w:p>
    <w:p>
      <w:pPr>
        <w:pStyle w:val="TOC2"/>
        <w:tabs>
          <w:tab w:val="right" w:leader="dot" w:pos="8306"/>
        </w:tabs>
      </w:pPr>
      <w:hyperlink w:anchor="_Toc4211" w:history="1">
        <w:r>
          <w:rPr>
            <w:rFonts w:ascii="仿宋" w:eastAsia="仿宋" w:hAnsi="仿宋" w:cs="仿宋" w:hint="eastAsia"/>
            <w:lang w:eastAsia="zh-CN"/>
          </w:rPr>
          <w:t>(一)、设施规划与配置</w:t>
        </w:r>
        <w:r>
          <w:tab/>
        </w:r>
        <w:r>
          <w:fldChar w:fldCharType="begin"/>
        </w:r>
        <w:r>
          <w:instrText xml:space="preserve"> PAGEREF _Toc4211 \h </w:instrText>
        </w:r>
        <w:r>
          <w:fldChar w:fldCharType="separate"/>
        </w:r>
        <w:r>
          <w:t>79</w:t>
        </w:r>
        <w:r>
          <w:fldChar w:fldCharType="end"/>
        </w:r>
      </w:hyperlink>
    </w:p>
    <w:p>
      <w:pPr>
        <w:pStyle w:val="TOC2"/>
        <w:tabs>
          <w:tab w:val="right" w:leader="dot" w:pos="8306"/>
        </w:tabs>
      </w:pPr>
      <w:hyperlink w:anchor="_Toc19550" w:history="1">
        <w:r>
          <w:rPr>
            <w:rFonts w:ascii="仿宋" w:eastAsia="仿宋" w:hAnsi="仿宋" w:cs="仿宋" w:hint="eastAsia"/>
            <w:lang w:eastAsia="zh-CN"/>
          </w:rPr>
          <w:t>(二)、设备采购与维护管理</w:t>
        </w:r>
        <w:r>
          <w:tab/>
        </w:r>
        <w:r>
          <w:fldChar w:fldCharType="begin"/>
        </w:r>
        <w:r>
          <w:instrText xml:space="preserve"> PAGEREF _Toc19550 \h </w:instrText>
        </w:r>
        <w:r>
          <w:fldChar w:fldCharType="separate"/>
        </w:r>
        <w:r>
          <w:t>80</w:t>
        </w:r>
        <w:r>
          <w:fldChar w:fldCharType="end"/>
        </w:r>
      </w:hyperlink>
    </w:p>
    <w:p>
      <w:pPr>
        <w:pStyle w:val="TOC2"/>
        <w:tabs>
          <w:tab w:val="right" w:leader="dot" w:pos="8306"/>
        </w:tabs>
      </w:pPr>
      <w:hyperlink w:anchor="_Toc12966" w:history="1">
        <w:r>
          <w:rPr>
            <w:rFonts w:ascii="仿宋" w:eastAsia="仿宋" w:hAnsi="仿宋" w:cs="仿宋" w:hint="eastAsia"/>
            <w:lang w:eastAsia="zh-CN"/>
          </w:rPr>
          <w:t>(三)、设施设备升级策略</w:t>
        </w:r>
        <w:r>
          <w:tab/>
        </w:r>
        <w:r>
          <w:fldChar w:fldCharType="begin"/>
        </w:r>
        <w:r>
          <w:instrText xml:space="preserve"> PAGEREF _Toc12966 \h </w:instrText>
        </w:r>
        <w:r>
          <w:fldChar w:fldCharType="separate"/>
        </w:r>
        <w:r>
          <w:t>81</w:t>
        </w:r>
        <w:r>
          <w:fldChar w:fldCharType="end"/>
        </w:r>
      </w:hyperlink>
    </w:p>
    <w:p>
      <w:pPr>
        <w:pStyle w:val="TOC1"/>
        <w:tabs>
          <w:tab w:val="right" w:leader="dot" w:pos="8306"/>
        </w:tabs>
      </w:pPr>
      <w:hyperlink w:anchor="_Toc21605" w:history="1">
        <w:r>
          <w:rPr>
            <w:rFonts w:ascii="仿宋" w:eastAsia="仿宋" w:hAnsi="仿宋" w:cs="仿宋" w:hint="eastAsia"/>
            <w:lang w:eastAsia="zh-CN"/>
          </w:rPr>
          <w:t>十九、知识产权管理与保护</w:t>
        </w:r>
        <w:r>
          <w:tab/>
        </w:r>
        <w:r>
          <w:fldChar w:fldCharType="begin"/>
        </w:r>
        <w:r>
          <w:instrText xml:space="preserve"> PAGEREF _Toc21605 \h </w:instrText>
        </w:r>
        <w:r>
          <w:fldChar w:fldCharType="separate"/>
        </w:r>
        <w:r>
          <w:t>81</w:t>
        </w:r>
        <w:r>
          <w:fldChar w:fldCharType="end"/>
        </w:r>
      </w:hyperlink>
    </w:p>
    <w:p>
      <w:pPr>
        <w:pStyle w:val="TOC2"/>
        <w:tabs>
          <w:tab w:val="right" w:leader="dot" w:pos="8306"/>
        </w:tabs>
      </w:pPr>
      <w:hyperlink w:anchor="_Toc18775" w:history="1">
        <w:r>
          <w:rPr>
            <w:rFonts w:ascii="仿宋" w:eastAsia="仿宋" w:hAnsi="仿宋" w:cs="仿宋" w:hint="eastAsia"/>
            <w:lang w:eastAsia="zh-CN"/>
          </w:rPr>
          <w:t>(一)、知识产权管理体系建设</w:t>
        </w:r>
        <w:r>
          <w:tab/>
        </w:r>
        <w:r>
          <w:fldChar w:fldCharType="begin"/>
        </w:r>
        <w:r>
          <w:instrText xml:space="preserve"> PAGEREF _Toc18775 \h </w:instrText>
        </w:r>
        <w:r>
          <w:fldChar w:fldCharType="separate"/>
        </w:r>
        <w:r>
          <w:t>81</w:t>
        </w:r>
        <w:r>
          <w:fldChar w:fldCharType="end"/>
        </w:r>
      </w:hyperlink>
    </w:p>
    <w:p>
      <w:pPr>
        <w:pStyle w:val="TOC2"/>
        <w:tabs>
          <w:tab w:val="right" w:leader="dot" w:pos="8306"/>
        </w:tabs>
      </w:pPr>
      <w:hyperlink w:anchor="_Toc5152" w:history="1">
        <w:r>
          <w:rPr>
            <w:rFonts w:ascii="仿宋" w:eastAsia="仿宋" w:hAnsi="仿宋" w:cs="仿宋" w:hint="eastAsia"/>
            <w:lang w:eastAsia="zh-CN"/>
          </w:rPr>
          <w:t>(二)、知识产权保护措施</w:t>
        </w:r>
        <w:r>
          <w:tab/>
        </w:r>
        <w:r>
          <w:fldChar w:fldCharType="begin"/>
        </w:r>
        <w:r>
          <w:instrText xml:space="preserve"> PAGEREF _Toc5152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7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75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83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89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2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74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直接收益：假设第三方健康机构项目的产品或服务年销售收入为XX万元。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65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若第三方健康机构项目成功推广新型环保产品，比如采用可回收材料的包装，可能会激发消费者对可持续产品的需求。这种需求的增长可能迫使整个行业转向更环保的产品设计和生产方法。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987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863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第三方健康机构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第三方健康机构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第三方健康机构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32068"/>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68"/>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https://d.book118.com/968051141003006045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B83519"/>
    <w:rsid w:val="3EB835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5114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2024-02-17T08:24:00Z</dcterms:created>
  <dcterms:modified xsi:type="dcterms:W3CDTF">2024-02-17T08:24:46Z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262BC5DA67BF41E3833F2CD9E13C403E_11</vt:lpwstr>
  </property>
  <property fmtid="{D5CDD505-2E9C-101B-9397-08002B2CF9AE}" pid="3" name="KSOProductBuildVer">
    <vt:lpwstr>2052-12.1.0.16250</vt:lpwstr>
  </property>
</Properties>
</file>