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5" w:history="1">
        <w:r>
          <w:rPr>
            <w:rFonts w:ascii="仿宋" w:eastAsia="仿宋" w:hAnsi="仿宋" w:cs="仿宋" w:hint="eastAsia"/>
            <w:lang w:eastAsia="zh-CN"/>
          </w:rPr>
          <w:t>序言</w:t>
        </w:r>
        <w:r>
          <w:tab/>
        </w:r>
        <w:r>
          <w:fldChar w:fldCharType="begin"/>
        </w:r>
        <w:r>
          <w:instrText xml:space="preserve"> PAGEREF _Toc3555 \h </w:instrText>
        </w:r>
        <w:r>
          <w:fldChar w:fldCharType="separate"/>
        </w:r>
        <w:r>
          <w:t>3</w:t>
        </w:r>
        <w:r>
          <w:fldChar w:fldCharType="end"/>
        </w:r>
      </w:hyperlink>
    </w:p>
    <w:p>
      <w:pPr>
        <w:pStyle w:val="TOC1"/>
        <w:tabs>
          <w:tab w:val="right" w:leader="dot" w:pos="8306"/>
        </w:tabs>
      </w:pPr>
      <w:hyperlink w:anchor="_Toc22270" w:history="1">
        <w:r>
          <w:rPr>
            <w:rFonts w:ascii="仿宋" w:eastAsia="仿宋" w:hAnsi="仿宋" w:cs="仿宋" w:hint="eastAsia"/>
            <w:lang w:eastAsia="zh-CN"/>
          </w:rPr>
          <w:t>一、市场分析、调研</w:t>
        </w:r>
        <w:r>
          <w:tab/>
        </w:r>
        <w:r>
          <w:fldChar w:fldCharType="begin"/>
        </w:r>
        <w:r>
          <w:instrText xml:space="preserve"> PAGEREF _Toc22270 \h </w:instrText>
        </w:r>
        <w:r>
          <w:fldChar w:fldCharType="separate"/>
        </w:r>
        <w:r>
          <w:t>3</w:t>
        </w:r>
        <w:r>
          <w:fldChar w:fldCharType="end"/>
        </w:r>
      </w:hyperlink>
    </w:p>
    <w:p>
      <w:pPr>
        <w:pStyle w:val="TOC2"/>
        <w:tabs>
          <w:tab w:val="right" w:leader="dot" w:pos="8306"/>
        </w:tabs>
      </w:pPr>
      <w:hyperlink w:anchor="_Toc24923" w:history="1">
        <w:r>
          <w:rPr>
            <w:rFonts w:ascii="仿宋" w:eastAsia="仿宋" w:hAnsi="仿宋" w:cs="仿宋" w:hint="eastAsia"/>
            <w:lang w:eastAsia="zh-CN"/>
          </w:rPr>
          <w:t>(一)、餐具行业分析</w:t>
        </w:r>
        <w:r>
          <w:tab/>
        </w:r>
        <w:r>
          <w:fldChar w:fldCharType="begin"/>
        </w:r>
        <w:r>
          <w:instrText xml:space="preserve"> PAGEREF _Toc24923 \h </w:instrText>
        </w:r>
        <w:r>
          <w:fldChar w:fldCharType="separate"/>
        </w:r>
        <w:r>
          <w:t>3</w:t>
        </w:r>
        <w:r>
          <w:fldChar w:fldCharType="end"/>
        </w:r>
      </w:hyperlink>
    </w:p>
    <w:p>
      <w:pPr>
        <w:pStyle w:val="TOC2"/>
        <w:tabs>
          <w:tab w:val="right" w:leader="dot" w:pos="8306"/>
        </w:tabs>
      </w:pPr>
      <w:hyperlink w:anchor="_Toc22119" w:history="1">
        <w:r>
          <w:rPr>
            <w:rFonts w:ascii="仿宋" w:eastAsia="仿宋" w:hAnsi="仿宋" w:cs="仿宋" w:hint="eastAsia"/>
            <w:lang w:eastAsia="zh-CN"/>
          </w:rPr>
          <w:t>(二)、餐具市场分析预测</w:t>
        </w:r>
        <w:r>
          <w:tab/>
        </w:r>
        <w:r>
          <w:fldChar w:fldCharType="begin"/>
        </w:r>
        <w:r>
          <w:instrText xml:space="preserve"> PAGEREF _Toc22119 \h </w:instrText>
        </w:r>
        <w:r>
          <w:fldChar w:fldCharType="separate"/>
        </w:r>
        <w:r>
          <w:t>4</w:t>
        </w:r>
        <w:r>
          <w:fldChar w:fldCharType="end"/>
        </w:r>
      </w:hyperlink>
    </w:p>
    <w:p>
      <w:pPr>
        <w:pStyle w:val="TOC1"/>
        <w:tabs>
          <w:tab w:val="right" w:leader="dot" w:pos="8306"/>
        </w:tabs>
      </w:pPr>
      <w:hyperlink w:anchor="_Toc11087" w:history="1">
        <w:r>
          <w:rPr>
            <w:rFonts w:ascii="仿宋" w:eastAsia="仿宋" w:hAnsi="仿宋" w:cs="仿宋" w:hint="eastAsia"/>
            <w:lang w:eastAsia="zh-CN"/>
          </w:rPr>
          <w:t>二、餐具项目选址可行性分析</w:t>
        </w:r>
        <w:r>
          <w:tab/>
        </w:r>
        <w:r>
          <w:fldChar w:fldCharType="begin"/>
        </w:r>
        <w:r>
          <w:instrText xml:space="preserve"> PAGEREF _Toc11087 \h </w:instrText>
        </w:r>
        <w:r>
          <w:fldChar w:fldCharType="separate"/>
        </w:r>
        <w:r>
          <w:t>4</w:t>
        </w:r>
        <w:r>
          <w:fldChar w:fldCharType="end"/>
        </w:r>
      </w:hyperlink>
    </w:p>
    <w:p>
      <w:pPr>
        <w:pStyle w:val="TOC2"/>
        <w:tabs>
          <w:tab w:val="right" w:leader="dot" w:pos="8306"/>
        </w:tabs>
      </w:pPr>
      <w:hyperlink w:anchor="_Toc32546" w:history="1">
        <w:r>
          <w:rPr>
            <w:rFonts w:ascii="仿宋" w:eastAsia="仿宋" w:hAnsi="仿宋" w:cs="仿宋" w:hint="eastAsia"/>
            <w:lang w:eastAsia="zh-CN"/>
          </w:rPr>
          <w:t>(一)、餐具项目选址</w:t>
        </w:r>
        <w:r>
          <w:tab/>
        </w:r>
        <w:r>
          <w:fldChar w:fldCharType="begin"/>
        </w:r>
        <w:r>
          <w:instrText xml:space="preserve"> PAGEREF _Toc32546 \h </w:instrText>
        </w:r>
        <w:r>
          <w:fldChar w:fldCharType="separate"/>
        </w:r>
        <w:r>
          <w:t>4</w:t>
        </w:r>
        <w:r>
          <w:fldChar w:fldCharType="end"/>
        </w:r>
      </w:hyperlink>
    </w:p>
    <w:p>
      <w:pPr>
        <w:pStyle w:val="TOC2"/>
        <w:tabs>
          <w:tab w:val="right" w:leader="dot" w:pos="8306"/>
        </w:tabs>
      </w:pPr>
      <w:hyperlink w:anchor="_Toc32756" w:history="1">
        <w:r>
          <w:rPr>
            <w:rFonts w:ascii="仿宋" w:eastAsia="仿宋" w:hAnsi="仿宋" w:cs="仿宋" w:hint="eastAsia"/>
            <w:lang w:eastAsia="zh-CN"/>
          </w:rPr>
          <w:t>(二)、用地控制指标</w:t>
        </w:r>
        <w:r>
          <w:tab/>
        </w:r>
        <w:r>
          <w:fldChar w:fldCharType="begin"/>
        </w:r>
        <w:r>
          <w:instrText xml:space="preserve"> PAGEREF _Toc32756 \h </w:instrText>
        </w:r>
        <w:r>
          <w:fldChar w:fldCharType="separate"/>
        </w:r>
        <w:r>
          <w:t>5</w:t>
        </w:r>
        <w:r>
          <w:fldChar w:fldCharType="end"/>
        </w:r>
      </w:hyperlink>
    </w:p>
    <w:p>
      <w:pPr>
        <w:pStyle w:val="TOC2"/>
        <w:tabs>
          <w:tab w:val="right" w:leader="dot" w:pos="8306"/>
        </w:tabs>
      </w:pPr>
      <w:hyperlink w:anchor="_Toc27852" w:history="1">
        <w:r>
          <w:rPr>
            <w:rFonts w:ascii="仿宋" w:eastAsia="仿宋" w:hAnsi="仿宋" w:cs="仿宋" w:hint="eastAsia"/>
            <w:lang w:eastAsia="zh-CN"/>
          </w:rPr>
          <w:t>(三)、节约用地措施</w:t>
        </w:r>
        <w:r>
          <w:tab/>
        </w:r>
        <w:r>
          <w:fldChar w:fldCharType="begin"/>
        </w:r>
        <w:r>
          <w:instrText xml:space="preserve"> PAGEREF _Toc27852 \h </w:instrText>
        </w:r>
        <w:r>
          <w:fldChar w:fldCharType="separate"/>
        </w:r>
        <w:r>
          <w:t>6</w:t>
        </w:r>
        <w:r>
          <w:fldChar w:fldCharType="end"/>
        </w:r>
      </w:hyperlink>
    </w:p>
    <w:p>
      <w:pPr>
        <w:pStyle w:val="TOC2"/>
        <w:tabs>
          <w:tab w:val="right" w:leader="dot" w:pos="8306"/>
        </w:tabs>
      </w:pPr>
      <w:hyperlink w:anchor="_Toc27593" w:history="1">
        <w:r>
          <w:rPr>
            <w:rFonts w:ascii="仿宋" w:eastAsia="仿宋" w:hAnsi="仿宋" w:cs="仿宋" w:hint="eastAsia"/>
            <w:lang w:eastAsia="zh-CN"/>
          </w:rPr>
          <w:t>(四)、总图布置方案</w:t>
        </w:r>
        <w:r>
          <w:tab/>
        </w:r>
        <w:r>
          <w:fldChar w:fldCharType="begin"/>
        </w:r>
        <w:r>
          <w:instrText xml:space="preserve"> PAGEREF _Toc27593 \h </w:instrText>
        </w:r>
        <w:r>
          <w:fldChar w:fldCharType="separate"/>
        </w:r>
        <w:r>
          <w:t>7</w:t>
        </w:r>
        <w:r>
          <w:fldChar w:fldCharType="end"/>
        </w:r>
      </w:hyperlink>
    </w:p>
    <w:p>
      <w:pPr>
        <w:pStyle w:val="TOC2"/>
        <w:tabs>
          <w:tab w:val="right" w:leader="dot" w:pos="8306"/>
        </w:tabs>
      </w:pPr>
      <w:hyperlink w:anchor="_Toc9203" w:history="1">
        <w:r>
          <w:rPr>
            <w:rFonts w:ascii="仿宋" w:eastAsia="仿宋" w:hAnsi="仿宋" w:cs="仿宋" w:hint="eastAsia"/>
            <w:lang w:eastAsia="zh-CN"/>
          </w:rPr>
          <w:t>(五)、选址综合评价</w:t>
        </w:r>
        <w:r>
          <w:tab/>
        </w:r>
        <w:r>
          <w:fldChar w:fldCharType="begin"/>
        </w:r>
        <w:r>
          <w:instrText xml:space="preserve"> PAGEREF _Toc9203 \h </w:instrText>
        </w:r>
        <w:r>
          <w:fldChar w:fldCharType="separate"/>
        </w:r>
        <w:r>
          <w:t>9</w:t>
        </w:r>
        <w:r>
          <w:fldChar w:fldCharType="end"/>
        </w:r>
      </w:hyperlink>
    </w:p>
    <w:p>
      <w:pPr>
        <w:pStyle w:val="TOC1"/>
        <w:tabs>
          <w:tab w:val="right" w:leader="dot" w:pos="8306"/>
        </w:tabs>
      </w:pPr>
      <w:hyperlink w:anchor="_Toc2824" w:history="1">
        <w:r>
          <w:rPr>
            <w:rFonts w:ascii="仿宋" w:eastAsia="仿宋" w:hAnsi="仿宋" w:cs="仿宋" w:hint="eastAsia"/>
            <w:lang w:eastAsia="zh-CN"/>
          </w:rPr>
          <w:t>三、餐具项目建设背景及必要性分析</w:t>
        </w:r>
        <w:r>
          <w:tab/>
        </w:r>
        <w:r>
          <w:fldChar w:fldCharType="begin"/>
        </w:r>
        <w:r>
          <w:instrText xml:space="preserve"> PAGEREF _Toc2824 \h </w:instrText>
        </w:r>
        <w:r>
          <w:fldChar w:fldCharType="separate"/>
        </w:r>
        <w:r>
          <w:t>10</w:t>
        </w:r>
        <w:r>
          <w:fldChar w:fldCharType="end"/>
        </w:r>
      </w:hyperlink>
    </w:p>
    <w:p>
      <w:pPr>
        <w:pStyle w:val="TOC2"/>
        <w:tabs>
          <w:tab w:val="right" w:leader="dot" w:pos="8306"/>
        </w:tabs>
      </w:pPr>
      <w:hyperlink w:anchor="_Toc23102" w:history="1">
        <w:r>
          <w:rPr>
            <w:rFonts w:ascii="仿宋" w:eastAsia="仿宋" w:hAnsi="仿宋" w:cs="仿宋" w:hint="eastAsia"/>
            <w:lang w:eastAsia="zh-CN"/>
          </w:rPr>
          <w:t>(一)、餐具项目背景分析</w:t>
        </w:r>
        <w:r>
          <w:tab/>
        </w:r>
        <w:r>
          <w:fldChar w:fldCharType="begin"/>
        </w:r>
        <w:r>
          <w:instrText xml:space="preserve"> PAGEREF _Toc23102 \h </w:instrText>
        </w:r>
        <w:r>
          <w:fldChar w:fldCharType="separate"/>
        </w:r>
        <w:r>
          <w:t>10</w:t>
        </w:r>
        <w:r>
          <w:fldChar w:fldCharType="end"/>
        </w:r>
      </w:hyperlink>
    </w:p>
    <w:p>
      <w:pPr>
        <w:pStyle w:val="TOC2"/>
        <w:tabs>
          <w:tab w:val="right" w:leader="dot" w:pos="8306"/>
        </w:tabs>
      </w:pPr>
      <w:hyperlink w:anchor="_Toc1447" w:history="1">
        <w:r>
          <w:rPr>
            <w:rFonts w:ascii="仿宋" w:eastAsia="仿宋" w:hAnsi="仿宋" w:cs="仿宋" w:hint="eastAsia"/>
            <w:lang w:eastAsia="zh-CN"/>
          </w:rPr>
          <w:t>(二)、餐具项目建设必要性分析</w:t>
        </w:r>
        <w:r>
          <w:tab/>
        </w:r>
        <w:r>
          <w:fldChar w:fldCharType="begin"/>
        </w:r>
        <w:r>
          <w:instrText xml:space="preserve"> PAGEREF _Toc1447 \h </w:instrText>
        </w:r>
        <w:r>
          <w:fldChar w:fldCharType="separate"/>
        </w:r>
        <w:r>
          <w:t>11</w:t>
        </w:r>
        <w:r>
          <w:fldChar w:fldCharType="end"/>
        </w:r>
      </w:hyperlink>
    </w:p>
    <w:p>
      <w:pPr>
        <w:pStyle w:val="TOC1"/>
        <w:tabs>
          <w:tab w:val="right" w:leader="dot" w:pos="8306"/>
        </w:tabs>
      </w:pPr>
      <w:hyperlink w:anchor="_Toc1274" w:history="1">
        <w:r>
          <w:rPr>
            <w:rFonts w:ascii="仿宋" w:eastAsia="仿宋" w:hAnsi="仿宋" w:cs="仿宋" w:hint="eastAsia"/>
            <w:lang w:eastAsia="zh-CN"/>
          </w:rPr>
          <w:t>四、餐具项目土建工程</w:t>
        </w:r>
        <w:r>
          <w:tab/>
        </w:r>
        <w:r>
          <w:fldChar w:fldCharType="begin"/>
        </w:r>
        <w:r>
          <w:instrText xml:space="preserve"> PAGEREF _Toc1274 \h </w:instrText>
        </w:r>
        <w:r>
          <w:fldChar w:fldCharType="separate"/>
        </w:r>
        <w:r>
          <w:t>13</w:t>
        </w:r>
        <w:r>
          <w:fldChar w:fldCharType="end"/>
        </w:r>
      </w:hyperlink>
    </w:p>
    <w:p>
      <w:pPr>
        <w:pStyle w:val="TOC2"/>
        <w:tabs>
          <w:tab w:val="right" w:leader="dot" w:pos="8306"/>
        </w:tabs>
      </w:pPr>
      <w:hyperlink w:anchor="_Toc23626" w:history="1">
        <w:r>
          <w:rPr>
            <w:rFonts w:ascii="仿宋" w:eastAsia="仿宋" w:hAnsi="仿宋" w:cs="仿宋" w:hint="eastAsia"/>
            <w:lang w:eastAsia="zh-CN"/>
          </w:rPr>
          <w:t>(一)、建筑工程设计原则</w:t>
        </w:r>
        <w:r>
          <w:tab/>
        </w:r>
        <w:r>
          <w:fldChar w:fldCharType="begin"/>
        </w:r>
        <w:r>
          <w:instrText xml:space="preserve"> PAGEREF _Toc23626 \h </w:instrText>
        </w:r>
        <w:r>
          <w:fldChar w:fldCharType="separate"/>
        </w:r>
        <w:r>
          <w:t>13</w:t>
        </w:r>
        <w:r>
          <w:fldChar w:fldCharType="end"/>
        </w:r>
      </w:hyperlink>
    </w:p>
    <w:p>
      <w:pPr>
        <w:pStyle w:val="TOC2"/>
        <w:tabs>
          <w:tab w:val="right" w:leader="dot" w:pos="8306"/>
        </w:tabs>
      </w:pPr>
      <w:hyperlink w:anchor="_Toc2229" w:history="1">
        <w:r>
          <w:rPr>
            <w:rFonts w:ascii="仿宋" w:eastAsia="仿宋" w:hAnsi="仿宋" w:cs="仿宋" w:hint="eastAsia"/>
            <w:lang w:eastAsia="zh-CN"/>
          </w:rPr>
          <w:t>(二)、土建工程设计年限及安全等级</w:t>
        </w:r>
        <w:r>
          <w:tab/>
        </w:r>
        <w:r>
          <w:fldChar w:fldCharType="begin"/>
        </w:r>
        <w:r>
          <w:instrText xml:space="preserve"> PAGEREF _Toc2229 \h </w:instrText>
        </w:r>
        <w:r>
          <w:fldChar w:fldCharType="separate"/>
        </w:r>
        <w:r>
          <w:t>14</w:t>
        </w:r>
        <w:r>
          <w:fldChar w:fldCharType="end"/>
        </w:r>
      </w:hyperlink>
    </w:p>
    <w:p>
      <w:pPr>
        <w:pStyle w:val="TOC2"/>
        <w:tabs>
          <w:tab w:val="right" w:leader="dot" w:pos="8306"/>
        </w:tabs>
      </w:pPr>
      <w:hyperlink w:anchor="_Toc5586" w:history="1">
        <w:r>
          <w:rPr>
            <w:rFonts w:ascii="仿宋" w:eastAsia="仿宋" w:hAnsi="仿宋" w:cs="仿宋" w:hint="eastAsia"/>
            <w:lang w:eastAsia="zh-CN"/>
          </w:rPr>
          <w:t>(三)、建筑工程设计总体要求</w:t>
        </w:r>
        <w:r>
          <w:tab/>
        </w:r>
        <w:r>
          <w:fldChar w:fldCharType="begin"/>
        </w:r>
        <w:r>
          <w:instrText xml:space="preserve"> PAGEREF _Toc5586 \h </w:instrText>
        </w:r>
        <w:r>
          <w:fldChar w:fldCharType="separate"/>
        </w:r>
        <w:r>
          <w:t>15</w:t>
        </w:r>
        <w:r>
          <w:fldChar w:fldCharType="end"/>
        </w:r>
      </w:hyperlink>
    </w:p>
    <w:p>
      <w:pPr>
        <w:pStyle w:val="TOC2"/>
        <w:tabs>
          <w:tab w:val="right" w:leader="dot" w:pos="8306"/>
        </w:tabs>
      </w:pPr>
      <w:hyperlink w:anchor="_Toc31507" w:history="1">
        <w:r>
          <w:rPr>
            <w:rFonts w:ascii="仿宋" w:eastAsia="仿宋" w:hAnsi="仿宋" w:cs="仿宋" w:hint="eastAsia"/>
            <w:lang w:eastAsia="zh-CN"/>
          </w:rPr>
          <w:t>(四)、土建工程建设指标</w:t>
        </w:r>
        <w:r>
          <w:tab/>
        </w:r>
        <w:r>
          <w:fldChar w:fldCharType="begin"/>
        </w:r>
        <w:r>
          <w:instrText xml:space="preserve"> PAGEREF _Toc31507 \h </w:instrText>
        </w:r>
        <w:r>
          <w:fldChar w:fldCharType="separate"/>
        </w:r>
        <w:r>
          <w:t>16</w:t>
        </w:r>
        <w:r>
          <w:fldChar w:fldCharType="end"/>
        </w:r>
      </w:hyperlink>
    </w:p>
    <w:p>
      <w:pPr>
        <w:pStyle w:val="TOC1"/>
        <w:tabs>
          <w:tab w:val="right" w:leader="dot" w:pos="8306"/>
        </w:tabs>
      </w:pPr>
      <w:hyperlink w:anchor="_Toc6773" w:history="1">
        <w:r>
          <w:rPr>
            <w:rFonts w:ascii="仿宋" w:eastAsia="仿宋" w:hAnsi="仿宋" w:cs="仿宋" w:hint="eastAsia"/>
            <w:lang w:eastAsia="zh-CN"/>
          </w:rPr>
          <w:t>五、餐具项目建设单位说明</w:t>
        </w:r>
        <w:r>
          <w:tab/>
        </w:r>
        <w:r>
          <w:fldChar w:fldCharType="begin"/>
        </w:r>
        <w:r>
          <w:instrText xml:space="preserve"> PAGEREF _Toc6773 \h </w:instrText>
        </w:r>
        <w:r>
          <w:fldChar w:fldCharType="separate"/>
        </w:r>
        <w:r>
          <w:t>16</w:t>
        </w:r>
        <w:r>
          <w:fldChar w:fldCharType="end"/>
        </w:r>
      </w:hyperlink>
    </w:p>
    <w:p>
      <w:pPr>
        <w:pStyle w:val="TOC2"/>
        <w:tabs>
          <w:tab w:val="right" w:leader="dot" w:pos="8306"/>
        </w:tabs>
      </w:pPr>
      <w:hyperlink w:anchor="_Toc12300" w:history="1">
        <w:r>
          <w:rPr>
            <w:rFonts w:ascii="仿宋" w:eastAsia="仿宋" w:hAnsi="仿宋" w:cs="仿宋" w:hint="eastAsia"/>
            <w:lang w:eastAsia="zh-CN"/>
          </w:rPr>
          <w:t>(一)、餐具项目承办单位基本情况</w:t>
        </w:r>
        <w:r>
          <w:tab/>
        </w:r>
        <w:r>
          <w:fldChar w:fldCharType="begin"/>
        </w:r>
        <w:r>
          <w:instrText xml:space="preserve"> PAGEREF _Toc12300 \h </w:instrText>
        </w:r>
        <w:r>
          <w:fldChar w:fldCharType="separate"/>
        </w:r>
        <w:r>
          <w:t>16</w:t>
        </w:r>
        <w:r>
          <w:fldChar w:fldCharType="end"/>
        </w:r>
      </w:hyperlink>
    </w:p>
    <w:p>
      <w:pPr>
        <w:pStyle w:val="TOC2"/>
        <w:tabs>
          <w:tab w:val="right" w:leader="dot" w:pos="8306"/>
        </w:tabs>
      </w:pPr>
      <w:hyperlink w:anchor="_Toc12417" w:history="1">
        <w:r>
          <w:rPr>
            <w:rFonts w:ascii="仿宋" w:eastAsia="仿宋" w:hAnsi="仿宋" w:cs="仿宋" w:hint="eastAsia"/>
            <w:lang w:eastAsia="zh-CN"/>
          </w:rPr>
          <w:t>(二)、公司经济效益分析</w:t>
        </w:r>
        <w:r>
          <w:tab/>
        </w:r>
        <w:r>
          <w:fldChar w:fldCharType="begin"/>
        </w:r>
        <w:r>
          <w:instrText xml:space="preserve"> PAGEREF _Toc12417 \h </w:instrText>
        </w:r>
        <w:r>
          <w:fldChar w:fldCharType="separate"/>
        </w:r>
        <w:r>
          <w:t>16</w:t>
        </w:r>
        <w:r>
          <w:fldChar w:fldCharType="end"/>
        </w:r>
      </w:hyperlink>
    </w:p>
    <w:p>
      <w:pPr>
        <w:pStyle w:val="TOC1"/>
        <w:tabs>
          <w:tab w:val="right" w:leader="dot" w:pos="8306"/>
        </w:tabs>
      </w:pPr>
      <w:hyperlink w:anchor="_Toc22050" w:history="1">
        <w:r>
          <w:rPr>
            <w:rFonts w:ascii="仿宋" w:eastAsia="仿宋" w:hAnsi="仿宋" w:cs="仿宋" w:hint="eastAsia"/>
            <w:lang w:eastAsia="zh-CN"/>
          </w:rPr>
          <w:t>六、餐具项目文档管理</w:t>
        </w:r>
        <w:r>
          <w:tab/>
        </w:r>
        <w:r>
          <w:fldChar w:fldCharType="begin"/>
        </w:r>
        <w:r>
          <w:instrText xml:space="preserve"> PAGEREF _Toc22050 \h </w:instrText>
        </w:r>
        <w:r>
          <w:fldChar w:fldCharType="separate"/>
        </w:r>
        <w:r>
          <w:t>17</w:t>
        </w:r>
        <w:r>
          <w:fldChar w:fldCharType="end"/>
        </w:r>
      </w:hyperlink>
    </w:p>
    <w:p>
      <w:pPr>
        <w:pStyle w:val="TOC2"/>
        <w:tabs>
          <w:tab w:val="right" w:leader="dot" w:pos="8306"/>
        </w:tabs>
      </w:pPr>
      <w:hyperlink w:anchor="_Toc28722" w:history="1">
        <w:r>
          <w:rPr>
            <w:rFonts w:ascii="仿宋" w:eastAsia="仿宋" w:hAnsi="仿宋" w:cs="仿宋" w:hint="eastAsia"/>
            <w:lang w:eastAsia="zh-CN"/>
          </w:rPr>
          <w:t>(一)、文档编制与审查</w:t>
        </w:r>
        <w:r>
          <w:tab/>
        </w:r>
        <w:r>
          <w:fldChar w:fldCharType="begin"/>
        </w:r>
        <w:r>
          <w:instrText xml:space="preserve"> PAGEREF _Toc28722 \h </w:instrText>
        </w:r>
        <w:r>
          <w:fldChar w:fldCharType="separate"/>
        </w:r>
        <w:r>
          <w:t>17</w:t>
        </w:r>
        <w:r>
          <w:fldChar w:fldCharType="end"/>
        </w:r>
      </w:hyperlink>
    </w:p>
    <w:p>
      <w:pPr>
        <w:pStyle w:val="TOC2"/>
        <w:tabs>
          <w:tab w:val="right" w:leader="dot" w:pos="8306"/>
        </w:tabs>
      </w:pPr>
      <w:hyperlink w:anchor="_Toc16730" w:history="1">
        <w:r>
          <w:rPr>
            <w:rFonts w:ascii="仿宋" w:eastAsia="仿宋" w:hAnsi="仿宋" w:cs="仿宋" w:hint="eastAsia"/>
            <w:lang w:eastAsia="zh-CN"/>
          </w:rPr>
          <w:t>(二)、文档发布与分发</w:t>
        </w:r>
        <w:r>
          <w:tab/>
        </w:r>
        <w:r>
          <w:fldChar w:fldCharType="begin"/>
        </w:r>
        <w:r>
          <w:instrText xml:space="preserve"> PAGEREF _Toc16730 \h </w:instrText>
        </w:r>
        <w:r>
          <w:fldChar w:fldCharType="separate"/>
        </w:r>
        <w:r>
          <w:t>19</w:t>
        </w:r>
        <w:r>
          <w:fldChar w:fldCharType="end"/>
        </w:r>
      </w:hyperlink>
    </w:p>
    <w:p>
      <w:pPr>
        <w:pStyle w:val="TOC2"/>
        <w:tabs>
          <w:tab w:val="right" w:leader="dot" w:pos="8306"/>
        </w:tabs>
      </w:pPr>
      <w:hyperlink w:anchor="_Toc28487" w:history="1">
        <w:r>
          <w:rPr>
            <w:rFonts w:ascii="仿宋" w:eastAsia="仿宋" w:hAnsi="仿宋" w:cs="仿宋" w:hint="eastAsia"/>
            <w:lang w:eastAsia="zh-CN"/>
          </w:rPr>
          <w:t>(三)、文档存档与归档</w:t>
        </w:r>
        <w:r>
          <w:tab/>
        </w:r>
        <w:r>
          <w:fldChar w:fldCharType="begin"/>
        </w:r>
        <w:r>
          <w:instrText xml:space="preserve"> PAGEREF _Toc28487 \h </w:instrText>
        </w:r>
        <w:r>
          <w:fldChar w:fldCharType="separate"/>
        </w:r>
        <w:r>
          <w:t>20</w:t>
        </w:r>
        <w:r>
          <w:fldChar w:fldCharType="end"/>
        </w:r>
      </w:hyperlink>
    </w:p>
    <w:p>
      <w:pPr>
        <w:pStyle w:val="TOC1"/>
        <w:tabs>
          <w:tab w:val="right" w:leader="dot" w:pos="8306"/>
        </w:tabs>
      </w:pPr>
      <w:hyperlink w:anchor="_Toc17154" w:history="1">
        <w:r>
          <w:rPr>
            <w:rFonts w:ascii="仿宋" w:eastAsia="仿宋" w:hAnsi="仿宋" w:cs="仿宋" w:hint="eastAsia"/>
            <w:lang w:eastAsia="zh-CN"/>
          </w:rPr>
          <w:t>七、餐具项目风险管理</w:t>
        </w:r>
        <w:r>
          <w:tab/>
        </w:r>
        <w:r>
          <w:fldChar w:fldCharType="begin"/>
        </w:r>
        <w:r>
          <w:instrText xml:space="preserve"> PAGEREF _Toc17154 \h </w:instrText>
        </w:r>
        <w:r>
          <w:fldChar w:fldCharType="separate"/>
        </w:r>
        <w:r>
          <w:t>21</w:t>
        </w:r>
        <w:r>
          <w:fldChar w:fldCharType="end"/>
        </w:r>
      </w:hyperlink>
    </w:p>
    <w:p>
      <w:pPr>
        <w:pStyle w:val="TOC2"/>
        <w:tabs>
          <w:tab w:val="right" w:leader="dot" w:pos="8306"/>
        </w:tabs>
      </w:pPr>
      <w:hyperlink w:anchor="_Toc10812" w:history="1">
        <w:r>
          <w:rPr>
            <w:rFonts w:ascii="仿宋" w:eastAsia="仿宋" w:hAnsi="仿宋" w:cs="仿宋" w:hint="eastAsia"/>
            <w:lang w:eastAsia="zh-CN"/>
          </w:rPr>
          <w:t>(一)、风险识别与评估</w:t>
        </w:r>
        <w:r>
          <w:tab/>
        </w:r>
        <w:r>
          <w:fldChar w:fldCharType="begin"/>
        </w:r>
        <w:r>
          <w:instrText xml:space="preserve"> PAGEREF _Toc10812 \h </w:instrText>
        </w:r>
        <w:r>
          <w:fldChar w:fldCharType="separate"/>
        </w:r>
        <w:r>
          <w:t>21</w:t>
        </w:r>
        <w:r>
          <w:fldChar w:fldCharType="end"/>
        </w:r>
      </w:hyperlink>
    </w:p>
    <w:p>
      <w:pPr>
        <w:pStyle w:val="TOC2"/>
        <w:tabs>
          <w:tab w:val="right" w:leader="dot" w:pos="8306"/>
        </w:tabs>
      </w:pPr>
      <w:hyperlink w:anchor="_Toc7295" w:history="1">
        <w:r>
          <w:rPr>
            <w:rFonts w:ascii="仿宋" w:eastAsia="仿宋" w:hAnsi="仿宋" w:cs="仿宋" w:hint="eastAsia"/>
            <w:lang w:eastAsia="zh-CN"/>
          </w:rPr>
          <w:t>(二)、风险应对策略</w:t>
        </w:r>
        <w:r>
          <w:tab/>
        </w:r>
        <w:r>
          <w:fldChar w:fldCharType="begin"/>
        </w:r>
        <w:r>
          <w:instrText xml:space="preserve"> PAGEREF _Toc7295 \h </w:instrText>
        </w:r>
        <w:r>
          <w:fldChar w:fldCharType="separate"/>
        </w:r>
        <w:r>
          <w:t>22</w:t>
        </w:r>
        <w:r>
          <w:fldChar w:fldCharType="end"/>
        </w:r>
      </w:hyperlink>
    </w:p>
    <w:p>
      <w:pPr>
        <w:pStyle w:val="TOC2"/>
        <w:tabs>
          <w:tab w:val="right" w:leader="dot" w:pos="8306"/>
        </w:tabs>
      </w:pPr>
      <w:hyperlink w:anchor="_Toc8272" w:history="1">
        <w:r>
          <w:rPr>
            <w:rFonts w:ascii="仿宋" w:eastAsia="仿宋" w:hAnsi="仿宋" w:cs="仿宋" w:hint="eastAsia"/>
            <w:lang w:eastAsia="zh-CN"/>
          </w:rPr>
          <w:t>(三)、风险监控与控制</w:t>
        </w:r>
        <w:r>
          <w:tab/>
        </w:r>
        <w:r>
          <w:fldChar w:fldCharType="begin"/>
        </w:r>
        <w:r>
          <w:instrText xml:space="preserve"> PAGEREF _Toc8272 \h </w:instrText>
        </w:r>
        <w:r>
          <w:fldChar w:fldCharType="separate"/>
        </w:r>
        <w:r>
          <w:t>24</w:t>
        </w:r>
        <w:r>
          <w:fldChar w:fldCharType="end"/>
        </w:r>
      </w:hyperlink>
    </w:p>
    <w:p>
      <w:pPr>
        <w:pStyle w:val="TOC1"/>
        <w:tabs>
          <w:tab w:val="right" w:leader="dot" w:pos="8306"/>
        </w:tabs>
      </w:pPr>
      <w:hyperlink w:anchor="_Toc19902" w:history="1">
        <w:r>
          <w:rPr>
            <w:rFonts w:ascii="仿宋" w:eastAsia="仿宋" w:hAnsi="仿宋" w:cs="仿宋" w:hint="eastAsia"/>
            <w:lang w:eastAsia="zh-CN"/>
          </w:rPr>
          <w:t>八、生产安全保护</w:t>
        </w:r>
        <w:r>
          <w:tab/>
        </w:r>
        <w:r>
          <w:fldChar w:fldCharType="begin"/>
        </w:r>
        <w:r>
          <w:instrText xml:space="preserve"> PAGEREF _Toc19902 \h </w:instrText>
        </w:r>
        <w:r>
          <w:fldChar w:fldCharType="separate"/>
        </w:r>
        <w:r>
          <w:t>25</w:t>
        </w:r>
        <w:r>
          <w:fldChar w:fldCharType="end"/>
        </w:r>
      </w:hyperlink>
    </w:p>
    <w:p>
      <w:pPr>
        <w:pStyle w:val="TOC2"/>
        <w:tabs>
          <w:tab w:val="right" w:leader="dot" w:pos="8306"/>
        </w:tabs>
      </w:pPr>
      <w:hyperlink w:anchor="_Toc194" w:history="1">
        <w:r>
          <w:rPr>
            <w:rFonts w:ascii="仿宋" w:eastAsia="仿宋" w:hAnsi="仿宋" w:cs="仿宋" w:hint="eastAsia"/>
            <w:lang w:eastAsia="zh-CN"/>
          </w:rPr>
          <w:t>(一)、消防安全</w:t>
        </w:r>
        <w:r>
          <w:tab/>
        </w:r>
        <w:r>
          <w:fldChar w:fldCharType="begin"/>
        </w:r>
        <w:r>
          <w:instrText xml:space="preserve"> PAGEREF _Toc194 \h </w:instrText>
        </w:r>
        <w:r>
          <w:fldChar w:fldCharType="separate"/>
        </w:r>
        <w:r>
          <w:t>25</w:t>
        </w:r>
        <w:r>
          <w:fldChar w:fldCharType="end"/>
        </w:r>
      </w:hyperlink>
    </w:p>
    <w:p>
      <w:pPr>
        <w:pStyle w:val="TOC2"/>
        <w:tabs>
          <w:tab w:val="right" w:leader="dot" w:pos="8306"/>
        </w:tabs>
      </w:pPr>
      <w:hyperlink w:anchor="_Toc17405" w:history="1">
        <w:r>
          <w:rPr>
            <w:rFonts w:ascii="仿宋" w:eastAsia="仿宋" w:hAnsi="仿宋" w:cs="仿宋" w:hint="eastAsia"/>
            <w:lang w:eastAsia="zh-CN"/>
          </w:rPr>
          <w:t>(二)、防火防爆总图布置措施</w:t>
        </w:r>
        <w:r>
          <w:tab/>
        </w:r>
        <w:r>
          <w:fldChar w:fldCharType="begin"/>
        </w:r>
        <w:r>
          <w:instrText xml:space="preserve"> PAGEREF _Toc17405 \h </w:instrText>
        </w:r>
        <w:r>
          <w:fldChar w:fldCharType="separate"/>
        </w:r>
        <w:r>
          <w:t>26</w:t>
        </w:r>
        <w:r>
          <w:fldChar w:fldCharType="end"/>
        </w:r>
      </w:hyperlink>
    </w:p>
    <w:p>
      <w:pPr>
        <w:pStyle w:val="TOC2"/>
        <w:tabs>
          <w:tab w:val="right" w:leader="dot" w:pos="8306"/>
        </w:tabs>
      </w:pPr>
      <w:hyperlink w:anchor="_Toc31464" w:history="1">
        <w:r>
          <w:rPr>
            <w:rFonts w:ascii="仿宋" w:eastAsia="仿宋" w:hAnsi="仿宋" w:cs="仿宋" w:hint="eastAsia"/>
            <w:lang w:eastAsia="zh-CN"/>
          </w:rPr>
          <w:t>(三)、自然灾害防范措施</w:t>
        </w:r>
        <w:r>
          <w:tab/>
        </w:r>
        <w:r>
          <w:fldChar w:fldCharType="begin"/>
        </w:r>
        <w:r>
          <w:instrText xml:space="preserve"> PAGEREF _Toc31464 \h </w:instrText>
        </w:r>
        <w:r>
          <w:fldChar w:fldCharType="separate"/>
        </w:r>
        <w:r>
          <w:t>27</w:t>
        </w:r>
        <w:r>
          <w:fldChar w:fldCharType="end"/>
        </w:r>
      </w:hyperlink>
    </w:p>
    <w:p>
      <w:pPr>
        <w:pStyle w:val="TOC2"/>
        <w:tabs>
          <w:tab w:val="right" w:leader="dot" w:pos="8306"/>
        </w:tabs>
      </w:pPr>
      <w:hyperlink w:anchor="_Toc21508" w:history="1">
        <w:r>
          <w:rPr>
            <w:rFonts w:ascii="仿宋" w:eastAsia="仿宋" w:hAnsi="仿宋" w:cs="仿宋" w:hint="eastAsia"/>
            <w:lang w:eastAsia="zh-CN"/>
          </w:rPr>
          <w:t>(四)、安全色及安全标志使用要求</w:t>
        </w:r>
        <w:r>
          <w:tab/>
        </w:r>
        <w:r>
          <w:fldChar w:fldCharType="begin"/>
        </w:r>
        <w:r>
          <w:instrText xml:space="preserve"> PAGEREF _Toc21508 \h </w:instrText>
        </w:r>
        <w:r>
          <w:fldChar w:fldCharType="separate"/>
        </w:r>
        <w:r>
          <w:t>28</w:t>
        </w:r>
        <w:r>
          <w:fldChar w:fldCharType="end"/>
        </w:r>
      </w:hyperlink>
    </w:p>
    <w:p>
      <w:pPr>
        <w:pStyle w:val="TOC2"/>
        <w:tabs>
          <w:tab w:val="right" w:leader="dot" w:pos="8306"/>
        </w:tabs>
      </w:pPr>
      <w:hyperlink w:anchor="_Toc4109" w:history="1">
        <w:r>
          <w:rPr>
            <w:rFonts w:ascii="仿宋" w:eastAsia="仿宋" w:hAnsi="仿宋" w:cs="仿宋" w:hint="eastAsia"/>
            <w:lang w:eastAsia="zh-CN"/>
          </w:rPr>
          <w:t>(五)、防尘防毒措施</w:t>
        </w:r>
        <w:r>
          <w:tab/>
        </w:r>
        <w:r>
          <w:fldChar w:fldCharType="begin"/>
        </w:r>
        <w:r>
          <w:instrText xml:space="preserve"> PAGEREF _Toc4109 \h </w:instrText>
        </w:r>
        <w:r>
          <w:fldChar w:fldCharType="separate"/>
        </w:r>
        <w:r>
          <w:t>29</w:t>
        </w:r>
        <w:r>
          <w:fldChar w:fldCharType="end"/>
        </w:r>
      </w:hyperlink>
    </w:p>
    <w:p>
      <w:pPr>
        <w:pStyle w:val="TOC2"/>
        <w:tabs>
          <w:tab w:val="right" w:leader="dot" w:pos="8306"/>
        </w:tabs>
      </w:pPr>
      <w:hyperlink w:anchor="_Toc778" w:history="1">
        <w:r>
          <w:rPr>
            <w:rFonts w:ascii="仿宋" w:eastAsia="仿宋" w:hAnsi="仿宋" w:cs="仿宋" w:hint="eastAsia"/>
            <w:lang w:eastAsia="zh-CN"/>
          </w:rPr>
          <w:t>(六)、防静电、触电防护及防雷措施</w:t>
        </w:r>
        <w:r>
          <w:tab/>
        </w:r>
        <w:r>
          <w:fldChar w:fldCharType="begin"/>
        </w:r>
        <w:r>
          <w:instrText xml:space="preserve"> PAGEREF _Toc778 \h </w:instrText>
        </w:r>
        <w:r>
          <w:fldChar w:fldCharType="separate"/>
        </w:r>
        <w:r>
          <w:t>30</w:t>
        </w:r>
        <w:r>
          <w:fldChar w:fldCharType="end"/>
        </w:r>
      </w:hyperlink>
    </w:p>
    <w:p>
      <w:pPr>
        <w:pStyle w:val="TOC2"/>
        <w:tabs>
          <w:tab w:val="right" w:leader="dot" w:pos="8306"/>
        </w:tabs>
      </w:pPr>
      <w:hyperlink w:anchor="_Toc32060" w:history="1">
        <w:r>
          <w:rPr>
            <w:rFonts w:ascii="仿宋" w:eastAsia="仿宋" w:hAnsi="仿宋" w:cs="仿宋" w:hint="eastAsia"/>
            <w:lang w:eastAsia="zh-CN"/>
          </w:rPr>
          <w:t>(七)、机械设备安全保障措施</w:t>
        </w:r>
        <w:r>
          <w:tab/>
        </w:r>
        <w:r>
          <w:fldChar w:fldCharType="begin"/>
        </w:r>
        <w:r>
          <w:instrText xml:space="preserve"> PAGEREF _Toc32060 \h </w:instrText>
        </w:r>
        <w:r>
          <w:fldChar w:fldCharType="separate"/>
        </w:r>
        <w:r>
          <w:t>31</w:t>
        </w:r>
        <w:r>
          <w:fldChar w:fldCharType="end"/>
        </w:r>
      </w:hyperlink>
    </w:p>
    <w:p>
      <w:pPr>
        <w:pStyle w:val="TOC1"/>
        <w:tabs>
          <w:tab w:val="right" w:leader="dot" w:pos="8306"/>
        </w:tabs>
      </w:pPr>
      <w:hyperlink w:anchor="_Toc31702" w:history="1">
        <w:r>
          <w:rPr>
            <w:rFonts w:ascii="仿宋" w:eastAsia="仿宋" w:hAnsi="仿宋" w:cs="仿宋" w:hint="eastAsia"/>
            <w:lang w:eastAsia="zh-CN"/>
          </w:rPr>
          <w:t>九、餐具项目计划安排</w:t>
        </w:r>
        <w:r>
          <w:tab/>
        </w:r>
        <w:r>
          <w:fldChar w:fldCharType="begin"/>
        </w:r>
        <w:r>
          <w:instrText xml:space="preserve"> PAGEREF _Toc31702 \h </w:instrText>
        </w:r>
        <w:r>
          <w:fldChar w:fldCharType="separate"/>
        </w:r>
        <w:r>
          <w:t>32</w:t>
        </w:r>
        <w:r>
          <w:fldChar w:fldCharType="end"/>
        </w:r>
      </w:hyperlink>
    </w:p>
    <w:p>
      <w:pPr>
        <w:pStyle w:val="TOC2"/>
        <w:tabs>
          <w:tab w:val="right" w:leader="dot" w:pos="8306"/>
        </w:tabs>
      </w:pPr>
      <w:hyperlink w:anchor="_Toc17506" w:history="1">
        <w:r>
          <w:rPr>
            <w:rFonts w:ascii="仿宋" w:eastAsia="仿宋" w:hAnsi="仿宋" w:cs="仿宋" w:hint="eastAsia"/>
            <w:lang w:eastAsia="zh-CN"/>
          </w:rPr>
          <w:t>(一)、建设周期</w:t>
        </w:r>
        <w:r>
          <w:tab/>
        </w:r>
        <w:r>
          <w:fldChar w:fldCharType="begin"/>
        </w:r>
        <w:r>
          <w:instrText xml:space="preserve"> PAGEREF _Toc17506 \h </w:instrText>
        </w:r>
        <w:r>
          <w:fldChar w:fldCharType="separate"/>
        </w:r>
        <w:r>
          <w:t>32</w:t>
        </w:r>
        <w:r>
          <w:fldChar w:fldCharType="end"/>
        </w:r>
      </w:hyperlink>
    </w:p>
    <w:p>
      <w:pPr>
        <w:pStyle w:val="TOC2"/>
        <w:tabs>
          <w:tab w:val="right" w:leader="dot" w:pos="8306"/>
        </w:tabs>
      </w:pPr>
      <w:hyperlink w:anchor="_Toc14819" w:history="1">
        <w:r>
          <w:rPr>
            <w:rFonts w:ascii="仿宋" w:eastAsia="仿宋" w:hAnsi="仿宋" w:cs="仿宋" w:hint="eastAsia"/>
            <w:lang w:eastAsia="zh-CN"/>
          </w:rPr>
          <w:t>(二)、建设进度</w:t>
        </w:r>
        <w:r>
          <w:tab/>
        </w:r>
        <w:r>
          <w:fldChar w:fldCharType="begin"/>
        </w:r>
        <w:r>
          <w:instrText xml:space="preserve"> PAGEREF _Toc14819 \h </w:instrText>
        </w:r>
        <w:r>
          <w:fldChar w:fldCharType="separate"/>
        </w:r>
        <w:r>
          <w:t>33</w:t>
        </w:r>
        <w:r>
          <w:fldChar w:fldCharType="end"/>
        </w:r>
      </w:hyperlink>
    </w:p>
    <w:p>
      <w:pPr>
        <w:pStyle w:val="TOC2"/>
        <w:tabs>
          <w:tab w:val="right" w:leader="dot" w:pos="8306"/>
        </w:tabs>
      </w:pPr>
      <w:hyperlink w:anchor="_Toc22373" w:history="1">
        <w:r>
          <w:rPr>
            <w:rFonts w:ascii="仿宋" w:eastAsia="仿宋" w:hAnsi="仿宋" w:cs="仿宋" w:hint="eastAsia"/>
            <w:lang w:eastAsia="zh-CN"/>
          </w:rPr>
          <w:t>(三)、进度安排注意事项</w:t>
        </w:r>
        <w:r>
          <w:tab/>
        </w:r>
        <w:r>
          <w:fldChar w:fldCharType="begin"/>
        </w:r>
        <w:r>
          <w:instrText xml:space="preserve"> PAGEREF _Toc22373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 w:history="1">
        <w:r>
          <w:rPr>
            <w:rFonts w:ascii="仿宋" w:eastAsia="仿宋" w:hAnsi="仿宋" w:cs="仿宋" w:hint="eastAsia"/>
            <w:lang w:eastAsia="zh-CN"/>
          </w:rPr>
          <w:t>(四)、人力资源配置</w:t>
        </w:r>
        <w:r>
          <w:tab/>
        </w:r>
        <w:r>
          <w:fldChar w:fldCharType="begin"/>
        </w:r>
        <w:r>
          <w:instrText xml:space="preserve"> PAGEREF _Toc643 \h </w:instrText>
        </w:r>
        <w:r>
          <w:fldChar w:fldCharType="separate"/>
        </w:r>
        <w:r>
          <w:t>36</w:t>
        </w:r>
        <w:r>
          <w:fldChar w:fldCharType="end"/>
        </w:r>
      </w:hyperlink>
    </w:p>
    <w:p>
      <w:pPr>
        <w:pStyle w:val="TOC1"/>
        <w:tabs>
          <w:tab w:val="right" w:leader="dot" w:pos="8306"/>
        </w:tabs>
      </w:pPr>
      <w:hyperlink w:anchor="_Toc15658" w:history="1">
        <w:r>
          <w:rPr>
            <w:rFonts w:ascii="仿宋" w:eastAsia="仿宋" w:hAnsi="仿宋" w:cs="仿宋" w:hint="eastAsia"/>
            <w:lang w:eastAsia="zh-CN"/>
          </w:rPr>
          <w:t>十、餐具项目财务管理</w:t>
        </w:r>
        <w:r>
          <w:tab/>
        </w:r>
        <w:r>
          <w:fldChar w:fldCharType="begin"/>
        </w:r>
        <w:r>
          <w:instrText xml:space="preserve"> PAGEREF _Toc15658 \h </w:instrText>
        </w:r>
        <w:r>
          <w:fldChar w:fldCharType="separate"/>
        </w:r>
        <w:r>
          <w:t>36</w:t>
        </w:r>
        <w:r>
          <w:fldChar w:fldCharType="end"/>
        </w:r>
      </w:hyperlink>
    </w:p>
    <w:p>
      <w:pPr>
        <w:pStyle w:val="TOC2"/>
        <w:tabs>
          <w:tab w:val="right" w:leader="dot" w:pos="8306"/>
        </w:tabs>
      </w:pPr>
      <w:hyperlink w:anchor="_Toc1954" w:history="1">
        <w:r>
          <w:rPr>
            <w:rFonts w:ascii="仿宋" w:eastAsia="仿宋" w:hAnsi="仿宋" w:cs="仿宋" w:hint="eastAsia"/>
            <w:lang w:eastAsia="zh-CN"/>
          </w:rPr>
          <w:t>(一)、资金需求大</w:t>
        </w:r>
        <w:r>
          <w:tab/>
        </w:r>
        <w:r>
          <w:fldChar w:fldCharType="begin"/>
        </w:r>
        <w:r>
          <w:instrText xml:space="preserve"> PAGEREF _Toc1954 \h </w:instrText>
        </w:r>
        <w:r>
          <w:fldChar w:fldCharType="separate"/>
        </w:r>
        <w:r>
          <w:t>36</w:t>
        </w:r>
        <w:r>
          <w:fldChar w:fldCharType="end"/>
        </w:r>
      </w:hyperlink>
    </w:p>
    <w:p>
      <w:pPr>
        <w:pStyle w:val="TOC2"/>
        <w:tabs>
          <w:tab w:val="right" w:leader="dot" w:pos="8306"/>
        </w:tabs>
      </w:pPr>
      <w:hyperlink w:anchor="_Toc30678" w:history="1">
        <w:r>
          <w:rPr>
            <w:rFonts w:ascii="仿宋" w:eastAsia="仿宋" w:hAnsi="仿宋" w:cs="仿宋" w:hint="eastAsia"/>
            <w:lang w:eastAsia="zh-CN"/>
          </w:rPr>
          <w:t>(二)、研发周期长</w:t>
        </w:r>
        <w:r>
          <w:tab/>
        </w:r>
        <w:r>
          <w:fldChar w:fldCharType="begin"/>
        </w:r>
        <w:r>
          <w:instrText xml:space="preserve"> PAGEREF _Toc30678 \h </w:instrText>
        </w:r>
        <w:r>
          <w:fldChar w:fldCharType="separate"/>
        </w:r>
        <w:r>
          <w:t>37</w:t>
        </w:r>
        <w:r>
          <w:fldChar w:fldCharType="end"/>
        </w:r>
      </w:hyperlink>
    </w:p>
    <w:p>
      <w:pPr>
        <w:pStyle w:val="TOC2"/>
        <w:tabs>
          <w:tab w:val="right" w:leader="dot" w:pos="8306"/>
        </w:tabs>
      </w:pPr>
      <w:hyperlink w:anchor="_Toc27472" w:history="1">
        <w:r>
          <w:rPr>
            <w:rFonts w:ascii="仿宋" w:eastAsia="仿宋" w:hAnsi="仿宋" w:cs="仿宋" w:hint="eastAsia"/>
            <w:lang w:eastAsia="zh-CN"/>
          </w:rPr>
          <w:t>(三)、市场风险大</w:t>
        </w:r>
        <w:r>
          <w:tab/>
        </w:r>
        <w:r>
          <w:fldChar w:fldCharType="begin"/>
        </w:r>
        <w:r>
          <w:instrText xml:space="preserve"> PAGEREF _Toc27472 \h </w:instrText>
        </w:r>
        <w:r>
          <w:fldChar w:fldCharType="separate"/>
        </w:r>
        <w:r>
          <w:t>39</w:t>
        </w:r>
        <w:r>
          <w:fldChar w:fldCharType="end"/>
        </w:r>
      </w:hyperlink>
    </w:p>
    <w:p>
      <w:pPr>
        <w:pStyle w:val="TOC2"/>
        <w:tabs>
          <w:tab w:val="right" w:leader="dot" w:pos="8306"/>
        </w:tabs>
      </w:pPr>
      <w:hyperlink w:anchor="_Toc11987" w:history="1">
        <w:r>
          <w:rPr>
            <w:rFonts w:ascii="仿宋" w:eastAsia="仿宋" w:hAnsi="仿宋" w:cs="仿宋" w:hint="eastAsia"/>
            <w:lang w:eastAsia="zh-CN"/>
          </w:rPr>
          <w:t>(四)、利润率高</w:t>
        </w:r>
        <w:r>
          <w:tab/>
        </w:r>
        <w:r>
          <w:fldChar w:fldCharType="begin"/>
        </w:r>
        <w:r>
          <w:instrText xml:space="preserve"> PAGEREF _Toc11987 \h </w:instrText>
        </w:r>
        <w:r>
          <w:fldChar w:fldCharType="separate"/>
        </w:r>
        <w:r>
          <w:t>41</w:t>
        </w:r>
        <w:r>
          <w:fldChar w:fldCharType="end"/>
        </w:r>
      </w:hyperlink>
    </w:p>
    <w:p>
      <w:pPr>
        <w:pStyle w:val="TOC1"/>
        <w:tabs>
          <w:tab w:val="right" w:leader="dot" w:pos="8306"/>
        </w:tabs>
      </w:pPr>
      <w:hyperlink w:anchor="_Toc3045" w:history="1">
        <w:r>
          <w:rPr>
            <w:rFonts w:ascii="仿宋" w:eastAsia="仿宋" w:hAnsi="仿宋" w:cs="仿宋" w:hint="eastAsia"/>
            <w:lang w:eastAsia="zh-CN"/>
          </w:rPr>
          <w:t>十一、餐具项目环境影响分析</w:t>
        </w:r>
        <w:r>
          <w:tab/>
        </w:r>
        <w:r>
          <w:fldChar w:fldCharType="begin"/>
        </w:r>
        <w:r>
          <w:instrText xml:space="preserve"> PAGEREF _Toc3045 \h </w:instrText>
        </w:r>
        <w:r>
          <w:fldChar w:fldCharType="separate"/>
        </w:r>
        <w:r>
          <w:t>43</w:t>
        </w:r>
        <w:r>
          <w:fldChar w:fldCharType="end"/>
        </w:r>
      </w:hyperlink>
    </w:p>
    <w:p>
      <w:pPr>
        <w:pStyle w:val="TOC2"/>
        <w:tabs>
          <w:tab w:val="right" w:leader="dot" w:pos="8306"/>
        </w:tabs>
      </w:pPr>
      <w:hyperlink w:anchor="_Toc14733" w:history="1">
        <w:r>
          <w:rPr>
            <w:rFonts w:ascii="仿宋" w:eastAsia="仿宋" w:hAnsi="仿宋" w:cs="仿宋" w:hint="eastAsia"/>
            <w:lang w:eastAsia="zh-CN"/>
          </w:rPr>
          <w:t>(一)、建设区域环境质量现状</w:t>
        </w:r>
        <w:r>
          <w:tab/>
        </w:r>
        <w:r>
          <w:fldChar w:fldCharType="begin"/>
        </w:r>
        <w:r>
          <w:instrText xml:space="preserve"> PAGEREF _Toc14733 \h </w:instrText>
        </w:r>
        <w:r>
          <w:fldChar w:fldCharType="separate"/>
        </w:r>
        <w:r>
          <w:t>43</w:t>
        </w:r>
        <w:r>
          <w:fldChar w:fldCharType="end"/>
        </w:r>
      </w:hyperlink>
    </w:p>
    <w:p>
      <w:pPr>
        <w:pStyle w:val="TOC2"/>
        <w:tabs>
          <w:tab w:val="right" w:leader="dot" w:pos="8306"/>
        </w:tabs>
      </w:pPr>
      <w:hyperlink w:anchor="_Toc28395" w:history="1">
        <w:r>
          <w:rPr>
            <w:rFonts w:ascii="仿宋" w:eastAsia="仿宋" w:hAnsi="仿宋" w:cs="仿宋" w:hint="eastAsia"/>
            <w:lang w:eastAsia="zh-CN"/>
          </w:rPr>
          <w:t>(二)、建设期环境保护</w:t>
        </w:r>
        <w:r>
          <w:tab/>
        </w:r>
        <w:r>
          <w:fldChar w:fldCharType="begin"/>
        </w:r>
        <w:r>
          <w:instrText xml:space="preserve"> PAGEREF _Toc28395 \h </w:instrText>
        </w:r>
        <w:r>
          <w:fldChar w:fldCharType="separate"/>
        </w:r>
        <w:r>
          <w:t>44</w:t>
        </w:r>
        <w:r>
          <w:fldChar w:fldCharType="end"/>
        </w:r>
      </w:hyperlink>
    </w:p>
    <w:p>
      <w:pPr>
        <w:pStyle w:val="TOC2"/>
        <w:tabs>
          <w:tab w:val="right" w:leader="dot" w:pos="8306"/>
        </w:tabs>
      </w:pPr>
      <w:hyperlink w:anchor="_Toc11524" w:history="1">
        <w:r>
          <w:rPr>
            <w:rFonts w:ascii="仿宋" w:eastAsia="仿宋" w:hAnsi="仿宋" w:cs="仿宋" w:hint="eastAsia"/>
            <w:lang w:eastAsia="zh-CN"/>
          </w:rPr>
          <w:t>(三)、运营期环境保护</w:t>
        </w:r>
        <w:r>
          <w:tab/>
        </w:r>
        <w:r>
          <w:fldChar w:fldCharType="begin"/>
        </w:r>
        <w:r>
          <w:instrText xml:space="preserve"> PAGEREF _Toc11524 \h </w:instrText>
        </w:r>
        <w:r>
          <w:fldChar w:fldCharType="separate"/>
        </w:r>
        <w:r>
          <w:t>46</w:t>
        </w:r>
        <w:r>
          <w:fldChar w:fldCharType="end"/>
        </w:r>
      </w:hyperlink>
    </w:p>
    <w:p>
      <w:pPr>
        <w:pStyle w:val="TOC2"/>
        <w:tabs>
          <w:tab w:val="right" w:leader="dot" w:pos="8306"/>
        </w:tabs>
      </w:pPr>
      <w:hyperlink w:anchor="_Toc19602" w:history="1">
        <w:r>
          <w:rPr>
            <w:rFonts w:ascii="仿宋" w:eastAsia="仿宋" w:hAnsi="仿宋" w:cs="仿宋" w:hint="eastAsia"/>
            <w:lang w:eastAsia="zh-CN"/>
          </w:rPr>
          <w:t>(四)、餐具项目建设对区域经济的影响</w:t>
        </w:r>
        <w:r>
          <w:tab/>
        </w:r>
        <w:r>
          <w:fldChar w:fldCharType="begin"/>
        </w:r>
        <w:r>
          <w:instrText xml:space="preserve"> PAGEREF _Toc19602 \h </w:instrText>
        </w:r>
        <w:r>
          <w:fldChar w:fldCharType="separate"/>
        </w:r>
        <w:r>
          <w:t>47</w:t>
        </w:r>
        <w:r>
          <w:fldChar w:fldCharType="end"/>
        </w:r>
      </w:hyperlink>
    </w:p>
    <w:p>
      <w:pPr>
        <w:pStyle w:val="TOC2"/>
        <w:tabs>
          <w:tab w:val="right" w:leader="dot" w:pos="8306"/>
        </w:tabs>
      </w:pPr>
      <w:hyperlink w:anchor="_Toc17164" w:history="1">
        <w:r>
          <w:rPr>
            <w:rFonts w:ascii="仿宋" w:eastAsia="仿宋" w:hAnsi="仿宋" w:cs="仿宋" w:hint="eastAsia"/>
            <w:lang w:eastAsia="zh-CN"/>
          </w:rPr>
          <w:t>(五)、废弃物处理</w:t>
        </w:r>
        <w:r>
          <w:tab/>
        </w:r>
        <w:r>
          <w:fldChar w:fldCharType="begin"/>
        </w:r>
        <w:r>
          <w:instrText xml:space="preserve"> PAGEREF _Toc17164 \h </w:instrText>
        </w:r>
        <w:r>
          <w:fldChar w:fldCharType="separate"/>
        </w:r>
        <w:r>
          <w:t>49</w:t>
        </w:r>
        <w:r>
          <w:fldChar w:fldCharType="end"/>
        </w:r>
      </w:hyperlink>
    </w:p>
    <w:p>
      <w:pPr>
        <w:pStyle w:val="TOC2"/>
        <w:tabs>
          <w:tab w:val="right" w:leader="dot" w:pos="8306"/>
        </w:tabs>
      </w:pPr>
      <w:hyperlink w:anchor="_Toc30749" w:history="1">
        <w:r>
          <w:rPr>
            <w:rFonts w:ascii="仿宋" w:eastAsia="仿宋" w:hAnsi="仿宋" w:cs="仿宋" w:hint="eastAsia"/>
            <w:lang w:eastAsia="zh-CN"/>
          </w:rPr>
          <w:t>(六)、特殊环境影响分析</w:t>
        </w:r>
        <w:r>
          <w:tab/>
        </w:r>
        <w:r>
          <w:fldChar w:fldCharType="begin"/>
        </w:r>
        <w:r>
          <w:instrText xml:space="preserve"> PAGEREF _Toc30749 \h </w:instrText>
        </w:r>
        <w:r>
          <w:fldChar w:fldCharType="separate"/>
        </w:r>
        <w:r>
          <w:t>50</w:t>
        </w:r>
        <w:r>
          <w:fldChar w:fldCharType="end"/>
        </w:r>
      </w:hyperlink>
    </w:p>
    <w:p>
      <w:pPr>
        <w:pStyle w:val="TOC2"/>
        <w:tabs>
          <w:tab w:val="right" w:leader="dot" w:pos="8306"/>
        </w:tabs>
      </w:pPr>
      <w:hyperlink w:anchor="_Toc1947" w:history="1">
        <w:r>
          <w:rPr>
            <w:rFonts w:ascii="仿宋" w:eastAsia="仿宋" w:hAnsi="仿宋" w:cs="仿宋" w:hint="eastAsia"/>
            <w:lang w:eastAsia="zh-CN"/>
          </w:rPr>
          <w:t>(七)、清洁生产</w:t>
        </w:r>
        <w:r>
          <w:tab/>
        </w:r>
        <w:r>
          <w:fldChar w:fldCharType="begin"/>
        </w:r>
        <w:r>
          <w:instrText xml:space="preserve"> PAGEREF _Toc1947 \h </w:instrText>
        </w:r>
        <w:r>
          <w:fldChar w:fldCharType="separate"/>
        </w:r>
        <w:r>
          <w:t>51</w:t>
        </w:r>
        <w:r>
          <w:fldChar w:fldCharType="end"/>
        </w:r>
      </w:hyperlink>
    </w:p>
    <w:p>
      <w:pPr>
        <w:pStyle w:val="TOC2"/>
        <w:tabs>
          <w:tab w:val="right" w:leader="dot" w:pos="8306"/>
        </w:tabs>
      </w:pPr>
      <w:hyperlink w:anchor="_Toc9347" w:history="1">
        <w:r>
          <w:rPr>
            <w:rFonts w:ascii="仿宋" w:eastAsia="仿宋" w:hAnsi="仿宋" w:cs="仿宋" w:hint="eastAsia"/>
            <w:lang w:eastAsia="zh-CN"/>
          </w:rPr>
          <w:t>(八)、环境保护综合评价</w:t>
        </w:r>
        <w:r>
          <w:tab/>
        </w:r>
        <w:r>
          <w:fldChar w:fldCharType="begin"/>
        </w:r>
        <w:r>
          <w:instrText xml:space="preserve"> PAGEREF _Toc9347 \h </w:instrText>
        </w:r>
        <w:r>
          <w:fldChar w:fldCharType="separate"/>
        </w:r>
        <w:r>
          <w:t>52</w:t>
        </w:r>
        <w:r>
          <w:fldChar w:fldCharType="end"/>
        </w:r>
      </w:hyperlink>
    </w:p>
    <w:p>
      <w:pPr>
        <w:pStyle w:val="TOC1"/>
        <w:tabs>
          <w:tab w:val="right" w:leader="dot" w:pos="8306"/>
        </w:tabs>
      </w:pPr>
      <w:hyperlink w:anchor="_Toc9555" w:history="1">
        <w:r>
          <w:rPr>
            <w:rFonts w:ascii="仿宋" w:eastAsia="仿宋" w:hAnsi="仿宋" w:cs="仿宋" w:hint="eastAsia"/>
            <w:lang w:eastAsia="zh-CN"/>
          </w:rPr>
          <w:t>十二、餐具项目创新与研发</w:t>
        </w:r>
        <w:r>
          <w:tab/>
        </w:r>
        <w:r>
          <w:fldChar w:fldCharType="begin"/>
        </w:r>
        <w:r>
          <w:instrText xml:space="preserve"> PAGEREF _Toc9555 \h </w:instrText>
        </w:r>
        <w:r>
          <w:fldChar w:fldCharType="separate"/>
        </w:r>
        <w:r>
          <w:t>54</w:t>
        </w:r>
        <w:r>
          <w:fldChar w:fldCharType="end"/>
        </w:r>
      </w:hyperlink>
    </w:p>
    <w:p>
      <w:pPr>
        <w:pStyle w:val="TOC2"/>
        <w:tabs>
          <w:tab w:val="right" w:leader="dot" w:pos="8306"/>
        </w:tabs>
      </w:pPr>
      <w:hyperlink w:anchor="_Toc12090" w:history="1">
        <w:r>
          <w:rPr>
            <w:rFonts w:ascii="仿宋" w:eastAsia="仿宋" w:hAnsi="仿宋" w:cs="仿宋" w:hint="eastAsia"/>
            <w:lang w:eastAsia="zh-CN"/>
          </w:rPr>
          <w:t>(一)、创新策略与方向</w:t>
        </w:r>
        <w:r>
          <w:tab/>
        </w:r>
        <w:r>
          <w:fldChar w:fldCharType="begin"/>
        </w:r>
        <w:r>
          <w:instrText xml:space="preserve"> PAGEREF _Toc12090 \h </w:instrText>
        </w:r>
        <w:r>
          <w:fldChar w:fldCharType="separate"/>
        </w:r>
        <w:r>
          <w:t>54</w:t>
        </w:r>
        <w:r>
          <w:fldChar w:fldCharType="end"/>
        </w:r>
      </w:hyperlink>
    </w:p>
    <w:p>
      <w:pPr>
        <w:pStyle w:val="TOC2"/>
        <w:tabs>
          <w:tab w:val="right" w:leader="dot" w:pos="8306"/>
        </w:tabs>
      </w:pPr>
      <w:hyperlink w:anchor="_Toc29612" w:history="1">
        <w:r>
          <w:rPr>
            <w:rFonts w:ascii="仿宋" w:eastAsia="仿宋" w:hAnsi="仿宋" w:cs="仿宋" w:hint="eastAsia"/>
            <w:lang w:eastAsia="zh-CN"/>
          </w:rPr>
          <w:t>(二)、研发规划与投入</w:t>
        </w:r>
        <w:r>
          <w:tab/>
        </w:r>
        <w:r>
          <w:fldChar w:fldCharType="begin"/>
        </w:r>
        <w:r>
          <w:instrText xml:space="preserve"> PAGEREF _Toc29612 \h </w:instrText>
        </w:r>
        <w:r>
          <w:fldChar w:fldCharType="separate"/>
        </w:r>
        <w:r>
          <w:t>55</w:t>
        </w:r>
        <w:r>
          <w:fldChar w:fldCharType="end"/>
        </w:r>
      </w:hyperlink>
    </w:p>
    <w:p>
      <w:pPr>
        <w:pStyle w:val="TOC1"/>
        <w:tabs>
          <w:tab w:val="right" w:leader="dot" w:pos="8306"/>
        </w:tabs>
      </w:pPr>
      <w:hyperlink w:anchor="_Toc10831" w:history="1">
        <w:r>
          <w:rPr>
            <w:rFonts w:ascii="仿宋" w:eastAsia="仿宋" w:hAnsi="仿宋" w:cs="仿宋" w:hint="eastAsia"/>
            <w:lang w:eastAsia="zh-CN"/>
          </w:rPr>
          <w:t>十三、餐具项目工程方案分析</w:t>
        </w:r>
        <w:r>
          <w:tab/>
        </w:r>
        <w:r>
          <w:fldChar w:fldCharType="begin"/>
        </w:r>
        <w:r>
          <w:instrText xml:space="preserve"> PAGEREF _Toc10831 \h </w:instrText>
        </w:r>
        <w:r>
          <w:fldChar w:fldCharType="separate"/>
        </w:r>
        <w:r>
          <w:t>57</w:t>
        </w:r>
        <w:r>
          <w:fldChar w:fldCharType="end"/>
        </w:r>
      </w:hyperlink>
    </w:p>
    <w:p>
      <w:pPr>
        <w:pStyle w:val="TOC2"/>
        <w:tabs>
          <w:tab w:val="right" w:leader="dot" w:pos="8306"/>
        </w:tabs>
      </w:pPr>
      <w:hyperlink w:anchor="_Toc15150" w:history="1">
        <w:r>
          <w:rPr>
            <w:rFonts w:ascii="仿宋" w:eastAsia="仿宋" w:hAnsi="仿宋" w:cs="仿宋" w:hint="eastAsia"/>
            <w:lang w:eastAsia="zh-CN"/>
          </w:rPr>
          <w:t>(一)、建筑工程设计原则</w:t>
        </w:r>
        <w:r>
          <w:tab/>
        </w:r>
        <w:r>
          <w:fldChar w:fldCharType="begin"/>
        </w:r>
        <w:r>
          <w:instrText xml:space="preserve"> PAGEREF _Toc15150 \h </w:instrText>
        </w:r>
        <w:r>
          <w:fldChar w:fldCharType="separate"/>
        </w:r>
        <w:r>
          <w:t>57</w:t>
        </w:r>
        <w:r>
          <w:fldChar w:fldCharType="end"/>
        </w:r>
      </w:hyperlink>
    </w:p>
    <w:p>
      <w:pPr>
        <w:pStyle w:val="TOC2"/>
        <w:tabs>
          <w:tab w:val="right" w:leader="dot" w:pos="8306"/>
        </w:tabs>
      </w:pPr>
      <w:hyperlink w:anchor="_Toc26669" w:history="1">
        <w:r>
          <w:rPr>
            <w:rFonts w:ascii="仿宋" w:eastAsia="仿宋" w:hAnsi="仿宋" w:cs="仿宋" w:hint="eastAsia"/>
            <w:lang w:eastAsia="zh-CN"/>
          </w:rPr>
          <w:t>(二)、土建工程建设指标</w:t>
        </w:r>
        <w:r>
          <w:tab/>
        </w:r>
        <w:r>
          <w:fldChar w:fldCharType="begin"/>
        </w:r>
        <w:r>
          <w:instrText xml:space="preserve"> PAGEREF _Toc26669 \h </w:instrText>
        </w:r>
        <w:r>
          <w:fldChar w:fldCharType="separate"/>
        </w:r>
        <w:r>
          <w:t>60</w:t>
        </w:r>
        <w:r>
          <w:fldChar w:fldCharType="end"/>
        </w:r>
      </w:hyperlink>
    </w:p>
    <w:p>
      <w:pPr>
        <w:pStyle w:val="TOC1"/>
        <w:tabs>
          <w:tab w:val="right" w:leader="dot" w:pos="8306"/>
        </w:tabs>
      </w:pPr>
      <w:hyperlink w:anchor="_Toc2187" w:history="1">
        <w:r>
          <w:rPr>
            <w:rFonts w:ascii="仿宋" w:eastAsia="仿宋" w:hAnsi="仿宋" w:cs="仿宋" w:hint="eastAsia"/>
            <w:lang w:eastAsia="zh-CN"/>
          </w:rPr>
          <w:t>十四、营销与推广策略</w:t>
        </w:r>
        <w:r>
          <w:tab/>
        </w:r>
        <w:r>
          <w:fldChar w:fldCharType="begin"/>
        </w:r>
        <w:r>
          <w:instrText xml:space="preserve"> PAGEREF _Toc2187 \h </w:instrText>
        </w:r>
        <w:r>
          <w:fldChar w:fldCharType="separate"/>
        </w:r>
        <w:r>
          <w:t>62</w:t>
        </w:r>
        <w:r>
          <w:fldChar w:fldCharType="end"/>
        </w:r>
      </w:hyperlink>
    </w:p>
    <w:p>
      <w:pPr>
        <w:pStyle w:val="TOC2"/>
        <w:tabs>
          <w:tab w:val="right" w:leader="dot" w:pos="8306"/>
        </w:tabs>
      </w:pPr>
      <w:hyperlink w:anchor="_Toc7884" w:history="1">
        <w:r>
          <w:rPr>
            <w:rFonts w:ascii="仿宋" w:eastAsia="仿宋" w:hAnsi="仿宋" w:cs="仿宋" w:hint="eastAsia"/>
            <w:lang w:eastAsia="zh-CN"/>
          </w:rPr>
          <w:t>(一)、产品/服务定位与特点</w:t>
        </w:r>
        <w:r>
          <w:tab/>
        </w:r>
        <w:r>
          <w:fldChar w:fldCharType="begin"/>
        </w:r>
        <w:r>
          <w:instrText xml:space="preserve"> PAGEREF _Toc7884 \h </w:instrText>
        </w:r>
        <w:r>
          <w:fldChar w:fldCharType="separate"/>
        </w:r>
        <w:r>
          <w:t>62</w:t>
        </w:r>
        <w:r>
          <w:fldChar w:fldCharType="end"/>
        </w:r>
      </w:hyperlink>
    </w:p>
    <w:p>
      <w:pPr>
        <w:pStyle w:val="TOC2"/>
        <w:tabs>
          <w:tab w:val="right" w:leader="dot" w:pos="8306"/>
        </w:tabs>
      </w:pPr>
      <w:hyperlink w:anchor="_Toc28075" w:history="1">
        <w:r>
          <w:rPr>
            <w:rFonts w:ascii="仿宋" w:eastAsia="仿宋" w:hAnsi="仿宋" w:cs="仿宋" w:hint="eastAsia"/>
            <w:lang w:eastAsia="zh-CN"/>
          </w:rPr>
          <w:t>(二)、市场定位与竞争分析</w:t>
        </w:r>
        <w:r>
          <w:tab/>
        </w:r>
        <w:r>
          <w:fldChar w:fldCharType="begin"/>
        </w:r>
        <w:r>
          <w:instrText xml:space="preserve"> PAGEREF _Toc28075 \h </w:instrText>
        </w:r>
        <w:r>
          <w:fldChar w:fldCharType="separate"/>
        </w:r>
        <w:r>
          <w:t>63</w:t>
        </w:r>
        <w:r>
          <w:fldChar w:fldCharType="end"/>
        </w:r>
      </w:hyperlink>
    </w:p>
    <w:p>
      <w:pPr>
        <w:pStyle w:val="TOC2"/>
        <w:tabs>
          <w:tab w:val="right" w:leader="dot" w:pos="8306"/>
        </w:tabs>
      </w:pPr>
      <w:hyperlink w:anchor="_Toc9496" w:history="1">
        <w:r>
          <w:rPr>
            <w:rFonts w:ascii="仿宋" w:eastAsia="仿宋" w:hAnsi="仿宋" w:cs="仿宋" w:hint="eastAsia"/>
            <w:lang w:eastAsia="zh-CN"/>
          </w:rPr>
          <w:t>(三)、营销渠道与策略</w:t>
        </w:r>
        <w:r>
          <w:tab/>
        </w:r>
        <w:r>
          <w:fldChar w:fldCharType="begin"/>
        </w:r>
        <w:r>
          <w:instrText xml:space="preserve"> PAGEREF _Toc9496 \h </w:instrText>
        </w:r>
        <w:r>
          <w:fldChar w:fldCharType="separate"/>
        </w:r>
        <w:r>
          <w:t>64</w:t>
        </w:r>
        <w:r>
          <w:fldChar w:fldCharType="end"/>
        </w:r>
      </w:hyperlink>
    </w:p>
    <w:p>
      <w:pPr>
        <w:pStyle w:val="TOC2"/>
        <w:tabs>
          <w:tab w:val="right" w:leader="dot" w:pos="8306"/>
        </w:tabs>
      </w:pPr>
      <w:hyperlink w:anchor="_Toc18399" w:history="1">
        <w:r>
          <w:rPr>
            <w:rFonts w:ascii="仿宋" w:eastAsia="仿宋" w:hAnsi="仿宋" w:cs="仿宋" w:hint="eastAsia"/>
            <w:lang w:eastAsia="zh-CN"/>
          </w:rPr>
          <w:t>(四)、推广与宣传活动</w:t>
        </w:r>
        <w:r>
          <w:tab/>
        </w:r>
        <w:r>
          <w:fldChar w:fldCharType="begin"/>
        </w:r>
        <w:r>
          <w:instrText xml:space="preserve"> PAGEREF _Toc18399 \h </w:instrText>
        </w:r>
        <w:r>
          <w:fldChar w:fldCharType="separate"/>
        </w:r>
        <w:r>
          <w:t>65</w:t>
        </w:r>
        <w:r>
          <w:fldChar w:fldCharType="end"/>
        </w:r>
      </w:hyperlink>
    </w:p>
    <w:p>
      <w:pPr>
        <w:pStyle w:val="TOC1"/>
        <w:tabs>
          <w:tab w:val="right" w:leader="dot" w:pos="8306"/>
        </w:tabs>
      </w:pPr>
      <w:hyperlink w:anchor="_Toc9426" w:history="1">
        <w:r>
          <w:rPr>
            <w:rFonts w:ascii="仿宋" w:eastAsia="仿宋" w:hAnsi="仿宋" w:cs="仿宋" w:hint="eastAsia"/>
            <w:lang w:eastAsia="zh-CN"/>
          </w:rPr>
          <w:t>十五、质量管理体系</w:t>
        </w:r>
        <w:r>
          <w:tab/>
        </w:r>
        <w:r>
          <w:fldChar w:fldCharType="begin"/>
        </w:r>
        <w:r>
          <w:instrText xml:space="preserve"> PAGEREF _Toc9426 \h </w:instrText>
        </w:r>
        <w:r>
          <w:fldChar w:fldCharType="separate"/>
        </w:r>
        <w:r>
          <w:t>71</w:t>
        </w:r>
        <w:r>
          <w:fldChar w:fldCharType="end"/>
        </w:r>
      </w:hyperlink>
    </w:p>
    <w:p>
      <w:pPr>
        <w:pStyle w:val="TOC2"/>
        <w:tabs>
          <w:tab w:val="right" w:leader="dot" w:pos="8306"/>
        </w:tabs>
      </w:pPr>
      <w:hyperlink w:anchor="_Toc7377" w:history="1">
        <w:r>
          <w:rPr>
            <w:rFonts w:ascii="仿宋" w:eastAsia="仿宋" w:hAnsi="仿宋" w:cs="仿宋" w:hint="eastAsia"/>
            <w:lang w:eastAsia="zh-CN"/>
          </w:rPr>
          <w:t>(一)、质量目标与方针</w:t>
        </w:r>
        <w:r>
          <w:tab/>
        </w:r>
        <w:r>
          <w:fldChar w:fldCharType="begin"/>
        </w:r>
        <w:r>
          <w:instrText xml:space="preserve"> PAGEREF _Toc7377 \h </w:instrText>
        </w:r>
        <w:r>
          <w:fldChar w:fldCharType="separate"/>
        </w:r>
        <w:r>
          <w:t>71</w:t>
        </w:r>
        <w:r>
          <w:fldChar w:fldCharType="end"/>
        </w:r>
      </w:hyperlink>
    </w:p>
    <w:p>
      <w:pPr>
        <w:pStyle w:val="TOC2"/>
        <w:tabs>
          <w:tab w:val="right" w:leader="dot" w:pos="8306"/>
        </w:tabs>
      </w:pPr>
      <w:hyperlink w:anchor="_Toc11323" w:history="1">
        <w:r>
          <w:rPr>
            <w:rFonts w:ascii="仿宋" w:eastAsia="仿宋" w:hAnsi="仿宋" w:cs="仿宋" w:hint="eastAsia"/>
            <w:lang w:eastAsia="zh-CN"/>
          </w:rPr>
          <w:t>(二)、质量管理责任</w:t>
        </w:r>
        <w:r>
          <w:tab/>
        </w:r>
        <w:r>
          <w:fldChar w:fldCharType="begin"/>
        </w:r>
        <w:r>
          <w:instrText xml:space="preserve"> PAGEREF _Toc11323 \h </w:instrText>
        </w:r>
        <w:r>
          <w:fldChar w:fldCharType="separate"/>
        </w:r>
        <w:r>
          <w:t>72</w:t>
        </w:r>
        <w:r>
          <w:fldChar w:fldCharType="end"/>
        </w:r>
      </w:hyperlink>
    </w:p>
    <w:p>
      <w:pPr>
        <w:pStyle w:val="TOC2"/>
        <w:tabs>
          <w:tab w:val="right" w:leader="dot" w:pos="8306"/>
        </w:tabs>
      </w:pPr>
      <w:hyperlink w:anchor="_Toc27640" w:history="1">
        <w:r>
          <w:rPr>
            <w:rFonts w:ascii="仿宋" w:eastAsia="仿宋" w:hAnsi="仿宋" w:cs="仿宋" w:hint="eastAsia"/>
            <w:lang w:eastAsia="zh-CN"/>
          </w:rPr>
          <w:t>(三)、质量管理体系文件</w:t>
        </w:r>
        <w:r>
          <w:tab/>
        </w:r>
        <w:r>
          <w:fldChar w:fldCharType="begin"/>
        </w:r>
        <w:r>
          <w:instrText xml:space="preserve"> PAGEREF _Toc27640 \h </w:instrText>
        </w:r>
        <w:r>
          <w:fldChar w:fldCharType="separate"/>
        </w:r>
        <w:r>
          <w:t>73</w:t>
        </w:r>
        <w:r>
          <w:fldChar w:fldCharType="end"/>
        </w:r>
      </w:hyperlink>
    </w:p>
    <w:p>
      <w:pPr>
        <w:pStyle w:val="TOC2"/>
        <w:tabs>
          <w:tab w:val="right" w:leader="dot" w:pos="8306"/>
        </w:tabs>
      </w:pPr>
      <w:hyperlink w:anchor="_Toc9794" w:history="1">
        <w:r>
          <w:rPr>
            <w:rFonts w:ascii="仿宋" w:eastAsia="仿宋" w:hAnsi="仿宋" w:cs="仿宋" w:hint="eastAsia"/>
            <w:lang w:eastAsia="zh-CN"/>
          </w:rPr>
          <w:t>(四)、质量培训与教育</w:t>
        </w:r>
        <w:r>
          <w:tab/>
        </w:r>
        <w:r>
          <w:fldChar w:fldCharType="begin"/>
        </w:r>
        <w:r>
          <w:instrText xml:space="preserve"> PAGEREF _Toc9794 \h </w:instrText>
        </w:r>
        <w:r>
          <w:fldChar w:fldCharType="separate"/>
        </w:r>
        <w:r>
          <w:t>75</w:t>
        </w:r>
        <w:r>
          <w:fldChar w:fldCharType="end"/>
        </w:r>
      </w:hyperlink>
    </w:p>
    <w:p>
      <w:pPr>
        <w:pStyle w:val="TOC2"/>
        <w:tabs>
          <w:tab w:val="right" w:leader="dot" w:pos="8306"/>
        </w:tabs>
      </w:pPr>
      <w:hyperlink w:anchor="_Toc143" w:history="1">
        <w:r>
          <w:rPr>
            <w:rFonts w:ascii="仿宋" w:eastAsia="仿宋" w:hAnsi="仿宋" w:cs="仿宋" w:hint="eastAsia"/>
            <w:lang w:eastAsia="zh-CN"/>
          </w:rPr>
          <w:t>(五)、质量审核与评价</w:t>
        </w:r>
        <w:r>
          <w:tab/>
        </w:r>
        <w:r>
          <w:fldChar w:fldCharType="begin"/>
        </w:r>
        <w:r>
          <w:instrText xml:space="preserve"> PAGEREF _Toc143 \h </w:instrText>
        </w:r>
        <w:r>
          <w:fldChar w:fldCharType="separate"/>
        </w:r>
        <w:r>
          <w:t>76</w:t>
        </w:r>
        <w:r>
          <w:fldChar w:fldCharType="end"/>
        </w:r>
      </w:hyperlink>
    </w:p>
    <w:p>
      <w:pPr>
        <w:pStyle w:val="TOC2"/>
        <w:tabs>
          <w:tab w:val="right" w:leader="dot" w:pos="8306"/>
        </w:tabs>
      </w:pPr>
      <w:hyperlink w:anchor="_Toc13591" w:history="1">
        <w:r>
          <w:rPr>
            <w:rFonts w:ascii="仿宋" w:eastAsia="仿宋" w:hAnsi="仿宋" w:cs="仿宋" w:hint="eastAsia"/>
            <w:lang w:eastAsia="zh-CN"/>
          </w:rPr>
          <w:t>(六)、不符合与纠正措施</w:t>
        </w:r>
        <w:r>
          <w:tab/>
        </w:r>
        <w:r>
          <w:fldChar w:fldCharType="begin"/>
        </w:r>
        <w:r>
          <w:instrText xml:space="preserve"> PAGEREF _Toc13591 \h </w:instrText>
        </w:r>
        <w:r>
          <w:fldChar w:fldCharType="separate"/>
        </w:r>
        <w:r>
          <w:t>77</w:t>
        </w:r>
        <w:r>
          <w:fldChar w:fldCharType="end"/>
        </w:r>
      </w:hyperlink>
    </w:p>
    <w:p>
      <w:pPr>
        <w:pStyle w:val="TOC1"/>
        <w:tabs>
          <w:tab w:val="right" w:leader="dot" w:pos="8306"/>
        </w:tabs>
      </w:pPr>
      <w:hyperlink w:anchor="_Toc28771" w:history="1">
        <w:r>
          <w:rPr>
            <w:rFonts w:ascii="仿宋" w:eastAsia="仿宋" w:hAnsi="仿宋" w:cs="仿宋" w:hint="eastAsia"/>
            <w:lang w:eastAsia="zh-CN"/>
          </w:rPr>
          <w:t>十六、风险识别与分类</w:t>
        </w:r>
        <w:r>
          <w:tab/>
        </w:r>
        <w:r>
          <w:fldChar w:fldCharType="begin"/>
        </w:r>
        <w:r>
          <w:instrText xml:space="preserve"> PAGEREF _Toc28771 \h </w:instrText>
        </w:r>
        <w:r>
          <w:fldChar w:fldCharType="separate"/>
        </w:r>
        <w:r>
          <w:t>78</w:t>
        </w:r>
        <w:r>
          <w:fldChar w:fldCharType="end"/>
        </w:r>
      </w:hyperlink>
    </w:p>
    <w:p>
      <w:pPr>
        <w:pStyle w:val="TOC2"/>
        <w:tabs>
          <w:tab w:val="right" w:leader="dot" w:pos="8306"/>
        </w:tabs>
      </w:pPr>
      <w:hyperlink w:anchor="_Toc2631" w:history="1">
        <w:r>
          <w:rPr>
            <w:rFonts w:ascii="仿宋" w:eastAsia="仿宋" w:hAnsi="仿宋" w:cs="仿宋" w:hint="eastAsia"/>
            <w:lang w:eastAsia="zh-CN"/>
          </w:rPr>
          <w:t>(一)、风险识别</w:t>
        </w:r>
        <w:r>
          <w:tab/>
        </w:r>
        <w:r>
          <w:fldChar w:fldCharType="begin"/>
        </w:r>
        <w:r>
          <w:instrText xml:space="preserve"> PAGEREF _Toc2631 \h </w:instrText>
        </w:r>
        <w:r>
          <w:fldChar w:fldCharType="separate"/>
        </w:r>
        <w:r>
          <w:t>78</w:t>
        </w:r>
        <w:r>
          <w:fldChar w:fldCharType="end"/>
        </w:r>
      </w:hyperlink>
    </w:p>
    <w:p>
      <w:pPr>
        <w:pStyle w:val="TOC2"/>
        <w:tabs>
          <w:tab w:val="right" w:leader="dot" w:pos="8306"/>
        </w:tabs>
      </w:pPr>
      <w:hyperlink w:anchor="_Toc5619" w:history="1">
        <w:r>
          <w:rPr>
            <w:rFonts w:ascii="仿宋" w:eastAsia="仿宋" w:hAnsi="仿宋" w:cs="仿宋" w:hint="eastAsia"/>
            <w:lang w:eastAsia="zh-CN"/>
          </w:rPr>
          <w:t>(二)、风险分类</w:t>
        </w:r>
        <w:r>
          <w:tab/>
        </w:r>
        <w:r>
          <w:fldChar w:fldCharType="begin"/>
        </w:r>
        <w:r>
          <w:instrText xml:space="preserve"> PAGEREF _Toc5619 \h </w:instrText>
        </w:r>
        <w:r>
          <w:fldChar w:fldCharType="separate"/>
        </w:r>
        <w:r>
          <w:t>79</w:t>
        </w:r>
        <w:r>
          <w:fldChar w:fldCharType="end"/>
        </w:r>
      </w:hyperlink>
    </w:p>
    <w:p>
      <w:pPr>
        <w:pStyle w:val="TOC1"/>
        <w:tabs>
          <w:tab w:val="right" w:leader="dot" w:pos="8306"/>
        </w:tabs>
      </w:pPr>
      <w:hyperlink w:anchor="_Toc28883" w:history="1">
        <w:r>
          <w:rPr>
            <w:rFonts w:ascii="仿宋" w:eastAsia="仿宋" w:hAnsi="仿宋" w:cs="仿宋" w:hint="eastAsia"/>
            <w:lang w:eastAsia="zh-CN"/>
          </w:rPr>
          <w:t>十七、餐具项目治理与监督</w:t>
        </w:r>
        <w:r>
          <w:tab/>
        </w:r>
        <w:r>
          <w:fldChar w:fldCharType="begin"/>
        </w:r>
        <w:r>
          <w:instrText xml:space="preserve"> PAGEREF _Toc28883 \h </w:instrText>
        </w:r>
        <w:r>
          <w:fldChar w:fldCharType="separate"/>
        </w:r>
        <w:r>
          <w:t>81</w:t>
        </w:r>
        <w:r>
          <w:fldChar w:fldCharType="end"/>
        </w:r>
      </w:hyperlink>
    </w:p>
    <w:p>
      <w:pPr>
        <w:pStyle w:val="TOC2"/>
        <w:tabs>
          <w:tab w:val="right" w:leader="dot" w:pos="8306"/>
        </w:tabs>
      </w:pPr>
      <w:hyperlink w:anchor="_Toc2235" w:history="1">
        <w:r>
          <w:rPr>
            <w:rFonts w:ascii="仿宋" w:eastAsia="仿宋" w:hAnsi="仿宋" w:cs="仿宋" w:hint="eastAsia"/>
            <w:lang w:eastAsia="zh-CN"/>
          </w:rPr>
          <w:t>(一)、餐具项目治理结构</w:t>
        </w:r>
        <w:r>
          <w:tab/>
        </w:r>
        <w:r>
          <w:fldChar w:fldCharType="begin"/>
        </w:r>
        <w:r>
          <w:instrText xml:space="preserve"> PAGEREF _Toc2235 \h </w:instrText>
        </w:r>
        <w:r>
          <w:fldChar w:fldCharType="separate"/>
        </w:r>
        <w:r>
          <w:t>81</w:t>
        </w:r>
        <w:r>
          <w:fldChar w:fldCharType="end"/>
        </w:r>
      </w:hyperlink>
    </w:p>
    <w:p>
      <w:pPr>
        <w:pStyle w:val="TOC2"/>
        <w:tabs>
          <w:tab w:val="right" w:leader="dot" w:pos="8306"/>
        </w:tabs>
      </w:pPr>
      <w:hyperlink w:anchor="_Toc8412" w:history="1">
        <w:r>
          <w:rPr>
            <w:rFonts w:ascii="仿宋" w:eastAsia="仿宋" w:hAnsi="仿宋" w:cs="仿宋" w:hint="eastAsia"/>
            <w:lang w:eastAsia="zh-CN"/>
          </w:rPr>
          <w:t>(二)、监督与审计</w:t>
        </w:r>
        <w:r>
          <w:tab/>
        </w:r>
        <w:r>
          <w:fldChar w:fldCharType="begin"/>
        </w:r>
        <w:r>
          <w:instrText xml:space="preserve"> PAGEREF _Toc8412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23"/>
      <w:r>
        <w:rPr>
          <w:rFonts w:ascii="仿宋" w:eastAsia="仿宋" w:hAnsi="仿宋" w:cs="仿宋" w:hint="eastAsia"/>
          <w:lang w:eastAsia="zh-CN"/>
        </w:rPr>
        <w:t>(一)、餐具行业分析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具行业一直以来都是市场的关注焦点。行业内的发展趋势、竞争态势以及潜在机会都对餐具项目的推进产生深远的影响。通过深入研究行业的整体概貌，我们将更好地理解行业的核心特征，为餐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具行业，技术一直是推动创新和发展的关键因素。我们将对当前技术趋势进行详尽分析，包括但不限于人工智能、大数据应用、先进制造技术等。这有助于餐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具项目成功的基础。我们将对主要竞争对手进行深入研究，包括其市场份额、产品特点、市场定位等。通过全面了解竞争对手的优势和劣势，餐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19"/>
      <w:r>
        <w:rPr>
          <w:rFonts w:ascii="仿宋" w:eastAsia="仿宋" w:hAnsi="仿宋" w:cs="仿宋" w:hint="eastAsia"/>
          <w:sz w:val="28"/>
          <w:lang w:eastAsia="zh-CN"/>
        </w:rPr>
        <w:t>(二)、餐具市场分析预测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通过对市场规模的深入调研，我们将预测餐具市场未来的增长趋势。这包括市场的整体规模、各细分领域的发展趋势等。餐具项目可以根据市场的扩张速度和潜在机会，制定更符合市场需求的发展策略。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具项目实施过程中需要充分考虑的因素。我们将对市场风险进行全面评估，包括但不限于政策法规风险、市场竞争风险、技术变革风险等。通过对潜在风险的深入分析，餐具项目可以制定相应的风险缓解策略，降低不确定性对餐具项目的影响。</w:t>
      </w:r>
    </w:p>
    <w:p>
      <w:pPr>
        <w:pStyle w:val="Heading1"/>
        <w:ind w:firstLine="560" w:firstLineChars="200"/>
        <w:rPr>
          <w:rFonts w:ascii="仿宋" w:eastAsia="仿宋" w:hAnsi="仿宋" w:cs="仿宋" w:hint="eastAsia"/>
          <w:sz w:val="28"/>
          <w:lang w:eastAsia="zh-CN"/>
        </w:rPr>
      </w:pPr>
      <w:bookmarkStart w:id="5" w:name="_Toc11087"/>
      <w:r>
        <w:rPr>
          <w:rFonts w:ascii="仿宋" w:eastAsia="仿宋" w:hAnsi="仿宋" w:cs="仿宋" w:hint="eastAsia"/>
          <w:sz w:val="28"/>
          <w:lang w:eastAsia="zh-CN"/>
        </w:rPr>
        <w:t>二、餐具项目选址可行性分析</w:t>
      </w:r>
      <w:bookmarkEnd w:id="5"/>
    </w:p>
    <w:p>
      <w:pPr>
        <w:pStyle w:val="Heading2"/>
        <w:rPr>
          <w:rFonts w:ascii="仿宋" w:eastAsia="仿宋" w:hAnsi="仿宋" w:cs="仿宋" w:hint="eastAsia"/>
          <w:lang w:eastAsia="zh-CN"/>
        </w:rPr>
      </w:pPr>
      <w:bookmarkStart w:id="6" w:name="_Toc32546"/>
      <w:r>
        <w:rPr>
          <w:rFonts w:ascii="仿宋" w:eastAsia="仿宋" w:hAnsi="仿宋" w:cs="仿宋" w:hint="eastAsia"/>
          <w:lang w:eastAsia="zh-CN"/>
        </w:rPr>
        <w:t>(一)、餐具项目选址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该餐具项目选址位于XX省XX市XX区XXX街道</w:t>
      </w:r>
    </w:p>
    <w:p>
      <w:pPr>
        <w:pStyle w:val="Heading2"/>
        <w:ind w:firstLine="560" w:firstLineChars="200"/>
        <w:rPr>
          <w:rFonts w:ascii="仿宋" w:eastAsia="仿宋" w:hAnsi="仿宋" w:cs="仿宋" w:hint="eastAsia"/>
          <w:sz w:val="28"/>
          <w:lang w:eastAsia="zh-CN"/>
        </w:rPr>
      </w:pPr>
      <w:bookmarkStart w:id="7" w:name="_Toc3275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餐具项目的征地面积将根据餐具项目的实际规模和需求进行精确规划。具体面积XXX平方米，旨在确保餐具项目不仅能够满足当前的发展需求，还能够预留空间以适应未来的扩展。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净用地面积是在征地面积基础上去除不可利用面积后的实际可开发用地。具体面积XXX平方米，考虑到环保、交通、安全等多方面因素，以确保餐具项目在整体利用效率上达到最优。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餐具项目计划建设的建筑总规模具体面积XXX平方米。这一规模的确定综合考虑了餐具项目的性质、规模，以及城市规划的相关要求，确保建筑布局与周边环境协调一致。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绿地率是餐具项目用地中被规划为绿地的比例。具体面积XXX平方米，旨在通过合理规划绿地，改善餐具项目周边环境，提升居民生活质量，并符合城市整体绿化规划。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容积率是用地上可以建设的建筑总体积与用地面积之比。具体面积XXX，通过合理的容积率规划，确保餐具项目建筑规模与周边环境和谐共生。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确保餐具项目选址与当地城市规划相一致，具体面积XXX平方米。通过与城市规划部门深入沟通，确保餐具项目不仅符合城市的整体发展方向，还能够融入城市的发展布局，为城市的长远发展贡献力量。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充分了解并确保餐具项目选址符合当地产业政策，具体面积XXX平方米。这包括餐具项目对当地经济的促进作用，以及对相关产业的带动效应，确保餐具项目与地方政府的产业政策保持一致，促进共赢合作。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用地总体要求必须符合环保和可持续发展的原则，具体面积XXX平方米。通过采用绿色建筑设计、节能减排等措施，确保餐具项目在建设和运营过程中对环境的影响最小化，达到可持续发展的要求。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确保餐具项目选址具备必要的公共设施配套，具体面积XXX平方米。这包括交通便利性、教育、医疗等基础设施，以提高居民生活品质，使得餐具项目选址更具吸引力。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考虑用地总体要求对当地社会稳定性的影响，具体面积XXX平方米。通过深入了解当地社区反馈，确保餐具项目的选址和建设过程对当地社会和谐稳定产生积极作用。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具项目选址不仅符合法规和规划，还在实际操作中具有可行性。这一全面规划将为餐具项目的成功实施提供坚实的基础，确保餐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85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餐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餐具项目的设备规划和空间设计中，我们将采取灵活设备布局的措施。设备布局将根据实际需求进行灵活设计，避免不必要的浪费。通过合理规划设备摆放位置，我们将提高设备的利用率，减少设备间距，以确保餐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餐具项目内部引入共享设施的概念，例如共享会议室、办公区等。通过这种方式，我们可以减少对资源的重复建设，提高资源共享效率，从而减小餐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5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餐具项目的总图布置中，我们将不同功能区域进行明确的规划，以最大程度满足餐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2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我们首先关注市场因素，包括潜在客户分布、竞争对手位置、市场需求等。通过深入的市场调研，我们能够更准确地评估选址对于市场开拓和产品销售的影响，确保餐具项目能够在有利的市场环境中蓬勃发展。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餐具项目对环境的影响是综合评价的重要因素之一。我们将详细考虑选址周边的自然环境、生态保护区、水源地等情况，确保餐具项目的建设和运营对环境影响最小化，并符合当地的环保法规标准。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对选址的评价还需充分考虑当地政府的产业政策和法规。我们将详细了解餐具项目所在地的相关政策，确保餐具项目的规划和运营与当地法规相符，降低不必要的法律风险。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考虑到社会稳定性对企业运营的重要性，我们将评估选址地区的社会安全情况、劳工关系、社区反馈等方面，以确保餐具项目的建设和运营不会受到社会稳定性的负面影响。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最后，我们将综合考虑用地成本，包括土地购置费用、土地开发成本等。通过对用地成本的详细评估，我们能够做出更为精确的经济效益分析，为餐具项目的投资决策提供有力支持。</w:t>
      </w:r>
    </w:p>
    <w:p>
      <w:pPr>
        <w:pStyle w:val="Heading1"/>
        <w:ind w:firstLine="560" w:firstLineChars="200"/>
        <w:rPr>
          <w:rFonts w:ascii="仿宋" w:eastAsia="仿宋" w:hAnsi="仿宋" w:cs="仿宋" w:hint="eastAsia"/>
          <w:sz w:val="28"/>
          <w:lang w:eastAsia="zh-CN"/>
        </w:rPr>
      </w:pPr>
      <w:bookmarkStart w:id="11" w:name="_Toc2824"/>
      <w:r>
        <w:rPr>
          <w:rFonts w:ascii="仿宋" w:eastAsia="仿宋" w:hAnsi="仿宋" w:cs="仿宋" w:hint="eastAsia"/>
          <w:sz w:val="28"/>
          <w:lang w:eastAsia="zh-CN"/>
        </w:rPr>
        <w:t>三、餐具项目建设背景及必要性分析</w:t>
      </w:r>
      <w:bookmarkEnd w:id="11"/>
    </w:p>
    <w:p>
      <w:pPr>
        <w:pStyle w:val="Heading2"/>
        <w:rPr>
          <w:rFonts w:ascii="仿宋" w:eastAsia="仿宋" w:hAnsi="仿宋" w:cs="仿宋" w:hint="eastAsia"/>
          <w:lang w:eastAsia="zh-CN"/>
        </w:rPr>
      </w:pPr>
      <w:bookmarkStart w:id="12" w:name="_Toc23102"/>
      <w:r>
        <w:rPr>
          <w:rFonts w:ascii="仿宋" w:eastAsia="仿宋" w:hAnsi="仿宋" w:cs="仿宋" w:hint="eastAsia"/>
          <w:lang w:eastAsia="zh-CN"/>
        </w:rPr>
        <w:t>(一)、餐具项目背景分析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餐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我们的背景分析将深入挖掘当前行业的发展趋势，通过对竞争态势的全面审视，找到餐具项目在这个潮流中的定位。同时，我们将关注行业内涌现的新兴机遇，以便餐具项目更好地融入行业发展的潮流中。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餐具项目提供了强大的发展动力。我们将聚焦于行业内最新的技术发展趋势，包括但不限于人工智能、大数据分析、物联网等领域。通过深度的技术研究，我们将确保餐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餐具项目发展的源泉。我们将投入更多的精力对市场需求进行深入剖析，超越表面的需求，深入挖掘潜在的市场痛点和机遇。通过对市场需求的细致了解，餐具项目将更有针对性地设计解决方案，满足市场的多样化需求，从而更好地促进餐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餐具项目战略至关重要。我们将对竞争态势进行更为深入的分析，包括但不限于市场份额、产品特点、客户满意度等多个维度。通过深度的竞争分析，餐具项目将能够更准确地把握市场脉搏，制定具有竞争力的餐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餐具项目的发展具有直接的影响。我们将进行更为全面的法规和政策分析，了解行业发展中的潜在法律风险和合规挑战。通过充分了解和遵守相关法规，餐具项目将确保在法律框架内合法合规运营，为餐具项目的稳健发展提供有力支持。</w:t>
      </w:r>
    </w:p>
    <w:p>
      <w:pPr>
        <w:pStyle w:val="Heading2"/>
        <w:ind w:firstLine="560" w:firstLineChars="200"/>
        <w:rPr>
          <w:rFonts w:ascii="仿宋" w:eastAsia="仿宋" w:hAnsi="仿宋" w:cs="仿宋" w:hint="eastAsia"/>
          <w:sz w:val="28"/>
          <w:lang w:eastAsia="zh-CN"/>
        </w:rPr>
      </w:pPr>
      <w:bookmarkStart w:id="13" w:name="_Toc1447"/>
      <w:r>
        <w:rPr>
          <w:rFonts w:ascii="仿宋" w:eastAsia="仿宋" w:hAnsi="仿宋" w:cs="仿宋" w:hint="eastAsia"/>
          <w:sz w:val="28"/>
          <w:lang w:eastAsia="zh-CN"/>
        </w:rPr>
        <w:t>(二)、餐具项目建设必要性分析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餐具项目建设的迫切性源于对行业发展趋势的深刻洞察。我们正处于一个行业变革的时代，科技创新、数字化转型成为企业发展的关键动力。餐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餐具项目建设不仅仅是为了跟上潮流，更是为了通过技术创新推动企业的持续发展。通过引入先进的技术和解决方案，餐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餐具项目的建设成为必然选择，通过提高产品质量、拓展服务领域，从而在竞争中获得更多的机会。餐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餐具项目建设的必要性体现在对客户需求更精准的满足。通过餐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餐具项目建设的背后是对企业持续创新的追求。只有通过不断创新，企业才能在竞争中立于不败之地。餐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74"/>
      <w:r>
        <w:rPr>
          <w:rFonts w:ascii="仿宋" w:eastAsia="仿宋" w:hAnsi="仿宋" w:cs="仿宋" w:hint="eastAsia"/>
          <w:sz w:val="28"/>
          <w:lang w:eastAsia="zh-CN"/>
        </w:rPr>
        <w:t>四、餐具项目土建工程</w:t>
      </w:r>
      <w:bookmarkEnd w:id="14"/>
    </w:p>
    <w:p>
      <w:pPr>
        <w:pStyle w:val="Heading2"/>
        <w:rPr>
          <w:rFonts w:ascii="仿宋" w:eastAsia="仿宋" w:hAnsi="仿宋" w:cs="仿宋" w:hint="eastAsia"/>
          <w:lang w:eastAsia="zh-CN"/>
        </w:rPr>
      </w:pPr>
      <w:bookmarkStart w:id="15" w:name="_Toc2362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在餐具项目的建筑工程设计中，我们将秉承一系列重要的设计原则，以确保餐具项目建筑在功能、美观、可持续性等方面达到最佳效果。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首要原则是确保建筑的功能性得到最大化的发挥。我们将充分理解餐具项目的实际需求，合理布局各个功能区域，保证建筑在满足业务需求的同时，提供高效的工作环境。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在建筑设计中，我们将综合考虑建设和运营成本。通过精细的经济效益分析，确保设计方案在高效利用资源的同时，对餐具项目的长期盈利能力有积极的贡献。</w:t>
      </w:r>
    </w:p>
    <w:p>
      <w:pPr>
        <w:pStyle w:val="Heading2"/>
        <w:ind w:firstLine="560" w:firstLineChars="200"/>
        <w:rPr>
          <w:rFonts w:ascii="仿宋" w:eastAsia="仿宋" w:hAnsi="仿宋" w:cs="仿宋" w:hint="eastAsia"/>
          <w:sz w:val="28"/>
          <w:lang w:eastAsia="zh-CN"/>
        </w:rPr>
      </w:pPr>
      <w:bookmarkStart w:id="16" w:name="_Toc222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具项目的土建工程设计中，我们将精准设定设计年限，结合餐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餐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558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餐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餐具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餐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150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本期工程餐具项目预计总建筑面积XXX平方米，其中：计容建筑面积XXX平方米，计划建筑工程投资XX万元，占餐具项目总投资的XX%。</w:t>
      </w:r>
    </w:p>
    <w:p>
      <w:pPr>
        <w:pStyle w:val="Heading1"/>
        <w:ind w:firstLine="560" w:firstLineChars="200"/>
        <w:rPr>
          <w:rFonts w:ascii="仿宋" w:eastAsia="仿宋" w:hAnsi="仿宋" w:cs="仿宋" w:hint="eastAsia"/>
          <w:sz w:val="28"/>
          <w:lang w:eastAsia="zh-CN"/>
        </w:rPr>
      </w:pPr>
      <w:bookmarkStart w:id="19" w:name="_Toc6773"/>
      <w:r>
        <w:rPr>
          <w:rFonts w:ascii="仿宋" w:eastAsia="仿宋" w:hAnsi="仿宋" w:cs="仿宋" w:hint="eastAsia"/>
          <w:sz w:val="28"/>
          <w:lang w:eastAsia="zh-CN"/>
        </w:rPr>
        <w:t>五、餐具项目建设单位说明</w:t>
      </w:r>
      <w:bookmarkEnd w:id="19"/>
    </w:p>
    <w:p>
      <w:pPr>
        <w:pStyle w:val="Heading2"/>
        <w:rPr>
          <w:rFonts w:ascii="仿宋" w:eastAsia="仿宋" w:hAnsi="仿宋" w:cs="仿宋" w:hint="eastAsia"/>
          <w:lang w:eastAsia="zh-CN"/>
        </w:rPr>
      </w:pPr>
      <w:bookmarkStart w:id="20" w:name="_Toc12300"/>
      <w:r>
        <w:rPr>
          <w:rFonts w:ascii="仿宋" w:eastAsia="仿宋" w:hAnsi="仿宋" w:cs="仿宋" w:hint="eastAsia"/>
          <w:lang w:eastAsia="zh-CN"/>
        </w:rPr>
        <w:t>(一)、餐具项目承办单位基本情况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41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https://d.book118.com/968056130053006045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D80913"/>
    <w:rsid w:val="0ED809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613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2024-03-04T01:16:00Z</dcterms:created>
  <dcterms:modified xsi:type="dcterms:W3CDTF">2024-03-04T01:16:46Z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F161EF3C7F20412FB8B812B79D30E855_11</vt:lpwstr>
  </property>
  <property fmtid="{D5CDD505-2E9C-101B-9397-08002B2CF9AE}" pid="3" name="KSOProductBuildVer">
    <vt:lpwstr>2052-12.1.0.16388</vt:lpwstr>
  </property>
</Properties>
</file>