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摊铺机项目规划设计蓝图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9" w:history="1">
        <w:r>
          <w:rPr>
            <w:rFonts w:ascii="仿宋" w:eastAsia="仿宋" w:hAnsi="仿宋" w:cs="仿宋" w:hint="eastAsia"/>
            <w:lang w:eastAsia="zh-CN"/>
          </w:rPr>
          <w:t>前言</w:t>
        </w:r>
        <w:r>
          <w:tab/>
        </w:r>
        <w:r>
          <w:fldChar w:fldCharType="begin"/>
        </w:r>
        <w:r>
          <w:instrText xml:space="preserve"> PAGEREF _Toc25989 \h </w:instrText>
        </w:r>
        <w:r>
          <w:fldChar w:fldCharType="separate"/>
        </w:r>
        <w:r>
          <w:t>3</w:t>
        </w:r>
        <w:r>
          <w:fldChar w:fldCharType="end"/>
        </w:r>
      </w:hyperlink>
    </w:p>
    <w:p>
      <w:pPr>
        <w:pStyle w:val="TOC1"/>
        <w:tabs>
          <w:tab w:val="right" w:leader="dot" w:pos="8306"/>
        </w:tabs>
      </w:pPr>
      <w:hyperlink w:anchor="_Toc19222" w:history="1">
        <w:r>
          <w:rPr>
            <w:rFonts w:ascii="仿宋" w:eastAsia="仿宋" w:hAnsi="仿宋" w:cs="仿宋" w:hint="eastAsia"/>
            <w:lang w:eastAsia="zh-CN"/>
          </w:rPr>
          <w:t>一、摊铺机项目危机管理</w:t>
        </w:r>
        <w:r>
          <w:tab/>
        </w:r>
        <w:r>
          <w:fldChar w:fldCharType="begin"/>
        </w:r>
        <w:r>
          <w:instrText xml:space="preserve"> PAGEREF _Toc19222 \h </w:instrText>
        </w:r>
        <w:r>
          <w:fldChar w:fldCharType="separate"/>
        </w:r>
        <w:r>
          <w:t>3</w:t>
        </w:r>
        <w:r>
          <w:fldChar w:fldCharType="end"/>
        </w:r>
      </w:hyperlink>
    </w:p>
    <w:p>
      <w:pPr>
        <w:pStyle w:val="TOC2"/>
        <w:tabs>
          <w:tab w:val="right" w:leader="dot" w:pos="8306"/>
        </w:tabs>
      </w:pPr>
      <w:hyperlink w:anchor="_Toc5139" w:history="1">
        <w:r>
          <w:rPr>
            <w:rFonts w:ascii="仿宋" w:eastAsia="仿宋" w:hAnsi="仿宋" w:cs="仿宋" w:hint="eastAsia"/>
            <w:lang w:eastAsia="zh-CN"/>
          </w:rPr>
          <w:t>(一)、危机预警与识别</w:t>
        </w:r>
        <w:r>
          <w:tab/>
        </w:r>
        <w:r>
          <w:fldChar w:fldCharType="begin"/>
        </w:r>
        <w:r>
          <w:instrText xml:space="preserve"> PAGEREF _Toc5139 \h </w:instrText>
        </w:r>
        <w:r>
          <w:fldChar w:fldCharType="separate"/>
        </w:r>
        <w:r>
          <w:t>3</w:t>
        </w:r>
        <w:r>
          <w:fldChar w:fldCharType="end"/>
        </w:r>
      </w:hyperlink>
    </w:p>
    <w:p>
      <w:pPr>
        <w:pStyle w:val="TOC2"/>
        <w:tabs>
          <w:tab w:val="right" w:leader="dot" w:pos="8306"/>
        </w:tabs>
      </w:pPr>
      <w:hyperlink w:anchor="_Toc4412" w:history="1">
        <w:r>
          <w:rPr>
            <w:rFonts w:ascii="仿宋" w:eastAsia="仿宋" w:hAnsi="仿宋" w:cs="仿宋" w:hint="eastAsia"/>
            <w:lang w:eastAsia="zh-CN"/>
          </w:rPr>
          <w:t>(二)、危机应对与恢复</w:t>
        </w:r>
        <w:r>
          <w:tab/>
        </w:r>
        <w:r>
          <w:fldChar w:fldCharType="begin"/>
        </w:r>
        <w:r>
          <w:instrText xml:space="preserve"> PAGEREF _Toc4412 \h </w:instrText>
        </w:r>
        <w:r>
          <w:fldChar w:fldCharType="separate"/>
        </w:r>
        <w:r>
          <w:t>4</w:t>
        </w:r>
        <w:r>
          <w:fldChar w:fldCharType="end"/>
        </w:r>
      </w:hyperlink>
    </w:p>
    <w:p>
      <w:pPr>
        <w:pStyle w:val="TOC1"/>
        <w:tabs>
          <w:tab w:val="right" w:leader="dot" w:pos="8306"/>
        </w:tabs>
      </w:pPr>
      <w:hyperlink w:anchor="_Toc462" w:history="1">
        <w:r>
          <w:rPr>
            <w:rFonts w:ascii="仿宋" w:eastAsia="仿宋" w:hAnsi="仿宋" w:cs="仿宋" w:hint="eastAsia"/>
            <w:lang w:eastAsia="zh-CN"/>
          </w:rPr>
          <w:t>二、摊铺机项目文档管理</w:t>
        </w:r>
        <w:r>
          <w:tab/>
        </w:r>
        <w:r>
          <w:fldChar w:fldCharType="begin"/>
        </w:r>
        <w:r>
          <w:instrText xml:space="preserve"> PAGEREF _Toc462 \h </w:instrText>
        </w:r>
        <w:r>
          <w:fldChar w:fldCharType="separate"/>
        </w:r>
        <w:r>
          <w:t>5</w:t>
        </w:r>
        <w:r>
          <w:fldChar w:fldCharType="end"/>
        </w:r>
      </w:hyperlink>
    </w:p>
    <w:p>
      <w:pPr>
        <w:pStyle w:val="TOC2"/>
        <w:tabs>
          <w:tab w:val="right" w:leader="dot" w:pos="8306"/>
        </w:tabs>
      </w:pPr>
      <w:hyperlink w:anchor="_Toc26278" w:history="1">
        <w:r>
          <w:rPr>
            <w:rFonts w:ascii="仿宋" w:eastAsia="仿宋" w:hAnsi="仿宋" w:cs="仿宋" w:hint="eastAsia"/>
            <w:lang w:eastAsia="zh-CN"/>
          </w:rPr>
          <w:t>(一)、文档编制与审查</w:t>
        </w:r>
        <w:r>
          <w:tab/>
        </w:r>
        <w:r>
          <w:fldChar w:fldCharType="begin"/>
        </w:r>
        <w:r>
          <w:instrText xml:space="preserve"> PAGEREF _Toc26278 \h </w:instrText>
        </w:r>
        <w:r>
          <w:fldChar w:fldCharType="separate"/>
        </w:r>
        <w:r>
          <w:t>5</w:t>
        </w:r>
        <w:r>
          <w:fldChar w:fldCharType="end"/>
        </w:r>
      </w:hyperlink>
    </w:p>
    <w:p>
      <w:pPr>
        <w:pStyle w:val="TOC2"/>
        <w:tabs>
          <w:tab w:val="right" w:leader="dot" w:pos="8306"/>
        </w:tabs>
      </w:pPr>
      <w:hyperlink w:anchor="_Toc2153" w:history="1">
        <w:r>
          <w:rPr>
            <w:rFonts w:ascii="仿宋" w:eastAsia="仿宋" w:hAnsi="仿宋" w:cs="仿宋" w:hint="eastAsia"/>
            <w:lang w:eastAsia="zh-CN"/>
          </w:rPr>
          <w:t>(二)、文档发布与分发</w:t>
        </w:r>
        <w:r>
          <w:tab/>
        </w:r>
        <w:r>
          <w:fldChar w:fldCharType="begin"/>
        </w:r>
        <w:r>
          <w:instrText xml:space="preserve"> PAGEREF _Toc2153 \h </w:instrText>
        </w:r>
        <w:r>
          <w:fldChar w:fldCharType="separate"/>
        </w:r>
        <w:r>
          <w:t>7</w:t>
        </w:r>
        <w:r>
          <w:fldChar w:fldCharType="end"/>
        </w:r>
      </w:hyperlink>
    </w:p>
    <w:p>
      <w:pPr>
        <w:pStyle w:val="TOC2"/>
        <w:tabs>
          <w:tab w:val="right" w:leader="dot" w:pos="8306"/>
        </w:tabs>
      </w:pPr>
      <w:hyperlink w:anchor="_Toc5742" w:history="1">
        <w:r>
          <w:rPr>
            <w:rFonts w:ascii="仿宋" w:eastAsia="仿宋" w:hAnsi="仿宋" w:cs="仿宋" w:hint="eastAsia"/>
            <w:lang w:eastAsia="zh-CN"/>
          </w:rPr>
          <w:t>(三)、文档存档与归档</w:t>
        </w:r>
        <w:r>
          <w:tab/>
        </w:r>
        <w:r>
          <w:fldChar w:fldCharType="begin"/>
        </w:r>
        <w:r>
          <w:instrText xml:space="preserve"> PAGEREF _Toc5742 \h </w:instrText>
        </w:r>
        <w:r>
          <w:fldChar w:fldCharType="separate"/>
        </w:r>
        <w:r>
          <w:t>7</w:t>
        </w:r>
        <w:r>
          <w:fldChar w:fldCharType="end"/>
        </w:r>
      </w:hyperlink>
    </w:p>
    <w:p>
      <w:pPr>
        <w:pStyle w:val="TOC1"/>
        <w:tabs>
          <w:tab w:val="right" w:leader="dot" w:pos="8306"/>
        </w:tabs>
      </w:pPr>
      <w:hyperlink w:anchor="_Toc9700" w:history="1">
        <w:r>
          <w:rPr>
            <w:rFonts w:ascii="仿宋" w:eastAsia="仿宋" w:hAnsi="仿宋" w:cs="仿宋" w:hint="eastAsia"/>
            <w:lang w:eastAsia="zh-CN"/>
          </w:rPr>
          <w:t>三、工艺说明</w:t>
        </w:r>
        <w:r>
          <w:tab/>
        </w:r>
        <w:r>
          <w:fldChar w:fldCharType="begin"/>
        </w:r>
        <w:r>
          <w:instrText xml:space="preserve"> PAGEREF _Toc9700 \h </w:instrText>
        </w:r>
        <w:r>
          <w:fldChar w:fldCharType="separate"/>
        </w:r>
        <w:r>
          <w:t>9</w:t>
        </w:r>
        <w:r>
          <w:fldChar w:fldCharType="end"/>
        </w:r>
      </w:hyperlink>
    </w:p>
    <w:p>
      <w:pPr>
        <w:pStyle w:val="TOC2"/>
        <w:tabs>
          <w:tab w:val="right" w:leader="dot" w:pos="8306"/>
        </w:tabs>
      </w:pPr>
      <w:hyperlink w:anchor="_Toc20642" w:history="1">
        <w:r>
          <w:rPr>
            <w:rFonts w:ascii="仿宋" w:eastAsia="仿宋" w:hAnsi="仿宋" w:cs="仿宋" w:hint="eastAsia"/>
            <w:lang w:eastAsia="zh-CN"/>
          </w:rPr>
          <w:t>(一)、技术管理特点</w:t>
        </w:r>
        <w:r>
          <w:tab/>
        </w:r>
        <w:r>
          <w:fldChar w:fldCharType="begin"/>
        </w:r>
        <w:r>
          <w:instrText xml:space="preserve"> PAGEREF _Toc20642 \h </w:instrText>
        </w:r>
        <w:r>
          <w:fldChar w:fldCharType="separate"/>
        </w:r>
        <w:r>
          <w:t>9</w:t>
        </w:r>
        <w:r>
          <w:fldChar w:fldCharType="end"/>
        </w:r>
      </w:hyperlink>
    </w:p>
    <w:p>
      <w:pPr>
        <w:pStyle w:val="TOC2"/>
        <w:tabs>
          <w:tab w:val="right" w:leader="dot" w:pos="8306"/>
        </w:tabs>
      </w:pPr>
      <w:hyperlink w:anchor="_Toc29689" w:history="1">
        <w:r>
          <w:rPr>
            <w:rFonts w:ascii="仿宋" w:eastAsia="仿宋" w:hAnsi="仿宋" w:cs="仿宋" w:hint="eastAsia"/>
            <w:lang w:eastAsia="zh-CN"/>
          </w:rPr>
          <w:t>(二)、摊铺机项目工艺技术设计方案</w:t>
        </w:r>
        <w:r>
          <w:tab/>
        </w:r>
        <w:r>
          <w:fldChar w:fldCharType="begin"/>
        </w:r>
        <w:r>
          <w:instrText xml:space="preserve"> PAGEREF _Toc29689 \h </w:instrText>
        </w:r>
        <w:r>
          <w:fldChar w:fldCharType="separate"/>
        </w:r>
        <w:r>
          <w:t>10</w:t>
        </w:r>
        <w:r>
          <w:fldChar w:fldCharType="end"/>
        </w:r>
      </w:hyperlink>
    </w:p>
    <w:p>
      <w:pPr>
        <w:pStyle w:val="TOC2"/>
        <w:tabs>
          <w:tab w:val="right" w:leader="dot" w:pos="8306"/>
        </w:tabs>
      </w:pPr>
      <w:hyperlink w:anchor="_Toc21100" w:history="1">
        <w:r>
          <w:rPr>
            <w:rFonts w:ascii="仿宋" w:eastAsia="仿宋" w:hAnsi="仿宋" w:cs="仿宋" w:hint="eastAsia"/>
            <w:lang w:eastAsia="zh-CN"/>
          </w:rPr>
          <w:t>(三)、设备选型方案</w:t>
        </w:r>
        <w:r>
          <w:tab/>
        </w:r>
        <w:r>
          <w:fldChar w:fldCharType="begin"/>
        </w:r>
        <w:r>
          <w:instrText xml:space="preserve"> PAGEREF _Toc21100 \h </w:instrText>
        </w:r>
        <w:r>
          <w:fldChar w:fldCharType="separate"/>
        </w:r>
        <w:r>
          <w:t>11</w:t>
        </w:r>
        <w:r>
          <w:fldChar w:fldCharType="end"/>
        </w:r>
      </w:hyperlink>
    </w:p>
    <w:p>
      <w:pPr>
        <w:pStyle w:val="TOC1"/>
        <w:tabs>
          <w:tab w:val="right" w:leader="dot" w:pos="8306"/>
        </w:tabs>
      </w:pPr>
      <w:hyperlink w:anchor="_Toc1054" w:history="1">
        <w:r>
          <w:rPr>
            <w:rFonts w:ascii="仿宋" w:eastAsia="仿宋" w:hAnsi="仿宋" w:cs="仿宋" w:hint="eastAsia"/>
            <w:lang w:eastAsia="zh-CN"/>
          </w:rPr>
          <w:t>四、摊铺机项目可持续发展</w:t>
        </w:r>
        <w:r>
          <w:tab/>
        </w:r>
        <w:r>
          <w:fldChar w:fldCharType="begin"/>
        </w:r>
        <w:r>
          <w:instrText xml:space="preserve"> PAGEREF _Toc1054 \h </w:instrText>
        </w:r>
        <w:r>
          <w:fldChar w:fldCharType="separate"/>
        </w:r>
        <w:r>
          <w:t>12</w:t>
        </w:r>
        <w:r>
          <w:fldChar w:fldCharType="end"/>
        </w:r>
      </w:hyperlink>
    </w:p>
    <w:p>
      <w:pPr>
        <w:pStyle w:val="TOC2"/>
        <w:tabs>
          <w:tab w:val="right" w:leader="dot" w:pos="8306"/>
        </w:tabs>
      </w:pPr>
      <w:hyperlink w:anchor="_Toc21653" w:history="1">
        <w:r>
          <w:rPr>
            <w:rFonts w:ascii="仿宋" w:eastAsia="仿宋" w:hAnsi="仿宋" w:cs="仿宋" w:hint="eastAsia"/>
            <w:lang w:eastAsia="zh-CN"/>
          </w:rPr>
          <w:t>(一)、可持续战略与实践</w:t>
        </w:r>
        <w:r>
          <w:tab/>
        </w:r>
        <w:r>
          <w:fldChar w:fldCharType="begin"/>
        </w:r>
        <w:r>
          <w:instrText xml:space="preserve"> PAGEREF _Toc21653 \h </w:instrText>
        </w:r>
        <w:r>
          <w:fldChar w:fldCharType="separate"/>
        </w:r>
        <w:r>
          <w:t>12</w:t>
        </w:r>
        <w:r>
          <w:fldChar w:fldCharType="end"/>
        </w:r>
      </w:hyperlink>
    </w:p>
    <w:p>
      <w:pPr>
        <w:pStyle w:val="TOC2"/>
        <w:tabs>
          <w:tab w:val="right" w:leader="dot" w:pos="8306"/>
        </w:tabs>
      </w:pPr>
      <w:hyperlink w:anchor="_Toc3191" w:history="1">
        <w:r>
          <w:rPr>
            <w:rFonts w:ascii="仿宋" w:eastAsia="仿宋" w:hAnsi="仿宋" w:cs="仿宋" w:hint="eastAsia"/>
            <w:lang w:eastAsia="zh-CN"/>
          </w:rPr>
          <w:t>(二)、环保与社会责任</w:t>
        </w:r>
        <w:r>
          <w:tab/>
        </w:r>
        <w:r>
          <w:fldChar w:fldCharType="begin"/>
        </w:r>
        <w:r>
          <w:instrText xml:space="preserve"> PAGEREF _Toc3191 \h </w:instrText>
        </w:r>
        <w:r>
          <w:fldChar w:fldCharType="separate"/>
        </w:r>
        <w:r>
          <w:t>13</w:t>
        </w:r>
        <w:r>
          <w:fldChar w:fldCharType="end"/>
        </w:r>
      </w:hyperlink>
    </w:p>
    <w:p>
      <w:pPr>
        <w:pStyle w:val="TOC1"/>
        <w:tabs>
          <w:tab w:val="right" w:leader="dot" w:pos="8306"/>
        </w:tabs>
      </w:pPr>
      <w:hyperlink w:anchor="_Toc6958" w:history="1">
        <w:r>
          <w:rPr>
            <w:rFonts w:ascii="仿宋" w:eastAsia="仿宋" w:hAnsi="仿宋" w:cs="仿宋" w:hint="eastAsia"/>
            <w:lang w:eastAsia="zh-CN"/>
          </w:rPr>
          <w:t>五、摊铺机项目绩效评估</w:t>
        </w:r>
        <w:r>
          <w:tab/>
        </w:r>
        <w:r>
          <w:fldChar w:fldCharType="begin"/>
        </w:r>
        <w:r>
          <w:instrText xml:space="preserve"> PAGEREF _Toc6958 \h </w:instrText>
        </w:r>
        <w:r>
          <w:fldChar w:fldCharType="separate"/>
        </w:r>
        <w:r>
          <w:t>14</w:t>
        </w:r>
        <w:r>
          <w:fldChar w:fldCharType="end"/>
        </w:r>
      </w:hyperlink>
    </w:p>
    <w:p>
      <w:pPr>
        <w:pStyle w:val="TOC2"/>
        <w:tabs>
          <w:tab w:val="right" w:leader="dot" w:pos="8306"/>
        </w:tabs>
      </w:pPr>
      <w:hyperlink w:anchor="_Toc30052" w:history="1">
        <w:r>
          <w:rPr>
            <w:rFonts w:ascii="仿宋" w:eastAsia="仿宋" w:hAnsi="仿宋" w:cs="仿宋" w:hint="eastAsia"/>
            <w:lang w:eastAsia="zh-CN"/>
          </w:rPr>
          <w:t>(一)、绩效评估指标</w:t>
        </w:r>
        <w:r>
          <w:tab/>
        </w:r>
        <w:r>
          <w:fldChar w:fldCharType="begin"/>
        </w:r>
        <w:r>
          <w:instrText xml:space="preserve"> PAGEREF _Toc30052 \h </w:instrText>
        </w:r>
        <w:r>
          <w:fldChar w:fldCharType="separate"/>
        </w:r>
        <w:r>
          <w:t>14</w:t>
        </w:r>
        <w:r>
          <w:fldChar w:fldCharType="end"/>
        </w:r>
      </w:hyperlink>
    </w:p>
    <w:p>
      <w:pPr>
        <w:pStyle w:val="TOC2"/>
        <w:tabs>
          <w:tab w:val="right" w:leader="dot" w:pos="8306"/>
        </w:tabs>
      </w:pPr>
      <w:hyperlink w:anchor="_Toc5979" w:history="1">
        <w:r>
          <w:rPr>
            <w:rFonts w:ascii="仿宋" w:eastAsia="仿宋" w:hAnsi="仿宋" w:cs="仿宋" w:hint="eastAsia"/>
            <w:lang w:eastAsia="zh-CN"/>
          </w:rPr>
          <w:t>(二)、绩效评估方法</w:t>
        </w:r>
        <w:r>
          <w:tab/>
        </w:r>
        <w:r>
          <w:fldChar w:fldCharType="begin"/>
        </w:r>
        <w:r>
          <w:instrText xml:space="preserve"> PAGEREF _Toc5979 \h </w:instrText>
        </w:r>
        <w:r>
          <w:fldChar w:fldCharType="separate"/>
        </w:r>
        <w:r>
          <w:t>15</w:t>
        </w:r>
        <w:r>
          <w:fldChar w:fldCharType="end"/>
        </w:r>
      </w:hyperlink>
    </w:p>
    <w:p>
      <w:pPr>
        <w:pStyle w:val="TOC2"/>
        <w:tabs>
          <w:tab w:val="right" w:leader="dot" w:pos="8306"/>
        </w:tabs>
      </w:pPr>
      <w:hyperlink w:anchor="_Toc5278" w:history="1">
        <w:r>
          <w:rPr>
            <w:rFonts w:ascii="仿宋" w:eastAsia="仿宋" w:hAnsi="仿宋" w:cs="仿宋" w:hint="eastAsia"/>
            <w:lang w:eastAsia="zh-CN"/>
          </w:rPr>
          <w:t>(三)、绩效评估周期</w:t>
        </w:r>
        <w:r>
          <w:tab/>
        </w:r>
        <w:r>
          <w:fldChar w:fldCharType="begin"/>
        </w:r>
        <w:r>
          <w:instrText xml:space="preserve"> PAGEREF _Toc5278 \h </w:instrText>
        </w:r>
        <w:r>
          <w:fldChar w:fldCharType="separate"/>
        </w:r>
        <w:r>
          <w:t>16</w:t>
        </w:r>
        <w:r>
          <w:fldChar w:fldCharType="end"/>
        </w:r>
      </w:hyperlink>
    </w:p>
    <w:p>
      <w:pPr>
        <w:pStyle w:val="TOC1"/>
        <w:tabs>
          <w:tab w:val="right" w:leader="dot" w:pos="8306"/>
        </w:tabs>
      </w:pPr>
      <w:hyperlink w:anchor="_Toc21650" w:history="1">
        <w:r>
          <w:rPr>
            <w:rFonts w:ascii="仿宋" w:eastAsia="仿宋" w:hAnsi="仿宋" w:cs="仿宋" w:hint="eastAsia"/>
            <w:lang w:eastAsia="zh-CN"/>
          </w:rPr>
          <w:t>六、市场分析、调研</w:t>
        </w:r>
        <w:r>
          <w:tab/>
        </w:r>
        <w:r>
          <w:fldChar w:fldCharType="begin"/>
        </w:r>
        <w:r>
          <w:instrText xml:space="preserve"> PAGEREF _Toc21650 \h </w:instrText>
        </w:r>
        <w:r>
          <w:fldChar w:fldCharType="separate"/>
        </w:r>
        <w:r>
          <w:t>17</w:t>
        </w:r>
        <w:r>
          <w:fldChar w:fldCharType="end"/>
        </w:r>
      </w:hyperlink>
    </w:p>
    <w:p>
      <w:pPr>
        <w:pStyle w:val="TOC2"/>
        <w:tabs>
          <w:tab w:val="right" w:leader="dot" w:pos="8306"/>
        </w:tabs>
      </w:pPr>
      <w:hyperlink w:anchor="_Toc2544" w:history="1">
        <w:r>
          <w:rPr>
            <w:rFonts w:ascii="仿宋" w:eastAsia="仿宋" w:hAnsi="仿宋" w:cs="仿宋" w:hint="eastAsia"/>
            <w:lang w:eastAsia="zh-CN"/>
          </w:rPr>
          <w:t>(一)、摊铺机行业分析</w:t>
        </w:r>
        <w:r>
          <w:tab/>
        </w:r>
        <w:r>
          <w:fldChar w:fldCharType="begin"/>
        </w:r>
        <w:r>
          <w:instrText xml:space="preserve"> PAGEREF _Toc2544 \h </w:instrText>
        </w:r>
        <w:r>
          <w:fldChar w:fldCharType="separate"/>
        </w:r>
        <w:r>
          <w:t>17</w:t>
        </w:r>
        <w:r>
          <w:fldChar w:fldCharType="end"/>
        </w:r>
      </w:hyperlink>
    </w:p>
    <w:p>
      <w:pPr>
        <w:pStyle w:val="TOC2"/>
        <w:tabs>
          <w:tab w:val="right" w:leader="dot" w:pos="8306"/>
        </w:tabs>
      </w:pPr>
      <w:hyperlink w:anchor="_Toc29910" w:history="1">
        <w:r>
          <w:rPr>
            <w:rFonts w:ascii="仿宋" w:eastAsia="仿宋" w:hAnsi="仿宋" w:cs="仿宋" w:hint="eastAsia"/>
            <w:lang w:eastAsia="zh-CN"/>
          </w:rPr>
          <w:t>(二)、摊铺机市场分析预测</w:t>
        </w:r>
        <w:r>
          <w:tab/>
        </w:r>
        <w:r>
          <w:fldChar w:fldCharType="begin"/>
        </w:r>
        <w:r>
          <w:instrText xml:space="preserve"> PAGEREF _Toc29910 \h </w:instrText>
        </w:r>
        <w:r>
          <w:fldChar w:fldCharType="separate"/>
        </w:r>
        <w:r>
          <w:t>18</w:t>
        </w:r>
        <w:r>
          <w:fldChar w:fldCharType="end"/>
        </w:r>
      </w:hyperlink>
    </w:p>
    <w:p>
      <w:pPr>
        <w:pStyle w:val="TOC1"/>
        <w:tabs>
          <w:tab w:val="right" w:leader="dot" w:pos="8306"/>
        </w:tabs>
      </w:pPr>
      <w:hyperlink w:anchor="_Toc4887" w:history="1">
        <w:r>
          <w:rPr>
            <w:rFonts w:ascii="仿宋" w:eastAsia="仿宋" w:hAnsi="仿宋" w:cs="仿宋" w:hint="eastAsia"/>
            <w:lang w:eastAsia="zh-CN"/>
          </w:rPr>
          <w:t>七、摊铺机项目社会影响</w:t>
        </w:r>
        <w:r>
          <w:tab/>
        </w:r>
        <w:r>
          <w:fldChar w:fldCharType="begin"/>
        </w:r>
        <w:r>
          <w:instrText xml:space="preserve"> PAGEREF _Toc4887 \h </w:instrText>
        </w:r>
        <w:r>
          <w:fldChar w:fldCharType="separate"/>
        </w:r>
        <w:r>
          <w:t>19</w:t>
        </w:r>
        <w:r>
          <w:fldChar w:fldCharType="end"/>
        </w:r>
      </w:hyperlink>
    </w:p>
    <w:p>
      <w:pPr>
        <w:pStyle w:val="TOC2"/>
        <w:tabs>
          <w:tab w:val="right" w:leader="dot" w:pos="8306"/>
        </w:tabs>
      </w:pPr>
      <w:hyperlink w:anchor="_Toc23468" w:history="1">
        <w:r>
          <w:rPr>
            <w:rFonts w:ascii="仿宋" w:eastAsia="仿宋" w:hAnsi="仿宋" w:cs="仿宋" w:hint="eastAsia"/>
            <w:lang w:eastAsia="zh-CN"/>
          </w:rPr>
          <w:t>(一)、社会责任与义务</w:t>
        </w:r>
        <w:r>
          <w:tab/>
        </w:r>
        <w:r>
          <w:fldChar w:fldCharType="begin"/>
        </w:r>
        <w:r>
          <w:instrText xml:space="preserve"> PAGEREF _Toc23468 \h </w:instrText>
        </w:r>
        <w:r>
          <w:fldChar w:fldCharType="separate"/>
        </w:r>
        <w:r>
          <w:t>19</w:t>
        </w:r>
        <w:r>
          <w:fldChar w:fldCharType="end"/>
        </w:r>
      </w:hyperlink>
    </w:p>
    <w:p>
      <w:pPr>
        <w:pStyle w:val="TOC2"/>
        <w:tabs>
          <w:tab w:val="right" w:leader="dot" w:pos="8306"/>
        </w:tabs>
      </w:pPr>
      <w:hyperlink w:anchor="_Toc5970" w:history="1">
        <w:r>
          <w:rPr>
            <w:rFonts w:ascii="仿宋" w:eastAsia="仿宋" w:hAnsi="仿宋" w:cs="仿宋" w:hint="eastAsia"/>
            <w:lang w:eastAsia="zh-CN"/>
          </w:rPr>
          <w:t>(二)、社会参与与沟通</w:t>
        </w:r>
        <w:r>
          <w:tab/>
        </w:r>
        <w:r>
          <w:fldChar w:fldCharType="begin"/>
        </w:r>
        <w:r>
          <w:instrText xml:space="preserve"> PAGEREF _Toc5970 \h </w:instrText>
        </w:r>
        <w:r>
          <w:fldChar w:fldCharType="separate"/>
        </w:r>
        <w:r>
          <w:t>19</w:t>
        </w:r>
        <w:r>
          <w:fldChar w:fldCharType="end"/>
        </w:r>
      </w:hyperlink>
    </w:p>
    <w:p>
      <w:pPr>
        <w:pStyle w:val="TOC1"/>
        <w:tabs>
          <w:tab w:val="right" w:leader="dot" w:pos="8306"/>
        </w:tabs>
      </w:pPr>
      <w:hyperlink w:anchor="_Toc26082" w:history="1">
        <w:r>
          <w:rPr>
            <w:rFonts w:ascii="仿宋" w:eastAsia="仿宋" w:hAnsi="仿宋" w:cs="仿宋" w:hint="eastAsia"/>
            <w:lang w:eastAsia="zh-CN"/>
          </w:rPr>
          <w:t>八、摊铺机项目财务管理</w:t>
        </w:r>
        <w:r>
          <w:tab/>
        </w:r>
        <w:r>
          <w:fldChar w:fldCharType="begin"/>
        </w:r>
        <w:r>
          <w:instrText xml:space="preserve"> PAGEREF _Toc26082 \h </w:instrText>
        </w:r>
        <w:r>
          <w:fldChar w:fldCharType="separate"/>
        </w:r>
        <w:r>
          <w:t>20</w:t>
        </w:r>
        <w:r>
          <w:fldChar w:fldCharType="end"/>
        </w:r>
      </w:hyperlink>
    </w:p>
    <w:p>
      <w:pPr>
        <w:pStyle w:val="TOC2"/>
        <w:tabs>
          <w:tab w:val="right" w:leader="dot" w:pos="8306"/>
        </w:tabs>
      </w:pPr>
      <w:hyperlink w:anchor="_Toc28829" w:history="1">
        <w:r>
          <w:rPr>
            <w:rFonts w:ascii="仿宋" w:eastAsia="仿宋" w:hAnsi="仿宋" w:cs="仿宋" w:hint="eastAsia"/>
            <w:lang w:eastAsia="zh-CN"/>
          </w:rPr>
          <w:t>(一)、资金需求大</w:t>
        </w:r>
        <w:r>
          <w:tab/>
        </w:r>
        <w:r>
          <w:fldChar w:fldCharType="begin"/>
        </w:r>
        <w:r>
          <w:instrText xml:space="preserve"> PAGEREF _Toc28829 \h </w:instrText>
        </w:r>
        <w:r>
          <w:fldChar w:fldCharType="separate"/>
        </w:r>
        <w:r>
          <w:t>20</w:t>
        </w:r>
        <w:r>
          <w:fldChar w:fldCharType="end"/>
        </w:r>
      </w:hyperlink>
    </w:p>
    <w:p>
      <w:pPr>
        <w:pStyle w:val="TOC2"/>
        <w:tabs>
          <w:tab w:val="right" w:leader="dot" w:pos="8306"/>
        </w:tabs>
      </w:pPr>
      <w:hyperlink w:anchor="_Toc15453" w:history="1">
        <w:r>
          <w:rPr>
            <w:rFonts w:ascii="仿宋" w:eastAsia="仿宋" w:hAnsi="仿宋" w:cs="仿宋" w:hint="eastAsia"/>
            <w:lang w:eastAsia="zh-CN"/>
          </w:rPr>
          <w:t>(二)、研发周期长</w:t>
        </w:r>
        <w:r>
          <w:tab/>
        </w:r>
        <w:r>
          <w:fldChar w:fldCharType="begin"/>
        </w:r>
        <w:r>
          <w:instrText xml:space="preserve"> PAGEREF _Toc15453 \h </w:instrText>
        </w:r>
        <w:r>
          <w:fldChar w:fldCharType="separate"/>
        </w:r>
        <w:r>
          <w:t>21</w:t>
        </w:r>
        <w:r>
          <w:fldChar w:fldCharType="end"/>
        </w:r>
      </w:hyperlink>
    </w:p>
    <w:p>
      <w:pPr>
        <w:pStyle w:val="TOC2"/>
        <w:tabs>
          <w:tab w:val="right" w:leader="dot" w:pos="8306"/>
        </w:tabs>
      </w:pPr>
      <w:hyperlink w:anchor="_Toc26551" w:history="1">
        <w:r>
          <w:rPr>
            <w:rFonts w:ascii="仿宋" w:eastAsia="仿宋" w:hAnsi="仿宋" w:cs="仿宋" w:hint="eastAsia"/>
            <w:lang w:eastAsia="zh-CN"/>
          </w:rPr>
          <w:t>(三)、市场风险大</w:t>
        </w:r>
        <w:r>
          <w:tab/>
        </w:r>
        <w:r>
          <w:fldChar w:fldCharType="begin"/>
        </w:r>
        <w:r>
          <w:instrText xml:space="preserve"> PAGEREF _Toc26551 \h </w:instrText>
        </w:r>
        <w:r>
          <w:fldChar w:fldCharType="separate"/>
        </w:r>
        <w:r>
          <w:t>23</w:t>
        </w:r>
        <w:r>
          <w:fldChar w:fldCharType="end"/>
        </w:r>
      </w:hyperlink>
    </w:p>
    <w:p>
      <w:pPr>
        <w:pStyle w:val="TOC2"/>
        <w:tabs>
          <w:tab w:val="right" w:leader="dot" w:pos="8306"/>
        </w:tabs>
      </w:pPr>
      <w:hyperlink w:anchor="_Toc650" w:history="1">
        <w:r>
          <w:rPr>
            <w:rFonts w:ascii="仿宋" w:eastAsia="仿宋" w:hAnsi="仿宋" w:cs="仿宋" w:hint="eastAsia"/>
            <w:lang w:eastAsia="zh-CN"/>
          </w:rPr>
          <w:t>(四)、利润率高</w:t>
        </w:r>
        <w:r>
          <w:tab/>
        </w:r>
        <w:r>
          <w:fldChar w:fldCharType="begin"/>
        </w:r>
        <w:r>
          <w:instrText xml:space="preserve"> PAGEREF _Toc650 \h </w:instrText>
        </w:r>
        <w:r>
          <w:fldChar w:fldCharType="separate"/>
        </w:r>
        <w:r>
          <w:t>25</w:t>
        </w:r>
        <w:r>
          <w:fldChar w:fldCharType="end"/>
        </w:r>
      </w:hyperlink>
    </w:p>
    <w:p>
      <w:pPr>
        <w:pStyle w:val="TOC1"/>
        <w:tabs>
          <w:tab w:val="right" w:leader="dot" w:pos="8306"/>
        </w:tabs>
      </w:pPr>
      <w:hyperlink w:anchor="_Toc16735" w:history="1">
        <w:r>
          <w:rPr>
            <w:rFonts w:ascii="仿宋" w:eastAsia="仿宋" w:hAnsi="仿宋" w:cs="仿宋" w:hint="eastAsia"/>
            <w:lang w:eastAsia="zh-CN"/>
          </w:rPr>
          <w:t>九、摊铺机项目环境影响分析</w:t>
        </w:r>
        <w:r>
          <w:tab/>
        </w:r>
        <w:r>
          <w:fldChar w:fldCharType="begin"/>
        </w:r>
        <w:r>
          <w:instrText xml:space="preserve"> PAGEREF _Toc16735 \h </w:instrText>
        </w:r>
        <w:r>
          <w:fldChar w:fldCharType="separate"/>
        </w:r>
        <w:r>
          <w:t>27</w:t>
        </w:r>
        <w:r>
          <w:fldChar w:fldCharType="end"/>
        </w:r>
      </w:hyperlink>
    </w:p>
    <w:p>
      <w:pPr>
        <w:pStyle w:val="TOC2"/>
        <w:tabs>
          <w:tab w:val="right" w:leader="dot" w:pos="8306"/>
        </w:tabs>
      </w:pPr>
      <w:hyperlink w:anchor="_Toc25895" w:history="1">
        <w:r>
          <w:rPr>
            <w:rFonts w:ascii="仿宋" w:eastAsia="仿宋" w:hAnsi="仿宋" w:cs="仿宋" w:hint="eastAsia"/>
            <w:lang w:eastAsia="zh-CN"/>
          </w:rPr>
          <w:t>(一)、建设区域环境质量现状</w:t>
        </w:r>
        <w:r>
          <w:tab/>
        </w:r>
        <w:r>
          <w:fldChar w:fldCharType="begin"/>
        </w:r>
        <w:r>
          <w:instrText xml:space="preserve"> PAGEREF _Toc25895 \h </w:instrText>
        </w:r>
        <w:r>
          <w:fldChar w:fldCharType="separate"/>
        </w:r>
        <w:r>
          <w:t>27</w:t>
        </w:r>
        <w:r>
          <w:fldChar w:fldCharType="end"/>
        </w:r>
      </w:hyperlink>
    </w:p>
    <w:p>
      <w:pPr>
        <w:pStyle w:val="TOC2"/>
        <w:tabs>
          <w:tab w:val="right" w:leader="dot" w:pos="8306"/>
        </w:tabs>
      </w:pPr>
      <w:hyperlink w:anchor="_Toc28266" w:history="1">
        <w:r>
          <w:rPr>
            <w:rFonts w:ascii="仿宋" w:eastAsia="仿宋" w:hAnsi="仿宋" w:cs="仿宋" w:hint="eastAsia"/>
            <w:lang w:eastAsia="zh-CN"/>
          </w:rPr>
          <w:t>(二)、建设期环境保护</w:t>
        </w:r>
        <w:r>
          <w:tab/>
        </w:r>
        <w:r>
          <w:fldChar w:fldCharType="begin"/>
        </w:r>
        <w:r>
          <w:instrText xml:space="preserve"> PAGEREF _Toc28266 \h </w:instrText>
        </w:r>
        <w:r>
          <w:fldChar w:fldCharType="separate"/>
        </w:r>
        <w:r>
          <w:t>29</w:t>
        </w:r>
        <w:r>
          <w:fldChar w:fldCharType="end"/>
        </w:r>
      </w:hyperlink>
    </w:p>
    <w:p>
      <w:pPr>
        <w:pStyle w:val="TOC2"/>
        <w:tabs>
          <w:tab w:val="right" w:leader="dot" w:pos="8306"/>
        </w:tabs>
      </w:pPr>
      <w:hyperlink w:anchor="_Toc29820" w:history="1">
        <w:r>
          <w:rPr>
            <w:rFonts w:ascii="仿宋" w:eastAsia="仿宋" w:hAnsi="仿宋" w:cs="仿宋" w:hint="eastAsia"/>
            <w:lang w:eastAsia="zh-CN"/>
          </w:rPr>
          <w:t>(三)、运营期环境保护</w:t>
        </w:r>
        <w:r>
          <w:tab/>
        </w:r>
        <w:r>
          <w:fldChar w:fldCharType="begin"/>
        </w:r>
        <w:r>
          <w:instrText xml:space="preserve"> PAGEREF _Toc29820 \h </w:instrText>
        </w:r>
        <w:r>
          <w:fldChar w:fldCharType="separate"/>
        </w:r>
        <w:r>
          <w:t>30</w:t>
        </w:r>
        <w:r>
          <w:fldChar w:fldCharType="end"/>
        </w:r>
      </w:hyperlink>
    </w:p>
    <w:p>
      <w:pPr>
        <w:pStyle w:val="TOC2"/>
        <w:tabs>
          <w:tab w:val="right" w:leader="dot" w:pos="8306"/>
        </w:tabs>
      </w:pPr>
      <w:hyperlink w:anchor="_Toc15781" w:history="1">
        <w:r>
          <w:rPr>
            <w:rFonts w:ascii="仿宋" w:eastAsia="仿宋" w:hAnsi="仿宋" w:cs="仿宋" w:hint="eastAsia"/>
            <w:lang w:eastAsia="zh-CN"/>
          </w:rPr>
          <w:t>(四)、摊铺机项目建设对区域经济的影响</w:t>
        </w:r>
        <w:r>
          <w:tab/>
        </w:r>
        <w:r>
          <w:fldChar w:fldCharType="begin"/>
        </w:r>
        <w:r>
          <w:instrText xml:space="preserve"> PAGEREF _Toc15781 \h </w:instrText>
        </w:r>
        <w:r>
          <w:fldChar w:fldCharType="separate"/>
        </w:r>
        <w:r>
          <w:t>31</w:t>
        </w:r>
        <w:r>
          <w:fldChar w:fldCharType="end"/>
        </w:r>
      </w:hyperlink>
    </w:p>
    <w:p>
      <w:pPr>
        <w:pStyle w:val="TOC2"/>
        <w:tabs>
          <w:tab w:val="right" w:leader="dot" w:pos="8306"/>
        </w:tabs>
      </w:pPr>
      <w:hyperlink w:anchor="_Toc19775" w:history="1">
        <w:r>
          <w:rPr>
            <w:rFonts w:ascii="仿宋" w:eastAsia="仿宋" w:hAnsi="仿宋" w:cs="仿宋" w:hint="eastAsia"/>
            <w:lang w:eastAsia="zh-CN"/>
          </w:rPr>
          <w:t>(五)、废弃物处理</w:t>
        </w:r>
        <w:r>
          <w:tab/>
        </w:r>
        <w:r>
          <w:fldChar w:fldCharType="begin"/>
        </w:r>
        <w:r>
          <w:instrText xml:space="preserve"> PAGEREF _Toc19775 \h </w:instrText>
        </w:r>
        <w:r>
          <w:fldChar w:fldCharType="separate"/>
        </w:r>
        <w:r>
          <w:t>33</w:t>
        </w:r>
        <w:r>
          <w:fldChar w:fldCharType="end"/>
        </w:r>
      </w:hyperlink>
    </w:p>
    <w:p>
      <w:pPr>
        <w:pStyle w:val="TOC2"/>
        <w:tabs>
          <w:tab w:val="right" w:leader="dot" w:pos="8306"/>
        </w:tabs>
      </w:pPr>
      <w:hyperlink w:anchor="_Toc9627" w:history="1">
        <w:r>
          <w:rPr>
            <w:rFonts w:ascii="仿宋" w:eastAsia="仿宋" w:hAnsi="仿宋" w:cs="仿宋" w:hint="eastAsia"/>
            <w:lang w:eastAsia="zh-CN"/>
          </w:rPr>
          <w:t>(六)、特殊环境影响分析</w:t>
        </w:r>
        <w:r>
          <w:tab/>
        </w:r>
        <w:r>
          <w:fldChar w:fldCharType="begin"/>
        </w:r>
        <w:r>
          <w:instrText xml:space="preserve"> PAGEREF _Toc9627 \h </w:instrText>
        </w:r>
        <w:r>
          <w:fldChar w:fldCharType="separate"/>
        </w:r>
        <w:r>
          <w:t>34</w:t>
        </w:r>
        <w:r>
          <w:fldChar w:fldCharType="end"/>
        </w:r>
      </w:hyperlink>
    </w:p>
    <w:p>
      <w:pPr>
        <w:pStyle w:val="TOC2"/>
        <w:tabs>
          <w:tab w:val="right" w:leader="dot" w:pos="8306"/>
        </w:tabs>
      </w:pPr>
      <w:hyperlink w:anchor="_Toc28090" w:history="1">
        <w:r>
          <w:rPr>
            <w:rFonts w:ascii="仿宋" w:eastAsia="仿宋" w:hAnsi="仿宋" w:cs="仿宋" w:hint="eastAsia"/>
            <w:lang w:eastAsia="zh-CN"/>
          </w:rPr>
          <w:t>(七)、清洁生产</w:t>
        </w:r>
        <w:r>
          <w:tab/>
        </w:r>
        <w:r>
          <w:fldChar w:fldCharType="begin"/>
        </w:r>
        <w:r>
          <w:instrText xml:space="preserve"> PAGEREF _Toc28090 \h </w:instrText>
        </w:r>
        <w:r>
          <w:fldChar w:fldCharType="separate"/>
        </w:r>
        <w:r>
          <w:t>35</w:t>
        </w:r>
        <w:r>
          <w:fldChar w:fldCharType="end"/>
        </w:r>
      </w:hyperlink>
    </w:p>
    <w:p>
      <w:pPr>
        <w:pStyle w:val="TOC2"/>
        <w:tabs>
          <w:tab w:val="right" w:leader="dot" w:pos="8306"/>
        </w:tabs>
      </w:pPr>
      <w:hyperlink w:anchor="_Toc11703" w:history="1">
        <w:r>
          <w:rPr>
            <w:rFonts w:ascii="仿宋" w:eastAsia="仿宋" w:hAnsi="仿宋" w:cs="仿宋" w:hint="eastAsia"/>
            <w:lang w:eastAsia="zh-CN"/>
          </w:rPr>
          <w:t>(八)、环境保护综合评价</w:t>
        </w:r>
        <w:r>
          <w:tab/>
        </w:r>
        <w:r>
          <w:fldChar w:fldCharType="begin"/>
        </w:r>
        <w:r>
          <w:instrText xml:space="preserve"> PAGEREF _Toc11703 \h </w:instrText>
        </w:r>
        <w:r>
          <w:fldChar w:fldCharType="separate"/>
        </w:r>
        <w:r>
          <w:t>37</w:t>
        </w:r>
        <w:r>
          <w:fldChar w:fldCharType="end"/>
        </w:r>
      </w:hyperlink>
    </w:p>
    <w:p>
      <w:pPr>
        <w:pStyle w:val="TOC1"/>
        <w:tabs>
          <w:tab w:val="right" w:leader="dot" w:pos="8306"/>
        </w:tabs>
      </w:pPr>
      <w:hyperlink w:anchor="_Toc16612" w:history="1">
        <w:r>
          <w:rPr>
            <w:rFonts w:ascii="仿宋" w:eastAsia="仿宋" w:hAnsi="仿宋" w:cs="仿宋" w:hint="eastAsia"/>
            <w:lang w:eastAsia="zh-CN"/>
          </w:rPr>
          <w:t>十、摊铺机项目人力资源培养与发展</w:t>
        </w:r>
        <w:r>
          <w:tab/>
        </w:r>
        <w:r>
          <w:fldChar w:fldCharType="begin"/>
        </w:r>
        <w:r>
          <w:instrText xml:space="preserve"> PAGEREF _Toc16612 \h </w:instrText>
        </w:r>
        <w:r>
          <w:fldChar w:fldCharType="separate"/>
        </w:r>
        <w:r>
          <w:t>38</w:t>
        </w:r>
        <w:r>
          <w:fldChar w:fldCharType="end"/>
        </w:r>
      </w:hyperlink>
    </w:p>
    <w:p>
      <w:pPr>
        <w:pStyle w:val="TOC2"/>
        <w:tabs>
          <w:tab w:val="right" w:leader="dot" w:pos="8306"/>
        </w:tabs>
      </w:pPr>
      <w:hyperlink w:anchor="_Toc31072" w:history="1">
        <w:r>
          <w:rPr>
            <w:rFonts w:ascii="仿宋" w:eastAsia="仿宋" w:hAnsi="仿宋" w:cs="仿宋" w:hint="eastAsia"/>
            <w:lang w:eastAsia="zh-CN"/>
          </w:rPr>
          <w:t>(一)、人才需求与规划</w:t>
        </w:r>
        <w:r>
          <w:tab/>
        </w:r>
        <w:r>
          <w:fldChar w:fldCharType="begin"/>
        </w:r>
        <w:r>
          <w:instrText xml:space="preserve"> PAGEREF _Toc31072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11" w:history="1">
        <w:r>
          <w:rPr>
            <w:rFonts w:ascii="仿宋" w:eastAsia="仿宋" w:hAnsi="仿宋" w:cs="仿宋" w:hint="eastAsia"/>
            <w:lang w:eastAsia="zh-CN"/>
          </w:rPr>
          <w:t>(二)、培训与发展计划</w:t>
        </w:r>
        <w:r>
          <w:tab/>
        </w:r>
        <w:r>
          <w:fldChar w:fldCharType="begin"/>
        </w:r>
        <w:r>
          <w:instrText xml:space="preserve"> PAGEREF _Toc30611 \h </w:instrText>
        </w:r>
        <w:r>
          <w:fldChar w:fldCharType="separate"/>
        </w:r>
        <w:r>
          <w:t>38</w:t>
        </w:r>
        <w:r>
          <w:fldChar w:fldCharType="end"/>
        </w:r>
      </w:hyperlink>
    </w:p>
    <w:p>
      <w:pPr>
        <w:pStyle w:val="TOC1"/>
        <w:tabs>
          <w:tab w:val="right" w:leader="dot" w:pos="8306"/>
        </w:tabs>
      </w:pPr>
      <w:hyperlink w:anchor="_Toc19707" w:history="1">
        <w:r>
          <w:rPr>
            <w:rFonts w:ascii="仿宋" w:eastAsia="仿宋" w:hAnsi="仿宋" w:cs="仿宋" w:hint="eastAsia"/>
            <w:lang w:eastAsia="zh-CN"/>
          </w:rPr>
          <w:t>十一、摊铺机项目投资规划</w:t>
        </w:r>
        <w:r>
          <w:tab/>
        </w:r>
        <w:r>
          <w:fldChar w:fldCharType="begin"/>
        </w:r>
        <w:r>
          <w:instrText xml:space="preserve"> PAGEREF _Toc19707 \h </w:instrText>
        </w:r>
        <w:r>
          <w:fldChar w:fldCharType="separate"/>
        </w:r>
        <w:r>
          <w:t>39</w:t>
        </w:r>
        <w:r>
          <w:fldChar w:fldCharType="end"/>
        </w:r>
      </w:hyperlink>
    </w:p>
    <w:p>
      <w:pPr>
        <w:pStyle w:val="TOC2"/>
        <w:tabs>
          <w:tab w:val="right" w:leader="dot" w:pos="8306"/>
        </w:tabs>
      </w:pPr>
      <w:hyperlink w:anchor="_Toc18416" w:history="1">
        <w:r>
          <w:rPr>
            <w:rFonts w:ascii="仿宋" w:eastAsia="仿宋" w:hAnsi="仿宋" w:cs="仿宋" w:hint="eastAsia"/>
            <w:lang w:eastAsia="zh-CN"/>
          </w:rPr>
          <w:t>(一)、摊铺机项目总投资估算</w:t>
        </w:r>
        <w:r>
          <w:tab/>
        </w:r>
        <w:r>
          <w:fldChar w:fldCharType="begin"/>
        </w:r>
        <w:r>
          <w:instrText xml:space="preserve"> PAGEREF _Toc18416 \h </w:instrText>
        </w:r>
        <w:r>
          <w:fldChar w:fldCharType="separate"/>
        </w:r>
        <w:r>
          <w:t>39</w:t>
        </w:r>
        <w:r>
          <w:fldChar w:fldCharType="end"/>
        </w:r>
      </w:hyperlink>
    </w:p>
    <w:p>
      <w:pPr>
        <w:pStyle w:val="TOC2"/>
        <w:tabs>
          <w:tab w:val="right" w:leader="dot" w:pos="8306"/>
        </w:tabs>
      </w:pPr>
      <w:hyperlink w:anchor="_Toc25593" w:history="1">
        <w:r>
          <w:rPr>
            <w:rFonts w:ascii="仿宋" w:eastAsia="仿宋" w:hAnsi="仿宋" w:cs="仿宋" w:hint="eastAsia"/>
            <w:lang w:eastAsia="zh-CN"/>
          </w:rPr>
          <w:t>(二)、资金筹措</w:t>
        </w:r>
        <w:r>
          <w:tab/>
        </w:r>
        <w:r>
          <w:fldChar w:fldCharType="begin"/>
        </w:r>
        <w:r>
          <w:instrText xml:space="preserve"> PAGEREF _Toc25593 \h </w:instrText>
        </w:r>
        <w:r>
          <w:fldChar w:fldCharType="separate"/>
        </w:r>
        <w:r>
          <w:t>40</w:t>
        </w:r>
        <w:r>
          <w:fldChar w:fldCharType="end"/>
        </w:r>
      </w:hyperlink>
    </w:p>
    <w:p>
      <w:pPr>
        <w:pStyle w:val="TOC1"/>
        <w:tabs>
          <w:tab w:val="right" w:leader="dot" w:pos="8306"/>
        </w:tabs>
      </w:pPr>
      <w:hyperlink w:anchor="_Toc11730" w:history="1">
        <w:r>
          <w:rPr>
            <w:rFonts w:ascii="仿宋" w:eastAsia="仿宋" w:hAnsi="仿宋" w:cs="仿宋" w:hint="eastAsia"/>
            <w:lang w:eastAsia="zh-CN"/>
          </w:rPr>
          <w:t>十二、摊铺机项目经营效益</w:t>
        </w:r>
        <w:r>
          <w:tab/>
        </w:r>
        <w:r>
          <w:fldChar w:fldCharType="begin"/>
        </w:r>
        <w:r>
          <w:instrText xml:space="preserve"> PAGEREF _Toc11730 \h </w:instrText>
        </w:r>
        <w:r>
          <w:fldChar w:fldCharType="separate"/>
        </w:r>
        <w:r>
          <w:t>41</w:t>
        </w:r>
        <w:r>
          <w:fldChar w:fldCharType="end"/>
        </w:r>
      </w:hyperlink>
    </w:p>
    <w:p>
      <w:pPr>
        <w:pStyle w:val="TOC2"/>
        <w:tabs>
          <w:tab w:val="right" w:leader="dot" w:pos="8306"/>
        </w:tabs>
      </w:pPr>
      <w:hyperlink w:anchor="_Toc26717" w:history="1">
        <w:r>
          <w:rPr>
            <w:rFonts w:ascii="仿宋" w:eastAsia="仿宋" w:hAnsi="仿宋" w:cs="仿宋" w:hint="eastAsia"/>
            <w:lang w:eastAsia="zh-CN"/>
          </w:rPr>
          <w:t>(一)、经济评价财务测算</w:t>
        </w:r>
        <w:r>
          <w:tab/>
        </w:r>
        <w:r>
          <w:fldChar w:fldCharType="begin"/>
        </w:r>
        <w:r>
          <w:instrText xml:space="preserve"> PAGEREF _Toc26717 \h </w:instrText>
        </w:r>
        <w:r>
          <w:fldChar w:fldCharType="separate"/>
        </w:r>
        <w:r>
          <w:t>41</w:t>
        </w:r>
        <w:r>
          <w:fldChar w:fldCharType="end"/>
        </w:r>
      </w:hyperlink>
    </w:p>
    <w:p>
      <w:pPr>
        <w:pStyle w:val="TOC2"/>
        <w:tabs>
          <w:tab w:val="right" w:leader="dot" w:pos="8306"/>
        </w:tabs>
      </w:pPr>
      <w:hyperlink w:anchor="_Toc23213" w:history="1">
        <w:r>
          <w:rPr>
            <w:rFonts w:ascii="仿宋" w:eastAsia="仿宋" w:hAnsi="仿宋" w:cs="仿宋" w:hint="eastAsia"/>
            <w:lang w:eastAsia="zh-CN"/>
          </w:rPr>
          <w:t>(二)、摊铺机项目盈利能力分析</w:t>
        </w:r>
        <w:r>
          <w:tab/>
        </w:r>
        <w:r>
          <w:fldChar w:fldCharType="begin"/>
        </w:r>
        <w:r>
          <w:instrText xml:space="preserve"> PAGEREF _Toc23213 \h </w:instrText>
        </w:r>
        <w:r>
          <w:fldChar w:fldCharType="separate"/>
        </w:r>
        <w:r>
          <w:t>42</w:t>
        </w:r>
        <w:r>
          <w:fldChar w:fldCharType="end"/>
        </w:r>
      </w:hyperlink>
    </w:p>
    <w:p>
      <w:pPr>
        <w:pStyle w:val="TOC1"/>
        <w:tabs>
          <w:tab w:val="right" w:leader="dot" w:pos="8306"/>
        </w:tabs>
      </w:pPr>
      <w:hyperlink w:anchor="_Toc8024" w:history="1">
        <w:r>
          <w:rPr>
            <w:rFonts w:ascii="仿宋" w:eastAsia="仿宋" w:hAnsi="仿宋" w:cs="仿宋" w:hint="eastAsia"/>
            <w:lang w:eastAsia="zh-CN"/>
          </w:rPr>
          <w:t>十三、摊铺机项目治理与监督</w:t>
        </w:r>
        <w:r>
          <w:tab/>
        </w:r>
        <w:r>
          <w:fldChar w:fldCharType="begin"/>
        </w:r>
        <w:r>
          <w:instrText xml:space="preserve"> PAGEREF _Toc8024 \h </w:instrText>
        </w:r>
        <w:r>
          <w:fldChar w:fldCharType="separate"/>
        </w:r>
        <w:r>
          <w:t>43</w:t>
        </w:r>
        <w:r>
          <w:fldChar w:fldCharType="end"/>
        </w:r>
      </w:hyperlink>
    </w:p>
    <w:p>
      <w:pPr>
        <w:pStyle w:val="TOC2"/>
        <w:tabs>
          <w:tab w:val="right" w:leader="dot" w:pos="8306"/>
        </w:tabs>
      </w:pPr>
      <w:hyperlink w:anchor="_Toc14901" w:history="1">
        <w:r>
          <w:rPr>
            <w:rFonts w:ascii="仿宋" w:eastAsia="仿宋" w:hAnsi="仿宋" w:cs="仿宋" w:hint="eastAsia"/>
            <w:lang w:eastAsia="zh-CN"/>
          </w:rPr>
          <w:t>(一)、摊铺机项目治理结构</w:t>
        </w:r>
        <w:r>
          <w:tab/>
        </w:r>
        <w:r>
          <w:fldChar w:fldCharType="begin"/>
        </w:r>
        <w:r>
          <w:instrText xml:space="preserve"> PAGEREF _Toc14901 \h </w:instrText>
        </w:r>
        <w:r>
          <w:fldChar w:fldCharType="separate"/>
        </w:r>
        <w:r>
          <w:t>43</w:t>
        </w:r>
        <w:r>
          <w:fldChar w:fldCharType="end"/>
        </w:r>
      </w:hyperlink>
    </w:p>
    <w:p>
      <w:pPr>
        <w:pStyle w:val="TOC2"/>
        <w:tabs>
          <w:tab w:val="right" w:leader="dot" w:pos="8306"/>
        </w:tabs>
      </w:pPr>
      <w:hyperlink w:anchor="_Toc15347" w:history="1">
        <w:r>
          <w:rPr>
            <w:rFonts w:ascii="仿宋" w:eastAsia="仿宋" w:hAnsi="仿宋" w:cs="仿宋" w:hint="eastAsia"/>
            <w:lang w:eastAsia="zh-CN"/>
          </w:rPr>
          <w:t>(二)、监督与审计</w:t>
        </w:r>
        <w:r>
          <w:tab/>
        </w:r>
        <w:r>
          <w:fldChar w:fldCharType="begin"/>
        </w:r>
        <w:r>
          <w:instrText xml:space="preserve"> PAGEREF _Toc15347 \h </w:instrText>
        </w:r>
        <w:r>
          <w:fldChar w:fldCharType="separate"/>
        </w:r>
        <w:r>
          <w:t>44</w:t>
        </w:r>
        <w:r>
          <w:fldChar w:fldCharType="end"/>
        </w:r>
      </w:hyperlink>
    </w:p>
    <w:p>
      <w:pPr>
        <w:pStyle w:val="TOC1"/>
        <w:tabs>
          <w:tab w:val="right" w:leader="dot" w:pos="8306"/>
        </w:tabs>
      </w:pPr>
      <w:hyperlink w:anchor="_Toc22761" w:history="1">
        <w:r>
          <w:rPr>
            <w:rFonts w:ascii="仿宋" w:eastAsia="仿宋" w:hAnsi="仿宋" w:cs="仿宋" w:hint="eastAsia"/>
            <w:lang w:eastAsia="zh-CN"/>
          </w:rPr>
          <w:t>十四、摊铺机项目实施保障措施</w:t>
        </w:r>
        <w:r>
          <w:tab/>
        </w:r>
        <w:r>
          <w:fldChar w:fldCharType="begin"/>
        </w:r>
        <w:r>
          <w:instrText xml:space="preserve"> PAGEREF _Toc22761 \h </w:instrText>
        </w:r>
        <w:r>
          <w:fldChar w:fldCharType="separate"/>
        </w:r>
        <w:r>
          <w:t>45</w:t>
        </w:r>
        <w:r>
          <w:fldChar w:fldCharType="end"/>
        </w:r>
      </w:hyperlink>
    </w:p>
    <w:p>
      <w:pPr>
        <w:pStyle w:val="TOC2"/>
        <w:tabs>
          <w:tab w:val="right" w:leader="dot" w:pos="8306"/>
        </w:tabs>
      </w:pPr>
      <w:hyperlink w:anchor="_Toc4065" w:history="1">
        <w:r>
          <w:rPr>
            <w:rFonts w:ascii="仿宋" w:eastAsia="仿宋" w:hAnsi="仿宋" w:cs="仿宋" w:hint="eastAsia"/>
            <w:lang w:eastAsia="zh-CN"/>
          </w:rPr>
          <w:t>(一)、摊铺机项目实施保障机制</w:t>
        </w:r>
        <w:r>
          <w:tab/>
        </w:r>
        <w:r>
          <w:fldChar w:fldCharType="begin"/>
        </w:r>
        <w:r>
          <w:instrText xml:space="preserve"> PAGEREF _Toc4065 \h </w:instrText>
        </w:r>
        <w:r>
          <w:fldChar w:fldCharType="separate"/>
        </w:r>
        <w:r>
          <w:t>45</w:t>
        </w:r>
        <w:r>
          <w:fldChar w:fldCharType="end"/>
        </w:r>
      </w:hyperlink>
    </w:p>
    <w:p>
      <w:pPr>
        <w:pStyle w:val="TOC2"/>
        <w:tabs>
          <w:tab w:val="right" w:leader="dot" w:pos="8306"/>
        </w:tabs>
      </w:pPr>
      <w:hyperlink w:anchor="_Toc9248" w:history="1">
        <w:r>
          <w:rPr>
            <w:rFonts w:ascii="仿宋" w:eastAsia="仿宋" w:hAnsi="仿宋" w:cs="仿宋" w:hint="eastAsia"/>
            <w:lang w:eastAsia="zh-CN"/>
          </w:rPr>
          <w:t>(二)、摊铺机项目法律合规要求</w:t>
        </w:r>
        <w:r>
          <w:tab/>
        </w:r>
        <w:r>
          <w:fldChar w:fldCharType="begin"/>
        </w:r>
        <w:r>
          <w:instrText xml:space="preserve"> PAGEREF _Toc9248 \h </w:instrText>
        </w:r>
        <w:r>
          <w:fldChar w:fldCharType="separate"/>
        </w:r>
        <w:r>
          <w:t>49</w:t>
        </w:r>
        <w:r>
          <w:fldChar w:fldCharType="end"/>
        </w:r>
      </w:hyperlink>
    </w:p>
    <w:p>
      <w:pPr>
        <w:pStyle w:val="TOC2"/>
        <w:tabs>
          <w:tab w:val="right" w:leader="dot" w:pos="8306"/>
        </w:tabs>
      </w:pPr>
      <w:hyperlink w:anchor="_Toc21473" w:history="1">
        <w:r>
          <w:rPr>
            <w:rFonts w:ascii="仿宋" w:eastAsia="仿宋" w:hAnsi="仿宋" w:cs="仿宋" w:hint="eastAsia"/>
            <w:lang w:eastAsia="zh-CN"/>
          </w:rPr>
          <w:t>(三)、摊铺机项目合同管理与法律事务</w:t>
        </w:r>
        <w:r>
          <w:tab/>
        </w:r>
        <w:r>
          <w:fldChar w:fldCharType="begin"/>
        </w:r>
        <w:r>
          <w:instrText xml:space="preserve"> PAGEREF _Toc21473 \h </w:instrText>
        </w:r>
        <w:r>
          <w:fldChar w:fldCharType="separate"/>
        </w:r>
        <w:r>
          <w:t>53</w:t>
        </w:r>
        <w:r>
          <w:fldChar w:fldCharType="end"/>
        </w:r>
      </w:hyperlink>
    </w:p>
    <w:p>
      <w:pPr>
        <w:pStyle w:val="TOC2"/>
        <w:tabs>
          <w:tab w:val="right" w:leader="dot" w:pos="8306"/>
        </w:tabs>
      </w:pPr>
      <w:hyperlink w:anchor="_Toc30541" w:history="1">
        <w:r>
          <w:rPr>
            <w:rFonts w:ascii="仿宋" w:eastAsia="仿宋" w:hAnsi="仿宋" w:cs="仿宋" w:hint="eastAsia"/>
            <w:lang w:eastAsia="zh-CN"/>
          </w:rPr>
          <w:t>(四)、摊铺机项目知识产权保护策略</w:t>
        </w:r>
        <w:r>
          <w:tab/>
        </w:r>
        <w:r>
          <w:fldChar w:fldCharType="begin"/>
        </w:r>
        <w:r>
          <w:instrText xml:space="preserve"> PAGEREF _Toc30541 \h </w:instrText>
        </w:r>
        <w:r>
          <w:fldChar w:fldCharType="separate"/>
        </w:r>
        <w:r>
          <w:t>59</w:t>
        </w:r>
        <w:r>
          <w:fldChar w:fldCharType="end"/>
        </w:r>
      </w:hyperlink>
    </w:p>
    <w:p>
      <w:pPr>
        <w:pStyle w:val="TOC1"/>
        <w:tabs>
          <w:tab w:val="right" w:leader="dot" w:pos="8306"/>
        </w:tabs>
      </w:pPr>
      <w:hyperlink w:anchor="_Toc19566" w:history="1">
        <w:r>
          <w:rPr>
            <w:rFonts w:ascii="仿宋" w:eastAsia="仿宋" w:hAnsi="仿宋" w:cs="仿宋" w:hint="eastAsia"/>
            <w:lang w:eastAsia="zh-CN"/>
          </w:rPr>
          <w:t>十五、风险识别与分类</w:t>
        </w:r>
        <w:r>
          <w:tab/>
        </w:r>
        <w:r>
          <w:fldChar w:fldCharType="begin"/>
        </w:r>
        <w:r>
          <w:instrText xml:space="preserve"> PAGEREF _Toc19566 \h </w:instrText>
        </w:r>
        <w:r>
          <w:fldChar w:fldCharType="separate"/>
        </w:r>
        <w:r>
          <w:t>61</w:t>
        </w:r>
        <w:r>
          <w:fldChar w:fldCharType="end"/>
        </w:r>
      </w:hyperlink>
    </w:p>
    <w:p>
      <w:pPr>
        <w:pStyle w:val="TOC2"/>
        <w:tabs>
          <w:tab w:val="right" w:leader="dot" w:pos="8306"/>
        </w:tabs>
      </w:pPr>
      <w:hyperlink w:anchor="_Toc18579" w:history="1">
        <w:r>
          <w:rPr>
            <w:rFonts w:ascii="仿宋" w:eastAsia="仿宋" w:hAnsi="仿宋" w:cs="仿宋" w:hint="eastAsia"/>
            <w:lang w:eastAsia="zh-CN"/>
          </w:rPr>
          <w:t>(一)、风险识别</w:t>
        </w:r>
        <w:r>
          <w:tab/>
        </w:r>
        <w:r>
          <w:fldChar w:fldCharType="begin"/>
        </w:r>
        <w:r>
          <w:instrText xml:space="preserve"> PAGEREF _Toc18579 \h </w:instrText>
        </w:r>
        <w:r>
          <w:fldChar w:fldCharType="separate"/>
        </w:r>
        <w:r>
          <w:t>61</w:t>
        </w:r>
        <w:r>
          <w:fldChar w:fldCharType="end"/>
        </w:r>
      </w:hyperlink>
    </w:p>
    <w:p>
      <w:pPr>
        <w:pStyle w:val="TOC2"/>
        <w:tabs>
          <w:tab w:val="right" w:leader="dot" w:pos="8306"/>
        </w:tabs>
      </w:pPr>
      <w:hyperlink w:anchor="_Toc29819" w:history="1">
        <w:r>
          <w:rPr>
            <w:rFonts w:ascii="仿宋" w:eastAsia="仿宋" w:hAnsi="仿宋" w:cs="仿宋" w:hint="eastAsia"/>
            <w:lang w:eastAsia="zh-CN"/>
          </w:rPr>
          <w:t>(二)、风险分类</w:t>
        </w:r>
        <w:r>
          <w:tab/>
        </w:r>
        <w:r>
          <w:fldChar w:fldCharType="begin"/>
        </w:r>
        <w:r>
          <w:instrText xml:space="preserve"> PAGEREF _Toc29819 \h </w:instrText>
        </w:r>
        <w:r>
          <w:fldChar w:fldCharType="separate"/>
        </w:r>
        <w:r>
          <w:t>63</w:t>
        </w:r>
        <w:r>
          <w:fldChar w:fldCharType="end"/>
        </w:r>
      </w:hyperlink>
    </w:p>
    <w:p>
      <w:pPr>
        <w:pStyle w:val="TOC1"/>
        <w:tabs>
          <w:tab w:val="right" w:leader="dot" w:pos="8306"/>
        </w:tabs>
      </w:pPr>
      <w:hyperlink w:anchor="_Toc5866" w:history="1">
        <w:r>
          <w:rPr>
            <w:rFonts w:ascii="仿宋" w:eastAsia="仿宋" w:hAnsi="仿宋" w:cs="仿宋" w:hint="eastAsia"/>
            <w:lang w:eastAsia="zh-CN"/>
          </w:rPr>
          <w:t>十六、摊铺机项目实施时间节点</w:t>
        </w:r>
        <w:r>
          <w:tab/>
        </w:r>
        <w:r>
          <w:fldChar w:fldCharType="begin"/>
        </w:r>
        <w:r>
          <w:instrText xml:space="preserve"> PAGEREF _Toc5866 \h </w:instrText>
        </w:r>
        <w:r>
          <w:fldChar w:fldCharType="separate"/>
        </w:r>
        <w:r>
          <w:t>65</w:t>
        </w:r>
        <w:r>
          <w:fldChar w:fldCharType="end"/>
        </w:r>
      </w:hyperlink>
    </w:p>
    <w:p>
      <w:pPr>
        <w:pStyle w:val="TOC2"/>
        <w:tabs>
          <w:tab w:val="right" w:leader="dot" w:pos="8306"/>
        </w:tabs>
      </w:pPr>
      <w:hyperlink w:anchor="_Toc26518" w:history="1">
        <w:r>
          <w:rPr>
            <w:rFonts w:ascii="仿宋" w:eastAsia="仿宋" w:hAnsi="仿宋" w:cs="仿宋" w:hint="eastAsia"/>
            <w:lang w:eastAsia="zh-CN"/>
          </w:rPr>
          <w:t>(一)、摊铺机项目启动阶段时间节点</w:t>
        </w:r>
        <w:r>
          <w:tab/>
        </w:r>
        <w:r>
          <w:fldChar w:fldCharType="begin"/>
        </w:r>
        <w:r>
          <w:instrText xml:space="preserve"> PAGEREF _Toc26518 \h </w:instrText>
        </w:r>
        <w:r>
          <w:fldChar w:fldCharType="separate"/>
        </w:r>
        <w:r>
          <w:t>65</w:t>
        </w:r>
        <w:r>
          <w:fldChar w:fldCharType="end"/>
        </w:r>
      </w:hyperlink>
    </w:p>
    <w:p>
      <w:pPr>
        <w:pStyle w:val="TOC2"/>
        <w:tabs>
          <w:tab w:val="right" w:leader="dot" w:pos="8306"/>
        </w:tabs>
      </w:pPr>
      <w:hyperlink w:anchor="_Toc3674" w:history="1">
        <w:r>
          <w:rPr>
            <w:rFonts w:ascii="仿宋" w:eastAsia="仿宋" w:hAnsi="仿宋" w:cs="仿宋" w:hint="eastAsia"/>
            <w:lang w:eastAsia="zh-CN"/>
          </w:rPr>
          <w:t>(二)、摊铺机项目执行阶段时间节点</w:t>
        </w:r>
        <w:r>
          <w:tab/>
        </w:r>
        <w:r>
          <w:fldChar w:fldCharType="begin"/>
        </w:r>
        <w:r>
          <w:instrText xml:space="preserve"> PAGEREF _Toc3674 \h </w:instrText>
        </w:r>
        <w:r>
          <w:fldChar w:fldCharType="separate"/>
        </w:r>
        <w:r>
          <w:t>66</w:t>
        </w:r>
        <w:r>
          <w:fldChar w:fldCharType="end"/>
        </w:r>
      </w:hyperlink>
    </w:p>
    <w:p>
      <w:pPr>
        <w:pStyle w:val="TOC2"/>
        <w:tabs>
          <w:tab w:val="right" w:leader="dot" w:pos="8306"/>
        </w:tabs>
      </w:pPr>
      <w:hyperlink w:anchor="_Toc19882" w:history="1">
        <w:r>
          <w:rPr>
            <w:rFonts w:ascii="仿宋" w:eastAsia="仿宋" w:hAnsi="仿宋" w:cs="仿宋" w:hint="eastAsia"/>
            <w:lang w:eastAsia="zh-CN"/>
          </w:rPr>
          <w:t>(三)、摊铺机项目完成阶段时间节点</w:t>
        </w:r>
        <w:r>
          <w:tab/>
        </w:r>
        <w:r>
          <w:fldChar w:fldCharType="begin"/>
        </w:r>
        <w:r>
          <w:instrText xml:space="preserve"> PAGEREF _Toc19882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22"/>
      <w:r>
        <w:rPr>
          <w:rFonts w:ascii="仿宋" w:eastAsia="仿宋" w:hAnsi="仿宋" w:cs="仿宋" w:hint="eastAsia"/>
          <w:sz w:val="28"/>
          <w:lang w:eastAsia="zh-CN"/>
        </w:rPr>
        <w:t>一、摊铺机项目危机管理</w:t>
      </w:r>
      <w:bookmarkEnd w:id="2"/>
    </w:p>
    <w:p>
      <w:pPr>
        <w:pStyle w:val="Heading2"/>
        <w:rPr>
          <w:rFonts w:ascii="仿宋" w:eastAsia="仿宋" w:hAnsi="仿宋" w:cs="仿宋" w:hint="eastAsia"/>
          <w:lang w:eastAsia="zh-CN"/>
        </w:rPr>
      </w:pPr>
      <w:bookmarkStart w:id="3" w:name="_Toc51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摊铺机项目危机管理中，危机预警与识别是确保摊铺机项目稳健运行的核心步骤。通过建立全面的监测机制，摊铺机项目团队旨在及时发现和理解潜在的风险和危机因素，以便采取及时的预防和应对措施，确保摊铺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首先，通过深入的风险评估，摊铺机项目团队全面分析了整个摊铺机项目和各个阶段可能存在的威胁。这包括准确评估每个潜在风险的发生概率和可能影响的程度，为后续危机预警提供了有力支持。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摊铺机项目团队着重于明确定义摊铺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摊铺机项目进展的持续监控，团队能够及时发现潜在问题并作出迅速反应。摊铺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在这一阶段，团队的专业素养和反应速度将发挥至关重要的作用，以确保潜在危机能够在初期得到有效的处理，最大程度地减轻负面影响。通过危机预警与识别，摊铺机项目得以更有序、可控地推进。</w:t>
      </w:r>
    </w:p>
    <w:p>
      <w:pPr>
        <w:pStyle w:val="Heading2"/>
        <w:ind w:firstLine="560" w:firstLineChars="200"/>
        <w:rPr>
          <w:rFonts w:ascii="仿宋" w:eastAsia="仿宋" w:hAnsi="仿宋" w:cs="仿宋" w:hint="eastAsia"/>
          <w:sz w:val="28"/>
          <w:lang w:eastAsia="zh-CN"/>
        </w:rPr>
      </w:pPr>
      <w:bookmarkStart w:id="4" w:name="_Toc44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在危机发生时，摊铺机项目团队立即行动，成立了应急小组。该小组的任务是迅速制定并实施紧急应对措施，以最小化潜在损失。以下是采取的主要措施：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暂停摊铺机项目进度：为遏制危机蔓延，摊铺机项目暂时停止进行，以便全面评估当前状况。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资源重新分配：重新评估摊铺机项目资源的分配，确保最大限度地减小损失。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实时沟通：与关键利益相关者建立实时沟通机制，向他们传递摊铺机项目危机的实际状况，保障摊铺机项目核心利益。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在紧急应对的同时，摊铺机项目团队强调了团队协作和有效沟通的重要性。以下是团队协作的关键举措：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信息共享机制：建立了信息共享平台，确保团队成员能够及时获取摊铺机项目危机的实时信息。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领导者沟通：摊铺机项目领导者通过定期会议和即时沟通工具，指导团队应对危机，保持团队稳定运行。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随着危机得到初步控制，摊铺机项目团队转向制定恢复计划，以确保摊铺机项目能够从中迅速恢复。主要恢复计划包括：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修复受损的进度计划：重新评估摊铺机项目进度，制定修复计划，确保摊铺机项目尽快回归正常进程。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重新调整资源分配：优化资源分配，确保摊铺机项目在有限资源下高效运转。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风险管理机制加强：对摊铺机项目风险进行全面评估，制定更强化的风险管理策略，以预防未来可能的危机。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62"/>
      <w:r>
        <w:rPr>
          <w:rFonts w:ascii="仿宋" w:eastAsia="仿宋" w:hAnsi="仿宋" w:cs="仿宋" w:hint="eastAsia"/>
          <w:sz w:val="28"/>
          <w:lang w:eastAsia="zh-CN"/>
        </w:rPr>
        <w:t>二、摊铺机项目文档管理</w:t>
      </w:r>
      <w:bookmarkEnd w:id="5"/>
    </w:p>
    <w:p>
      <w:pPr>
        <w:pStyle w:val="Heading2"/>
        <w:rPr>
          <w:rFonts w:ascii="仿宋" w:eastAsia="仿宋" w:hAnsi="仿宋" w:cs="仿宋" w:hint="eastAsia"/>
          <w:lang w:eastAsia="zh-CN"/>
        </w:rPr>
      </w:pPr>
      <w:bookmarkStart w:id="6" w:name="_Toc2627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摊铺机项目高度重视文档的质量和准确性，以支持摊铺机项目的各项活动和决策。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文档的编制始于摊铺机项目计划的初期，我们制定了详细的文档编制计划，明确了每个文档的内容、格式和编写责任人。在摊铺机项目启动阶段，我们首先编制了摊铺机项目章程，明确定义了摊铺机项目的目标、范围、风险等关键要素。随后，摊铺机项目团队根据计划陆续编制了需求文档、设计文档、测试文档等各类文档，确保摊铺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摊铺机项目管理中的重要环节，旨在确保摊铺机项目文档符合质量标准和摊铺机项目需求。在摊铺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除了内部审查，我们还进行了外部审查，邀请摊铺机项目相关利益方和专业领域的专家对文档进行独立审查。这有助于获取更全面、客观的反馈，确保摊铺机项目文档不仅符合内部标准，也满足外部需求。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摊铺机项目在文档编制与审查方面建立了严格的管理机制，通过规范的流程和多维度的审查，确保摊铺机项目文档的质量、准确性和可靠性，为摊铺机项目的顺利推进提供了有力支持。</w:t>
      </w:r>
    </w:p>
    <w:p>
      <w:pPr>
        <w:pStyle w:val="Heading2"/>
        <w:ind w:firstLine="560" w:firstLineChars="200"/>
        <w:rPr>
          <w:rFonts w:ascii="仿宋" w:eastAsia="仿宋" w:hAnsi="仿宋" w:cs="仿宋" w:hint="eastAsia"/>
          <w:sz w:val="28"/>
          <w:lang w:eastAsia="zh-CN"/>
        </w:rPr>
      </w:pPr>
      <w:bookmarkStart w:id="7" w:name="_Toc215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在摊铺机项目中，我们致力于优化文档发布与分发过程，以确保信息的高效传递和团队间协作的顺畅进行。以下是我们采取的关键优化策略：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我们通过多渠道发布文档，包括电子邮件、摊铺机项目管理平台、内部网站等，以满足不同团队成员的偏好和需求。多渠道发布确保了信息的全面覆盖。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我们采用了精细的权限控制，确保只有授权人员可以访问敏感信息。这种安全措施保护了摊铺机项目文档的机密性，防止了未经授权的信息泄露。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7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文档存档与归档是摊铺机项目生命周期中一个至关重要的环节，直接关系到摊铺机项目信息的长期保存和历史记录的完整性。在摊铺机项目中，我们实施了一系列有效的文档存档与归档管理策略：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70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64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技术管理特点体现在其创新导向。通过引入最先进的技术趋势和解决方案，摊铺机项目致力于提升科技含量、提高质量和效率水平。这意味着我们将采用最新的工具和方法，确保摊铺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摊铺机项目技术管理的显著特征。通过整合不同领域的技术资源，我们实现了跨学科的协同工作。这有助于优化技术架构，提高整体效能。此外，整合性策略还促进了不同技术团队之间的紧密沟通和高效合作，确保摊铺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摊铺机项目所采用的技术。通过不断优化技术方案，摊铺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摊铺机项目团队将在摊铺机项目初期识别可能的技术风险，并采取相应的预防和应对措施。通过建立健全的风险评估机制，摊铺机项目能够在实施过程中及时发现并解决潜在的技术问题，保障摊铺机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通过这些独特的技术管理特点，我们确信在摊铺机项目中，技术将成为摊铺机项目成功的有力支持。这一深度剖析揭示了技术管理在摊铺机项目实施中的关键作用，为摊铺机项目的技术基础奠定了坚实的基础。</w:t>
      </w:r>
    </w:p>
    <w:p>
      <w:pPr>
        <w:pStyle w:val="Heading2"/>
        <w:ind w:firstLine="560" w:firstLineChars="200"/>
        <w:rPr>
          <w:rFonts w:ascii="仿宋" w:eastAsia="仿宋" w:hAnsi="仿宋" w:cs="仿宋" w:hint="eastAsia"/>
          <w:sz w:val="28"/>
          <w:lang w:eastAsia="zh-CN"/>
        </w:rPr>
      </w:pPr>
      <w:bookmarkStart w:id="11" w:name="_Toc29689"/>
      <w:r>
        <w:rPr>
          <w:rFonts w:ascii="仿宋" w:eastAsia="仿宋" w:hAnsi="仿宋" w:cs="仿宋" w:hint="eastAsia"/>
          <w:sz w:val="28"/>
          <w:lang w:eastAsia="zh-CN"/>
        </w:rPr>
        <w:t>(二)、摊铺机项目工艺技术设计方案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摊铺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摊铺机项目将严格按照相关行业规范要求进行组织。通过有效控制产品质量，摊铺机项目将致力于为顾客提供优质的摊铺机项目产品和良好的服务。这体现了摊铺机项目对于生产活动合规性和质量标准的高度重视，为摊铺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摊铺机项目注重生态效益和清洁生产原则。摊铺机项目建设将紧密结合地方特色经济发展，与社会经济发展规划和区域环境保护规划方案相协调一致。通过与当地区域自然生态系统的结合，摊铺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摊铺机项目产品具有多样化的客户需求和个性化的特点。因此，摊铺机项目产品规格品种多样，且单批生产数量较小。为满足这一特点，摊铺机项目承办单位将建设先进的柔性制造生产线。通过广泛应用柔性制造技术，摊铺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摊铺机项目采用的技术具有较高的技术含量和自动化水平，处于国内先进水平。这一技术选用不仅体现了对生产效率、质量和环境友好性的高标准要求，同时为摊铺机项目的可持续发展奠定了坚实的基础。</w:t>
      </w:r>
    </w:p>
    <w:p>
      <w:pPr>
        <w:pStyle w:val="Heading2"/>
        <w:ind w:firstLine="560" w:firstLineChars="200"/>
        <w:rPr>
          <w:rFonts w:ascii="仿宋" w:eastAsia="仿宋" w:hAnsi="仿宋" w:cs="仿宋" w:hint="eastAsia"/>
          <w:sz w:val="28"/>
          <w:lang w:eastAsia="zh-CN"/>
        </w:rPr>
      </w:pPr>
      <w:bookmarkStart w:id="12" w:name="_Toc2110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为确保摊铺机项目的高效生产和技术实施，我们制定了一套精心设计的设备选型方案，以满足摊铺机项目生产、质量和环保的要求。该方案的主要特点如下：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摊铺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针对摊铺机项目产品的多样性和小批量生产的特点，我们将建设柔性制造生产线。通过在设备选型中考虑柔性制造技术，可以灵活应对不同产品规格和生产需求，实现生产线的高度灵活性和适应性。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54"/>
      <w:r>
        <w:rPr>
          <w:rFonts w:ascii="仿宋" w:eastAsia="仿宋" w:hAnsi="仿宋" w:cs="仿宋" w:hint="eastAsia"/>
          <w:sz w:val="28"/>
          <w:lang w:eastAsia="zh-CN"/>
        </w:rPr>
        <w:t>四、摊铺机项目可持续发展</w:t>
      </w:r>
      <w:bookmarkEnd w:id="13"/>
    </w:p>
    <w:p>
      <w:pPr>
        <w:pStyle w:val="Heading2"/>
        <w:rPr>
          <w:rFonts w:ascii="仿宋" w:eastAsia="仿宋" w:hAnsi="仿宋" w:cs="仿宋" w:hint="eastAsia"/>
          <w:lang w:eastAsia="zh-CN"/>
        </w:rPr>
      </w:pPr>
      <w:bookmarkStart w:id="14" w:name="_Toc2165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摊铺机项目中，摊铺机项目团队着眼于未来，明确了可持续发展的战略方向。制定的具体可持续发展目标包括降低资源使用、采用环保技术、最大化社会效益等。这一步骤不仅有助于摊铺机项目在环保和社会责任方面达到最高标准，也为未来提供了明确的指引，确保摊铺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可持续实践的融入摊铺机项目管理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摊铺机项目管理周期。从摊铺机项目规划开始，摊铺机项目团队就考虑了环境和社会的因素。在执行阶段，摊铺机项目团队积极推动绿色技术的应用，优化资源利用。此外，关注员工的社会责任，通过培训和沟通活动提高员工对可持续发展的认知，使他们能够在日常工作中践行可持续实践。这些举措不仅为摊铺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9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扎根于摊铺机项目的可持续发展理念，我们深信环保与社会责任是摊铺机项目成功的关键支柱。在摊铺机项目的每一步，我们都致力于通过创新和实践，履行对环境和社会的坚定责任。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团队通过引入先进的环保技术、建立高效的废物处理系统以及推动能源节约措施，积极履行环保责任。定期的环保监测和评估确保摊铺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不仅致力于自身可持续发展，还注重对社会的回馈。通过支持社区摊铺机项目、参与慈善事业、提供培训机会等方式，摊铺机项目积极履行社会责任。与当地社区建立积极互动，关注员工的工作与生活平衡，以及员工的身心健康，是摊铺机项目在社会责任层面的关键举措。这样的实践不仅增强了摊铺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958"/>
      <w:r>
        <w:rPr>
          <w:rFonts w:ascii="仿宋" w:eastAsia="仿宋" w:hAnsi="仿宋" w:cs="仿宋" w:hint="eastAsia"/>
          <w:sz w:val="28"/>
          <w:lang w:eastAsia="zh-CN"/>
        </w:rPr>
        <w:t>五、摊铺机项目绩效评估</w:t>
      </w:r>
      <w:bookmarkEnd w:id="16"/>
    </w:p>
    <w:p>
      <w:pPr>
        <w:pStyle w:val="Heading2"/>
        <w:rPr>
          <w:rFonts w:ascii="仿宋" w:eastAsia="仿宋" w:hAnsi="仿宋" w:cs="仿宋" w:hint="eastAsia"/>
          <w:lang w:eastAsia="zh-CN"/>
        </w:rPr>
      </w:pPr>
      <w:bookmarkStart w:id="17" w:name="_Toc3005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在摊铺机项目中，我们设计了一套全面的绩效评估指标，以确保摊铺机项目的可控和成功交付。这些指标跨足摊铺机项目目标、成本、进度和质量等多个维度，为我们提供了全面洞察摊铺机项目的健康状况。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目标达成率是我们关注的首要指标。我们设定了明确的目标，并通过定期监测和评估，迅速发现并应对潜在的目标偏差。这为摊铺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成本绩效是另一个核心关注点。通过实际成本与预算成本的对比分析，我们深入了解成本差异的原因，及时调整资源分配，保持摊铺机项目在经济效益方面的合理水平。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进度作为关键的绩效指标之一，得到了精心的关注。我们制定了详细的摊铺机项目进度计划，并设立了进度符合度指标，确保实际进度与计划进度保持一致。这使我们能够快速发现和解决潜在的进度问题，保持摊铺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摊铺机项目绩效的不可或缺的一环。我们引入了一系列的质量标准和客户满意度指标，以确保摊铺机项目交付的成果在质量上达到或超越预期水平。通过持续监测这些指标，我们努力提升摊铺机项目整体质量水平，为摊铺机项目的成功交付提供有力保障。通过这些科学且全面的绩效评估，我们能够更好地引导摊铺机项目的持续改进，确保摊铺机项目目标的顺利达成。</w:t>
      </w:r>
    </w:p>
    <w:p>
      <w:pPr>
        <w:pStyle w:val="Heading2"/>
        <w:ind w:firstLine="560" w:firstLineChars="200"/>
        <w:rPr>
          <w:rFonts w:ascii="仿宋" w:eastAsia="仿宋" w:hAnsi="仿宋" w:cs="仿宋" w:hint="eastAsia"/>
          <w:sz w:val="28"/>
          <w:lang w:eastAsia="zh-CN"/>
        </w:rPr>
      </w:pPr>
      <w:bookmarkStart w:id="18" w:name="_Toc597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绩效评估是摊铺机项目中的关键环节，为确保摊铺机项目达到预期目标，我们采用了多层次、多维度的绩效评估方法。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摊铺机项目的战略目标对齐，确保每个决策和行动都与摊铺机项目整体目标保持一致。团队会定期召开战略对齐会议，审视当前工作与摊铺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摊铺机项目进度、质量、成本和风险等方面。这些指标通过数据收集和分析，为摊铺机项目管理团队提供了客观的评估依据。例如，我们通过摊铺机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绩效评估不仅仅停留在摊铺机项目内部，还考虑了摊铺机项目对外部环境的影响。我们定期进行干系人满意度调查，以了解各利益相关方对摊铺机项目的期望和满意度，并及时做出调整。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这种多层次、多角度的绩效评估方法，使得我们能够全面了解摊铺机项目的运行状态，及时做出调整，确保摊铺机项目在不断变化的环境中保持稳健前行。</w:t>
      </w:r>
    </w:p>
    <w:p>
      <w:pPr>
        <w:pStyle w:val="Heading2"/>
        <w:ind w:firstLine="560" w:firstLineChars="200"/>
        <w:rPr>
          <w:rFonts w:ascii="仿宋" w:eastAsia="仿宋" w:hAnsi="仿宋" w:cs="仿宋" w:hint="eastAsia"/>
          <w:sz w:val="28"/>
          <w:lang w:eastAsia="zh-CN"/>
        </w:rPr>
      </w:pPr>
      <w:bookmarkStart w:id="19" w:name="_Toc527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为了确保摊铺机项目的有效管理和不断优化，我们采用了精心设计的绩效评估周期。这个周期旨在实现灵活、实时和全面的评估，以适应摊铺机项目执行中的各种挑战。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摊铺机项目的不同需求，分为短期、中期和长期。短期评估关注每个迭代或工作周期，以及时发现和解决当前任务中的问题。中期评估涵盖几个迭代，深入了解整体摊铺机项目的趋势和性能。长期评估则着眼于整个摊铺机项目阶段，确保摊铺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https://d.book118.com/968060041042006031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B7F37"/>
    <w:rsid w:val="663B7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6004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2024-01-22T21:40:00Z</dcterms:created>
  <dcterms:modified xsi:type="dcterms:W3CDTF">2024-01-22T21:41:08Z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66C5B919CAFC4CD1BBED306297EEE61A_11</vt:lpwstr>
  </property>
  <property fmtid="{D5CDD505-2E9C-101B-9397-08002B2CF9AE}" pid="3" name="KSOProductBuildVer">
    <vt:lpwstr>2052-12.1.0.16120</vt:lpwstr>
  </property>
</Properties>
</file>