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57737">
      <w:pPr>
        <w:spacing w:line="360" w:lineRule="auto"/>
        <w:jc w:val="center"/>
      </w:pPr>
      <w:bookmarkStart w:id="0" w:name="_GoBack"/>
      <w:bookmarkEnd w:id="0"/>
      <w:r>
        <w:rPr>
          <w:rFonts w:ascii="Times New Roman" w:eastAsia="新宋体" w:hAnsi="Times New Roman" w:hint="eastAsia"/>
          <w:b/>
          <w:sz w:val="30"/>
          <w:szCs w:val="30"/>
        </w:rPr>
        <w:t>2021</w:t>
      </w:r>
      <w:r>
        <w:rPr>
          <w:rFonts w:ascii="Times New Roman" w:eastAsia="新宋体" w:hAnsi="Times New Roman" w:hint="eastAsia"/>
          <w:b/>
          <w:sz w:val="30"/>
          <w:szCs w:val="30"/>
        </w:rPr>
        <w:t>年重庆市大足区小升初数学试卷</w:t>
      </w:r>
    </w:p>
    <w:p w:rsidR="0045773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一、选择题。（每题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分。）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分）两个质数相乘的积一定是（　　）</w:t>
      </w:r>
    </w:p>
    <w:p w:rsidR="0045773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．奇数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．偶数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．合数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．质数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分）做一个圆柱形通风管，需要多少铁皮？是求圆柱的（　　）</w:t>
      </w:r>
    </w:p>
    <w:p w:rsidR="0045773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．体积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．容积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．表面积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．侧面积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分）该图是由三个面积相等的小正方形组成的图形，如果再补画一个小正方形，使补画后的图形成为轴对称图形，一共有（　　）种不同的补画方法．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504896" cy="752580"/>
            <wp:effectExtent l="0" t="0" r="0" b="0"/>
            <wp:docPr id="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96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3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分）晨晨就读六（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）班，这个班同学们的平均身高是</w:t>
      </w:r>
      <w:r>
        <w:rPr>
          <w:rFonts w:ascii="Times New Roman" w:eastAsia="新宋体" w:hAnsi="Times New Roman" w:hint="eastAsia"/>
          <w:szCs w:val="21"/>
        </w:rPr>
        <w:t>1.46</w:t>
      </w:r>
      <w:r>
        <w:rPr>
          <w:rFonts w:ascii="Times New Roman" w:eastAsia="新宋体" w:hAnsi="Times New Roman" w:hint="eastAsia"/>
          <w:szCs w:val="21"/>
        </w:rPr>
        <w:t>米；小夏就读六（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）班，这个班同学们的平均身高是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米。那么晨晨、小夏的身高相比，（　　）</w:t>
      </w:r>
    </w:p>
    <w:p w:rsidR="0045773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．晨晨矮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．小夏高</w:t>
      </w:r>
      <w:r>
        <w:tab/>
      </w:r>
    </w:p>
    <w:p w:rsidR="0045773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．一样高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．无法确定谁高谁矮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分）在下面三个问题的解决过程中，都运用了（　　）策略。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）计算</w:t>
      </w:r>
      <m:oMath>
        <m:r>
          <w:rPr>
            <w:rFonts w:ascii="Cambria Math" w:eastAsia="新宋体" w:hAnsi="Cambria Math" w:hint="eastAsia"/>
            <w:szCs w:val="21"/>
          </w:rPr>
          <m:t>6</m:t>
        </m:r>
        <m:r>
          <w:rPr>
            <w:rFonts w:ascii="Cambria Math" w:eastAsia="新宋体" w:hAnsi="Cambria Math" w:hint="eastAsia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时，可以这样算：</w:t>
      </w:r>
      <m:oMath>
        <m:r>
          <w:rPr>
            <w:rFonts w:ascii="Cambria Math" w:eastAsia="新宋体" w:hAnsi="Cambria Math" w:hint="eastAsia"/>
            <w:szCs w:val="21"/>
          </w:rPr>
          <m:t>6</m:t>
        </m:r>
        <m:r>
          <w:rPr>
            <w:rFonts w:ascii="Cambria Math" w:eastAsia="新宋体" w:hAnsi="Cambria Math" w:hint="eastAsia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Cs w:val="21"/>
          </w:rPr>
          <m:t>=6×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）用如图所示的方法推导圆柱的体积计算公式。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）计算</w:t>
      </w:r>
      <w:r>
        <w:rPr>
          <w:rFonts w:ascii="Times New Roman" w:eastAsia="新宋体" w:hAnsi="Times New Roman" w:hint="eastAsia"/>
          <w:szCs w:val="21"/>
        </w:rPr>
        <w:t>3.6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1.8</w:t>
      </w:r>
      <w:r>
        <w:rPr>
          <w:rFonts w:ascii="Times New Roman" w:eastAsia="新宋体" w:hAnsi="Times New Roman" w:hint="eastAsia"/>
          <w:szCs w:val="21"/>
        </w:rPr>
        <w:t>时，先看作</w:t>
      </w: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进行计算，再在积中添上小数点。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75819" cy="710185"/>
            <wp:effectExtent l="0" t="0" r="0" b="0"/>
            <wp:docPr id="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819" cy="7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3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．分类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．转化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．列举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．倒推</w:t>
      </w:r>
    </w:p>
    <w:p w:rsidR="0045773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二、填空题。（每空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分。）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分）为践行习近平总书记“绿水青山就是金山银山”的理念，丰源小学组织开展了植树活动，同学们种了松树和柏树两种树，两种树的总棵数在</w:t>
      </w:r>
      <w:r>
        <w:rPr>
          <w:rFonts w:ascii="Times New Roman" w:eastAsia="新宋体" w:hAnsi="Times New Roman" w:hint="eastAsia"/>
          <w:szCs w:val="21"/>
        </w:rPr>
        <w:t>170</w:t>
      </w:r>
      <w:r>
        <w:rPr>
          <w:rFonts w:ascii="Times New Roman" w:eastAsia="新宋体" w:hAnsi="Times New Roman" w:hint="eastAsia"/>
          <w:szCs w:val="21"/>
        </w:rPr>
        <w:t>棵至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棵之间，松树的棵数是柏树的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。那么种了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棵松树和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棵柏树。</w:t>
      </w:r>
    </w:p>
    <w:p w:rsidR="00457737" w:rsidP="005F33D3">
      <w:pPr>
        <w:spacing w:line="360" w:lineRule="auto"/>
        <w:ind w:left="273" w:hanging="273" w:hangingChars="130"/>
        <w:sectPr w:rsidSect="001B76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chapStyle="5" w:chapSep="colon"/>
          <w:cols w:space="425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年冬至这一天，大足城区中午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时的气温是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℃，到晚上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时下降了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℃，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那么这天晚上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时的气温是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℃。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分）把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0.25</w:t>
      </w:r>
      <w:r>
        <w:rPr>
          <w:rFonts w:ascii="Times New Roman" w:eastAsia="新宋体" w:hAnsi="Times New Roman" w:hint="eastAsia"/>
          <w:szCs w:val="21"/>
        </w:rPr>
        <w:t>化成最简单的整数比是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，它的比值是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米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分米＝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厘米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4.9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mL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小时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分＝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小时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860</w:t>
      </w:r>
      <w:r>
        <w:rPr>
          <w:rFonts w:ascii="Times New Roman" w:eastAsia="新宋体" w:hAnsi="Times New Roman" w:hint="eastAsia"/>
          <w:szCs w:val="21"/>
        </w:rPr>
        <w:t>平方分米＝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平方米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分）一只七星瓢虫的实际长度是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mm</w:t>
      </w:r>
      <w:r>
        <w:rPr>
          <w:rFonts w:ascii="Times New Roman" w:eastAsia="新宋体" w:hAnsi="Times New Roman" w:hint="eastAsia"/>
          <w:szCs w:val="21"/>
        </w:rPr>
        <w:t>，画在图上后，量的长度是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，这幅图的比例尺是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分）把如图中的长方形以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为轴旋转一周，得到一个圆柱体。这个圆柱体的体积是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913EF1">
      <w:pPr>
        <w:spacing w:line="360" w:lineRule="auto"/>
        <w:ind w:left="273" w:leftChars="130"/>
      </w:pP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08179" cy="920498"/>
            <wp:effectExtent l="0" t="0" r="0" b="0"/>
            <wp:docPr id="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2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9" cy="92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分）一个三角形的三个内角的度数比是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，这个三角形按角分是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三角形；按边分是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三角形。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分）一杯盐水重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克，它的含盐率为</w:t>
      </w:r>
      <w:r>
        <w:rPr>
          <w:rFonts w:ascii="Times New Roman" w:eastAsia="新宋体" w:hAnsi="Times New Roman" w:hint="eastAsia"/>
          <w:szCs w:val="21"/>
        </w:rPr>
        <w:t>20%</w:t>
      </w:r>
      <w:r>
        <w:rPr>
          <w:rFonts w:ascii="Times New Roman" w:eastAsia="新宋体" w:hAnsi="Times New Roman" w:hint="eastAsia"/>
          <w:szCs w:val="21"/>
        </w:rPr>
        <w:t>。小青往这杯盐水中再倒入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克水，现在这一杯盐水的含盐率是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>
      <w:pPr>
        <w:spacing w:line="360" w:lineRule="auto"/>
      </w:pP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分）根据算式的规律填空。</w:t>
      </w:r>
    </w:p>
    <w:p w:rsidR="00457737" w:rsidP="00913EF1">
      <w:pPr>
        <w:spacing w:line="360" w:lineRule="auto"/>
        <w:ind w:left="273" w:leftChars="130"/>
      </w:pP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 w:hint="eastAsia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 w:hint="eastAsia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 w:hint="eastAsia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eastAsia="新宋体" w:hAnsi="Cambria Math"/>
            <w:szCs w:val="21"/>
          </w:rPr>
          <m:t>⋯⋯</m:t>
        </m:r>
      </m:oMath>
      <w:r>
        <w:rPr>
          <w:rFonts w:ascii="Times New Roman" w:eastAsia="新宋体" w:hAnsi="Times New Roman" w:hint="eastAsia"/>
          <w:szCs w:val="21"/>
        </w:rPr>
        <w:t>那么，在算式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b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分）把一块长方体木料沿它的高锯掉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Cs w:val="21"/>
        </w:rPr>
        <w:t>后，表面积减少</w:t>
      </w:r>
      <w:r>
        <w:rPr>
          <w:rFonts w:ascii="Times New Roman" w:eastAsia="新宋体" w:hAnsi="Times New Roman" w:hint="eastAsia"/>
          <w:szCs w:val="21"/>
        </w:rPr>
        <w:t>72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，刚好成为一个正方体。这个正方体的表面积是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，它的体积是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分）张爷爷家有</w:t>
      </w:r>
      <w:r>
        <w:rPr>
          <w:rFonts w:ascii="Times New Roman" w:eastAsia="新宋体" w:hAnsi="Times New Roman" w:hint="eastAsia"/>
          <w:szCs w:val="21"/>
        </w:rPr>
        <w:t>121</w:t>
      </w:r>
      <w:r>
        <w:rPr>
          <w:rFonts w:ascii="Times New Roman" w:eastAsia="新宋体" w:hAnsi="Times New Roman" w:hint="eastAsia"/>
          <w:szCs w:val="21"/>
        </w:rPr>
        <w:t>只鸽子，要保证至少有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只鸽子要飞进同一个鸽笼里，那么最多有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个鸽笼。</w:t>
      </w:r>
    </w:p>
    <w:p w:rsidR="00457737" w:rsidP="005F33D3">
      <w:pPr>
        <w:spacing w:line="360" w:lineRule="auto"/>
        <w:ind w:left="273" w:hanging="273" w:hangingChars="130"/>
        <w:sectPr w:rsidSect="001B769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nextPage"/>
          <w:pgSz w:w="11906" w:h="16838"/>
          <w:pgMar w:top="1440" w:right="1800" w:bottom="1440" w:left="1800" w:header="851" w:footer="992" w:gutter="0"/>
          <w:pgNumType w:start="2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分）光荣自助劳动农场将一块长方形菜地分割成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个小长方形地对外出租（如图），其中小长方形地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的面积分别是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，那么小长方形地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的面积是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平方米。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08890" cy="688849"/>
            <wp:effectExtent l="0" t="0" r="0" b="0"/>
            <wp:docPr id="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24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90" cy="68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3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三、判断：正确的在括号内打“√”，错误的打“×”。（每题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分。）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分）小数点后面添上“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”或者去掉“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”，小数的大小不变。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分）在同一个钟面上，正常转动的时针和分针的速度比是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。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分）用长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的三根小棒，可以首尾相连拼成一个三角形。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分）假分数的倒数一定小于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 xml:space="preserve"> 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分）利率一定，存期一定，存的钱越多，利息就越多．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45773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四、计算题。（</w:t>
      </w:r>
      <w:r>
        <w:rPr>
          <w:rFonts w:ascii="Times New Roman" w:eastAsia="新宋体" w:hAnsi="Times New Roman" w:hint="eastAsia"/>
          <w:b/>
          <w:szCs w:val="21"/>
        </w:rPr>
        <w:t>33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分）直接写出得数。</w:t>
      </w:r>
    </w:p>
    <w:tbl>
      <w:tblPr>
        <w:tblStyle w:val="TableNormal"/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00"/>
        <w:gridCol w:w="2000"/>
        <w:gridCol w:w="2000"/>
        <w:gridCol w:w="2000"/>
      </w:tblGrid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000" w:type="dxa"/>
          </w:tcPr>
          <w:p w:rsidR="00457737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67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40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2000" w:type="dxa"/>
          </w:tcPr>
          <w:p w:rsidR="00457737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15</w:t>
            </w:r>
            <w:r>
              <w:rPr>
                <w:rFonts w:ascii="Times New Roman" w:eastAsia="新宋体" w:hAnsi="Times New Roman" w:hint="eastAsia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szCs w:val="21"/>
              </w:rPr>
              <w:t>6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2000" w:type="dxa"/>
          </w:tcPr>
          <w:p w:rsidR="00457737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3.5</w:t>
            </w:r>
            <w:r>
              <w:rPr>
                <w:rFonts w:ascii="Times New Roman" w:eastAsia="新宋体" w:hAnsi="Times New Roman" w:hint="eastAsia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szCs w:val="21"/>
              </w:rPr>
              <w:t>7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2000" w:type="dxa"/>
          </w:tcPr>
          <w:p w:rsidR="00457737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16+25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000" w:type="dxa"/>
          </w:tcPr>
          <w:p w:rsidR="00457737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-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  <w:tc>
          <w:tcPr>
            <w:tcW w:w="2000" w:type="dxa"/>
          </w:tcPr>
          <w:p w:rsidR="00457737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÷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  <w:tc>
          <w:tcPr>
            <w:tcW w:w="2000" w:type="dxa"/>
          </w:tcPr>
          <w:p w:rsidR="00457737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×21=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  <w:tc>
          <w:tcPr>
            <w:tcW w:w="2000" w:type="dxa"/>
          </w:tcPr>
          <w:p w:rsidR="00457737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+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</w:tr>
    </w:tbl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分）求未知数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913EF1">
      <w:pPr>
        <w:spacing w:line="360" w:lineRule="auto"/>
        <w:ind w:left="273" w:leftChars="130"/>
      </w:pP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Cs w:val="21"/>
          </w:rPr>
          <m:t>：</m:t>
        </m:r>
        <m:r>
          <w:rPr>
            <w:rFonts w:ascii="Cambria Math" w:eastAsia="新宋体" w:hAnsi="Cambria Math"/>
            <w:szCs w:val="21"/>
          </w:rPr>
          <m:t>x</m:t>
        </m:r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Cs w:val="21"/>
          </w:rPr>
          <m:t>：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 xml:space="preserve"> 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0.9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2.4</w:t>
      </w:r>
    </w:p>
    <w:p w:rsidR="00457737" w:rsidP="00913EF1">
      <w:pPr>
        <w:spacing w:line="360" w:lineRule="auto"/>
        <w:ind w:left="273" w:leftChars="130"/>
      </w:pP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Cs w:val="21"/>
          </w:rPr>
          <m:t>x</m:t>
        </m:r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x</m:t>
        </m:r>
        <m:r>
          <w:rPr>
            <w:rFonts w:ascii="Cambria Math" w:eastAsia="新宋体" w:hAnsi="Cambria Math"/>
            <w:szCs w:val="21"/>
          </w:rPr>
          <m:t>=132</m:t>
        </m:r>
      </m:oMath>
      <w:r>
        <w:rPr>
          <w:rFonts w:ascii="Times New Roman" w:eastAsia="新宋体" w:hAnsi="Times New Roman" w:hint="eastAsia"/>
          <w:szCs w:val="21"/>
        </w:rPr>
        <w:t xml:space="preserve"> 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分）简便计算，写出必要的过程。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99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1.89</w:t>
      </w:r>
    </w:p>
    <w:p w:rsidR="00457737" w:rsidP="00913EF1">
      <w:pPr>
        <w:spacing w:line="360" w:lineRule="auto"/>
        <w:ind w:left="273" w:leftChars="130"/>
      </w:pP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eastAsia="新宋体" w:hAnsi="Cambria Math"/>
            <w:szCs w:val="21"/>
          </w:rPr>
          <m:t>÷9</m:t>
        </m:r>
      </m:oMath>
      <w:r>
        <w:rPr>
          <w:rFonts w:ascii="Times New Roman" w:eastAsia="新宋体" w:hAnsi="Times New Roman" w:hint="eastAsia"/>
          <w:szCs w:val="21"/>
        </w:rPr>
        <w:t xml:space="preserve"> 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1.25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2.5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分）计算，写出必要的过程。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848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4</w:t>
      </w:r>
    </w:p>
    <w:p w:rsidR="00457737" w:rsidP="00913EF1">
      <w:pPr>
        <w:spacing w:line="360" w:lineRule="auto"/>
        <w:ind w:left="273" w:leftChars="130"/>
      </w:pPr>
      <m:oMath>
        <m:r>
          <w:rPr>
            <w:rFonts w:ascii="Cambria Math" w:eastAsia="新宋体" w:hAnsi="Cambria Math" w:hint="eastAsia"/>
            <w:szCs w:val="21"/>
          </w:rPr>
          <m:t>[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  <m:r>
          <w:rPr>
            <w:rFonts w:ascii="Cambria Math" w:eastAsia="新宋体" w:hAnsi="Cambria Math"/>
            <w:szCs w:val="21"/>
          </w:rPr>
          <m:t>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Cs w:val="21"/>
          </w:rPr>
          <m:t>)]÷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 xml:space="preserve"> 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9.24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[1.5</w:t>
      </w:r>
      <w:r>
        <w:rPr>
          <w:rFonts w:ascii="Times New Roman" w:eastAsia="新宋体" w:hAnsi="Times New Roman" w:hint="eastAsia"/>
          <w:szCs w:val="21"/>
        </w:rPr>
        <w:t>×（</w:t>
      </w:r>
      <w:r>
        <w:rPr>
          <w:rFonts w:ascii="Times New Roman" w:eastAsia="新宋体" w:hAnsi="Times New Roman" w:hint="eastAsia"/>
          <w:szCs w:val="21"/>
        </w:rPr>
        <w:t>0.9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0.7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]</w:t>
      </w:r>
    </w:p>
    <w:p w:rsidR="00457737" w:rsidP="005F33D3">
      <w:pPr>
        <w:spacing w:line="360" w:lineRule="auto"/>
        <w:ind w:left="273" w:hanging="273" w:hangingChars="130"/>
        <w:sectPr w:rsidSect="001B769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nextPage"/>
          <w:pgSz w:w="11906" w:h="16838"/>
          <w:pgMar w:top="1440" w:right="1800" w:bottom="1440" w:left="1800" w:header="851" w:footer="992" w:gutter="0"/>
          <w:pgNumType w:start="3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分）求出阴影部分的面积（得数保留两位小数，单位：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）。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374397" cy="1164338"/>
            <wp:effectExtent l="0" t="0" r="0" b="0"/>
            <wp:docPr id="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24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397" cy="116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3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五、实践应用。（</w:t>
      </w:r>
      <w:r>
        <w:rPr>
          <w:rFonts w:ascii="Times New Roman" w:eastAsia="新宋体" w:hAnsi="Times New Roman" w:hint="eastAsia"/>
          <w:b/>
          <w:szCs w:val="21"/>
        </w:rPr>
        <w:t>13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分）数据分析。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如图两个统计图是一袋美乐滋儿童奶粉的成分统计图，看图解决问题。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459233" cy="1908052"/>
            <wp:effectExtent l="0" t="0" r="0" b="0"/>
            <wp:docPr id="6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24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233" cy="190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）在如图扇形统计图中，写出蛋白质所占的百分比。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）已知蛋白质的含量是</w:t>
      </w:r>
      <w:r>
        <w:rPr>
          <w:rFonts w:ascii="Times New Roman" w:eastAsia="新宋体" w:hAnsi="Times New Roman" w:hint="eastAsia"/>
          <w:szCs w:val="21"/>
        </w:rPr>
        <w:t>22.5</w:t>
      </w:r>
      <w:r>
        <w:rPr>
          <w:rFonts w:ascii="Times New Roman" w:eastAsia="新宋体" w:hAnsi="Times New Roman" w:hint="eastAsia"/>
          <w:szCs w:val="21"/>
        </w:rPr>
        <w:t>克，这袋奶粉总重量是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克。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）这袋奶粉中乳脂的重量是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克，乳糖的重量是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克，其他成分的重量是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克，再把如图的条形统计图补充完整，并在每个条形上方标注数据。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分）按要求做题。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670054" cy="1301499"/>
            <wp:effectExtent l="0" t="0" r="0" b="0"/>
            <wp:docPr id="7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24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054" cy="130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）图中三角形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各顶点用数对分别表示为：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）、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）、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）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）将图中三角形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绕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点顺时针旋转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°，画出旋转后的图形。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）将图中三角形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平移，使平移后三角形顶点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的位置在（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），画出平移后的图形。</w:t>
      </w:r>
    </w:p>
    <w:p w:rsidR="00457737">
      <w:pPr>
        <w:spacing w:line="360" w:lineRule="auto"/>
        <w:sectPr w:rsidSect="001B7693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type w:val="nextPage"/>
          <w:pgSz w:w="11906" w:h="16838"/>
          <w:pgMar w:top="1440" w:right="1800" w:bottom="1440" w:left="1800" w:header="851" w:footer="992" w:gutter="0"/>
          <w:pgNumType w:start="4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b/>
          <w:szCs w:val="21"/>
        </w:rPr>
        <w:t>六、解决问题。（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年到大足石刻旅游人数约有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万人次，由于受到疫情的影响，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年比上一年旅游人数降低三成。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年到大足石刻旅游人数约有多少万人次？（只列式不计算）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列式：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分）用一批纸张装订毕业纪念册，如果每本</w:t>
      </w: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页，可以装订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本；如果每本少装订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页，那么用这批纸张可以装订多少本毕业纪念册？（只列式不计算）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列式：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分）学校体育室有</w:t>
      </w:r>
      <w:r>
        <w:rPr>
          <w:rFonts w:ascii="Times New Roman" w:eastAsia="新宋体" w:hAnsi="Times New Roman" w:hint="eastAsia"/>
          <w:szCs w:val="21"/>
        </w:rPr>
        <w:t>56</w:t>
      </w:r>
      <w:r>
        <w:rPr>
          <w:rFonts w:ascii="Times New Roman" w:eastAsia="新宋体" w:hAnsi="Times New Roman" w:hint="eastAsia"/>
          <w:szCs w:val="21"/>
        </w:rPr>
        <w:t>个羽毛球，乒乓球的个数比羽毛球的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倍还多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个。有多少个乒乓球？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分）把一个棱长是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厘米的正方体木料削成一个最大的圆锥，这个圆锥的体积是多少立方厘米？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66802" cy="1011938"/>
            <wp:effectExtent l="0" t="0" r="0" b="0"/>
            <wp:docPr id="8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24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2" cy="101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分）李师傅加工一批零件，加工零件个数与加工时间的关系及图像如下：</w:t>
      </w:r>
    </w:p>
    <w:tbl>
      <w:tblPr>
        <w:tblStyle w:val="TableNormal"/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45"/>
        <w:gridCol w:w="870"/>
        <w:gridCol w:w="885"/>
        <w:gridCol w:w="885"/>
        <w:gridCol w:w="990"/>
      </w:tblGrid>
      <w:tr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845" w:type="dxa"/>
          </w:tcPr>
          <w:p w:rsidR="0045773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加工时间</w:t>
            </w: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szCs w:val="21"/>
              </w:rPr>
              <w:t>小时</w:t>
            </w:r>
          </w:p>
        </w:tc>
        <w:tc>
          <w:tcPr>
            <w:tcW w:w="870" w:type="dxa"/>
          </w:tcPr>
          <w:p w:rsidR="0045773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1.5</w:t>
            </w:r>
          </w:p>
        </w:tc>
        <w:tc>
          <w:tcPr>
            <w:tcW w:w="885" w:type="dxa"/>
          </w:tcPr>
          <w:p w:rsidR="0045773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2.5</w:t>
            </w:r>
          </w:p>
        </w:tc>
        <w:tc>
          <w:tcPr>
            <w:tcW w:w="885" w:type="dxa"/>
          </w:tcPr>
          <w:p w:rsidR="0045773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4.5</w:t>
            </w:r>
          </w:p>
        </w:tc>
        <w:tc>
          <w:tcPr>
            <w:tcW w:w="990" w:type="dxa"/>
          </w:tcPr>
          <w:p w:rsidR="0045773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……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845" w:type="dxa"/>
          </w:tcPr>
          <w:p w:rsidR="0045773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零件个数</w:t>
            </w: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szCs w:val="21"/>
              </w:rPr>
              <w:t>个</w:t>
            </w:r>
          </w:p>
        </w:tc>
        <w:tc>
          <w:tcPr>
            <w:tcW w:w="870" w:type="dxa"/>
          </w:tcPr>
          <w:p w:rsidR="0045773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36</w:t>
            </w:r>
          </w:p>
        </w:tc>
        <w:tc>
          <w:tcPr>
            <w:tcW w:w="885" w:type="dxa"/>
          </w:tcPr>
          <w:p w:rsidR="0045773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60</w:t>
            </w:r>
          </w:p>
        </w:tc>
        <w:tc>
          <w:tcPr>
            <w:tcW w:w="885" w:type="dxa"/>
          </w:tcPr>
          <w:p w:rsidR="0045773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108</w:t>
            </w:r>
          </w:p>
        </w:tc>
        <w:tc>
          <w:tcPr>
            <w:tcW w:w="990" w:type="dxa"/>
          </w:tcPr>
          <w:p w:rsidR="0045773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……</w:t>
            </w:r>
          </w:p>
        </w:tc>
      </w:tr>
    </w:tbl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）加工的零件个数与加工的时间成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比例关系。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297943" cy="2398781"/>
            <wp:effectExtent l="0" t="0" r="0" b="0"/>
            <wp:docPr id="9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24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7943" cy="239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37" w:rsidP="00913EF1">
      <w:pPr>
        <w:spacing w:line="360" w:lineRule="auto"/>
        <w:ind w:left="273" w:leftChars="130"/>
        <w:sectPr w:rsidSect="001B7693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type w:val="nextPage"/>
          <w:pgSz w:w="11906" w:h="16838"/>
          <w:pgMar w:top="1440" w:right="1800" w:bottom="1440" w:left="1800" w:header="851" w:footer="992" w:gutter="0"/>
          <w:pgNumType w:start="5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）图像上有一点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），那么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个。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）如果要加工</w:t>
      </w:r>
      <w:r>
        <w:rPr>
          <w:rFonts w:ascii="Times New Roman" w:eastAsia="新宋体" w:hAnsi="Times New Roman" w:hint="eastAsia"/>
          <w:szCs w:val="21"/>
        </w:rPr>
        <w:t>456</w:t>
      </w:r>
      <w:r>
        <w:rPr>
          <w:rFonts w:ascii="Times New Roman" w:eastAsia="新宋体" w:hAnsi="Times New Roman" w:hint="eastAsia"/>
          <w:szCs w:val="21"/>
        </w:rPr>
        <w:t>个零件，李师傅一共需要加工多少小时？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分）买一辆汽车，分期付款购买要加价</w:t>
      </w:r>
      <w:r>
        <w:rPr>
          <w:rFonts w:ascii="Times New Roman" w:eastAsia="新宋体" w:hAnsi="Times New Roman" w:hint="eastAsia"/>
          <w:szCs w:val="21"/>
        </w:rPr>
        <w:t>7%</w:t>
      </w:r>
      <w:r>
        <w:rPr>
          <w:rFonts w:ascii="Times New Roman" w:eastAsia="新宋体" w:hAnsi="Times New Roman" w:hint="eastAsia"/>
          <w:szCs w:val="21"/>
        </w:rPr>
        <w:t>，如果改用一次性付款购买则可享受“九五折”优惠，王叔叔算了一下，发现分期付款要比一次性付款购买多付</w:t>
      </w:r>
      <w:r>
        <w:rPr>
          <w:rFonts w:ascii="Times New Roman" w:eastAsia="新宋体" w:hAnsi="Times New Roman" w:hint="eastAsia"/>
          <w:szCs w:val="21"/>
        </w:rPr>
        <w:t>9600</w:t>
      </w:r>
      <w:r>
        <w:rPr>
          <w:rFonts w:ascii="Times New Roman" w:eastAsia="新宋体" w:hAnsi="Times New Roman" w:hint="eastAsia"/>
          <w:szCs w:val="21"/>
        </w:rPr>
        <w:t>元，你知道这辆汽车原价多少元吗？</w:t>
      </w:r>
    </w:p>
    <w:p w:rsidR="00457737" w:rsidP="005F33D3">
      <w:pPr>
        <w:spacing w:line="360" w:lineRule="auto"/>
        <w:ind w:left="273" w:hanging="273" w:hangingChars="130"/>
        <w:sectPr w:rsidSect="001B7693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nextPage"/>
          <w:pgSz w:w="11906" w:h="16838"/>
          <w:pgMar w:top="1440" w:right="1800" w:bottom="1440" w:left="1800" w:header="851" w:footer="992" w:gutter="0"/>
          <w:pgNumType w:start="6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分）甲车从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地到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地要行驶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小时，乙车从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地到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地要行驶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小时。两车同时分别从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地和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地出发相向而行，经过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小时两车相距</w:t>
      </w:r>
      <w:r>
        <w:rPr>
          <w:rFonts w:ascii="Times New Roman" w:eastAsia="新宋体" w:hAnsi="Times New Roman" w:hint="eastAsia"/>
          <w:szCs w:val="21"/>
        </w:rPr>
        <w:t>69</w:t>
      </w:r>
      <w:r>
        <w:rPr>
          <w:rFonts w:ascii="Times New Roman" w:eastAsia="新宋体" w:hAnsi="Times New Roman" w:hint="eastAsia"/>
          <w:szCs w:val="21"/>
        </w:rPr>
        <w:t>千米，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地和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地相距多少千米？</w:t>
      </w:r>
    </w:p>
    <w:p w:rsidR="0045773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2021</w:t>
      </w:r>
      <w:r>
        <w:rPr>
          <w:rFonts w:ascii="Times New Roman" w:eastAsia="新宋体" w:hAnsi="Times New Roman" w:hint="eastAsia"/>
          <w:b/>
          <w:sz w:val="30"/>
          <w:szCs w:val="30"/>
        </w:rPr>
        <w:t>年重庆市大足区小升初数学试卷</w:t>
      </w:r>
    </w:p>
    <w:p w:rsidR="0045773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45773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一、选择题。（每题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分。）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分）两个质数相乘的积一定是（　　）</w:t>
      </w:r>
    </w:p>
    <w:p w:rsidR="0045773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．奇数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．偶数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．合数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．质数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解：两个质数相乘的积至少有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个因数，如：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的因数有：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，再如：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的因数有：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，所以两个质数相乘的积一定是合数．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分）做一个圆柱形通风管，需要多少铁皮？是求圆柱的（　　）</w:t>
      </w:r>
    </w:p>
    <w:p w:rsidR="0045773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．体积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．容积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．表面积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．侧面积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解：因为是通风管，所以此圆柱形是不需要底面的，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所以，做一个圆柱形的通风管，至少需要铁皮的面积是求圆柱的侧面积，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</w:t>
      </w:r>
      <w:r>
        <w:rPr>
          <w:rFonts w:ascii="Times New Roman" w:eastAsia="新宋体" w:hAnsi="Times New Roman" w:hint="eastAsia"/>
          <w:szCs w:val="21"/>
        </w:rPr>
        <w:t>选：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分）该图是由三个面积相等的小正方形组成的图形，如果再补画一个小正方形，使补画后的图形成为轴对称图形，一共有（　　）种不同的补画方法．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504896" cy="752580"/>
            <wp:effectExtent l="0" t="0" r="0" b="0"/>
            <wp:docPr id="10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96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3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解：如图所示，共有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种画法：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858164" cy="1581371"/>
            <wp:effectExtent l="0" t="0" r="0" b="0"/>
            <wp:docPr id="1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24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164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分）晨晨就读六（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）班，这个班同学们的平均身高是</w:t>
      </w:r>
      <w:r>
        <w:rPr>
          <w:rFonts w:ascii="Times New Roman" w:eastAsia="新宋体" w:hAnsi="Times New Roman" w:hint="eastAsia"/>
          <w:szCs w:val="21"/>
        </w:rPr>
        <w:t>1.46</w:t>
      </w:r>
      <w:r>
        <w:rPr>
          <w:rFonts w:ascii="Times New Roman" w:eastAsia="新宋体" w:hAnsi="Times New Roman" w:hint="eastAsia"/>
          <w:szCs w:val="21"/>
        </w:rPr>
        <w:t>米；小夏就读六（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）班，这个班同学们的平均身高是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米。那么晨晨、小夏的身高相比，（　　）</w:t>
      </w:r>
    </w:p>
    <w:p w:rsidR="00457737">
      <w:pPr>
        <w:tabs>
          <w:tab w:val="left" w:pos="4400"/>
        </w:tabs>
        <w:spacing w:line="360" w:lineRule="auto"/>
        <w:ind w:firstLine="273" w:firstLineChars="130"/>
        <w:jc w:val="left"/>
        <w:sectPr w:rsidSect="001B7693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type w:val="nextPage"/>
          <w:pgSz w:w="11906" w:h="16838"/>
          <w:pgMar w:top="1440" w:right="1800" w:bottom="1440" w:left="1800" w:header="851" w:footer="992" w:gutter="0"/>
          <w:pgNumType w:start="7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．晨晨矮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．小夏高</w:t>
      </w:r>
      <w:r>
        <w:tab/>
      </w:r>
    </w:p>
    <w:p w:rsidR="0045773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．一样高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．无法确定谁高谁矮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解：平均数是表示一组数据集中趋势的量数，它是反映数据集中趋势的一项指标；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晨晨所在班级学生平均身高是</w:t>
      </w:r>
      <w:r>
        <w:rPr>
          <w:rFonts w:ascii="Times New Roman" w:eastAsia="新宋体" w:hAnsi="Times New Roman" w:hint="eastAsia"/>
          <w:szCs w:val="21"/>
        </w:rPr>
        <w:t>1.46</w:t>
      </w:r>
      <w:r>
        <w:rPr>
          <w:rFonts w:ascii="Times New Roman" w:eastAsia="新宋体" w:hAnsi="Times New Roman" w:hint="eastAsia"/>
          <w:szCs w:val="21"/>
        </w:rPr>
        <w:t>米，并不代表晨晨的身高就是</w:t>
      </w:r>
      <w:r>
        <w:rPr>
          <w:rFonts w:ascii="Times New Roman" w:eastAsia="新宋体" w:hAnsi="Times New Roman" w:hint="eastAsia"/>
          <w:szCs w:val="21"/>
        </w:rPr>
        <w:t>1.46</w:t>
      </w:r>
      <w:r>
        <w:rPr>
          <w:rFonts w:ascii="Times New Roman" w:eastAsia="新宋体" w:hAnsi="Times New Roman" w:hint="eastAsia"/>
          <w:szCs w:val="21"/>
        </w:rPr>
        <w:t>米，可能比</w:t>
      </w:r>
      <w:r>
        <w:rPr>
          <w:rFonts w:ascii="Times New Roman" w:eastAsia="新宋体" w:hAnsi="Times New Roman" w:hint="eastAsia"/>
          <w:szCs w:val="21"/>
        </w:rPr>
        <w:t>1.46</w:t>
      </w:r>
      <w:r>
        <w:rPr>
          <w:rFonts w:ascii="Times New Roman" w:eastAsia="新宋体" w:hAnsi="Times New Roman" w:hint="eastAsia"/>
          <w:szCs w:val="21"/>
        </w:rPr>
        <w:t>米高，也可能比</w:t>
      </w:r>
      <w:r>
        <w:rPr>
          <w:rFonts w:ascii="Times New Roman" w:eastAsia="新宋体" w:hAnsi="Times New Roman" w:hint="eastAsia"/>
          <w:szCs w:val="21"/>
        </w:rPr>
        <w:t>1.46</w:t>
      </w:r>
      <w:r>
        <w:rPr>
          <w:rFonts w:ascii="Times New Roman" w:eastAsia="新宋体" w:hAnsi="Times New Roman" w:hint="eastAsia"/>
          <w:szCs w:val="21"/>
        </w:rPr>
        <w:t>米矮；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小夏所在班级学生平均身高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米，并不代表小夏的身高就是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米，可能比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米高，也可能比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米矮；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所以晨晨、小夏相比无法确定谁高。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分）在下面三个问题的解决过程中，都运用了（　　）策略。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）计算</w:t>
      </w:r>
      <m:oMath>
        <m:r>
          <w:rPr>
            <w:rFonts w:ascii="Cambria Math" w:eastAsia="新宋体" w:hAnsi="Cambria Math" w:hint="eastAsia"/>
            <w:szCs w:val="21"/>
          </w:rPr>
          <m:t>6</m:t>
        </m:r>
        <m:r>
          <w:rPr>
            <w:rFonts w:ascii="Cambria Math" w:eastAsia="新宋体" w:hAnsi="Cambria Math" w:hint="eastAsia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时，可以这样算：</w:t>
      </w:r>
      <m:oMath>
        <m:r>
          <w:rPr>
            <w:rFonts w:ascii="Cambria Math" w:eastAsia="新宋体" w:hAnsi="Cambria Math" w:hint="eastAsia"/>
            <w:szCs w:val="21"/>
          </w:rPr>
          <m:t>6</m:t>
        </m:r>
        <m:r>
          <w:rPr>
            <w:rFonts w:ascii="Cambria Math" w:eastAsia="新宋体" w:hAnsi="Cambria Math" w:hint="eastAsia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Cs w:val="21"/>
          </w:rPr>
          <m:t>=6×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）用如图所示的方法推导圆柱的体积计算公式。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）计算</w:t>
      </w:r>
      <w:r>
        <w:rPr>
          <w:rFonts w:ascii="Times New Roman" w:eastAsia="新宋体" w:hAnsi="Times New Roman" w:hint="eastAsia"/>
          <w:szCs w:val="21"/>
        </w:rPr>
        <w:t>3.6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1.8</w:t>
      </w:r>
      <w:r>
        <w:rPr>
          <w:rFonts w:ascii="Times New Roman" w:eastAsia="新宋体" w:hAnsi="Times New Roman" w:hint="eastAsia"/>
          <w:szCs w:val="21"/>
        </w:rPr>
        <w:t>时，先看作</w:t>
      </w: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进行计算，再在积中添上小数点。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75819" cy="710185"/>
            <wp:effectExtent l="0" t="0" r="0" b="0"/>
            <wp:docPr id="1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819" cy="7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3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．分类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．转化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．列举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．倒推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解：由分析可知：三个问题的解决过程中，都运用了转化策略。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二、填空题。（每空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分。）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分）为践行习近平总书记“绿水青山就是金山银山”的理念，丰源小学组织开展了植树活动，同学们种了松树和柏树两种树，两种树的总棵数在</w:t>
      </w:r>
      <w:r>
        <w:rPr>
          <w:rFonts w:ascii="Times New Roman" w:eastAsia="新宋体" w:hAnsi="Times New Roman" w:hint="eastAsia"/>
          <w:szCs w:val="21"/>
        </w:rPr>
        <w:t>170</w:t>
      </w:r>
      <w:r>
        <w:rPr>
          <w:rFonts w:ascii="Times New Roman" w:eastAsia="新宋体" w:hAnsi="Times New Roman" w:hint="eastAsia"/>
          <w:szCs w:val="21"/>
        </w:rPr>
        <w:t>棵至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棵之间，松树的棵数是柏树的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。那么种了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75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棵松树和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100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棵柏树。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解：松树的棵数是柏树的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，则松树是总棵数的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4+3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总棵数是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的倍数，</w:t>
      </w:r>
      <w:r>
        <w:rPr>
          <w:rFonts w:ascii="Times New Roman" w:eastAsia="新宋体" w:hAnsi="Times New Roman" w:hint="eastAsia"/>
          <w:szCs w:val="21"/>
        </w:rPr>
        <w:t>170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之间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的倍数只有</w:t>
      </w:r>
      <w:r>
        <w:rPr>
          <w:rFonts w:ascii="Times New Roman" w:eastAsia="新宋体" w:hAnsi="Times New Roman" w:hint="eastAsia"/>
          <w:szCs w:val="21"/>
        </w:rPr>
        <w:t>175</w:t>
      </w:r>
      <w:r>
        <w:rPr>
          <w:rFonts w:ascii="Times New Roman" w:eastAsia="新宋体" w:hAnsi="Times New Roman" w:hint="eastAsia"/>
          <w:szCs w:val="21"/>
        </w:rPr>
        <w:t>，所以总棵数就是</w:t>
      </w:r>
      <w:r>
        <w:rPr>
          <w:rFonts w:ascii="Times New Roman" w:eastAsia="新宋体" w:hAnsi="Times New Roman" w:hint="eastAsia"/>
          <w:szCs w:val="21"/>
        </w:rPr>
        <w:t>175</w:t>
      </w:r>
      <w:r>
        <w:rPr>
          <w:rFonts w:ascii="Times New Roman" w:eastAsia="新宋体" w:hAnsi="Times New Roman" w:hint="eastAsia"/>
          <w:szCs w:val="21"/>
        </w:rPr>
        <w:t>棵；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175</w:t>
      </w:r>
      <m:oMath>
        <m:r>
          <w:rPr>
            <w:rFonts w:ascii="Cambria Math" w:eastAsia="新宋体" w:hAnsi="Cambria Math" w:hint="eastAsia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（棵）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175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（棵）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答：那么种了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棵松树和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棵柏树。</w:t>
      </w:r>
    </w:p>
    <w:p w:rsidR="00457737" w:rsidP="00913EF1">
      <w:pPr>
        <w:spacing w:line="360" w:lineRule="auto"/>
        <w:ind w:left="273" w:leftChars="130"/>
        <w:sectPr w:rsidSect="001B7693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type w:val="nextPage"/>
          <w:pgSz w:w="11906" w:h="16838"/>
          <w:pgMar w:top="1440" w:right="1800" w:bottom="1440" w:left="1800" w:header="851" w:footer="992" w:gutter="0"/>
          <w:pgNumType w:start="8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年冬至这一天，大足城区中午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时的气温是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℃，到晚上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时下降了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℃，那么这天晚上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时的气温是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﹣</w:t>
      </w:r>
      <w:r>
        <w:rPr>
          <w:rFonts w:ascii="Times New Roman" w:eastAsia="新宋体" w:hAnsi="Times New Roman" w:hint="eastAsia"/>
          <w:szCs w:val="21"/>
          <w:u w:val="single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℃。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℃先下降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℃到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℃，然后再下降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℃，就是﹣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℃。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答：这天晚上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时的气温是﹣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℃。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分）把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0.25</w:t>
      </w:r>
      <w:r>
        <w:rPr>
          <w:rFonts w:ascii="Times New Roman" w:eastAsia="新宋体" w:hAnsi="Times New Roman" w:hint="eastAsia"/>
          <w:szCs w:val="21"/>
        </w:rPr>
        <w:t>化成最简单的整数比是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8</w:t>
      </w:r>
      <w:r>
        <w:rPr>
          <w:rFonts w:ascii="Times New Roman" w:eastAsia="新宋体" w:hAnsi="Times New Roman" w:hint="eastAsia"/>
          <w:szCs w:val="21"/>
          <w:u w:val="single"/>
        </w:rPr>
        <w:t>：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，它的比值是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8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0.25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）：（</w:t>
      </w:r>
      <w:r>
        <w:rPr>
          <w:rFonts w:ascii="Times New Roman" w:eastAsia="新宋体" w:hAnsi="Times New Roman" w:hint="eastAsia"/>
          <w:szCs w:val="21"/>
        </w:rPr>
        <w:t>0.25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0.25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米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分米＝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520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厘米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4.9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4900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mL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小时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分＝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3.25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小时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860</w:t>
      </w:r>
      <w:r>
        <w:rPr>
          <w:rFonts w:ascii="Times New Roman" w:eastAsia="新宋体" w:hAnsi="Times New Roman" w:hint="eastAsia"/>
          <w:szCs w:val="21"/>
        </w:rPr>
        <w:t>平方分米＝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8.6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平方米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米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分米＝</w:t>
      </w:r>
      <w:r>
        <w:rPr>
          <w:rFonts w:ascii="Times New Roman" w:eastAsia="新宋体" w:hAnsi="Times New Roman" w:hint="eastAsia"/>
          <w:szCs w:val="21"/>
        </w:rPr>
        <w:t>520</w:t>
      </w:r>
      <w:r>
        <w:rPr>
          <w:rFonts w:ascii="Times New Roman" w:eastAsia="新宋体" w:hAnsi="Times New Roman" w:hint="eastAsia"/>
          <w:szCs w:val="21"/>
        </w:rPr>
        <w:t>厘米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4.9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4900</w:t>
      </w:r>
      <w:r>
        <w:rPr>
          <w:rFonts w:ascii="Times New Roman" w:eastAsia="新宋体" w:hAnsi="Times New Roman" w:hint="eastAsia"/>
          <w:i/>
          <w:szCs w:val="21"/>
        </w:rPr>
        <w:t>mL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小时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分＝</w:t>
      </w:r>
      <w:r>
        <w:rPr>
          <w:rFonts w:ascii="Times New Roman" w:eastAsia="新宋体" w:hAnsi="Times New Roman" w:hint="eastAsia"/>
          <w:szCs w:val="21"/>
        </w:rPr>
        <w:t>3.25</w:t>
      </w:r>
      <w:r>
        <w:rPr>
          <w:rFonts w:ascii="Times New Roman" w:eastAsia="新宋体" w:hAnsi="Times New Roman" w:hint="eastAsia"/>
          <w:szCs w:val="21"/>
        </w:rPr>
        <w:t>小时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860</w:t>
      </w:r>
      <w:r>
        <w:rPr>
          <w:rFonts w:ascii="Times New Roman" w:eastAsia="新宋体" w:hAnsi="Times New Roman" w:hint="eastAsia"/>
          <w:szCs w:val="21"/>
        </w:rPr>
        <w:t>平方分米＝</w:t>
      </w:r>
      <w:r>
        <w:rPr>
          <w:rFonts w:ascii="Times New Roman" w:eastAsia="新宋体" w:hAnsi="Times New Roman" w:hint="eastAsia"/>
          <w:szCs w:val="21"/>
        </w:rPr>
        <w:t>8.6</w:t>
      </w:r>
      <w:r>
        <w:rPr>
          <w:rFonts w:ascii="Times New Roman" w:eastAsia="新宋体" w:hAnsi="Times New Roman" w:hint="eastAsia"/>
          <w:szCs w:val="21"/>
        </w:rPr>
        <w:t>平方米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520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4900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3.25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8.6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分）一只七星瓢虫的实际长度是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mm</w:t>
      </w:r>
      <w:r>
        <w:rPr>
          <w:rFonts w:ascii="Times New Roman" w:eastAsia="新宋体" w:hAnsi="Times New Roman" w:hint="eastAsia"/>
          <w:szCs w:val="21"/>
        </w:rPr>
        <w:t>，画在图上后，量的长度是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，这幅图的比例尺是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6</w:t>
      </w:r>
      <w:r>
        <w:rPr>
          <w:rFonts w:ascii="Times New Roman" w:eastAsia="新宋体" w:hAnsi="Times New Roman" w:hint="eastAsia"/>
          <w:szCs w:val="21"/>
          <w:u w:val="single"/>
        </w:rPr>
        <w:t>：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i/>
          <w:szCs w:val="21"/>
        </w:rPr>
        <w:t>mm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i/>
          <w:szCs w:val="21"/>
        </w:rPr>
        <w:t>mm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i/>
          <w:szCs w:val="21"/>
        </w:rPr>
        <w:t>mm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5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答：这幅图的比例尺是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分）把如图中的长方形以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为轴旋转一周，得到一个圆柱体。这个圆柱体的体积是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1884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913EF1">
      <w:pPr>
        <w:spacing w:line="360" w:lineRule="auto"/>
        <w:ind w:left="273" w:leftChars="130"/>
        <w:sectPr w:rsidSect="001B7693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type w:val="nextPage"/>
          <w:pgSz w:w="11906" w:h="16838"/>
          <w:pgMar w:top="1440" w:right="1800" w:bottom="1440" w:left="1800" w:header="851" w:footer="992" w:gutter="0"/>
          <w:pgNumType w:start="9" w:chapStyle="5" w:chapSep="colon"/>
          <w:cols w:space="425"/>
          <w:titlePg w:val="0"/>
          <w:docGrid w:type="lines" w:linePitch="312"/>
        </w:sectPr>
      </w:pP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08179" cy="920498"/>
            <wp:effectExtent l="0" t="0" r="0" b="0"/>
            <wp:docPr id="1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2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9" cy="92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3.14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6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314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6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1884</w:t>
      </w:r>
      <w:r>
        <w:rPr>
          <w:rFonts w:ascii="Times New Roman" w:eastAsia="新宋体" w:hAnsi="Times New Roman" w:hint="eastAsia"/>
          <w:szCs w:val="21"/>
        </w:rPr>
        <w:t>（立方厘米）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答：这个圆柱体的体积是</w:t>
      </w:r>
      <w:r>
        <w:rPr>
          <w:rFonts w:ascii="Times New Roman" w:eastAsia="新宋体" w:hAnsi="Times New Roman" w:hint="eastAsia"/>
          <w:szCs w:val="21"/>
        </w:rPr>
        <w:t>1884</w:t>
      </w:r>
      <w:r>
        <w:rPr>
          <w:rFonts w:ascii="Times New Roman" w:eastAsia="新宋体" w:hAnsi="Times New Roman" w:hint="eastAsia"/>
          <w:szCs w:val="21"/>
        </w:rPr>
        <w:t>立方厘米。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1884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分）一个三角形的三个内角的度数比是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，这个三角形按角分是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钝角　</w:t>
      </w:r>
      <w:r>
        <w:rPr>
          <w:rFonts w:ascii="Times New Roman" w:eastAsia="新宋体" w:hAnsi="Times New Roman" w:hint="eastAsia"/>
          <w:szCs w:val="21"/>
        </w:rPr>
        <w:t>三角形；按边分是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等腰　</w:t>
      </w:r>
      <w:r>
        <w:rPr>
          <w:rFonts w:ascii="Times New Roman" w:eastAsia="新宋体" w:hAnsi="Times New Roman" w:hint="eastAsia"/>
          <w:szCs w:val="21"/>
        </w:rPr>
        <w:t>三角形。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°÷（</w:t>
      </w:r>
      <w:r>
        <w:rPr>
          <w:rFonts w:ascii="Times New Roman" w:eastAsia="新宋体" w:hAnsi="Times New Roman" w:hint="eastAsia"/>
          <w:szCs w:val="21"/>
        </w:rPr>
        <w:t>2+5+2</w:t>
      </w:r>
      <w:r>
        <w:rPr>
          <w:rFonts w:ascii="Times New Roman" w:eastAsia="新宋体" w:hAnsi="Times New Roman" w:hint="eastAsia"/>
          <w:szCs w:val="21"/>
        </w:rPr>
        <w:t>）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°÷</w:t>
      </w:r>
      <w:r>
        <w:rPr>
          <w:rFonts w:ascii="Times New Roman" w:eastAsia="新宋体" w:hAnsi="Times New Roman" w:hint="eastAsia"/>
          <w:szCs w:val="21"/>
        </w:rPr>
        <w:t>9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°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°×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°×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°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°×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因为这个三角形中最大的角是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°，是钝角，所以它是一个钝角三角形；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因有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个角相等，所以它是一个等腰三角形。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故答案为：钝角，等腰。</w:t>
      </w: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分）一杯盐水重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克，它的含盐率为</w:t>
      </w:r>
      <w:r>
        <w:rPr>
          <w:rFonts w:ascii="Times New Roman" w:eastAsia="新宋体" w:hAnsi="Times New Roman" w:hint="eastAsia"/>
          <w:szCs w:val="21"/>
        </w:rPr>
        <w:t>20%</w:t>
      </w:r>
      <w:r>
        <w:rPr>
          <w:rFonts w:ascii="Times New Roman" w:eastAsia="新宋体" w:hAnsi="Times New Roman" w:hint="eastAsia"/>
          <w:szCs w:val="21"/>
        </w:rPr>
        <w:t>。小青往这杯盐水中再倒入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克水，现在这一杯盐水的含盐率是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12.5%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20%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（克）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÷（</w:t>
      </w:r>
      <w:r>
        <w:rPr>
          <w:rFonts w:ascii="Times New Roman" w:eastAsia="新宋体" w:hAnsi="Times New Roman" w:hint="eastAsia"/>
          <w:szCs w:val="21"/>
        </w:rPr>
        <w:t>50+30</w:t>
      </w:r>
      <w:r>
        <w:rPr>
          <w:rFonts w:ascii="Times New Roman" w:eastAsia="新宋体" w:hAnsi="Times New Roman" w:hint="eastAsia"/>
          <w:szCs w:val="21"/>
        </w:rPr>
        <w:t>）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80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12.5%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答：现在这一杯盐水的含盐率是</w:t>
      </w:r>
      <w:r>
        <w:rPr>
          <w:rFonts w:ascii="Times New Roman" w:eastAsia="新宋体" w:hAnsi="Times New Roman" w:hint="eastAsia"/>
          <w:szCs w:val="21"/>
        </w:rPr>
        <w:t>12.5%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 w:rsidP="00913EF1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12.5%</w:t>
      </w:r>
      <w:r>
        <w:rPr>
          <w:rFonts w:ascii="Times New Roman" w:eastAsia="新宋体" w:hAnsi="Times New Roman" w:hint="eastAsia"/>
          <w:szCs w:val="21"/>
        </w:rPr>
        <w:t>。</w:t>
      </w:r>
    </w:p>
    <w:p w:rsidR="00457737">
      <w:pPr>
        <w:spacing w:line="360" w:lineRule="auto"/>
      </w:pPr>
    </w:p>
    <w:p w:rsidR="00457737" w:rsidP="005F3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分）根据算式的规律填空。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https://d.book118.com/968063042143006023</w:t>
        </w:r>
      </w:hyperlink>
    </w:p>
    <w:p w:rsidR="00457737" w:rsidP="005F33D3">
      <w:pPr>
        <w:spacing w:line="360" w:lineRule="auto"/>
        <w:ind w:left="273" w:hanging="273" w:hangingChars="130"/>
      </w:pPr>
    </w:p>
    <w:sectPr w:rsidSect="001B7693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type w:val="nextPage"/>
      <w:pgSz w:w="11906" w:h="16838"/>
      <w:pgMar w:top="1440" w:right="1800" w:bottom="1440" w:left="1800" w:header="851" w:footer="992" w:gutter="0"/>
      <w:pgNumType w:start="10" w:chapStyle="5" w:chapSep="colon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2125A9"/>
    <w:rsid w:val="001B7693"/>
    <w:rsid w:val="002125A9"/>
    <w:rsid w:val="00457737"/>
    <w:rsid w:val="005F33D3"/>
    <w:rsid w:val="00913EF1"/>
    <w:rsid w:val="00CD670D"/>
    <w:rsid w:val="00E66D4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D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1D3C68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1D3C68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1D3C68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D3C6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C35"/>
    <w:rPr>
      <w:color w:val="0000FF" w:themeColor="hyperlink"/>
      <w:u w:val="single"/>
    </w:rPr>
  </w:style>
  <w:style w:type="paragraph" w:styleId="NoSpacing">
    <w:name w:val="No Spacing"/>
    <w:link w:val="Char2"/>
    <w:uiPriority w:val="1"/>
    <w:qFormat/>
    <w:rsid w:val="00FD376B"/>
    <w:rPr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FD376B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0B638B"/>
    <w:rPr>
      <w:color w:val="808080"/>
    </w:rPr>
  </w:style>
  <w:style w:type="paragraph" w:styleId="Date">
    <w:name w:val="Date"/>
    <w:basedOn w:val="Normal"/>
    <w:next w:val="Normal"/>
    <w:link w:val="Char3"/>
    <w:uiPriority w:val="99"/>
    <w:semiHidden/>
    <w:unhideWhenUsed/>
    <w:rsid w:val="009D3C9F"/>
    <w:pPr>
      <w:ind w:left="100" w:leftChars="2500"/>
    </w:pPr>
  </w:style>
  <w:style w:type="character" w:customStyle="1" w:styleId="Char3">
    <w:name w:val="日期 Char"/>
    <w:basedOn w:val="DefaultParagraphFont"/>
    <w:link w:val="Date"/>
    <w:uiPriority w:val="99"/>
    <w:semiHidden/>
    <w:rsid w:val="009D3C9F"/>
  </w:style>
  <w:style w:type="table" w:styleId="TableGrid">
    <w:name w:val="Table Grid"/>
    <w:basedOn w:val="TableNormal"/>
    <w:uiPriority w:val="99"/>
    <w:rsid w:val="004942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ab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3.png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image" Target="media/image4.png" /><Relationship Id="rId21" Type="http://schemas.openxmlformats.org/officeDocument/2006/relationships/header" Target="header7.xml" /><Relationship Id="rId22" Type="http://schemas.openxmlformats.org/officeDocument/2006/relationships/header" Target="header8.xml" /><Relationship Id="rId23" Type="http://schemas.openxmlformats.org/officeDocument/2006/relationships/footer" Target="footer7.xml" /><Relationship Id="rId24" Type="http://schemas.openxmlformats.org/officeDocument/2006/relationships/footer" Target="footer8.xml" /><Relationship Id="rId25" Type="http://schemas.openxmlformats.org/officeDocument/2006/relationships/header" Target="header9.xml" /><Relationship Id="rId26" Type="http://schemas.openxmlformats.org/officeDocument/2006/relationships/footer" Target="footer9.xml" /><Relationship Id="rId27" Type="http://schemas.openxmlformats.org/officeDocument/2006/relationships/image" Target="media/image5.png" /><Relationship Id="rId28" Type="http://schemas.openxmlformats.org/officeDocument/2006/relationships/image" Target="media/image6.png" /><Relationship Id="rId29" Type="http://schemas.openxmlformats.org/officeDocument/2006/relationships/image" Target="media/image7.png" /><Relationship Id="rId3" Type="http://schemas.openxmlformats.org/officeDocument/2006/relationships/fontTable" Target="fontTable.xml" /><Relationship Id="rId30" Type="http://schemas.openxmlformats.org/officeDocument/2006/relationships/header" Target="header10.xml" /><Relationship Id="rId31" Type="http://schemas.openxmlformats.org/officeDocument/2006/relationships/header" Target="header11.xml" /><Relationship Id="rId32" Type="http://schemas.openxmlformats.org/officeDocument/2006/relationships/footer" Target="footer10.xml" /><Relationship Id="rId33" Type="http://schemas.openxmlformats.org/officeDocument/2006/relationships/footer" Target="footer11.xml" /><Relationship Id="rId34" Type="http://schemas.openxmlformats.org/officeDocument/2006/relationships/header" Target="header12.xml" /><Relationship Id="rId35" Type="http://schemas.openxmlformats.org/officeDocument/2006/relationships/footer" Target="footer12.xml" /><Relationship Id="rId36" Type="http://schemas.openxmlformats.org/officeDocument/2006/relationships/image" Target="media/image8.png" /><Relationship Id="rId37" Type="http://schemas.openxmlformats.org/officeDocument/2006/relationships/image" Target="media/image9.png" /><Relationship Id="rId38" Type="http://schemas.openxmlformats.org/officeDocument/2006/relationships/header" Target="header13.xml" /><Relationship Id="rId39" Type="http://schemas.openxmlformats.org/officeDocument/2006/relationships/header" Target="header14.xml" /><Relationship Id="rId4" Type="http://schemas.openxmlformats.org/officeDocument/2006/relationships/customXml" Target="../customXml/item1.xml" /><Relationship Id="rId40" Type="http://schemas.openxmlformats.org/officeDocument/2006/relationships/footer" Target="footer13.xml" /><Relationship Id="rId41" Type="http://schemas.openxmlformats.org/officeDocument/2006/relationships/footer" Target="footer14.xml" /><Relationship Id="rId42" Type="http://schemas.openxmlformats.org/officeDocument/2006/relationships/header" Target="header15.xml" /><Relationship Id="rId43" Type="http://schemas.openxmlformats.org/officeDocument/2006/relationships/footer" Target="footer15.xml" /><Relationship Id="rId44" Type="http://schemas.openxmlformats.org/officeDocument/2006/relationships/header" Target="header16.xml" /><Relationship Id="rId45" Type="http://schemas.openxmlformats.org/officeDocument/2006/relationships/header" Target="header17.xml" /><Relationship Id="rId46" Type="http://schemas.openxmlformats.org/officeDocument/2006/relationships/footer" Target="footer16.xml" /><Relationship Id="rId47" Type="http://schemas.openxmlformats.org/officeDocument/2006/relationships/footer" Target="footer17.xml" /><Relationship Id="rId48" Type="http://schemas.openxmlformats.org/officeDocument/2006/relationships/header" Target="header18.xml" /><Relationship Id="rId49" Type="http://schemas.openxmlformats.org/officeDocument/2006/relationships/footer" Target="footer18.xml" /><Relationship Id="rId5" Type="http://schemas.openxmlformats.org/officeDocument/2006/relationships/image" Target="media/image1.png" /><Relationship Id="rId50" Type="http://schemas.openxmlformats.org/officeDocument/2006/relationships/image" Target="media/image10.png" /><Relationship Id="rId51" Type="http://schemas.openxmlformats.org/officeDocument/2006/relationships/header" Target="header19.xml" /><Relationship Id="rId52" Type="http://schemas.openxmlformats.org/officeDocument/2006/relationships/header" Target="header20.xml" /><Relationship Id="rId53" Type="http://schemas.openxmlformats.org/officeDocument/2006/relationships/footer" Target="footer19.xml" /><Relationship Id="rId54" Type="http://schemas.openxmlformats.org/officeDocument/2006/relationships/footer" Target="footer20.xml" /><Relationship Id="rId55" Type="http://schemas.openxmlformats.org/officeDocument/2006/relationships/header" Target="header21.xml" /><Relationship Id="rId56" Type="http://schemas.openxmlformats.org/officeDocument/2006/relationships/footer" Target="footer21.xml" /><Relationship Id="rId57" Type="http://schemas.openxmlformats.org/officeDocument/2006/relationships/header" Target="header22.xml" /><Relationship Id="rId58" Type="http://schemas.openxmlformats.org/officeDocument/2006/relationships/header" Target="header23.xml" /><Relationship Id="rId59" Type="http://schemas.openxmlformats.org/officeDocument/2006/relationships/footer" Target="footer22.xml" /><Relationship Id="rId6" Type="http://schemas.openxmlformats.org/officeDocument/2006/relationships/image" Target="media/image2.png" /><Relationship Id="rId60" Type="http://schemas.openxmlformats.org/officeDocument/2006/relationships/footer" Target="footer23.xml" /><Relationship Id="rId61" Type="http://schemas.openxmlformats.org/officeDocument/2006/relationships/header" Target="header24.xml" /><Relationship Id="rId62" Type="http://schemas.openxmlformats.org/officeDocument/2006/relationships/footer" Target="footer24.xml" /><Relationship Id="rId63" Type="http://schemas.openxmlformats.org/officeDocument/2006/relationships/header" Target="header25.xml" /><Relationship Id="rId64" Type="http://schemas.openxmlformats.org/officeDocument/2006/relationships/header" Target="header26.xml" /><Relationship Id="rId65" Type="http://schemas.openxmlformats.org/officeDocument/2006/relationships/footer" Target="footer25.xml" /><Relationship Id="rId66" Type="http://schemas.openxmlformats.org/officeDocument/2006/relationships/footer" Target="footer26.xml" /><Relationship Id="rId67" Type="http://schemas.openxmlformats.org/officeDocument/2006/relationships/header" Target="header27.xml" /><Relationship Id="rId68" Type="http://schemas.openxmlformats.org/officeDocument/2006/relationships/footer" Target="footer27.xml" /><Relationship Id="rId69" Type="http://schemas.openxmlformats.org/officeDocument/2006/relationships/hyperlink" Target="https://d.book118.com/968063042143006023" TargetMode="External" /><Relationship Id="rId7" Type="http://schemas.openxmlformats.org/officeDocument/2006/relationships/header" Target="header1.xml" /><Relationship Id="rId70" Type="http://schemas.openxmlformats.org/officeDocument/2006/relationships/header" Target="header28.xml" /><Relationship Id="rId71" Type="http://schemas.openxmlformats.org/officeDocument/2006/relationships/header" Target="header29.xml" /><Relationship Id="rId72" Type="http://schemas.openxmlformats.org/officeDocument/2006/relationships/footer" Target="footer28.xml" /><Relationship Id="rId73" Type="http://schemas.openxmlformats.org/officeDocument/2006/relationships/footer" Target="footer29.xml" /><Relationship Id="rId74" Type="http://schemas.openxmlformats.org/officeDocument/2006/relationships/header" Target="header30.xml" /><Relationship Id="rId75" Type="http://schemas.openxmlformats.org/officeDocument/2006/relationships/footer" Target="footer30.xml" /><Relationship Id="rId76" Type="http://schemas.openxmlformats.org/officeDocument/2006/relationships/theme" Target="theme/theme1.xml" /><Relationship Id="rId77" Type="http://schemas.openxmlformats.org/officeDocument/2006/relationships/styles" Target="styles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18CE-32CD-42B3-8249-A239F6B7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1448</Words>
  <Characters>8256</Characters>
  <Application>Microsoft Office Word</Application>
  <DocSecurity>0</DocSecurity>
  <Lines>68</Lines>
  <Paragraphs>19</Paragraphs>
  <ScaleCrop>false</ScaleCrop>
  <Company/>
  <LinksUpToDate>false</LinksUpToDate>
  <CharactersWithSpaces>9685</CharactersWithSpaces>
  <SharedDoc>false</SharedDoc>
  <HyperlinkBase>http://schemas.openxmlformats.org/officeDocument/304061066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2024-01-06T19:20:00Z</cp:lastPrinted>
  <dcterms:created xsi:type="dcterms:W3CDTF">2024-01-06T11:23:00Z</dcterms:created>
  <dcterms:modified xsi:type="dcterms:W3CDTF">2024-01-06T11:25:00Z</dcterms:modified>
</cp:coreProperties>
</file>