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石英玻璃材料行业相关公司筹备报告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18" w:history="1">
        <w:r>
          <w:rPr>
            <w:rFonts w:ascii="仿宋" w:eastAsia="仿宋" w:hAnsi="仿宋" w:cs="仿宋" w:hint="eastAsia"/>
            <w:lang w:eastAsia="zh-CN"/>
          </w:rPr>
          <w:t>概论</w:t>
        </w:r>
        <w:r>
          <w:tab/>
        </w:r>
        <w:r>
          <w:fldChar w:fldCharType="begin"/>
        </w:r>
        <w:r>
          <w:instrText xml:space="preserve"> PAGEREF _Toc16318 \h </w:instrText>
        </w:r>
        <w:r>
          <w:fldChar w:fldCharType="separate"/>
        </w:r>
        <w:r>
          <w:t>3</w:t>
        </w:r>
        <w:r>
          <w:fldChar w:fldCharType="end"/>
        </w:r>
      </w:hyperlink>
    </w:p>
    <w:p>
      <w:pPr>
        <w:pStyle w:val="TOC1"/>
        <w:tabs>
          <w:tab w:val="right" w:leader="dot" w:pos="8306"/>
        </w:tabs>
      </w:pPr>
      <w:hyperlink w:anchor="_Toc12623" w:history="1">
        <w:r>
          <w:rPr>
            <w:rFonts w:ascii="仿宋" w:eastAsia="仿宋" w:hAnsi="仿宋" w:cs="仿宋" w:hint="eastAsia"/>
            <w:lang w:eastAsia="zh-CN"/>
          </w:rPr>
          <w:t>一、选址分析</w:t>
        </w:r>
        <w:r>
          <w:tab/>
        </w:r>
        <w:r>
          <w:fldChar w:fldCharType="begin"/>
        </w:r>
        <w:r>
          <w:instrText xml:space="preserve"> PAGEREF _Toc12623 \h </w:instrText>
        </w:r>
        <w:r>
          <w:fldChar w:fldCharType="separate"/>
        </w:r>
        <w:r>
          <w:t>3</w:t>
        </w:r>
        <w:r>
          <w:fldChar w:fldCharType="end"/>
        </w:r>
      </w:hyperlink>
    </w:p>
    <w:p>
      <w:pPr>
        <w:pStyle w:val="TOC2"/>
        <w:tabs>
          <w:tab w:val="right" w:leader="dot" w:pos="8306"/>
        </w:tabs>
      </w:pPr>
      <w:hyperlink w:anchor="_Toc14828" w:history="1">
        <w:r>
          <w:rPr>
            <w:rFonts w:ascii="仿宋" w:eastAsia="仿宋" w:hAnsi="仿宋" w:cs="仿宋" w:hint="eastAsia"/>
            <w:lang w:eastAsia="zh-CN"/>
          </w:rPr>
          <w:t>(一)、石英玻璃材料项目选址原则</w:t>
        </w:r>
        <w:r>
          <w:tab/>
        </w:r>
        <w:r>
          <w:fldChar w:fldCharType="begin"/>
        </w:r>
        <w:r>
          <w:instrText xml:space="preserve"> PAGEREF _Toc14828 \h </w:instrText>
        </w:r>
        <w:r>
          <w:fldChar w:fldCharType="separate"/>
        </w:r>
        <w:r>
          <w:t>3</w:t>
        </w:r>
        <w:r>
          <w:fldChar w:fldCharType="end"/>
        </w:r>
      </w:hyperlink>
    </w:p>
    <w:p>
      <w:pPr>
        <w:pStyle w:val="TOC2"/>
        <w:tabs>
          <w:tab w:val="right" w:leader="dot" w:pos="8306"/>
        </w:tabs>
      </w:pPr>
      <w:hyperlink w:anchor="_Toc12440" w:history="1">
        <w:r>
          <w:rPr>
            <w:rFonts w:ascii="仿宋" w:eastAsia="仿宋" w:hAnsi="仿宋" w:cs="仿宋" w:hint="eastAsia"/>
            <w:lang w:eastAsia="zh-CN"/>
          </w:rPr>
          <w:t>(二)、建设区基本情况</w:t>
        </w:r>
        <w:r>
          <w:tab/>
        </w:r>
        <w:r>
          <w:fldChar w:fldCharType="begin"/>
        </w:r>
        <w:r>
          <w:instrText xml:space="preserve"> PAGEREF _Toc12440 \h </w:instrText>
        </w:r>
        <w:r>
          <w:fldChar w:fldCharType="separate"/>
        </w:r>
        <w:r>
          <w:t>4</w:t>
        </w:r>
        <w:r>
          <w:fldChar w:fldCharType="end"/>
        </w:r>
      </w:hyperlink>
    </w:p>
    <w:p>
      <w:pPr>
        <w:pStyle w:val="TOC2"/>
        <w:tabs>
          <w:tab w:val="right" w:leader="dot" w:pos="8306"/>
        </w:tabs>
      </w:pPr>
      <w:hyperlink w:anchor="_Toc25021" w:history="1">
        <w:r>
          <w:rPr>
            <w:rFonts w:ascii="仿宋" w:eastAsia="仿宋" w:hAnsi="仿宋" w:cs="仿宋" w:hint="eastAsia"/>
            <w:lang w:eastAsia="zh-CN"/>
          </w:rPr>
          <w:t>(三)、发展目标</w:t>
        </w:r>
        <w:r>
          <w:tab/>
        </w:r>
        <w:r>
          <w:fldChar w:fldCharType="begin"/>
        </w:r>
        <w:r>
          <w:instrText xml:space="preserve"> PAGEREF _Toc25021 \h </w:instrText>
        </w:r>
        <w:r>
          <w:fldChar w:fldCharType="separate"/>
        </w:r>
        <w:r>
          <w:t>5</w:t>
        </w:r>
        <w:r>
          <w:fldChar w:fldCharType="end"/>
        </w:r>
      </w:hyperlink>
    </w:p>
    <w:p>
      <w:pPr>
        <w:pStyle w:val="TOC2"/>
        <w:tabs>
          <w:tab w:val="right" w:leader="dot" w:pos="8306"/>
        </w:tabs>
      </w:pPr>
      <w:hyperlink w:anchor="_Toc31424" w:history="1">
        <w:r>
          <w:rPr>
            <w:rFonts w:ascii="仿宋" w:eastAsia="仿宋" w:hAnsi="仿宋" w:cs="仿宋" w:hint="eastAsia"/>
            <w:lang w:eastAsia="zh-CN"/>
          </w:rPr>
          <w:t>(四)、产业发展方向</w:t>
        </w:r>
        <w:r>
          <w:tab/>
        </w:r>
        <w:r>
          <w:fldChar w:fldCharType="begin"/>
        </w:r>
        <w:r>
          <w:instrText xml:space="preserve"> PAGEREF _Toc31424 \h </w:instrText>
        </w:r>
        <w:r>
          <w:fldChar w:fldCharType="separate"/>
        </w:r>
        <w:r>
          <w:t>7</w:t>
        </w:r>
        <w:r>
          <w:fldChar w:fldCharType="end"/>
        </w:r>
      </w:hyperlink>
    </w:p>
    <w:p>
      <w:pPr>
        <w:pStyle w:val="TOC2"/>
        <w:tabs>
          <w:tab w:val="right" w:leader="dot" w:pos="8306"/>
        </w:tabs>
      </w:pPr>
      <w:hyperlink w:anchor="_Toc9876" w:history="1">
        <w:r>
          <w:rPr>
            <w:rFonts w:ascii="仿宋" w:eastAsia="仿宋" w:hAnsi="仿宋" w:cs="仿宋" w:hint="eastAsia"/>
            <w:lang w:eastAsia="zh-CN"/>
          </w:rPr>
          <w:t>(五)、石英玻璃材料项目选址综合评价</w:t>
        </w:r>
        <w:r>
          <w:tab/>
        </w:r>
        <w:r>
          <w:fldChar w:fldCharType="begin"/>
        </w:r>
        <w:r>
          <w:instrText xml:space="preserve"> PAGEREF _Toc9876 \h </w:instrText>
        </w:r>
        <w:r>
          <w:fldChar w:fldCharType="separate"/>
        </w:r>
        <w:r>
          <w:t>8</w:t>
        </w:r>
        <w:r>
          <w:fldChar w:fldCharType="end"/>
        </w:r>
      </w:hyperlink>
    </w:p>
    <w:p>
      <w:pPr>
        <w:pStyle w:val="TOC1"/>
        <w:tabs>
          <w:tab w:val="right" w:leader="dot" w:pos="8306"/>
        </w:tabs>
      </w:pPr>
      <w:hyperlink w:anchor="_Toc2546" w:history="1">
        <w:r>
          <w:rPr>
            <w:rFonts w:ascii="仿宋" w:eastAsia="仿宋" w:hAnsi="仿宋" w:cs="仿宋" w:hint="eastAsia"/>
            <w:lang w:eastAsia="zh-CN"/>
          </w:rPr>
          <w:t>二、发展规划</w:t>
        </w:r>
        <w:r>
          <w:tab/>
        </w:r>
        <w:r>
          <w:fldChar w:fldCharType="begin"/>
        </w:r>
        <w:r>
          <w:instrText xml:space="preserve"> PAGEREF _Toc2546 \h </w:instrText>
        </w:r>
        <w:r>
          <w:fldChar w:fldCharType="separate"/>
        </w:r>
        <w:r>
          <w:t>8</w:t>
        </w:r>
        <w:r>
          <w:fldChar w:fldCharType="end"/>
        </w:r>
      </w:hyperlink>
    </w:p>
    <w:p>
      <w:pPr>
        <w:pStyle w:val="TOC2"/>
        <w:tabs>
          <w:tab w:val="right" w:leader="dot" w:pos="8306"/>
        </w:tabs>
      </w:pPr>
      <w:hyperlink w:anchor="_Toc2295" w:history="1">
        <w:r>
          <w:rPr>
            <w:rFonts w:ascii="仿宋" w:eastAsia="仿宋" w:hAnsi="仿宋" w:cs="仿宋" w:hint="eastAsia"/>
            <w:lang w:eastAsia="zh-CN"/>
          </w:rPr>
          <w:t>(一)、公司发展规划</w:t>
        </w:r>
        <w:r>
          <w:tab/>
        </w:r>
        <w:r>
          <w:fldChar w:fldCharType="begin"/>
        </w:r>
        <w:r>
          <w:instrText xml:space="preserve"> PAGEREF _Toc2295 \h </w:instrText>
        </w:r>
        <w:r>
          <w:fldChar w:fldCharType="separate"/>
        </w:r>
        <w:r>
          <w:t>8</w:t>
        </w:r>
        <w:r>
          <w:fldChar w:fldCharType="end"/>
        </w:r>
      </w:hyperlink>
    </w:p>
    <w:p>
      <w:pPr>
        <w:pStyle w:val="TOC2"/>
        <w:tabs>
          <w:tab w:val="right" w:leader="dot" w:pos="8306"/>
        </w:tabs>
      </w:pPr>
      <w:hyperlink w:anchor="_Toc14208" w:history="1">
        <w:r>
          <w:rPr>
            <w:rFonts w:ascii="仿宋" w:eastAsia="仿宋" w:hAnsi="仿宋" w:cs="仿宋" w:hint="eastAsia"/>
            <w:lang w:eastAsia="zh-CN"/>
          </w:rPr>
          <w:t>(二)、保障措施</w:t>
        </w:r>
        <w:r>
          <w:tab/>
        </w:r>
        <w:r>
          <w:fldChar w:fldCharType="begin"/>
        </w:r>
        <w:r>
          <w:instrText xml:space="preserve"> PAGEREF _Toc14208 \h </w:instrText>
        </w:r>
        <w:r>
          <w:fldChar w:fldCharType="separate"/>
        </w:r>
        <w:r>
          <w:t>10</w:t>
        </w:r>
        <w:r>
          <w:fldChar w:fldCharType="end"/>
        </w:r>
      </w:hyperlink>
    </w:p>
    <w:p>
      <w:pPr>
        <w:pStyle w:val="TOC1"/>
        <w:tabs>
          <w:tab w:val="right" w:leader="dot" w:pos="8306"/>
        </w:tabs>
      </w:pPr>
      <w:hyperlink w:anchor="_Toc29768" w:history="1">
        <w:r>
          <w:rPr>
            <w:rFonts w:ascii="仿宋" w:eastAsia="仿宋" w:hAnsi="仿宋" w:cs="仿宋" w:hint="eastAsia"/>
            <w:lang w:eastAsia="zh-CN"/>
          </w:rPr>
          <w:t>三、石英玻璃材料项目概况</w:t>
        </w:r>
        <w:r>
          <w:tab/>
        </w:r>
        <w:r>
          <w:fldChar w:fldCharType="begin"/>
        </w:r>
        <w:r>
          <w:instrText xml:space="preserve"> PAGEREF _Toc29768 \h </w:instrText>
        </w:r>
        <w:r>
          <w:fldChar w:fldCharType="separate"/>
        </w:r>
        <w:r>
          <w:t>15</w:t>
        </w:r>
        <w:r>
          <w:fldChar w:fldCharType="end"/>
        </w:r>
      </w:hyperlink>
    </w:p>
    <w:p>
      <w:pPr>
        <w:pStyle w:val="TOC2"/>
        <w:tabs>
          <w:tab w:val="right" w:leader="dot" w:pos="8306"/>
        </w:tabs>
      </w:pPr>
      <w:hyperlink w:anchor="_Toc17203" w:history="1">
        <w:r>
          <w:rPr>
            <w:rFonts w:ascii="仿宋" w:eastAsia="仿宋" w:hAnsi="仿宋" w:cs="仿宋" w:hint="eastAsia"/>
            <w:lang w:eastAsia="zh-CN"/>
          </w:rPr>
          <w:t>(一)、投资路径</w:t>
        </w:r>
        <w:r>
          <w:tab/>
        </w:r>
        <w:r>
          <w:fldChar w:fldCharType="begin"/>
        </w:r>
        <w:r>
          <w:instrText xml:space="preserve"> PAGEREF _Toc17203 \h </w:instrText>
        </w:r>
        <w:r>
          <w:fldChar w:fldCharType="separate"/>
        </w:r>
        <w:r>
          <w:t>15</w:t>
        </w:r>
        <w:r>
          <w:fldChar w:fldCharType="end"/>
        </w:r>
      </w:hyperlink>
    </w:p>
    <w:p>
      <w:pPr>
        <w:pStyle w:val="TOC2"/>
        <w:tabs>
          <w:tab w:val="right" w:leader="dot" w:pos="8306"/>
        </w:tabs>
      </w:pPr>
      <w:hyperlink w:anchor="_Toc27487" w:history="1">
        <w:r>
          <w:rPr>
            <w:rFonts w:ascii="仿宋" w:eastAsia="仿宋" w:hAnsi="仿宋" w:cs="仿宋" w:hint="eastAsia"/>
            <w:lang w:eastAsia="zh-CN"/>
          </w:rPr>
          <w:t>(二)、石英玻璃材料项目提出的理由</w:t>
        </w:r>
        <w:r>
          <w:tab/>
        </w:r>
        <w:r>
          <w:fldChar w:fldCharType="begin"/>
        </w:r>
        <w:r>
          <w:instrText xml:space="preserve"> PAGEREF _Toc27487 \h </w:instrText>
        </w:r>
        <w:r>
          <w:fldChar w:fldCharType="separate"/>
        </w:r>
        <w:r>
          <w:t>15</w:t>
        </w:r>
        <w:r>
          <w:fldChar w:fldCharType="end"/>
        </w:r>
      </w:hyperlink>
    </w:p>
    <w:p>
      <w:pPr>
        <w:pStyle w:val="TOC2"/>
        <w:tabs>
          <w:tab w:val="right" w:leader="dot" w:pos="8306"/>
        </w:tabs>
      </w:pPr>
      <w:hyperlink w:anchor="_Toc1542" w:history="1">
        <w:r>
          <w:rPr>
            <w:rFonts w:ascii="仿宋" w:eastAsia="仿宋" w:hAnsi="仿宋" w:cs="仿宋" w:hint="eastAsia"/>
            <w:lang w:eastAsia="zh-CN"/>
          </w:rPr>
          <w:t>(三)、石英玻璃材料项目选址</w:t>
        </w:r>
        <w:r>
          <w:tab/>
        </w:r>
        <w:r>
          <w:fldChar w:fldCharType="begin"/>
        </w:r>
        <w:r>
          <w:instrText xml:space="preserve"> PAGEREF _Toc1542 \h </w:instrText>
        </w:r>
        <w:r>
          <w:fldChar w:fldCharType="separate"/>
        </w:r>
        <w:r>
          <w:t>16</w:t>
        </w:r>
        <w:r>
          <w:fldChar w:fldCharType="end"/>
        </w:r>
      </w:hyperlink>
    </w:p>
    <w:p>
      <w:pPr>
        <w:pStyle w:val="TOC2"/>
        <w:tabs>
          <w:tab w:val="right" w:leader="dot" w:pos="8306"/>
        </w:tabs>
      </w:pPr>
      <w:hyperlink w:anchor="_Toc18106" w:history="1">
        <w:r>
          <w:rPr>
            <w:rFonts w:ascii="仿宋" w:eastAsia="仿宋" w:hAnsi="仿宋" w:cs="仿宋" w:hint="eastAsia"/>
            <w:lang w:eastAsia="zh-CN"/>
          </w:rPr>
          <w:t>(四)、生产规模</w:t>
        </w:r>
        <w:r>
          <w:tab/>
        </w:r>
        <w:r>
          <w:fldChar w:fldCharType="begin"/>
        </w:r>
        <w:r>
          <w:instrText xml:space="preserve"> PAGEREF _Toc18106 \h </w:instrText>
        </w:r>
        <w:r>
          <w:fldChar w:fldCharType="separate"/>
        </w:r>
        <w:r>
          <w:t>16</w:t>
        </w:r>
        <w:r>
          <w:fldChar w:fldCharType="end"/>
        </w:r>
      </w:hyperlink>
    </w:p>
    <w:p>
      <w:pPr>
        <w:pStyle w:val="TOC2"/>
        <w:tabs>
          <w:tab w:val="right" w:leader="dot" w:pos="8306"/>
        </w:tabs>
      </w:pPr>
      <w:hyperlink w:anchor="_Toc13332" w:history="1">
        <w:r>
          <w:rPr>
            <w:rFonts w:ascii="仿宋" w:eastAsia="仿宋" w:hAnsi="仿宋" w:cs="仿宋" w:hint="eastAsia"/>
            <w:lang w:eastAsia="zh-CN"/>
          </w:rPr>
          <w:t>(五)、建设规模</w:t>
        </w:r>
        <w:r>
          <w:tab/>
        </w:r>
        <w:r>
          <w:fldChar w:fldCharType="begin"/>
        </w:r>
        <w:r>
          <w:instrText xml:space="preserve"> PAGEREF _Toc13332 \h </w:instrText>
        </w:r>
        <w:r>
          <w:fldChar w:fldCharType="separate"/>
        </w:r>
        <w:r>
          <w:t>16</w:t>
        </w:r>
        <w:r>
          <w:fldChar w:fldCharType="end"/>
        </w:r>
      </w:hyperlink>
    </w:p>
    <w:p>
      <w:pPr>
        <w:pStyle w:val="TOC2"/>
        <w:tabs>
          <w:tab w:val="right" w:leader="dot" w:pos="8306"/>
        </w:tabs>
      </w:pPr>
      <w:hyperlink w:anchor="_Toc31068" w:history="1">
        <w:r>
          <w:rPr>
            <w:rFonts w:ascii="仿宋" w:eastAsia="仿宋" w:hAnsi="仿宋" w:cs="仿宋" w:hint="eastAsia"/>
            <w:lang w:eastAsia="zh-CN"/>
          </w:rPr>
          <w:t>(六)、石英玻璃材料项目投资</w:t>
        </w:r>
        <w:r>
          <w:tab/>
        </w:r>
        <w:r>
          <w:fldChar w:fldCharType="begin"/>
        </w:r>
        <w:r>
          <w:instrText xml:space="preserve"> PAGEREF _Toc31068 \h </w:instrText>
        </w:r>
        <w:r>
          <w:fldChar w:fldCharType="separate"/>
        </w:r>
        <w:r>
          <w:t>16</w:t>
        </w:r>
        <w:r>
          <w:fldChar w:fldCharType="end"/>
        </w:r>
      </w:hyperlink>
    </w:p>
    <w:p>
      <w:pPr>
        <w:pStyle w:val="TOC2"/>
        <w:tabs>
          <w:tab w:val="right" w:leader="dot" w:pos="8306"/>
        </w:tabs>
      </w:pPr>
      <w:hyperlink w:anchor="_Toc28271" w:history="1">
        <w:r>
          <w:rPr>
            <w:rFonts w:ascii="仿宋" w:eastAsia="仿宋" w:hAnsi="仿宋" w:cs="仿宋" w:hint="eastAsia"/>
            <w:lang w:eastAsia="zh-CN"/>
          </w:rPr>
          <w:t>(七)、石英玻璃材料项目进度规划</w:t>
        </w:r>
        <w:r>
          <w:tab/>
        </w:r>
        <w:r>
          <w:fldChar w:fldCharType="begin"/>
        </w:r>
        <w:r>
          <w:instrText xml:space="preserve"> PAGEREF _Toc28271 \h </w:instrText>
        </w:r>
        <w:r>
          <w:fldChar w:fldCharType="separate"/>
        </w:r>
        <w:r>
          <w:t>17</w:t>
        </w:r>
        <w:r>
          <w:fldChar w:fldCharType="end"/>
        </w:r>
      </w:hyperlink>
    </w:p>
    <w:p>
      <w:pPr>
        <w:pStyle w:val="TOC2"/>
        <w:tabs>
          <w:tab w:val="right" w:leader="dot" w:pos="8306"/>
        </w:tabs>
      </w:pPr>
      <w:hyperlink w:anchor="_Toc14751" w:history="1">
        <w:r>
          <w:rPr>
            <w:rFonts w:ascii="仿宋" w:eastAsia="仿宋" w:hAnsi="仿宋" w:cs="仿宋" w:hint="eastAsia"/>
            <w:lang w:eastAsia="zh-CN"/>
          </w:rPr>
          <w:t>(八)、经济效益(正常经营年份)</w:t>
        </w:r>
        <w:r>
          <w:tab/>
        </w:r>
        <w:r>
          <w:fldChar w:fldCharType="begin"/>
        </w:r>
        <w:r>
          <w:instrText xml:space="preserve"> PAGEREF _Toc14751 \h </w:instrText>
        </w:r>
        <w:r>
          <w:fldChar w:fldCharType="separate"/>
        </w:r>
        <w:r>
          <w:t>17</w:t>
        </w:r>
        <w:r>
          <w:fldChar w:fldCharType="end"/>
        </w:r>
      </w:hyperlink>
    </w:p>
    <w:p>
      <w:pPr>
        <w:pStyle w:val="TOC2"/>
        <w:tabs>
          <w:tab w:val="right" w:leader="dot" w:pos="8306"/>
        </w:tabs>
      </w:pPr>
      <w:hyperlink w:anchor="_Toc11585" w:history="1">
        <w:r>
          <w:rPr>
            <w:rFonts w:ascii="仿宋" w:eastAsia="仿宋" w:hAnsi="仿宋" w:cs="仿宋" w:hint="eastAsia"/>
            <w:lang w:eastAsia="zh-CN"/>
          </w:rPr>
          <w:t>(九)、石英玻璃材料项目综合评价</w:t>
        </w:r>
        <w:r>
          <w:tab/>
        </w:r>
        <w:r>
          <w:fldChar w:fldCharType="begin"/>
        </w:r>
        <w:r>
          <w:instrText xml:space="preserve"> PAGEREF _Toc11585 \h </w:instrText>
        </w:r>
        <w:r>
          <w:fldChar w:fldCharType="separate"/>
        </w:r>
        <w:r>
          <w:t>18</w:t>
        </w:r>
        <w:r>
          <w:fldChar w:fldCharType="end"/>
        </w:r>
      </w:hyperlink>
    </w:p>
    <w:p>
      <w:pPr>
        <w:pStyle w:val="TOC1"/>
        <w:tabs>
          <w:tab w:val="right" w:leader="dot" w:pos="8306"/>
        </w:tabs>
      </w:pPr>
      <w:hyperlink w:anchor="_Toc5498" w:history="1">
        <w:r>
          <w:rPr>
            <w:rFonts w:ascii="仿宋" w:eastAsia="仿宋" w:hAnsi="仿宋" w:cs="仿宋" w:hint="eastAsia"/>
            <w:lang w:eastAsia="zh-CN"/>
          </w:rPr>
          <w:t>四、公司成立方案</w:t>
        </w:r>
        <w:r>
          <w:tab/>
        </w:r>
        <w:r>
          <w:fldChar w:fldCharType="begin"/>
        </w:r>
        <w:r>
          <w:instrText xml:space="preserve"> PAGEREF _Toc5498 \h </w:instrText>
        </w:r>
        <w:r>
          <w:fldChar w:fldCharType="separate"/>
        </w:r>
        <w:r>
          <w:t>19</w:t>
        </w:r>
        <w:r>
          <w:fldChar w:fldCharType="end"/>
        </w:r>
      </w:hyperlink>
    </w:p>
    <w:p>
      <w:pPr>
        <w:pStyle w:val="TOC2"/>
        <w:tabs>
          <w:tab w:val="right" w:leader="dot" w:pos="8306"/>
        </w:tabs>
      </w:pPr>
      <w:hyperlink w:anchor="_Toc2918" w:history="1">
        <w:r>
          <w:rPr>
            <w:rFonts w:ascii="仿宋" w:eastAsia="仿宋" w:hAnsi="仿宋" w:cs="仿宋" w:hint="eastAsia"/>
            <w:lang w:eastAsia="zh-CN"/>
          </w:rPr>
          <w:t>(一)、公司经营宗旨</w:t>
        </w:r>
        <w:r>
          <w:tab/>
        </w:r>
        <w:r>
          <w:fldChar w:fldCharType="begin"/>
        </w:r>
        <w:r>
          <w:instrText xml:space="preserve"> PAGEREF _Toc2918 \h </w:instrText>
        </w:r>
        <w:r>
          <w:fldChar w:fldCharType="separate"/>
        </w:r>
        <w:r>
          <w:t>19</w:t>
        </w:r>
        <w:r>
          <w:fldChar w:fldCharType="end"/>
        </w:r>
      </w:hyperlink>
    </w:p>
    <w:p>
      <w:pPr>
        <w:pStyle w:val="TOC2"/>
        <w:tabs>
          <w:tab w:val="right" w:leader="dot" w:pos="8306"/>
        </w:tabs>
      </w:pPr>
      <w:hyperlink w:anchor="_Toc30216" w:history="1">
        <w:r>
          <w:rPr>
            <w:rFonts w:ascii="仿宋" w:eastAsia="仿宋" w:hAnsi="仿宋" w:cs="仿宋" w:hint="eastAsia"/>
            <w:lang w:eastAsia="zh-CN"/>
          </w:rPr>
          <w:t>(二)、公司的目标、主要职责</w:t>
        </w:r>
        <w:r>
          <w:tab/>
        </w:r>
        <w:r>
          <w:fldChar w:fldCharType="begin"/>
        </w:r>
        <w:r>
          <w:instrText xml:space="preserve"> PAGEREF _Toc30216 \h </w:instrText>
        </w:r>
        <w:r>
          <w:fldChar w:fldCharType="separate"/>
        </w:r>
        <w:r>
          <w:t>20</w:t>
        </w:r>
        <w:r>
          <w:fldChar w:fldCharType="end"/>
        </w:r>
      </w:hyperlink>
    </w:p>
    <w:p>
      <w:pPr>
        <w:pStyle w:val="TOC2"/>
        <w:tabs>
          <w:tab w:val="right" w:leader="dot" w:pos="8306"/>
        </w:tabs>
      </w:pPr>
      <w:hyperlink w:anchor="_Toc2141" w:history="1">
        <w:r>
          <w:rPr>
            <w:rFonts w:ascii="仿宋" w:eastAsia="仿宋" w:hAnsi="仿宋" w:cs="仿宋" w:hint="eastAsia"/>
            <w:lang w:eastAsia="zh-CN"/>
          </w:rPr>
          <w:t>(三)、公司组建方式</w:t>
        </w:r>
        <w:r>
          <w:tab/>
        </w:r>
        <w:r>
          <w:fldChar w:fldCharType="begin"/>
        </w:r>
        <w:r>
          <w:instrText xml:space="preserve"> PAGEREF _Toc2141 \h </w:instrText>
        </w:r>
        <w:r>
          <w:fldChar w:fldCharType="separate"/>
        </w:r>
        <w:r>
          <w:t>23</w:t>
        </w:r>
        <w:r>
          <w:fldChar w:fldCharType="end"/>
        </w:r>
      </w:hyperlink>
    </w:p>
    <w:p>
      <w:pPr>
        <w:pStyle w:val="TOC2"/>
        <w:tabs>
          <w:tab w:val="right" w:leader="dot" w:pos="8306"/>
        </w:tabs>
      </w:pPr>
      <w:hyperlink w:anchor="_Toc29792" w:history="1">
        <w:r>
          <w:rPr>
            <w:rFonts w:ascii="仿宋" w:eastAsia="仿宋" w:hAnsi="仿宋" w:cs="仿宋" w:hint="eastAsia"/>
            <w:lang w:eastAsia="zh-CN"/>
          </w:rPr>
          <w:t>(四)、公司管理体制</w:t>
        </w:r>
        <w:r>
          <w:tab/>
        </w:r>
        <w:r>
          <w:fldChar w:fldCharType="begin"/>
        </w:r>
        <w:r>
          <w:instrText xml:space="preserve"> PAGEREF _Toc29792 \h </w:instrText>
        </w:r>
        <w:r>
          <w:fldChar w:fldCharType="separate"/>
        </w:r>
        <w:r>
          <w:t>23</w:t>
        </w:r>
        <w:r>
          <w:fldChar w:fldCharType="end"/>
        </w:r>
      </w:hyperlink>
    </w:p>
    <w:p>
      <w:pPr>
        <w:pStyle w:val="TOC2"/>
        <w:tabs>
          <w:tab w:val="right" w:leader="dot" w:pos="8306"/>
        </w:tabs>
      </w:pPr>
      <w:hyperlink w:anchor="_Toc14919" w:history="1">
        <w:r>
          <w:rPr>
            <w:rFonts w:ascii="仿宋" w:eastAsia="仿宋" w:hAnsi="仿宋" w:cs="仿宋" w:hint="eastAsia"/>
            <w:lang w:eastAsia="zh-CN"/>
          </w:rPr>
          <w:t>(五)、部门职责及权限</w:t>
        </w:r>
        <w:r>
          <w:tab/>
        </w:r>
        <w:r>
          <w:fldChar w:fldCharType="begin"/>
        </w:r>
        <w:r>
          <w:instrText xml:space="preserve"> PAGEREF _Toc14919 \h </w:instrText>
        </w:r>
        <w:r>
          <w:fldChar w:fldCharType="separate"/>
        </w:r>
        <w:r>
          <w:t>24</w:t>
        </w:r>
        <w:r>
          <w:fldChar w:fldCharType="end"/>
        </w:r>
      </w:hyperlink>
    </w:p>
    <w:p>
      <w:pPr>
        <w:pStyle w:val="TOC2"/>
        <w:tabs>
          <w:tab w:val="right" w:leader="dot" w:pos="8306"/>
        </w:tabs>
      </w:pPr>
      <w:hyperlink w:anchor="_Toc12784" w:history="1">
        <w:r>
          <w:rPr>
            <w:rFonts w:ascii="仿宋" w:eastAsia="仿宋" w:hAnsi="仿宋" w:cs="仿宋" w:hint="eastAsia"/>
            <w:lang w:eastAsia="zh-CN"/>
          </w:rPr>
          <w:t>(六)、核心人员介绍</w:t>
        </w:r>
        <w:r>
          <w:tab/>
        </w:r>
        <w:r>
          <w:fldChar w:fldCharType="begin"/>
        </w:r>
        <w:r>
          <w:instrText xml:space="preserve"> PAGEREF _Toc12784 \h </w:instrText>
        </w:r>
        <w:r>
          <w:fldChar w:fldCharType="separate"/>
        </w:r>
        <w:r>
          <w:t>27</w:t>
        </w:r>
        <w:r>
          <w:fldChar w:fldCharType="end"/>
        </w:r>
      </w:hyperlink>
    </w:p>
    <w:p>
      <w:pPr>
        <w:pStyle w:val="TOC2"/>
        <w:tabs>
          <w:tab w:val="right" w:leader="dot" w:pos="8306"/>
        </w:tabs>
      </w:pPr>
      <w:hyperlink w:anchor="_Toc31046" w:history="1">
        <w:r>
          <w:rPr>
            <w:rFonts w:ascii="仿宋" w:eastAsia="仿宋" w:hAnsi="仿宋" w:cs="仿宋" w:hint="eastAsia"/>
            <w:lang w:eastAsia="zh-CN"/>
          </w:rPr>
          <w:t>(七)、财务会计制度</w:t>
        </w:r>
        <w:r>
          <w:tab/>
        </w:r>
        <w:r>
          <w:fldChar w:fldCharType="begin"/>
        </w:r>
        <w:r>
          <w:instrText xml:space="preserve"> PAGEREF _Toc31046 \h </w:instrText>
        </w:r>
        <w:r>
          <w:fldChar w:fldCharType="separate"/>
        </w:r>
        <w:r>
          <w:t>29</w:t>
        </w:r>
        <w:r>
          <w:fldChar w:fldCharType="end"/>
        </w:r>
      </w:hyperlink>
    </w:p>
    <w:p>
      <w:pPr>
        <w:pStyle w:val="TOC1"/>
        <w:tabs>
          <w:tab w:val="right" w:leader="dot" w:pos="8306"/>
        </w:tabs>
      </w:pPr>
      <w:hyperlink w:anchor="_Toc14594" w:history="1">
        <w:r>
          <w:rPr>
            <w:rFonts w:ascii="仿宋" w:eastAsia="仿宋" w:hAnsi="仿宋" w:cs="仿宋" w:hint="eastAsia"/>
            <w:lang w:eastAsia="zh-CN"/>
          </w:rPr>
          <w:t>五、公司成立背景及可行性分析</w:t>
        </w:r>
        <w:r>
          <w:tab/>
        </w:r>
        <w:r>
          <w:fldChar w:fldCharType="begin"/>
        </w:r>
        <w:r>
          <w:instrText xml:space="preserve"> PAGEREF _Toc14594 \h </w:instrText>
        </w:r>
        <w:r>
          <w:fldChar w:fldCharType="separate"/>
        </w:r>
        <w:r>
          <w:t>34</w:t>
        </w:r>
        <w:r>
          <w:fldChar w:fldCharType="end"/>
        </w:r>
      </w:hyperlink>
    </w:p>
    <w:p>
      <w:pPr>
        <w:pStyle w:val="TOC2"/>
        <w:tabs>
          <w:tab w:val="right" w:leader="dot" w:pos="8306"/>
        </w:tabs>
      </w:pPr>
      <w:hyperlink w:anchor="_Toc5764" w:history="1">
        <w:r>
          <w:rPr>
            <w:rFonts w:ascii="仿宋" w:eastAsia="仿宋" w:hAnsi="仿宋" w:cs="仿宋" w:hint="eastAsia"/>
            <w:lang w:eastAsia="zh-CN"/>
          </w:rPr>
          <w:t>(一)、发展思路</w:t>
        </w:r>
        <w:r>
          <w:tab/>
        </w:r>
        <w:r>
          <w:fldChar w:fldCharType="begin"/>
        </w:r>
        <w:r>
          <w:instrText xml:space="preserve"> PAGEREF _Toc5764 \h </w:instrText>
        </w:r>
        <w:r>
          <w:fldChar w:fldCharType="separate"/>
        </w:r>
        <w:r>
          <w:t>34</w:t>
        </w:r>
        <w:r>
          <w:fldChar w:fldCharType="end"/>
        </w:r>
      </w:hyperlink>
    </w:p>
    <w:p>
      <w:pPr>
        <w:pStyle w:val="TOC2"/>
        <w:tabs>
          <w:tab w:val="right" w:leader="dot" w:pos="8306"/>
        </w:tabs>
      </w:pPr>
      <w:hyperlink w:anchor="_Toc19985" w:history="1">
        <w:r>
          <w:rPr>
            <w:rFonts w:ascii="仿宋" w:eastAsia="仿宋" w:hAnsi="仿宋" w:cs="仿宋" w:hint="eastAsia"/>
            <w:lang w:eastAsia="zh-CN"/>
          </w:rPr>
          <w:t>(二)、产业发展背景分析</w:t>
        </w:r>
        <w:r>
          <w:tab/>
        </w:r>
        <w:r>
          <w:fldChar w:fldCharType="begin"/>
        </w:r>
        <w:r>
          <w:instrText xml:space="preserve"> PAGEREF _Toc19985 \h </w:instrText>
        </w:r>
        <w:r>
          <w:fldChar w:fldCharType="separate"/>
        </w:r>
        <w:r>
          <w:t>35</w:t>
        </w:r>
        <w:r>
          <w:fldChar w:fldCharType="end"/>
        </w:r>
      </w:hyperlink>
    </w:p>
    <w:p>
      <w:pPr>
        <w:pStyle w:val="TOC2"/>
        <w:tabs>
          <w:tab w:val="right" w:leader="dot" w:pos="8306"/>
        </w:tabs>
      </w:pPr>
      <w:hyperlink w:anchor="_Toc1179" w:history="1">
        <w:r>
          <w:rPr>
            <w:rFonts w:ascii="仿宋" w:eastAsia="仿宋" w:hAnsi="仿宋" w:cs="仿宋" w:hint="eastAsia"/>
            <w:lang w:eastAsia="zh-CN"/>
          </w:rPr>
          <w:t>(三)、产业发展原则</w:t>
        </w:r>
        <w:r>
          <w:tab/>
        </w:r>
        <w:r>
          <w:fldChar w:fldCharType="begin"/>
        </w:r>
        <w:r>
          <w:instrText xml:space="preserve"> PAGEREF _Toc1179 \h </w:instrText>
        </w:r>
        <w:r>
          <w:fldChar w:fldCharType="separate"/>
        </w:r>
        <w:r>
          <w:t>36</w:t>
        </w:r>
        <w:r>
          <w:fldChar w:fldCharType="end"/>
        </w:r>
      </w:hyperlink>
    </w:p>
    <w:p>
      <w:pPr>
        <w:pStyle w:val="TOC2"/>
        <w:tabs>
          <w:tab w:val="right" w:leader="dot" w:pos="8306"/>
        </w:tabs>
      </w:pPr>
      <w:hyperlink w:anchor="_Toc8471" w:history="1">
        <w:r>
          <w:rPr>
            <w:rFonts w:ascii="仿宋" w:eastAsia="仿宋" w:hAnsi="仿宋" w:cs="仿宋" w:hint="eastAsia"/>
            <w:lang w:eastAsia="zh-CN"/>
          </w:rPr>
          <w:t>(四)、区域产业环境分析</w:t>
        </w:r>
        <w:r>
          <w:tab/>
        </w:r>
        <w:r>
          <w:fldChar w:fldCharType="begin"/>
        </w:r>
        <w:r>
          <w:instrText xml:space="preserve"> PAGEREF _Toc8471 \h </w:instrText>
        </w:r>
        <w:r>
          <w:fldChar w:fldCharType="separate"/>
        </w:r>
        <w:r>
          <w:t>37</w:t>
        </w:r>
        <w:r>
          <w:fldChar w:fldCharType="end"/>
        </w:r>
      </w:hyperlink>
    </w:p>
    <w:p>
      <w:pPr>
        <w:pStyle w:val="TOC2"/>
        <w:tabs>
          <w:tab w:val="right" w:leader="dot" w:pos="8306"/>
        </w:tabs>
      </w:pPr>
      <w:hyperlink w:anchor="_Toc17479" w:history="1">
        <w:r>
          <w:rPr>
            <w:rFonts w:ascii="仿宋" w:eastAsia="仿宋" w:hAnsi="仿宋" w:cs="仿宋" w:hint="eastAsia"/>
            <w:lang w:eastAsia="zh-CN"/>
          </w:rPr>
          <w:t>(五)、可行性分析</w:t>
        </w:r>
        <w:r>
          <w:tab/>
        </w:r>
        <w:r>
          <w:fldChar w:fldCharType="begin"/>
        </w:r>
        <w:r>
          <w:instrText xml:space="preserve"> PAGEREF _Toc17479 \h </w:instrText>
        </w:r>
        <w:r>
          <w:fldChar w:fldCharType="separate"/>
        </w:r>
        <w:r>
          <w:t>39</w:t>
        </w:r>
        <w:r>
          <w:fldChar w:fldCharType="end"/>
        </w:r>
      </w:hyperlink>
    </w:p>
    <w:p>
      <w:pPr>
        <w:pStyle w:val="TOC2"/>
        <w:tabs>
          <w:tab w:val="right" w:leader="dot" w:pos="8306"/>
        </w:tabs>
      </w:pPr>
      <w:hyperlink w:anchor="_Toc1533" w:history="1">
        <w:r>
          <w:rPr>
            <w:rFonts w:ascii="仿宋" w:eastAsia="仿宋" w:hAnsi="仿宋" w:cs="仿宋" w:hint="eastAsia"/>
            <w:lang w:eastAsia="zh-CN"/>
          </w:rPr>
          <w:t>(六)、产业发展重点任务</w:t>
        </w:r>
        <w:r>
          <w:tab/>
        </w:r>
        <w:r>
          <w:fldChar w:fldCharType="begin"/>
        </w:r>
        <w:r>
          <w:instrText xml:space="preserve"> PAGEREF _Toc1533 \h </w:instrText>
        </w:r>
        <w:r>
          <w:fldChar w:fldCharType="separate"/>
        </w:r>
        <w:r>
          <w:t>40</w:t>
        </w:r>
        <w:r>
          <w:fldChar w:fldCharType="end"/>
        </w:r>
      </w:hyperlink>
    </w:p>
    <w:p>
      <w:pPr>
        <w:pStyle w:val="TOC2"/>
        <w:tabs>
          <w:tab w:val="right" w:leader="dot" w:pos="8306"/>
        </w:tabs>
      </w:pPr>
      <w:hyperlink w:anchor="_Toc16252" w:history="1">
        <w:r>
          <w:rPr>
            <w:rFonts w:ascii="仿宋" w:eastAsia="仿宋" w:hAnsi="仿宋" w:cs="仿宋" w:hint="eastAsia"/>
            <w:lang w:eastAsia="zh-CN"/>
          </w:rPr>
          <w:t>(七)、石英玻璃材料项目建设必要性分析</w:t>
        </w:r>
        <w:r>
          <w:tab/>
        </w:r>
        <w:r>
          <w:fldChar w:fldCharType="begin"/>
        </w:r>
        <w:r>
          <w:instrText xml:space="preserve"> PAGEREF _Toc16252 \h </w:instrText>
        </w:r>
        <w:r>
          <w:fldChar w:fldCharType="separate"/>
        </w:r>
        <w:r>
          <w:t>42</w:t>
        </w:r>
        <w:r>
          <w:fldChar w:fldCharType="end"/>
        </w:r>
      </w:hyperlink>
    </w:p>
    <w:p>
      <w:pPr>
        <w:pStyle w:val="TOC1"/>
        <w:tabs>
          <w:tab w:val="right" w:leader="dot" w:pos="8306"/>
        </w:tabs>
      </w:pPr>
      <w:hyperlink w:anchor="_Toc21966" w:history="1">
        <w:r>
          <w:rPr>
            <w:rFonts w:ascii="仿宋" w:eastAsia="仿宋" w:hAnsi="仿宋" w:cs="仿宋" w:hint="eastAsia"/>
            <w:lang w:eastAsia="zh-CN"/>
          </w:rPr>
          <w:t>六、石英玻璃材料项目风险分析</w:t>
        </w:r>
        <w:r>
          <w:tab/>
        </w:r>
        <w:r>
          <w:fldChar w:fldCharType="begin"/>
        </w:r>
        <w:r>
          <w:instrText xml:space="preserve"> PAGEREF _Toc21966 \h </w:instrText>
        </w:r>
        <w:r>
          <w:fldChar w:fldCharType="separate"/>
        </w:r>
        <w:r>
          <w:t>44</w:t>
        </w:r>
        <w:r>
          <w:fldChar w:fldCharType="end"/>
        </w:r>
      </w:hyperlink>
    </w:p>
    <w:p>
      <w:pPr>
        <w:pStyle w:val="TOC2"/>
        <w:tabs>
          <w:tab w:val="right" w:leader="dot" w:pos="8306"/>
        </w:tabs>
      </w:pPr>
      <w:hyperlink w:anchor="_Toc20057" w:history="1">
        <w:r>
          <w:rPr>
            <w:rFonts w:ascii="仿宋" w:eastAsia="仿宋" w:hAnsi="仿宋" w:cs="仿宋" w:hint="eastAsia"/>
            <w:lang w:eastAsia="zh-CN"/>
          </w:rPr>
          <w:t>(一)、石英玻璃材料项目风险分析</w:t>
        </w:r>
        <w:r>
          <w:tab/>
        </w:r>
        <w:r>
          <w:fldChar w:fldCharType="begin"/>
        </w:r>
        <w:r>
          <w:instrText xml:space="preserve"> PAGEREF _Toc20057 \h </w:instrText>
        </w:r>
        <w:r>
          <w:fldChar w:fldCharType="separate"/>
        </w:r>
        <w:r>
          <w:t>44</w:t>
        </w:r>
        <w:r>
          <w:fldChar w:fldCharType="end"/>
        </w:r>
      </w:hyperlink>
    </w:p>
    <w:p>
      <w:pPr>
        <w:pStyle w:val="TOC2"/>
        <w:tabs>
          <w:tab w:val="right" w:leader="dot" w:pos="8306"/>
        </w:tabs>
      </w:pPr>
      <w:hyperlink w:anchor="_Toc26217" w:history="1">
        <w:r>
          <w:rPr>
            <w:rFonts w:ascii="仿宋" w:eastAsia="仿宋" w:hAnsi="仿宋" w:cs="仿宋" w:hint="eastAsia"/>
            <w:lang w:eastAsia="zh-CN"/>
          </w:rPr>
          <w:t>(二)、石英玻璃材料项目风险对策</w:t>
        </w:r>
        <w:r>
          <w:tab/>
        </w:r>
        <w:r>
          <w:fldChar w:fldCharType="begin"/>
        </w:r>
        <w:r>
          <w:instrText xml:space="preserve"> PAGEREF _Toc26217 \h </w:instrText>
        </w:r>
        <w:r>
          <w:fldChar w:fldCharType="separate"/>
        </w:r>
        <w:r>
          <w:t>45</w:t>
        </w:r>
        <w:r>
          <w:fldChar w:fldCharType="end"/>
        </w:r>
      </w:hyperlink>
    </w:p>
    <w:p>
      <w:pPr>
        <w:pStyle w:val="TOC1"/>
        <w:tabs>
          <w:tab w:val="right" w:leader="dot" w:pos="8306"/>
        </w:tabs>
      </w:pPr>
      <w:hyperlink w:anchor="_Toc15505" w:history="1">
        <w:r>
          <w:rPr>
            <w:rFonts w:ascii="仿宋" w:eastAsia="仿宋" w:hAnsi="仿宋" w:cs="仿宋" w:hint="eastAsia"/>
            <w:lang w:eastAsia="zh-CN"/>
          </w:rPr>
          <w:t>七、石英玻璃材料项目经济效益</w:t>
        </w:r>
        <w:r>
          <w:tab/>
        </w:r>
        <w:r>
          <w:fldChar w:fldCharType="begin"/>
        </w:r>
        <w:r>
          <w:instrText xml:space="preserve"> PAGEREF _Toc15505 \h </w:instrText>
        </w:r>
        <w:r>
          <w:fldChar w:fldCharType="separate"/>
        </w:r>
        <w:r>
          <w:t>46</w:t>
        </w:r>
        <w:r>
          <w:fldChar w:fldCharType="end"/>
        </w:r>
      </w:hyperlink>
    </w:p>
    <w:p>
      <w:pPr>
        <w:pStyle w:val="TOC2"/>
        <w:tabs>
          <w:tab w:val="right" w:leader="dot" w:pos="8306"/>
        </w:tabs>
      </w:pPr>
      <w:hyperlink w:anchor="_Toc13500" w:history="1">
        <w:r>
          <w:rPr>
            <w:rFonts w:ascii="仿宋" w:eastAsia="仿宋" w:hAnsi="仿宋" w:cs="仿宋" w:hint="eastAsia"/>
            <w:lang w:eastAsia="zh-CN"/>
          </w:rPr>
          <w:t>(一)、基本假设及基础参数选取</w:t>
        </w:r>
        <w:r>
          <w:tab/>
        </w:r>
        <w:r>
          <w:fldChar w:fldCharType="begin"/>
        </w:r>
        <w:r>
          <w:instrText xml:space="preserve"> PAGEREF _Toc13500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78" w:history="1">
        <w:r>
          <w:rPr>
            <w:rFonts w:ascii="仿宋" w:eastAsia="仿宋" w:hAnsi="仿宋" w:cs="仿宋" w:hint="eastAsia"/>
            <w:lang w:eastAsia="zh-CN"/>
          </w:rPr>
          <w:t>(二)、经济评价财务测算</w:t>
        </w:r>
        <w:r>
          <w:tab/>
        </w:r>
        <w:r>
          <w:fldChar w:fldCharType="begin"/>
        </w:r>
        <w:r>
          <w:instrText xml:space="preserve"> PAGEREF _Toc6978 \h </w:instrText>
        </w:r>
        <w:r>
          <w:fldChar w:fldCharType="separate"/>
        </w:r>
        <w:r>
          <w:t>46</w:t>
        </w:r>
        <w:r>
          <w:fldChar w:fldCharType="end"/>
        </w:r>
      </w:hyperlink>
    </w:p>
    <w:p>
      <w:pPr>
        <w:pStyle w:val="TOC2"/>
        <w:tabs>
          <w:tab w:val="right" w:leader="dot" w:pos="8306"/>
        </w:tabs>
      </w:pPr>
      <w:hyperlink w:anchor="_Toc32204" w:history="1">
        <w:r>
          <w:rPr>
            <w:rFonts w:ascii="仿宋" w:eastAsia="仿宋" w:hAnsi="仿宋" w:cs="仿宋" w:hint="eastAsia"/>
            <w:lang w:eastAsia="zh-CN"/>
          </w:rPr>
          <w:t>(三)、石英玻璃材料项目盈利能力分析</w:t>
        </w:r>
        <w:r>
          <w:tab/>
        </w:r>
        <w:r>
          <w:fldChar w:fldCharType="begin"/>
        </w:r>
        <w:r>
          <w:instrText xml:space="preserve"> PAGEREF _Toc32204 \h </w:instrText>
        </w:r>
        <w:r>
          <w:fldChar w:fldCharType="separate"/>
        </w:r>
        <w:r>
          <w:t>48</w:t>
        </w:r>
        <w:r>
          <w:fldChar w:fldCharType="end"/>
        </w:r>
      </w:hyperlink>
    </w:p>
    <w:p>
      <w:pPr>
        <w:pStyle w:val="TOC2"/>
        <w:tabs>
          <w:tab w:val="right" w:leader="dot" w:pos="8306"/>
        </w:tabs>
      </w:pPr>
      <w:hyperlink w:anchor="_Toc19022" w:history="1">
        <w:r>
          <w:rPr>
            <w:rFonts w:ascii="仿宋" w:eastAsia="仿宋" w:hAnsi="仿宋" w:cs="仿宋" w:hint="eastAsia"/>
            <w:lang w:eastAsia="zh-CN"/>
          </w:rPr>
          <w:t>(四)、财务生存能力分析</w:t>
        </w:r>
        <w:r>
          <w:tab/>
        </w:r>
        <w:r>
          <w:fldChar w:fldCharType="begin"/>
        </w:r>
        <w:r>
          <w:instrText xml:space="preserve"> PAGEREF _Toc19022 \h </w:instrText>
        </w:r>
        <w:r>
          <w:fldChar w:fldCharType="separate"/>
        </w:r>
        <w:r>
          <w:t>49</w:t>
        </w:r>
        <w:r>
          <w:fldChar w:fldCharType="end"/>
        </w:r>
      </w:hyperlink>
    </w:p>
    <w:p>
      <w:pPr>
        <w:pStyle w:val="TOC2"/>
        <w:tabs>
          <w:tab w:val="right" w:leader="dot" w:pos="8306"/>
        </w:tabs>
      </w:pPr>
      <w:hyperlink w:anchor="_Toc9497" w:history="1">
        <w:r>
          <w:rPr>
            <w:rFonts w:ascii="仿宋" w:eastAsia="仿宋" w:hAnsi="仿宋" w:cs="仿宋" w:hint="eastAsia"/>
            <w:lang w:eastAsia="zh-CN"/>
          </w:rPr>
          <w:t>(五)、偿债能力分析</w:t>
        </w:r>
        <w:r>
          <w:tab/>
        </w:r>
        <w:r>
          <w:fldChar w:fldCharType="begin"/>
        </w:r>
        <w:r>
          <w:instrText xml:space="preserve"> PAGEREF _Toc9497 \h </w:instrText>
        </w:r>
        <w:r>
          <w:fldChar w:fldCharType="separate"/>
        </w:r>
        <w:r>
          <w:t>50</w:t>
        </w:r>
        <w:r>
          <w:fldChar w:fldCharType="end"/>
        </w:r>
      </w:hyperlink>
    </w:p>
    <w:p>
      <w:pPr>
        <w:pStyle w:val="TOC2"/>
        <w:tabs>
          <w:tab w:val="right" w:leader="dot" w:pos="8306"/>
        </w:tabs>
      </w:pPr>
      <w:hyperlink w:anchor="_Toc15794" w:history="1">
        <w:r>
          <w:rPr>
            <w:rFonts w:ascii="仿宋" w:eastAsia="仿宋" w:hAnsi="仿宋" w:cs="仿宋" w:hint="eastAsia"/>
            <w:lang w:eastAsia="zh-CN"/>
          </w:rPr>
          <w:t>(六)、经济评价结论</w:t>
        </w:r>
        <w:r>
          <w:tab/>
        </w:r>
        <w:r>
          <w:fldChar w:fldCharType="begin"/>
        </w:r>
        <w:r>
          <w:instrText xml:space="preserve"> PAGEREF _Toc15794 \h </w:instrText>
        </w:r>
        <w:r>
          <w:fldChar w:fldCharType="separate"/>
        </w:r>
        <w:r>
          <w:t>51</w:t>
        </w:r>
        <w:r>
          <w:fldChar w:fldCharType="end"/>
        </w:r>
      </w:hyperlink>
    </w:p>
    <w:p>
      <w:pPr>
        <w:pStyle w:val="TOC1"/>
        <w:tabs>
          <w:tab w:val="right" w:leader="dot" w:pos="8306"/>
        </w:tabs>
      </w:pPr>
      <w:hyperlink w:anchor="_Toc31529" w:history="1">
        <w:r>
          <w:rPr>
            <w:rFonts w:ascii="仿宋" w:eastAsia="仿宋" w:hAnsi="仿宋" w:cs="仿宋" w:hint="eastAsia"/>
            <w:lang w:eastAsia="zh-CN"/>
          </w:rPr>
          <w:t>八、SWOT分析</w:t>
        </w:r>
        <w:r>
          <w:tab/>
        </w:r>
        <w:r>
          <w:fldChar w:fldCharType="begin"/>
        </w:r>
        <w:r>
          <w:instrText xml:space="preserve"> PAGEREF _Toc31529 \h </w:instrText>
        </w:r>
        <w:r>
          <w:fldChar w:fldCharType="separate"/>
        </w:r>
        <w:r>
          <w:t>51</w:t>
        </w:r>
        <w:r>
          <w:fldChar w:fldCharType="end"/>
        </w:r>
      </w:hyperlink>
    </w:p>
    <w:p>
      <w:pPr>
        <w:pStyle w:val="TOC2"/>
        <w:tabs>
          <w:tab w:val="right" w:leader="dot" w:pos="8306"/>
        </w:tabs>
      </w:pPr>
      <w:hyperlink w:anchor="_Toc26229" w:history="1">
        <w:r>
          <w:rPr>
            <w:rFonts w:ascii="仿宋" w:eastAsia="仿宋" w:hAnsi="仿宋" w:cs="仿宋" w:hint="eastAsia"/>
            <w:lang w:eastAsia="zh-CN"/>
          </w:rPr>
          <w:t>(一)、优势分析(S)</w:t>
        </w:r>
        <w:r>
          <w:tab/>
        </w:r>
        <w:r>
          <w:fldChar w:fldCharType="begin"/>
        </w:r>
        <w:r>
          <w:instrText xml:space="preserve"> PAGEREF _Toc26229 \h </w:instrText>
        </w:r>
        <w:r>
          <w:fldChar w:fldCharType="separate"/>
        </w:r>
        <w:r>
          <w:t>51</w:t>
        </w:r>
        <w:r>
          <w:fldChar w:fldCharType="end"/>
        </w:r>
      </w:hyperlink>
    </w:p>
    <w:p>
      <w:pPr>
        <w:pStyle w:val="TOC2"/>
        <w:tabs>
          <w:tab w:val="right" w:leader="dot" w:pos="8306"/>
        </w:tabs>
      </w:pPr>
      <w:hyperlink w:anchor="_Toc19757" w:history="1">
        <w:r>
          <w:rPr>
            <w:rFonts w:ascii="仿宋" w:eastAsia="仿宋" w:hAnsi="仿宋" w:cs="仿宋" w:hint="eastAsia"/>
            <w:lang w:eastAsia="zh-CN"/>
          </w:rPr>
          <w:t>(二)、劣势分析(W)</w:t>
        </w:r>
        <w:r>
          <w:tab/>
        </w:r>
        <w:r>
          <w:fldChar w:fldCharType="begin"/>
        </w:r>
        <w:r>
          <w:instrText xml:space="preserve"> PAGEREF _Toc19757 \h </w:instrText>
        </w:r>
        <w:r>
          <w:fldChar w:fldCharType="separate"/>
        </w:r>
        <w:r>
          <w:t>52</w:t>
        </w:r>
        <w:r>
          <w:fldChar w:fldCharType="end"/>
        </w:r>
      </w:hyperlink>
    </w:p>
    <w:p>
      <w:pPr>
        <w:pStyle w:val="TOC2"/>
        <w:tabs>
          <w:tab w:val="right" w:leader="dot" w:pos="8306"/>
        </w:tabs>
      </w:pPr>
      <w:hyperlink w:anchor="_Toc9247" w:history="1">
        <w:r>
          <w:rPr>
            <w:rFonts w:ascii="仿宋" w:eastAsia="仿宋" w:hAnsi="仿宋" w:cs="仿宋" w:hint="eastAsia"/>
            <w:lang w:eastAsia="zh-CN"/>
          </w:rPr>
          <w:t>(三)、机会分析()</w:t>
        </w:r>
        <w:r>
          <w:tab/>
        </w:r>
        <w:r>
          <w:fldChar w:fldCharType="begin"/>
        </w:r>
        <w:r>
          <w:instrText xml:space="preserve"> PAGEREF _Toc9247 \h </w:instrText>
        </w:r>
        <w:r>
          <w:fldChar w:fldCharType="separate"/>
        </w:r>
        <w:r>
          <w:t>53</w:t>
        </w:r>
        <w:r>
          <w:fldChar w:fldCharType="end"/>
        </w:r>
      </w:hyperlink>
    </w:p>
    <w:p>
      <w:pPr>
        <w:pStyle w:val="TOC2"/>
        <w:tabs>
          <w:tab w:val="right" w:leader="dot" w:pos="8306"/>
        </w:tabs>
      </w:pPr>
      <w:hyperlink w:anchor="_Toc12072" w:history="1">
        <w:r>
          <w:rPr>
            <w:rFonts w:ascii="仿宋" w:eastAsia="仿宋" w:hAnsi="仿宋" w:cs="仿宋" w:hint="eastAsia"/>
            <w:lang w:eastAsia="zh-CN"/>
          </w:rPr>
          <w:t>(四)、威胁分析(T)</w:t>
        </w:r>
        <w:r>
          <w:tab/>
        </w:r>
        <w:r>
          <w:fldChar w:fldCharType="begin"/>
        </w:r>
        <w:r>
          <w:instrText xml:space="preserve"> PAGEREF _Toc12072 \h </w:instrText>
        </w:r>
        <w:r>
          <w:fldChar w:fldCharType="separate"/>
        </w:r>
        <w:r>
          <w:t>54</w:t>
        </w:r>
        <w:r>
          <w:fldChar w:fldCharType="end"/>
        </w:r>
      </w:hyperlink>
    </w:p>
    <w:p>
      <w:pPr>
        <w:pStyle w:val="TOC1"/>
        <w:tabs>
          <w:tab w:val="right" w:leader="dot" w:pos="8306"/>
        </w:tabs>
      </w:pPr>
      <w:hyperlink w:anchor="_Toc2780" w:history="1">
        <w:r>
          <w:rPr>
            <w:rFonts w:ascii="仿宋" w:eastAsia="仿宋" w:hAnsi="仿宋" w:cs="仿宋" w:hint="eastAsia"/>
            <w:lang w:eastAsia="zh-CN"/>
          </w:rPr>
          <w:t>九、公司组建背景分析</w:t>
        </w:r>
        <w:r>
          <w:tab/>
        </w:r>
        <w:r>
          <w:fldChar w:fldCharType="begin"/>
        </w:r>
        <w:r>
          <w:instrText xml:space="preserve"> PAGEREF _Toc2780 \h </w:instrText>
        </w:r>
        <w:r>
          <w:fldChar w:fldCharType="separate"/>
        </w:r>
        <w:r>
          <w:t>55</w:t>
        </w:r>
        <w:r>
          <w:fldChar w:fldCharType="end"/>
        </w:r>
      </w:hyperlink>
    </w:p>
    <w:p>
      <w:pPr>
        <w:pStyle w:val="TOC2"/>
        <w:tabs>
          <w:tab w:val="right" w:leader="dot" w:pos="8306"/>
        </w:tabs>
      </w:pPr>
      <w:hyperlink w:anchor="_Toc15365" w:history="1">
        <w:r>
          <w:rPr>
            <w:rFonts w:ascii="仿宋" w:eastAsia="仿宋" w:hAnsi="仿宋" w:cs="仿宋" w:hint="eastAsia"/>
            <w:lang w:eastAsia="zh-CN"/>
          </w:rPr>
          <w:t>(一)、石英玻璃材料项目背景分析</w:t>
        </w:r>
        <w:r>
          <w:tab/>
        </w:r>
        <w:r>
          <w:fldChar w:fldCharType="begin"/>
        </w:r>
        <w:r>
          <w:instrText xml:space="preserve"> PAGEREF _Toc15365 \h </w:instrText>
        </w:r>
        <w:r>
          <w:fldChar w:fldCharType="separate"/>
        </w:r>
        <w:r>
          <w:t>55</w:t>
        </w:r>
        <w:r>
          <w:fldChar w:fldCharType="end"/>
        </w:r>
      </w:hyperlink>
    </w:p>
    <w:p>
      <w:pPr>
        <w:pStyle w:val="TOC2"/>
        <w:tabs>
          <w:tab w:val="right" w:leader="dot" w:pos="8306"/>
        </w:tabs>
      </w:pPr>
      <w:hyperlink w:anchor="_Toc27568" w:history="1">
        <w:r>
          <w:rPr>
            <w:rFonts w:ascii="仿宋" w:eastAsia="仿宋" w:hAnsi="仿宋" w:cs="仿宋" w:hint="eastAsia"/>
            <w:lang w:eastAsia="zh-CN"/>
          </w:rPr>
          <w:t>(二)、石英玻璃材料项目建设必要性分析</w:t>
        </w:r>
        <w:r>
          <w:tab/>
        </w:r>
        <w:r>
          <w:fldChar w:fldCharType="begin"/>
        </w:r>
        <w:r>
          <w:instrText xml:space="preserve"> PAGEREF _Toc27568 \h </w:instrText>
        </w:r>
        <w:r>
          <w:fldChar w:fldCharType="separate"/>
        </w:r>
        <w:r>
          <w:t>56</w:t>
        </w:r>
        <w:r>
          <w:fldChar w:fldCharType="end"/>
        </w:r>
      </w:hyperlink>
    </w:p>
    <w:p>
      <w:pPr>
        <w:pStyle w:val="TOC2"/>
        <w:tabs>
          <w:tab w:val="right" w:leader="dot" w:pos="8306"/>
        </w:tabs>
      </w:pPr>
      <w:hyperlink w:anchor="_Toc9068" w:history="1">
        <w:r>
          <w:rPr>
            <w:rFonts w:ascii="仿宋" w:eastAsia="仿宋" w:hAnsi="仿宋" w:cs="仿宋" w:hint="eastAsia"/>
            <w:lang w:eastAsia="zh-CN"/>
          </w:rPr>
          <w:t>(三)、鼓励中小企业发展</w:t>
        </w:r>
        <w:r>
          <w:tab/>
        </w:r>
        <w:r>
          <w:fldChar w:fldCharType="begin"/>
        </w:r>
        <w:r>
          <w:instrText xml:space="preserve"> PAGEREF _Toc9068 \h </w:instrText>
        </w:r>
        <w:r>
          <w:fldChar w:fldCharType="separate"/>
        </w:r>
        <w:r>
          <w:t>57</w:t>
        </w:r>
        <w:r>
          <w:fldChar w:fldCharType="end"/>
        </w:r>
      </w:hyperlink>
    </w:p>
    <w:p>
      <w:pPr>
        <w:pStyle w:val="TOC2"/>
        <w:tabs>
          <w:tab w:val="right" w:leader="dot" w:pos="8306"/>
        </w:tabs>
      </w:pPr>
      <w:hyperlink w:anchor="_Toc14192" w:history="1">
        <w:r>
          <w:rPr>
            <w:rFonts w:ascii="仿宋" w:eastAsia="仿宋" w:hAnsi="仿宋" w:cs="仿宋" w:hint="eastAsia"/>
            <w:lang w:eastAsia="zh-CN"/>
          </w:rPr>
          <w:t>(四)、宏观经济形势分析</w:t>
        </w:r>
        <w:r>
          <w:tab/>
        </w:r>
        <w:r>
          <w:fldChar w:fldCharType="begin"/>
        </w:r>
        <w:r>
          <w:instrText xml:space="preserve"> PAGEREF _Toc14192 \h </w:instrText>
        </w:r>
        <w:r>
          <w:fldChar w:fldCharType="separate"/>
        </w:r>
        <w:r>
          <w:t>58</w:t>
        </w:r>
        <w:r>
          <w:fldChar w:fldCharType="end"/>
        </w:r>
      </w:hyperlink>
    </w:p>
    <w:p>
      <w:pPr>
        <w:pStyle w:val="TOC1"/>
        <w:tabs>
          <w:tab w:val="right" w:leader="dot" w:pos="8306"/>
        </w:tabs>
      </w:pPr>
      <w:hyperlink w:anchor="_Toc23402" w:history="1">
        <w:r>
          <w:rPr>
            <w:rFonts w:ascii="仿宋" w:eastAsia="仿宋" w:hAnsi="仿宋" w:cs="仿宋" w:hint="eastAsia"/>
            <w:lang w:eastAsia="zh-CN"/>
          </w:rPr>
          <w:t>十、环境保护分析</w:t>
        </w:r>
        <w:r>
          <w:tab/>
        </w:r>
        <w:r>
          <w:fldChar w:fldCharType="begin"/>
        </w:r>
        <w:r>
          <w:instrText xml:space="preserve"> PAGEREF _Toc23402 \h </w:instrText>
        </w:r>
        <w:r>
          <w:fldChar w:fldCharType="separate"/>
        </w:r>
        <w:r>
          <w:t>59</w:t>
        </w:r>
        <w:r>
          <w:fldChar w:fldCharType="end"/>
        </w:r>
      </w:hyperlink>
    </w:p>
    <w:p>
      <w:pPr>
        <w:pStyle w:val="TOC2"/>
        <w:tabs>
          <w:tab w:val="right" w:leader="dot" w:pos="8306"/>
        </w:tabs>
      </w:pPr>
      <w:hyperlink w:anchor="_Toc23130" w:history="1">
        <w:r>
          <w:rPr>
            <w:rFonts w:ascii="仿宋" w:eastAsia="仿宋" w:hAnsi="仿宋" w:cs="仿宋" w:hint="eastAsia"/>
            <w:lang w:eastAsia="zh-CN"/>
          </w:rPr>
          <w:t>(一)、编制依据</w:t>
        </w:r>
        <w:r>
          <w:tab/>
        </w:r>
        <w:r>
          <w:fldChar w:fldCharType="begin"/>
        </w:r>
        <w:r>
          <w:instrText xml:space="preserve"> PAGEREF _Toc23130 \h </w:instrText>
        </w:r>
        <w:r>
          <w:fldChar w:fldCharType="separate"/>
        </w:r>
        <w:r>
          <w:t>59</w:t>
        </w:r>
        <w:r>
          <w:fldChar w:fldCharType="end"/>
        </w:r>
      </w:hyperlink>
    </w:p>
    <w:p>
      <w:pPr>
        <w:pStyle w:val="TOC2"/>
        <w:tabs>
          <w:tab w:val="right" w:leader="dot" w:pos="8306"/>
        </w:tabs>
      </w:pPr>
      <w:hyperlink w:anchor="_Toc15393" w:history="1">
        <w:r>
          <w:rPr>
            <w:rFonts w:ascii="仿宋" w:eastAsia="仿宋" w:hAnsi="仿宋" w:cs="仿宋" w:hint="eastAsia"/>
            <w:lang w:eastAsia="zh-CN"/>
          </w:rPr>
          <w:t>(二)、环境影响合理性分析</w:t>
        </w:r>
        <w:r>
          <w:tab/>
        </w:r>
        <w:r>
          <w:fldChar w:fldCharType="begin"/>
        </w:r>
        <w:r>
          <w:instrText xml:space="preserve"> PAGEREF _Toc15393 \h </w:instrText>
        </w:r>
        <w:r>
          <w:fldChar w:fldCharType="separate"/>
        </w:r>
        <w:r>
          <w:t>60</w:t>
        </w:r>
        <w:r>
          <w:fldChar w:fldCharType="end"/>
        </w:r>
      </w:hyperlink>
    </w:p>
    <w:p>
      <w:pPr>
        <w:pStyle w:val="TOC2"/>
        <w:tabs>
          <w:tab w:val="right" w:leader="dot" w:pos="8306"/>
        </w:tabs>
      </w:pPr>
      <w:hyperlink w:anchor="_Toc23930" w:history="1">
        <w:r>
          <w:rPr>
            <w:rFonts w:ascii="仿宋" w:eastAsia="仿宋" w:hAnsi="仿宋" w:cs="仿宋" w:hint="eastAsia"/>
            <w:lang w:eastAsia="zh-CN"/>
          </w:rPr>
          <w:t>(三)、建设期大气环境影响分析</w:t>
        </w:r>
        <w:r>
          <w:tab/>
        </w:r>
        <w:r>
          <w:fldChar w:fldCharType="begin"/>
        </w:r>
        <w:r>
          <w:instrText xml:space="preserve"> PAGEREF _Toc23930 \h </w:instrText>
        </w:r>
        <w:r>
          <w:fldChar w:fldCharType="separate"/>
        </w:r>
        <w:r>
          <w:t>60</w:t>
        </w:r>
        <w:r>
          <w:fldChar w:fldCharType="end"/>
        </w:r>
      </w:hyperlink>
    </w:p>
    <w:p>
      <w:pPr>
        <w:pStyle w:val="TOC2"/>
        <w:tabs>
          <w:tab w:val="right" w:leader="dot" w:pos="8306"/>
        </w:tabs>
      </w:pPr>
      <w:hyperlink w:anchor="_Toc15892" w:history="1">
        <w:r>
          <w:rPr>
            <w:rFonts w:ascii="仿宋" w:eastAsia="仿宋" w:hAnsi="仿宋" w:cs="仿宋" w:hint="eastAsia"/>
            <w:lang w:eastAsia="zh-CN"/>
          </w:rPr>
          <w:t>(四)、建设期水环境影响分析</w:t>
        </w:r>
        <w:r>
          <w:tab/>
        </w:r>
        <w:r>
          <w:fldChar w:fldCharType="begin"/>
        </w:r>
        <w:r>
          <w:instrText xml:space="preserve"> PAGEREF _Toc15892 \h </w:instrText>
        </w:r>
        <w:r>
          <w:fldChar w:fldCharType="separate"/>
        </w:r>
        <w:r>
          <w:t>61</w:t>
        </w:r>
        <w:r>
          <w:fldChar w:fldCharType="end"/>
        </w:r>
      </w:hyperlink>
    </w:p>
    <w:p>
      <w:pPr>
        <w:pStyle w:val="TOC2"/>
        <w:tabs>
          <w:tab w:val="right" w:leader="dot" w:pos="8306"/>
        </w:tabs>
      </w:pPr>
      <w:hyperlink w:anchor="_Toc17481" w:history="1">
        <w:r>
          <w:rPr>
            <w:rFonts w:ascii="仿宋" w:eastAsia="仿宋" w:hAnsi="仿宋" w:cs="仿宋" w:hint="eastAsia"/>
            <w:lang w:eastAsia="zh-CN"/>
          </w:rPr>
          <w:t>(五)、建设期固体废弃物环境影响分析</w:t>
        </w:r>
        <w:r>
          <w:tab/>
        </w:r>
        <w:r>
          <w:fldChar w:fldCharType="begin"/>
        </w:r>
        <w:r>
          <w:instrText xml:space="preserve"> PAGEREF _Toc17481 \h </w:instrText>
        </w:r>
        <w:r>
          <w:fldChar w:fldCharType="separate"/>
        </w:r>
        <w:r>
          <w:t>62</w:t>
        </w:r>
        <w:r>
          <w:fldChar w:fldCharType="end"/>
        </w:r>
      </w:hyperlink>
    </w:p>
    <w:p>
      <w:pPr>
        <w:pStyle w:val="TOC2"/>
        <w:tabs>
          <w:tab w:val="right" w:leader="dot" w:pos="8306"/>
        </w:tabs>
      </w:pPr>
      <w:hyperlink w:anchor="_Toc6100" w:history="1">
        <w:r>
          <w:rPr>
            <w:rFonts w:ascii="仿宋" w:eastAsia="仿宋" w:hAnsi="仿宋" w:cs="仿宋" w:hint="eastAsia"/>
            <w:lang w:eastAsia="zh-CN"/>
          </w:rPr>
          <w:t>(六)、建设期声环境影响分析</w:t>
        </w:r>
        <w:r>
          <w:tab/>
        </w:r>
        <w:r>
          <w:fldChar w:fldCharType="begin"/>
        </w:r>
        <w:r>
          <w:instrText xml:space="preserve"> PAGEREF _Toc6100 \h </w:instrText>
        </w:r>
        <w:r>
          <w:fldChar w:fldCharType="separate"/>
        </w:r>
        <w:r>
          <w:t>64</w:t>
        </w:r>
        <w:r>
          <w:fldChar w:fldCharType="end"/>
        </w:r>
      </w:hyperlink>
    </w:p>
    <w:p>
      <w:pPr>
        <w:pStyle w:val="TOC2"/>
        <w:tabs>
          <w:tab w:val="right" w:leader="dot" w:pos="8306"/>
        </w:tabs>
      </w:pPr>
      <w:hyperlink w:anchor="_Toc4129" w:history="1">
        <w:r>
          <w:rPr>
            <w:rFonts w:ascii="仿宋" w:eastAsia="仿宋" w:hAnsi="仿宋" w:cs="仿宋" w:hint="eastAsia"/>
            <w:lang w:eastAsia="zh-CN"/>
          </w:rPr>
          <w:t>(七)、营运期大气环境影响分析</w:t>
        </w:r>
        <w:r>
          <w:tab/>
        </w:r>
        <w:r>
          <w:fldChar w:fldCharType="begin"/>
        </w:r>
        <w:r>
          <w:instrText xml:space="preserve"> PAGEREF _Toc4129 \h </w:instrText>
        </w:r>
        <w:r>
          <w:fldChar w:fldCharType="separate"/>
        </w:r>
        <w:r>
          <w:t>65</w:t>
        </w:r>
        <w:r>
          <w:fldChar w:fldCharType="end"/>
        </w:r>
      </w:hyperlink>
    </w:p>
    <w:p>
      <w:pPr>
        <w:pStyle w:val="TOC2"/>
        <w:tabs>
          <w:tab w:val="right" w:leader="dot" w:pos="8306"/>
        </w:tabs>
      </w:pPr>
      <w:hyperlink w:anchor="_Toc7706" w:history="1">
        <w:r>
          <w:rPr>
            <w:rFonts w:ascii="仿宋" w:eastAsia="仿宋" w:hAnsi="仿宋" w:cs="仿宋" w:hint="eastAsia"/>
            <w:lang w:eastAsia="zh-CN"/>
          </w:rPr>
          <w:t>(八)、营运期水环境影响分析</w:t>
        </w:r>
        <w:r>
          <w:tab/>
        </w:r>
        <w:r>
          <w:fldChar w:fldCharType="begin"/>
        </w:r>
        <w:r>
          <w:instrText xml:space="preserve"> PAGEREF _Toc7706 \h </w:instrText>
        </w:r>
        <w:r>
          <w:fldChar w:fldCharType="separate"/>
        </w:r>
        <w:r>
          <w:t>66</w:t>
        </w:r>
        <w:r>
          <w:fldChar w:fldCharType="end"/>
        </w:r>
      </w:hyperlink>
    </w:p>
    <w:p>
      <w:pPr>
        <w:pStyle w:val="TOC2"/>
        <w:tabs>
          <w:tab w:val="right" w:leader="dot" w:pos="8306"/>
        </w:tabs>
      </w:pPr>
      <w:hyperlink w:anchor="_Toc24705" w:history="1">
        <w:r>
          <w:rPr>
            <w:rFonts w:ascii="仿宋" w:eastAsia="仿宋" w:hAnsi="仿宋" w:cs="仿宋" w:hint="eastAsia"/>
            <w:lang w:eastAsia="zh-CN"/>
          </w:rPr>
          <w:t>(九)、营运期固体废弃物环境影响分析</w:t>
        </w:r>
        <w:r>
          <w:tab/>
        </w:r>
        <w:r>
          <w:fldChar w:fldCharType="begin"/>
        </w:r>
        <w:r>
          <w:instrText xml:space="preserve"> PAGEREF _Toc24705 \h </w:instrText>
        </w:r>
        <w:r>
          <w:fldChar w:fldCharType="separate"/>
        </w:r>
        <w:r>
          <w:t>67</w:t>
        </w:r>
        <w:r>
          <w:fldChar w:fldCharType="end"/>
        </w:r>
      </w:hyperlink>
    </w:p>
    <w:p>
      <w:pPr>
        <w:pStyle w:val="TOC2"/>
        <w:tabs>
          <w:tab w:val="right" w:leader="dot" w:pos="8306"/>
        </w:tabs>
      </w:pPr>
      <w:hyperlink w:anchor="_Toc8584" w:history="1">
        <w:r>
          <w:rPr>
            <w:rFonts w:ascii="仿宋" w:eastAsia="仿宋" w:hAnsi="仿宋" w:cs="仿宋" w:hint="eastAsia"/>
            <w:lang w:eastAsia="zh-CN"/>
          </w:rPr>
          <w:t>(十)、营运期声环境影响分析</w:t>
        </w:r>
        <w:r>
          <w:tab/>
        </w:r>
        <w:r>
          <w:fldChar w:fldCharType="begin"/>
        </w:r>
        <w:r>
          <w:instrText xml:space="preserve"> PAGEREF _Toc8584 \h </w:instrText>
        </w:r>
        <w:r>
          <w:fldChar w:fldCharType="separate"/>
        </w:r>
        <w:r>
          <w:t>68</w:t>
        </w:r>
        <w:r>
          <w:fldChar w:fldCharType="end"/>
        </w:r>
      </w:hyperlink>
    </w:p>
    <w:p>
      <w:pPr>
        <w:pStyle w:val="TOC2"/>
        <w:tabs>
          <w:tab w:val="right" w:leader="dot" w:pos="8306"/>
        </w:tabs>
      </w:pPr>
      <w:hyperlink w:anchor="_Toc7728" w:history="1">
        <w:r>
          <w:rPr>
            <w:rFonts w:ascii="仿宋" w:eastAsia="仿宋" w:hAnsi="仿宋" w:cs="仿宋" w:hint="eastAsia"/>
            <w:lang w:eastAsia="zh-CN"/>
          </w:rPr>
          <w:t>(十一)、清洁生产</w:t>
        </w:r>
        <w:r>
          <w:tab/>
        </w:r>
        <w:r>
          <w:fldChar w:fldCharType="begin"/>
        </w:r>
        <w:r>
          <w:instrText xml:space="preserve"> PAGEREF _Toc7728 \h </w:instrText>
        </w:r>
        <w:r>
          <w:fldChar w:fldCharType="separate"/>
        </w:r>
        <w:r>
          <w:t>69</w:t>
        </w:r>
        <w:r>
          <w:fldChar w:fldCharType="end"/>
        </w:r>
      </w:hyperlink>
    </w:p>
    <w:p>
      <w:pPr>
        <w:pStyle w:val="TOC2"/>
        <w:tabs>
          <w:tab w:val="right" w:leader="dot" w:pos="8306"/>
        </w:tabs>
      </w:pPr>
      <w:hyperlink w:anchor="_Toc8109" w:history="1">
        <w:r>
          <w:rPr>
            <w:rFonts w:ascii="仿宋" w:eastAsia="仿宋" w:hAnsi="仿宋" w:cs="仿宋" w:hint="eastAsia"/>
            <w:lang w:eastAsia="zh-CN"/>
          </w:rPr>
          <w:t>(十二)、环境管理分析</w:t>
        </w:r>
        <w:r>
          <w:tab/>
        </w:r>
        <w:r>
          <w:fldChar w:fldCharType="begin"/>
        </w:r>
        <w:r>
          <w:instrText xml:space="preserve"> PAGEREF _Toc8109 \h </w:instrText>
        </w:r>
        <w:r>
          <w:fldChar w:fldCharType="separate"/>
        </w:r>
        <w:r>
          <w:t>70</w:t>
        </w:r>
        <w:r>
          <w:fldChar w:fldCharType="end"/>
        </w:r>
      </w:hyperlink>
    </w:p>
    <w:p>
      <w:pPr>
        <w:pStyle w:val="TOC2"/>
        <w:tabs>
          <w:tab w:val="right" w:leader="dot" w:pos="8306"/>
        </w:tabs>
      </w:pPr>
      <w:hyperlink w:anchor="_Toc20677" w:history="1">
        <w:r>
          <w:rPr>
            <w:rFonts w:ascii="仿宋" w:eastAsia="仿宋" w:hAnsi="仿宋" w:cs="仿宋" w:hint="eastAsia"/>
            <w:lang w:eastAsia="zh-CN"/>
          </w:rPr>
          <w:t>(十三)、结论及建议</w:t>
        </w:r>
        <w:r>
          <w:tab/>
        </w:r>
        <w:r>
          <w:fldChar w:fldCharType="begin"/>
        </w:r>
        <w:r>
          <w:instrText xml:space="preserve"> PAGEREF _Toc20677 \h </w:instrText>
        </w:r>
        <w:r>
          <w:fldChar w:fldCharType="separate"/>
        </w:r>
        <w:r>
          <w:t>72</w:t>
        </w:r>
        <w:r>
          <w:fldChar w:fldCharType="end"/>
        </w:r>
      </w:hyperlink>
    </w:p>
    <w:p>
      <w:pPr>
        <w:pStyle w:val="TOC1"/>
        <w:tabs>
          <w:tab w:val="right" w:leader="dot" w:pos="8306"/>
        </w:tabs>
      </w:pPr>
      <w:hyperlink w:anchor="_Toc2310" w:history="1">
        <w:r>
          <w:rPr>
            <w:rFonts w:ascii="仿宋" w:eastAsia="仿宋" w:hAnsi="仿宋" w:cs="仿宋" w:hint="eastAsia"/>
            <w:lang w:eastAsia="zh-CN"/>
          </w:rPr>
          <w:t>十一、石英玻璃材料项目总结分析</w:t>
        </w:r>
        <w:r>
          <w:tab/>
        </w:r>
        <w:r>
          <w:fldChar w:fldCharType="begin"/>
        </w:r>
        <w:r>
          <w:instrText xml:space="preserve"> PAGEREF _Toc2310 \h </w:instrText>
        </w:r>
        <w:r>
          <w:fldChar w:fldCharType="separate"/>
        </w:r>
        <w:r>
          <w:t>73</w:t>
        </w:r>
        <w:r>
          <w:fldChar w:fldCharType="end"/>
        </w:r>
      </w:hyperlink>
    </w:p>
    <w:p>
      <w:pPr>
        <w:pStyle w:val="TOC1"/>
        <w:tabs>
          <w:tab w:val="right" w:leader="dot" w:pos="8306"/>
        </w:tabs>
      </w:pPr>
      <w:hyperlink w:anchor="_Toc31002" w:history="1">
        <w:r>
          <w:rPr>
            <w:rFonts w:ascii="仿宋" w:eastAsia="仿宋" w:hAnsi="仿宋" w:cs="仿宋" w:hint="eastAsia"/>
            <w:lang w:eastAsia="zh-CN"/>
          </w:rPr>
          <w:t>十二、市场营销策略</w:t>
        </w:r>
        <w:r>
          <w:tab/>
        </w:r>
        <w:r>
          <w:fldChar w:fldCharType="begin"/>
        </w:r>
        <w:r>
          <w:instrText xml:space="preserve"> PAGEREF _Toc31002 \h </w:instrText>
        </w:r>
        <w:r>
          <w:fldChar w:fldCharType="separate"/>
        </w:r>
        <w:r>
          <w:t>75</w:t>
        </w:r>
        <w:r>
          <w:fldChar w:fldCharType="end"/>
        </w:r>
      </w:hyperlink>
    </w:p>
    <w:p>
      <w:pPr>
        <w:pStyle w:val="TOC2"/>
        <w:tabs>
          <w:tab w:val="right" w:leader="dot" w:pos="8306"/>
        </w:tabs>
      </w:pPr>
      <w:hyperlink w:anchor="_Toc11270" w:history="1">
        <w:r>
          <w:rPr>
            <w:rFonts w:ascii="仿宋" w:eastAsia="仿宋" w:hAnsi="仿宋" w:cs="仿宋" w:hint="eastAsia"/>
            <w:lang w:eastAsia="zh-CN"/>
          </w:rPr>
          <w:t>(一)、市场定位和目标市场</w:t>
        </w:r>
        <w:r>
          <w:tab/>
        </w:r>
        <w:r>
          <w:fldChar w:fldCharType="begin"/>
        </w:r>
        <w:r>
          <w:instrText xml:space="preserve"> PAGEREF _Toc11270 \h </w:instrText>
        </w:r>
        <w:r>
          <w:fldChar w:fldCharType="separate"/>
        </w:r>
        <w:r>
          <w:t>75</w:t>
        </w:r>
        <w:r>
          <w:fldChar w:fldCharType="end"/>
        </w:r>
      </w:hyperlink>
    </w:p>
    <w:p>
      <w:pPr>
        <w:pStyle w:val="TOC2"/>
        <w:tabs>
          <w:tab w:val="right" w:leader="dot" w:pos="8306"/>
        </w:tabs>
      </w:pPr>
      <w:hyperlink w:anchor="_Toc24759" w:history="1">
        <w:r>
          <w:rPr>
            <w:rFonts w:ascii="仿宋" w:eastAsia="仿宋" w:hAnsi="仿宋" w:cs="仿宋" w:hint="eastAsia"/>
            <w:lang w:eastAsia="zh-CN"/>
          </w:rPr>
          <w:t>(二)、定价策略</w:t>
        </w:r>
        <w:r>
          <w:tab/>
        </w:r>
        <w:r>
          <w:fldChar w:fldCharType="begin"/>
        </w:r>
        <w:r>
          <w:instrText xml:space="preserve"> PAGEREF _Toc24759 \h </w:instrText>
        </w:r>
        <w:r>
          <w:fldChar w:fldCharType="separate"/>
        </w:r>
        <w:r>
          <w:t>76</w:t>
        </w:r>
        <w:r>
          <w:fldChar w:fldCharType="end"/>
        </w:r>
      </w:hyperlink>
    </w:p>
    <w:p>
      <w:pPr>
        <w:pStyle w:val="TOC2"/>
        <w:tabs>
          <w:tab w:val="right" w:leader="dot" w:pos="8306"/>
        </w:tabs>
      </w:pPr>
      <w:hyperlink w:anchor="_Toc5492" w:history="1">
        <w:r>
          <w:rPr>
            <w:rFonts w:ascii="仿宋" w:eastAsia="仿宋" w:hAnsi="仿宋" w:cs="仿宋" w:hint="eastAsia"/>
            <w:lang w:eastAsia="zh-CN"/>
          </w:rPr>
          <w:t>(三)、销售和推广策略</w:t>
        </w:r>
        <w:r>
          <w:tab/>
        </w:r>
        <w:r>
          <w:fldChar w:fldCharType="begin"/>
        </w:r>
        <w:r>
          <w:instrText xml:space="preserve"> PAGEREF _Toc5492 \h </w:instrText>
        </w:r>
        <w:r>
          <w:fldChar w:fldCharType="separate"/>
        </w:r>
        <w:r>
          <w:t>78</w:t>
        </w:r>
        <w:r>
          <w:fldChar w:fldCharType="end"/>
        </w:r>
      </w:hyperlink>
    </w:p>
    <w:p>
      <w:pPr>
        <w:pStyle w:val="TOC2"/>
        <w:tabs>
          <w:tab w:val="right" w:leader="dot" w:pos="8306"/>
        </w:tabs>
      </w:pPr>
      <w:hyperlink w:anchor="_Toc3388" w:history="1">
        <w:r>
          <w:rPr>
            <w:rFonts w:ascii="仿宋" w:eastAsia="仿宋" w:hAnsi="仿宋" w:cs="仿宋" w:hint="eastAsia"/>
            <w:lang w:eastAsia="zh-CN"/>
          </w:rPr>
          <w:t>(四)、销售渠道和分销策略</w:t>
        </w:r>
        <w:r>
          <w:tab/>
        </w:r>
        <w:r>
          <w:fldChar w:fldCharType="begin"/>
        </w:r>
        <w:r>
          <w:instrText xml:space="preserve"> PAGEREF _Toc3388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2623"/>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4828"/>
      <w:r>
        <w:rPr>
          <w:rFonts w:ascii="仿宋" w:eastAsia="仿宋" w:hAnsi="仿宋" w:cs="仿宋" w:hint="eastAsia"/>
          <w:lang w:eastAsia="zh-CN"/>
        </w:rPr>
        <w:t>(一)、石英玻璃材料项目选址原则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选址是决定工业石英玻璃材料项目成败的关键因素之一。根据现行政策，石英玻璃材料项目选址必须符合一系列要求，以确保城乡建设、环境保护和资源利用的协调。以下是一些关于石英玻璃材料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石英玻璃材料项目选址必须与当地城乡建设总体规划相一致。它应该符合工业石英玻璃材料项目占地使用规划的要求，并与大气污染防治、水资源和自然生态保护政策相协调。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石英玻璃材料项目选址应避开自然保护区、风景名胜区、生活饮用水源地和其他特别需要保护的敏感性目标。这有助于维护自然环境的完整性和生态系统的稳定。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石英玻璃材料项目选址应充分考虑土地资源的节约。最好选择空闲地、非耕地或荒地，以减少对良田或耕地的占用。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石英玻璃材料项目选址应提供足够的场地，以满足工艺和辅助生产设施的建设需要。这有助于确保生产流程的高效运行。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石英玻璃材料项目选址应具备良好的生产基础条件，包括充足的水源、电力、运输和可靠的能源供应。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石英玻璃材料项目选址应地势平缓，便于排除雨水和处理生产、生活废水。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石英玻璃材料项目选址应与居民区及环境污染敏感点保持足够的防护距离，以确保生产活动不会对人民健康和环境造成危害。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选址是石英玻璃材料项目成功的第一步，符合政策要求的选址将有助于确保石英玻璃材料项目的可持续发展，并避免对环境和社会造成不利影响。因此，在石英玻璃材料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2440"/>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https://d.book118.com/968071124051006031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6807112405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2024-01-09T12:19:00Z</dcterms:created>
  <dcterms:modified xsi:type="dcterms:W3CDTF">2024-01-09T12:19:15Z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19E49B6EB9EE4D43B859F960ACDD7FD2_11</vt:lpwstr>
  </property>
  <property fmtid="{D5CDD505-2E9C-101B-9397-08002B2CF9AE}" pid="3" name="KSOProductBuildVer">
    <vt:lpwstr>2052-12.1.0.16120</vt:lpwstr>
  </property>
</Properties>
</file>